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EF712" w14:textId="726657BC" w:rsidR="0046495F" w:rsidRPr="0046495F" w:rsidRDefault="0046495F" w:rsidP="00EE7FBD">
      <w:pPr>
        <w:shd w:val="clear" w:color="auto" w:fill="FFFFFF"/>
        <w:spacing w:before="230" w:after="0" w:line="360" w:lineRule="auto"/>
        <w:ind w:right="140"/>
        <w:jc w:val="center"/>
        <w:rPr>
          <w:rFonts w:ascii="Times New Roman" w:eastAsia="Times New Roman" w:hAnsi="Times New Roman" w:cs="Times New Roman"/>
          <w:b/>
          <w:sz w:val="28"/>
          <w:szCs w:val="28"/>
          <w:lang w:eastAsia="ru-RU"/>
        </w:rPr>
      </w:pPr>
      <w:r w:rsidRPr="0046495F">
        <w:rPr>
          <w:rFonts w:ascii="Times New Roman" w:eastAsia="Times New Roman" w:hAnsi="Times New Roman" w:cs="Times New Roman"/>
          <w:b/>
          <w:sz w:val="28"/>
          <w:szCs w:val="28"/>
          <w:lang w:eastAsia="ru-RU"/>
        </w:rPr>
        <w:t>МІНІСТЕРСТВО ОСВІТИ І НАУКИ УКРАЇНИ</w:t>
      </w:r>
    </w:p>
    <w:p w14:paraId="282930E7" w14:textId="77777777" w:rsidR="0046495F" w:rsidRPr="0046495F" w:rsidRDefault="0046495F" w:rsidP="00EE7FBD">
      <w:pPr>
        <w:shd w:val="clear" w:color="auto" w:fill="FFFFFF"/>
        <w:spacing w:before="230" w:after="0" w:line="360" w:lineRule="auto"/>
        <w:ind w:right="140"/>
        <w:jc w:val="center"/>
        <w:rPr>
          <w:rFonts w:ascii="Times New Roman" w:eastAsia="Times New Roman" w:hAnsi="Times New Roman" w:cs="Times New Roman"/>
          <w:b/>
          <w:sz w:val="28"/>
          <w:szCs w:val="28"/>
          <w:lang w:val="uk-UA" w:eastAsia="ru-RU"/>
        </w:rPr>
      </w:pPr>
      <w:r w:rsidRPr="0046495F">
        <w:rPr>
          <w:rFonts w:ascii="Times New Roman" w:eastAsia="Times New Roman" w:hAnsi="Times New Roman" w:cs="Times New Roman"/>
          <w:b/>
          <w:sz w:val="28"/>
          <w:szCs w:val="28"/>
          <w:lang w:eastAsia="ru-RU"/>
        </w:rPr>
        <w:t>УЖГОРОДСЬКИЙ НАЦІОНАЛЬНИЙ УНІВЕРСИТЕТ</w:t>
      </w:r>
    </w:p>
    <w:p w14:paraId="4F45CCB5" w14:textId="77777777" w:rsidR="0046495F" w:rsidRPr="0046495F" w:rsidRDefault="0046495F" w:rsidP="00EE7FBD">
      <w:pPr>
        <w:shd w:val="clear" w:color="auto" w:fill="FFFFFF"/>
        <w:spacing w:before="230" w:after="0" w:line="360" w:lineRule="auto"/>
        <w:ind w:right="140"/>
        <w:jc w:val="center"/>
        <w:rPr>
          <w:rFonts w:ascii="Times New Roman" w:eastAsia="Times New Roman" w:hAnsi="Times New Roman" w:cs="Times New Roman"/>
          <w:b/>
          <w:sz w:val="28"/>
          <w:szCs w:val="28"/>
          <w:lang w:val="uk-UA" w:eastAsia="ru-RU"/>
        </w:rPr>
      </w:pPr>
      <w:r w:rsidRPr="0046495F">
        <w:rPr>
          <w:rFonts w:ascii="Times New Roman" w:eastAsia="Times New Roman" w:hAnsi="Times New Roman" w:cs="Times New Roman"/>
          <w:b/>
          <w:sz w:val="28"/>
          <w:szCs w:val="28"/>
          <w:lang w:val="uk-UA" w:eastAsia="ru-RU"/>
        </w:rPr>
        <w:t>СТОМАТОЛОГІЧНИЙ ФАКУЛЬТЕТ</w:t>
      </w:r>
    </w:p>
    <w:p w14:paraId="43CB1DD6" w14:textId="77777777" w:rsidR="0046495F" w:rsidRPr="0046495F" w:rsidRDefault="0046495F" w:rsidP="00EE7FBD">
      <w:pPr>
        <w:shd w:val="clear" w:color="auto" w:fill="FFFFFF"/>
        <w:spacing w:before="230" w:after="0" w:line="360" w:lineRule="auto"/>
        <w:ind w:right="140"/>
        <w:jc w:val="center"/>
        <w:rPr>
          <w:rFonts w:ascii="Times New Roman" w:eastAsia="Times New Roman" w:hAnsi="Times New Roman" w:cs="Times New Roman"/>
          <w:b/>
          <w:sz w:val="28"/>
          <w:szCs w:val="28"/>
          <w:lang w:val="uk-UA" w:eastAsia="ru-RU"/>
        </w:rPr>
      </w:pPr>
      <w:r w:rsidRPr="0046495F">
        <w:rPr>
          <w:rFonts w:ascii="Times New Roman" w:eastAsia="Times New Roman" w:hAnsi="Times New Roman" w:cs="Times New Roman"/>
          <w:b/>
          <w:sz w:val="28"/>
          <w:szCs w:val="28"/>
          <w:lang w:val="uk-UA" w:eastAsia="ru-RU"/>
        </w:rPr>
        <w:t>КАФЕДРА ДИТЯЧОЇ СТОМАТОЛОГІЇ</w:t>
      </w:r>
    </w:p>
    <w:p w14:paraId="62446BAA" w14:textId="77777777" w:rsidR="0046495F" w:rsidRPr="0046495F" w:rsidRDefault="0046495F" w:rsidP="0046495F">
      <w:pPr>
        <w:spacing w:after="0" w:line="240" w:lineRule="auto"/>
        <w:rPr>
          <w:rFonts w:ascii="Times New Roman" w:eastAsia="Times New Roman" w:hAnsi="Times New Roman" w:cs="Times New Roman"/>
          <w:sz w:val="28"/>
          <w:szCs w:val="24"/>
          <w:lang w:val="uk-UA" w:eastAsia="ru-RU"/>
        </w:rPr>
      </w:pPr>
    </w:p>
    <w:p w14:paraId="75E33930" w14:textId="77777777" w:rsidR="0046495F" w:rsidRDefault="0046495F"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p>
    <w:p w14:paraId="2915DDE0" w14:textId="77777777" w:rsidR="0046495F" w:rsidRDefault="0046495F"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p>
    <w:p w14:paraId="46EDA288" w14:textId="77777777" w:rsidR="0046495F" w:rsidRDefault="0046495F"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p>
    <w:p w14:paraId="2581122D" w14:textId="77777777" w:rsidR="005A450A" w:rsidRPr="005A450A" w:rsidRDefault="005A450A" w:rsidP="005A450A">
      <w:pPr>
        <w:keepNext/>
        <w:keepLines/>
        <w:spacing w:after="111"/>
        <w:ind w:right="3"/>
        <w:jc w:val="center"/>
        <w:outlineLvl w:val="0"/>
        <w:rPr>
          <w:rFonts w:ascii="Times New Roman" w:eastAsia="Times New Roman" w:hAnsi="Times New Roman" w:cs="Times New Roman"/>
          <w:b/>
          <w:color w:val="000000"/>
          <w:sz w:val="28"/>
          <w:szCs w:val="28"/>
          <w:lang w:eastAsia="ru-RU"/>
        </w:rPr>
      </w:pPr>
      <w:r w:rsidRPr="005A450A">
        <w:rPr>
          <w:rFonts w:ascii="Times New Roman" w:eastAsia="Times New Roman" w:hAnsi="Times New Roman" w:cs="Times New Roman"/>
          <w:b/>
          <w:color w:val="000000"/>
          <w:sz w:val="28"/>
          <w:szCs w:val="28"/>
          <w:lang w:eastAsia="ru-RU"/>
        </w:rPr>
        <w:t>КАТАЛОГ</w:t>
      </w:r>
    </w:p>
    <w:p w14:paraId="63A308DC" w14:textId="77777777" w:rsidR="005A450A" w:rsidRPr="005A450A" w:rsidRDefault="005A450A" w:rsidP="005A450A">
      <w:pPr>
        <w:spacing w:after="0"/>
        <w:ind w:right="903"/>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ВИБІРКОВИХ НАВЧАЛЬНИХ ДИСЦИПЛІН </w:t>
      </w:r>
    </w:p>
    <w:p w14:paraId="0097C8D3" w14:textId="77777777" w:rsidR="005A450A" w:rsidRDefault="00D630A6" w:rsidP="005A450A">
      <w:pPr>
        <w:spacing w:after="18"/>
        <w:ind w:left="2629"/>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p>
    <w:p w14:paraId="5A000584" w14:textId="77777777" w:rsidR="005A450A" w:rsidRDefault="005A450A" w:rsidP="005A450A">
      <w:pPr>
        <w:spacing w:after="18"/>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color w:val="000000"/>
          <w:sz w:val="28"/>
          <w:szCs w:val="28"/>
          <w:lang w:val="uk-UA" w:eastAsia="ru-RU"/>
        </w:rPr>
        <w:t>освітньо-професійної програми «</w:t>
      </w:r>
      <w:r>
        <w:rPr>
          <w:rFonts w:ascii="Times New Roman" w:eastAsia="Times New Roman" w:hAnsi="Times New Roman" w:cs="Times New Roman"/>
          <w:color w:val="000000"/>
          <w:sz w:val="28"/>
          <w:szCs w:val="28"/>
          <w:lang w:val="uk-UA" w:eastAsia="ru-RU"/>
        </w:rPr>
        <w:t>Стоматологія</w:t>
      </w:r>
      <w:r w:rsidRPr="005A450A">
        <w:rPr>
          <w:rFonts w:ascii="Times New Roman" w:eastAsia="Times New Roman" w:hAnsi="Times New Roman" w:cs="Times New Roman"/>
          <w:color w:val="000000"/>
          <w:sz w:val="28"/>
          <w:szCs w:val="28"/>
          <w:lang w:val="uk-UA" w:eastAsia="ru-RU"/>
        </w:rPr>
        <w:t>»</w:t>
      </w:r>
    </w:p>
    <w:p w14:paraId="4DE08201" w14:textId="77777777" w:rsidR="005A450A" w:rsidRDefault="005A450A" w:rsidP="005A450A">
      <w:pPr>
        <w:spacing w:after="18"/>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color w:val="000000"/>
          <w:sz w:val="28"/>
          <w:szCs w:val="28"/>
          <w:lang w:val="uk-UA" w:eastAsia="ru-RU"/>
        </w:rPr>
        <w:t>другого (магістерського) рівня</w:t>
      </w:r>
      <w:r>
        <w:rPr>
          <w:rFonts w:ascii="Times New Roman" w:eastAsia="Times New Roman" w:hAnsi="Times New Roman" w:cs="Times New Roman"/>
          <w:color w:val="000000"/>
          <w:sz w:val="28"/>
          <w:szCs w:val="28"/>
          <w:lang w:val="uk-UA" w:eastAsia="ru-RU"/>
        </w:rPr>
        <w:t xml:space="preserve"> </w:t>
      </w:r>
      <w:r w:rsidRPr="005A450A">
        <w:rPr>
          <w:rFonts w:ascii="Times New Roman" w:eastAsia="Times New Roman" w:hAnsi="Times New Roman" w:cs="Times New Roman"/>
          <w:color w:val="000000"/>
          <w:sz w:val="28"/>
          <w:szCs w:val="28"/>
          <w:lang w:val="uk-UA" w:eastAsia="ru-RU"/>
        </w:rPr>
        <w:t>вищої освіти</w:t>
      </w:r>
    </w:p>
    <w:p w14:paraId="38E838A1" w14:textId="77777777" w:rsidR="005A450A" w:rsidRDefault="005A450A" w:rsidP="005A450A">
      <w:pPr>
        <w:spacing w:after="18"/>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color w:val="000000"/>
          <w:sz w:val="28"/>
          <w:szCs w:val="28"/>
          <w:lang w:val="uk-UA" w:eastAsia="ru-RU"/>
        </w:rPr>
        <w:t>галузі</w:t>
      </w:r>
      <w:r>
        <w:rPr>
          <w:rFonts w:ascii="Times New Roman" w:eastAsia="Times New Roman" w:hAnsi="Times New Roman" w:cs="Times New Roman"/>
          <w:color w:val="000000"/>
          <w:sz w:val="28"/>
          <w:szCs w:val="28"/>
          <w:lang w:val="uk-UA" w:eastAsia="ru-RU"/>
        </w:rPr>
        <w:t xml:space="preserve">  знань </w:t>
      </w:r>
      <w:r w:rsidRPr="005A450A">
        <w:rPr>
          <w:rFonts w:ascii="Times New Roman" w:eastAsia="Times New Roman" w:hAnsi="Times New Roman" w:cs="Times New Roman"/>
          <w:color w:val="000000"/>
          <w:sz w:val="28"/>
          <w:szCs w:val="28"/>
          <w:lang w:val="uk-UA" w:eastAsia="ru-RU"/>
        </w:rPr>
        <w:t>22 «Охорона здоров’я»</w:t>
      </w:r>
    </w:p>
    <w:p w14:paraId="3FD15147" w14:textId="77777777" w:rsidR="005A450A" w:rsidRPr="005A450A" w:rsidRDefault="005A450A" w:rsidP="005A450A">
      <w:pPr>
        <w:spacing w:after="18"/>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 спеціальністю 221</w:t>
      </w:r>
      <w:r w:rsidRPr="005A450A">
        <w:rPr>
          <w:rFonts w:ascii="Times New Roman" w:eastAsia="Times New Roman" w:hAnsi="Times New Roman" w:cs="Times New Roman"/>
          <w:color w:val="000000"/>
          <w:sz w:val="28"/>
          <w:szCs w:val="28"/>
          <w:lang w:val="uk-UA" w:eastAsia="ru-RU"/>
        </w:rPr>
        <w:t>«Стоматологія»</w:t>
      </w:r>
    </w:p>
    <w:p w14:paraId="5C27F3FF"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 </w:t>
      </w:r>
    </w:p>
    <w:p w14:paraId="03C86A5D"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 </w:t>
      </w:r>
    </w:p>
    <w:p w14:paraId="3AA51467" w14:textId="77777777" w:rsidR="005A450A" w:rsidRPr="005A450A" w:rsidRDefault="005A450A" w:rsidP="005A450A">
      <w:pPr>
        <w:spacing w:after="122"/>
        <w:ind w:left="67"/>
        <w:jc w:val="center"/>
        <w:rPr>
          <w:rFonts w:ascii="Times New Roman" w:eastAsia="Times New Roman" w:hAnsi="Times New Roman" w:cs="Times New Roman"/>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 </w:t>
      </w:r>
    </w:p>
    <w:p w14:paraId="6A0C8A1C" w14:textId="202D858E" w:rsidR="005A450A" w:rsidRPr="005A450A" w:rsidRDefault="00C81415" w:rsidP="005A450A">
      <w:pPr>
        <w:keepNext/>
        <w:keepLines/>
        <w:spacing w:after="0"/>
        <w:ind w:right="5"/>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 202</w:t>
      </w:r>
      <w:r w:rsidR="00D670FB">
        <w:rPr>
          <w:rFonts w:ascii="Times New Roman" w:eastAsia="Times New Roman" w:hAnsi="Times New Roman" w:cs="Times New Roman"/>
          <w:b/>
          <w:color w:val="000000"/>
          <w:sz w:val="28"/>
          <w:szCs w:val="28"/>
          <w:lang w:val="uk-UA" w:eastAsia="ru-RU"/>
        </w:rPr>
        <w:t>6</w:t>
      </w:r>
      <w:r w:rsidR="00524DA9">
        <w:rPr>
          <w:rFonts w:ascii="Times New Roman" w:eastAsia="Times New Roman" w:hAnsi="Times New Roman" w:cs="Times New Roman"/>
          <w:b/>
          <w:color w:val="000000"/>
          <w:sz w:val="28"/>
          <w:szCs w:val="28"/>
          <w:lang w:eastAsia="ru-RU"/>
        </w:rPr>
        <w:t xml:space="preserve"> / 202</w:t>
      </w:r>
      <w:r w:rsidR="00D670FB">
        <w:rPr>
          <w:rFonts w:ascii="Times New Roman" w:eastAsia="Times New Roman" w:hAnsi="Times New Roman" w:cs="Times New Roman"/>
          <w:b/>
          <w:color w:val="000000"/>
          <w:sz w:val="28"/>
          <w:szCs w:val="28"/>
          <w:lang w:val="uk-UA" w:eastAsia="ru-RU"/>
        </w:rPr>
        <w:t>7</w:t>
      </w:r>
      <w:r w:rsidR="005A450A" w:rsidRPr="005A450A">
        <w:rPr>
          <w:rFonts w:ascii="Times New Roman" w:eastAsia="Times New Roman" w:hAnsi="Times New Roman" w:cs="Times New Roman"/>
          <w:b/>
          <w:color w:val="000000"/>
          <w:sz w:val="28"/>
          <w:szCs w:val="28"/>
          <w:lang w:eastAsia="ru-RU"/>
        </w:rPr>
        <w:t xml:space="preserve"> </w:t>
      </w:r>
      <w:proofErr w:type="spellStart"/>
      <w:r w:rsidR="005A450A" w:rsidRPr="005A450A">
        <w:rPr>
          <w:rFonts w:ascii="Times New Roman" w:eastAsia="Times New Roman" w:hAnsi="Times New Roman" w:cs="Times New Roman"/>
          <w:b/>
          <w:color w:val="000000"/>
          <w:sz w:val="28"/>
          <w:szCs w:val="28"/>
          <w:lang w:eastAsia="ru-RU"/>
        </w:rPr>
        <w:t>навчальний</w:t>
      </w:r>
      <w:proofErr w:type="spellEnd"/>
      <w:r w:rsidR="005A450A" w:rsidRPr="005A450A">
        <w:rPr>
          <w:rFonts w:ascii="Times New Roman" w:eastAsia="Times New Roman" w:hAnsi="Times New Roman" w:cs="Times New Roman"/>
          <w:b/>
          <w:color w:val="000000"/>
          <w:sz w:val="28"/>
          <w:szCs w:val="28"/>
          <w:lang w:eastAsia="ru-RU"/>
        </w:rPr>
        <w:t xml:space="preserve"> </w:t>
      </w:r>
      <w:proofErr w:type="spellStart"/>
      <w:r w:rsidR="005A450A" w:rsidRPr="005A450A">
        <w:rPr>
          <w:rFonts w:ascii="Times New Roman" w:eastAsia="Times New Roman" w:hAnsi="Times New Roman" w:cs="Times New Roman"/>
          <w:b/>
          <w:color w:val="000000"/>
          <w:sz w:val="28"/>
          <w:szCs w:val="28"/>
          <w:lang w:eastAsia="ru-RU"/>
        </w:rPr>
        <w:t>рік</w:t>
      </w:r>
      <w:proofErr w:type="spellEnd"/>
      <w:r w:rsidR="005A450A" w:rsidRPr="005A450A">
        <w:rPr>
          <w:rFonts w:ascii="Times New Roman" w:eastAsia="Times New Roman" w:hAnsi="Times New Roman" w:cs="Times New Roman"/>
          <w:b/>
          <w:color w:val="000000"/>
          <w:sz w:val="28"/>
          <w:szCs w:val="28"/>
          <w:lang w:eastAsia="ru-RU"/>
        </w:rPr>
        <w:t xml:space="preserve"> </w:t>
      </w:r>
    </w:p>
    <w:p w14:paraId="7E1B3414"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74A9D049" w14:textId="77777777" w:rsidR="005A450A" w:rsidRPr="005A450A" w:rsidRDefault="005A450A" w:rsidP="005A450A">
      <w:pPr>
        <w:spacing w:after="19"/>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31A86573" w14:textId="77777777" w:rsidR="005A450A" w:rsidRPr="005A450A" w:rsidRDefault="005A450A" w:rsidP="005A450A">
      <w:pPr>
        <w:spacing w:after="21"/>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2448BA08"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151582CD"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7547A74B" w14:textId="77777777" w:rsidR="005A450A" w:rsidRPr="005A450A" w:rsidRDefault="005A450A" w:rsidP="005A450A">
      <w:pPr>
        <w:spacing w:after="18"/>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58E9EA9F" w14:textId="77777777" w:rsidR="005A450A" w:rsidRPr="005A450A" w:rsidRDefault="005A450A" w:rsidP="005A450A">
      <w:pPr>
        <w:spacing w:after="21"/>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20DAB1B3"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00DFF500"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2AC6B3BA"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23E9BF4A"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595C3B42"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425A2C1B"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185AD0CB" w14:textId="77777777" w:rsidR="005A450A" w:rsidRDefault="005A450A" w:rsidP="005A450A">
      <w:pPr>
        <w:spacing w:after="18"/>
        <w:ind w:left="67"/>
        <w:jc w:val="center"/>
        <w:rPr>
          <w:rFonts w:ascii="Times New Roman" w:eastAsia="Times New Roman" w:hAnsi="Times New Roman" w:cs="Times New Roman"/>
          <w:b/>
          <w:color w:val="000000"/>
          <w:sz w:val="28"/>
          <w:szCs w:val="28"/>
          <w:lang w:eastAsia="ru-RU"/>
        </w:rPr>
      </w:pPr>
    </w:p>
    <w:p w14:paraId="6F08AC13" w14:textId="77777777" w:rsidR="005A450A" w:rsidRPr="005A450A" w:rsidRDefault="005A450A" w:rsidP="0046495F">
      <w:pPr>
        <w:spacing w:after="18"/>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3ABE34D0" w14:textId="77777777" w:rsidR="005A450A" w:rsidRPr="005A450A" w:rsidRDefault="005A450A" w:rsidP="005A450A">
      <w:pPr>
        <w:spacing w:after="76"/>
        <w:ind w:left="67"/>
        <w:jc w:val="center"/>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b/>
          <w:color w:val="000000"/>
          <w:sz w:val="28"/>
          <w:szCs w:val="28"/>
          <w:lang w:eastAsia="ru-RU"/>
        </w:rPr>
        <w:t xml:space="preserve"> </w:t>
      </w:r>
    </w:p>
    <w:p w14:paraId="2DFCD639" w14:textId="6997EA50" w:rsidR="0046495F" w:rsidRPr="001E5E58" w:rsidRDefault="003A44CA" w:rsidP="0046495F">
      <w:pPr>
        <w:spacing w:after="20"/>
        <w:ind w:left="10" w:right="6" w:hanging="10"/>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eastAsia="ru-RU"/>
        </w:rPr>
        <w:t>УЖГОРОД 202</w:t>
      </w:r>
      <w:r w:rsidR="001E5E58">
        <w:rPr>
          <w:rFonts w:ascii="Times New Roman" w:eastAsia="Times New Roman" w:hAnsi="Times New Roman" w:cs="Times New Roman"/>
          <w:b/>
          <w:color w:val="000000"/>
          <w:sz w:val="28"/>
          <w:szCs w:val="28"/>
          <w:lang w:val="uk-UA" w:eastAsia="ru-RU"/>
        </w:rPr>
        <w:t>6</w:t>
      </w:r>
    </w:p>
    <w:p w14:paraId="57B30732" w14:textId="77777777" w:rsidR="005A450A" w:rsidRPr="005A450A" w:rsidRDefault="005A450A" w:rsidP="005A450A">
      <w:pPr>
        <w:spacing w:after="0"/>
        <w:rPr>
          <w:rFonts w:ascii="Times New Roman" w:eastAsia="Times New Roman" w:hAnsi="Times New Roman" w:cs="Times New Roman"/>
          <w:color w:val="000000"/>
          <w:sz w:val="28"/>
          <w:szCs w:val="28"/>
          <w:lang w:eastAsia="ru-RU"/>
        </w:rPr>
      </w:pPr>
    </w:p>
    <w:p w14:paraId="0A27F5BD" w14:textId="77777777" w:rsidR="00224569" w:rsidRDefault="005A450A" w:rsidP="00224569">
      <w:pPr>
        <w:ind w:left="490"/>
        <w:jc w:val="center"/>
        <w:rPr>
          <w:rFonts w:ascii="Times New Roman" w:eastAsia="Times New Roman" w:hAnsi="Times New Roman" w:cs="Times New Roman"/>
          <w:b/>
          <w:color w:val="000000"/>
          <w:sz w:val="28"/>
          <w:szCs w:val="28"/>
          <w:lang w:eastAsia="ru-RU"/>
        </w:rPr>
      </w:pPr>
      <w:r w:rsidRPr="005A450A">
        <w:rPr>
          <w:rFonts w:ascii="Times New Roman" w:eastAsia="Times New Roman" w:hAnsi="Times New Roman" w:cs="Times New Roman"/>
          <w:b/>
          <w:color w:val="000000"/>
          <w:sz w:val="28"/>
          <w:szCs w:val="28"/>
          <w:lang w:eastAsia="ru-RU"/>
        </w:rPr>
        <w:lastRenderedPageBreak/>
        <w:t xml:space="preserve">З М І С Т </w:t>
      </w:r>
    </w:p>
    <w:p w14:paraId="3A0B0EB4" w14:textId="77777777" w:rsidR="00D630A6" w:rsidRPr="00D630A6" w:rsidRDefault="00D630A6" w:rsidP="0046495F">
      <w:pPr>
        <w:rPr>
          <w:rFonts w:ascii="Times New Roman" w:eastAsia="Times New Roman" w:hAnsi="Times New Roman" w:cs="Times New Roman"/>
          <w:color w:val="000000"/>
          <w:sz w:val="28"/>
          <w:szCs w:val="28"/>
          <w:lang w:val="uk-UA" w:eastAsia="ru-RU"/>
        </w:rPr>
      </w:pPr>
      <w:r w:rsidRPr="00D630A6">
        <w:rPr>
          <w:rFonts w:ascii="Times New Roman" w:eastAsia="Times New Roman" w:hAnsi="Times New Roman" w:cs="Times New Roman"/>
          <w:color w:val="000000"/>
          <w:sz w:val="28"/>
          <w:szCs w:val="28"/>
          <w:lang w:val="uk-UA" w:eastAsia="ru-RU"/>
        </w:rPr>
        <w:t>Вступ</w:t>
      </w:r>
      <w:r>
        <w:rPr>
          <w:rFonts w:ascii="Times New Roman" w:eastAsia="Times New Roman" w:hAnsi="Times New Roman" w:cs="Times New Roman"/>
          <w:color w:val="000000"/>
          <w:sz w:val="28"/>
          <w:szCs w:val="28"/>
          <w:lang w:val="uk-UA" w:eastAsia="ru-RU"/>
        </w:rPr>
        <w:t xml:space="preserve"> …………………………………………………………………</w:t>
      </w:r>
      <w:r w:rsidR="000075C7">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3</w:t>
      </w:r>
    </w:p>
    <w:p w14:paraId="553FEE53" w14:textId="77777777" w:rsidR="00E8602F" w:rsidRDefault="00E8602F" w:rsidP="00E8602F">
      <w:pPr>
        <w:ind w:left="49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rPr>
        <w:t>1</w:t>
      </w:r>
      <w:r w:rsidRPr="005A450A">
        <w:rPr>
          <w:rFonts w:ascii="Times New Roman" w:eastAsia="Times New Roman" w:hAnsi="Times New Roman" w:cs="Times New Roman"/>
          <w:b/>
          <w:color w:val="000000"/>
          <w:sz w:val="28"/>
          <w:szCs w:val="28"/>
          <w:lang w:eastAsia="ru-RU"/>
        </w:rPr>
        <w:t xml:space="preserve">-й </w:t>
      </w:r>
      <w:proofErr w:type="spellStart"/>
      <w:r w:rsidRPr="005A450A">
        <w:rPr>
          <w:rFonts w:ascii="Times New Roman" w:eastAsia="Times New Roman" w:hAnsi="Times New Roman" w:cs="Times New Roman"/>
          <w:b/>
          <w:color w:val="000000"/>
          <w:sz w:val="28"/>
          <w:szCs w:val="28"/>
          <w:lang w:eastAsia="ru-RU"/>
        </w:rPr>
        <w:t>рік</w:t>
      </w:r>
      <w:proofErr w:type="spellEnd"/>
      <w:r w:rsidRPr="005A450A">
        <w:rPr>
          <w:rFonts w:ascii="Times New Roman" w:eastAsia="Times New Roman" w:hAnsi="Times New Roman" w:cs="Times New Roman"/>
          <w:b/>
          <w:color w:val="000000"/>
          <w:sz w:val="28"/>
          <w:szCs w:val="28"/>
          <w:lang w:eastAsia="ru-RU"/>
        </w:rPr>
        <w:t xml:space="preserve"> </w:t>
      </w:r>
      <w:proofErr w:type="spellStart"/>
      <w:r w:rsidRPr="005A450A">
        <w:rPr>
          <w:rFonts w:ascii="Times New Roman" w:eastAsia="Times New Roman" w:hAnsi="Times New Roman" w:cs="Times New Roman"/>
          <w:b/>
          <w:color w:val="000000"/>
          <w:sz w:val="28"/>
          <w:szCs w:val="28"/>
          <w:lang w:eastAsia="ru-RU"/>
        </w:rPr>
        <w:t>навчання</w:t>
      </w:r>
      <w:proofErr w:type="spellEnd"/>
      <w:r w:rsidRPr="005A450A">
        <w:rPr>
          <w:rFonts w:ascii="Times New Roman" w:eastAsia="Times New Roman" w:hAnsi="Times New Roman" w:cs="Times New Roman"/>
          <w:b/>
          <w:color w:val="000000"/>
          <w:sz w:val="28"/>
          <w:szCs w:val="28"/>
          <w:lang w:eastAsia="ru-RU"/>
        </w:rPr>
        <w:t xml:space="preserve"> </w:t>
      </w:r>
    </w:p>
    <w:p w14:paraId="10A6C551" w14:textId="77777777" w:rsidR="00E8602F" w:rsidRPr="005E1405" w:rsidRDefault="00E8602F" w:rsidP="00E8602F">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1к 2 сем. </w:t>
      </w:r>
      <w:r w:rsidR="00D41861">
        <w:rPr>
          <w:rFonts w:ascii="Times New Roman" w:eastAsia="Times New Roman" w:hAnsi="Times New Roman" w:cs="Times New Roman"/>
          <w:sz w:val="24"/>
          <w:szCs w:val="24"/>
          <w:lang w:val="uk-UA"/>
        </w:rPr>
        <w:t>Гігієна</w:t>
      </w:r>
      <w:r w:rsidRPr="005E1405">
        <w:rPr>
          <w:rFonts w:ascii="Times New Roman" w:eastAsia="Times New Roman" w:hAnsi="Times New Roman" w:cs="Times New Roman"/>
          <w:sz w:val="24"/>
          <w:szCs w:val="24"/>
          <w:lang w:val="uk-UA"/>
        </w:rPr>
        <w:t xml:space="preserve"> порожнини рота у дітей. Практичні аспекти</w:t>
      </w:r>
      <w:r>
        <w:rPr>
          <w:rFonts w:ascii="Times New Roman" w:eastAsia="Times New Roman" w:hAnsi="Times New Roman" w:cs="Times New Roman"/>
          <w:sz w:val="24"/>
          <w:szCs w:val="24"/>
          <w:lang w:val="uk-UA"/>
        </w:rPr>
        <w:t>………</w:t>
      </w:r>
      <w:r w:rsidR="00D41861">
        <w:rPr>
          <w:rFonts w:ascii="Times New Roman" w:eastAsia="Times New Roman" w:hAnsi="Times New Roman" w:cs="Times New Roman"/>
          <w:sz w:val="24"/>
          <w:szCs w:val="24"/>
          <w:lang w:val="uk-UA"/>
        </w:rPr>
        <w:t>……………………………...4</w:t>
      </w:r>
      <w:r w:rsidRPr="005E1405">
        <w:rPr>
          <w:rFonts w:ascii="Times New Roman" w:eastAsia="Times New Roman" w:hAnsi="Times New Roman" w:cs="Times New Roman"/>
          <w:sz w:val="24"/>
          <w:szCs w:val="24"/>
          <w:lang w:val="uk-UA"/>
        </w:rPr>
        <w:t xml:space="preserve"> </w:t>
      </w:r>
    </w:p>
    <w:p w14:paraId="68EC5BC3" w14:textId="77777777" w:rsidR="00E8602F" w:rsidRDefault="00E8602F" w:rsidP="00224569">
      <w:pPr>
        <w:ind w:left="490"/>
        <w:jc w:val="center"/>
        <w:rPr>
          <w:rFonts w:ascii="Times New Roman" w:eastAsia="Times New Roman" w:hAnsi="Times New Roman" w:cs="Times New Roman"/>
          <w:b/>
          <w:color w:val="000000"/>
          <w:sz w:val="28"/>
          <w:szCs w:val="28"/>
        </w:rPr>
      </w:pPr>
    </w:p>
    <w:p w14:paraId="4E892F8A" w14:textId="77777777" w:rsidR="00224569" w:rsidRDefault="003B6485" w:rsidP="00C93BFE">
      <w:pPr>
        <w:ind w:left="49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rPr>
        <w:t>3</w:t>
      </w:r>
      <w:r w:rsidR="00224569" w:rsidRPr="005A450A">
        <w:rPr>
          <w:rFonts w:ascii="Times New Roman" w:eastAsia="Times New Roman" w:hAnsi="Times New Roman" w:cs="Times New Roman"/>
          <w:b/>
          <w:color w:val="000000"/>
          <w:sz w:val="28"/>
          <w:szCs w:val="28"/>
          <w:lang w:eastAsia="ru-RU"/>
        </w:rPr>
        <w:t xml:space="preserve">-й </w:t>
      </w:r>
      <w:proofErr w:type="spellStart"/>
      <w:r w:rsidR="00224569" w:rsidRPr="005A450A">
        <w:rPr>
          <w:rFonts w:ascii="Times New Roman" w:eastAsia="Times New Roman" w:hAnsi="Times New Roman" w:cs="Times New Roman"/>
          <w:b/>
          <w:color w:val="000000"/>
          <w:sz w:val="28"/>
          <w:szCs w:val="28"/>
          <w:lang w:eastAsia="ru-RU"/>
        </w:rPr>
        <w:t>рік</w:t>
      </w:r>
      <w:proofErr w:type="spellEnd"/>
      <w:r w:rsidR="00224569" w:rsidRPr="005A450A">
        <w:rPr>
          <w:rFonts w:ascii="Times New Roman" w:eastAsia="Times New Roman" w:hAnsi="Times New Roman" w:cs="Times New Roman"/>
          <w:b/>
          <w:color w:val="000000"/>
          <w:sz w:val="28"/>
          <w:szCs w:val="28"/>
          <w:lang w:eastAsia="ru-RU"/>
        </w:rPr>
        <w:t xml:space="preserve"> </w:t>
      </w:r>
      <w:proofErr w:type="spellStart"/>
      <w:r w:rsidR="00224569" w:rsidRPr="005A450A">
        <w:rPr>
          <w:rFonts w:ascii="Times New Roman" w:eastAsia="Times New Roman" w:hAnsi="Times New Roman" w:cs="Times New Roman"/>
          <w:b/>
          <w:color w:val="000000"/>
          <w:sz w:val="28"/>
          <w:szCs w:val="28"/>
          <w:lang w:eastAsia="ru-RU"/>
        </w:rPr>
        <w:t>навчання</w:t>
      </w:r>
      <w:proofErr w:type="spellEnd"/>
      <w:r w:rsidR="00224569" w:rsidRPr="005A450A">
        <w:rPr>
          <w:rFonts w:ascii="Times New Roman" w:eastAsia="Times New Roman" w:hAnsi="Times New Roman" w:cs="Times New Roman"/>
          <w:b/>
          <w:color w:val="000000"/>
          <w:sz w:val="28"/>
          <w:szCs w:val="28"/>
          <w:lang w:eastAsia="ru-RU"/>
        </w:rPr>
        <w:t xml:space="preserve"> </w:t>
      </w:r>
    </w:p>
    <w:p w14:paraId="7FF1A9F4" w14:textId="77777777" w:rsidR="003B6485" w:rsidRPr="005E1405" w:rsidRDefault="00302A4A" w:rsidP="00C93BFE">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3к 1 сем. </w:t>
      </w:r>
      <w:r w:rsidR="003B6485" w:rsidRPr="005E1405">
        <w:rPr>
          <w:rFonts w:ascii="Times New Roman" w:eastAsia="Times New Roman" w:hAnsi="Times New Roman" w:cs="Times New Roman"/>
          <w:sz w:val="24"/>
          <w:szCs w:val="24"/>
          <w:lang w:val="uk-UA"/>
        </w:rPr>
        <w:t>Особливості професійної гігієни порожнини рота у дітей. Практичні аспекти</w:t>
      </w:r>
      <w:r w:rsidR="00D41861">
        <w:rPr>
          <w:rFonts w:ascii="Times New Roman" w:eastAsia="Times New Roman" w:hAnsi="Times New Roman" w:cs="Times New Roman"/>
          <w:sz w:val="24"/>
          <w:szCs w:val="24"/>
          <w:lang w:val="uk-UA"/>
        </w:rPr>
        <w:t>………..5</w:t>
      </w:r>
      <w:r w:rsidR="003B6485" w:rsidRPr="005E1405">
        <w:rPr>
          <w:rFonts w:ascii="Times New Roman" w:eastAsia="Times New Roman" w:hAnsi="Times New Roman" w:cs="Times New Roman"/>
          <w:sz w:val="24"/>
          <w:szCs w:val="24"/>
          <w:lang w:val="uk-UA"/>
        </w:rPr>
        <w:t xml:space="preserve"> </w:t>
      </w:r>
    </w:p>
    <w:p w14:paraId="7511FA43" w14:textId="77777777" w:rsidR="003B6485" w:rsidRPr="005E1405" w:rsidRDefault="00302A4A" w:rsidP="00C93BFE">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3к 1 сем. </w:t>
      </w:r>
      <w:r w:rsidR="003B6485" w:rsidRPr="005E1405">
        <w:rPr>
          <w:rFonts w:ascii="Times New Roman" w:eastAsia="Times New Roman" w:hAnsi="Times New Roman" w:cs="Times New Roman"/>
          <w:sz w:val="24"/>
          <w:szCs w:val="24"/>
          <w:lang w:val="uk-UA"/>
        </w:rPr>
        <w:t>Професійна гігієна порожнини рота у пацієнтів різних</w:t>
      </w:r>
      <w:r w:rsidR="003B6485" w:rsidRPr="005E1405">
        <w:rPr>
          <w:rFonts w:ascii="Calibri" w:eastAsia="Times New Roman" w:hAnsi="Calibri" w:cs="Times New Roman"/>
          <w:sz w:val="24"/>
          <w:szCs w:val="24"/>
        </w:rPr>
        <w:t xml:space="preserve"> </w:t>
      </w:r>
      <w:r w:rsidR="003B6485" w:rsidRPr="005E1405">
        <w:rPr>
          <w:rFonts w:ascii="Times New Roman" w:eastAsia="Times New Roman" w:hAnsi="Times New Roman" w:cs="Times New Roman"/>
          <w:sz w:val="24"/>
          <w:szCs w:val="24"/>
          <w:lang w:val="uk-UA"/>
        </w:rPr>
        <w:t>вікових груп</w:t>
      </w:r>
      <w:r w:rsidR="00D41861">
        <w:rPr>
          <w:rFonts w:ascii="Times New Roman" w:eastAsia="Times New Roman" w:hAnsi="Times New Roman" w:cs="Times New Roman"/>
          <w:sz w:val="24"/>
          <w:szCs w:val="24"/>
          <w:lang w:val="uk-UA"/>
        </w:rPr>
        <w:t>…………….…….6</w:t>
      </w:r>
      <w:r w:rsidR="003B6485" w:rsidRPr="005E1405">
        <w:rPr>
          <w:rFonts w:ascii="Times New Roman" w:eastAsia="Times New Roman" w:hAnsi="Times New Roman" w:cs="Times New Roman"/>
          <w:sz w:val="24"/>
          <w:szCs w:val="24"/>
          <w:lang w:val="uk-UA"/>
        </w:rPr>
        <w:t xml:space="preserve">  </w:t>
      </w:r>
    </w:p>
    <w:p w14:paraId="4DBAC9A9" w14:textId="77777777" w:rsidR="003B6485" w:rsidRDefault="003B6485" w:rsidP="00C93BFE">
      <w:pPr>
        <w:ind w:left="49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rPr>
        <w:t>4</w:t>
      </w:r>
      <w:r w:rsidRPr="000075C7">
        <w:rPr>
          <w:rFonts w:ascii="Times New Roman" w:eastAsia="Times New Roman" w:hAnsi="Times New Roman" w:cs="Times New Roman"/>
          <w:b/>
          <w:color w:val="000000"/>
          <w:sz w:val="28"/>
          <w:szCs w:val="28"/>
          <w:lang w:eastAsia="ru-RU"/>
        </w:rPr>
        <w:t xml:space="preserve">-й </w:t>
      </w:r>
      <w:proofErr w:type="spellStart"/>
      <w:r w:rsidRPr="000075C7">
        <w:rPr>
          <w:rFonts w:ascii="Times New Roman" w:eastAsia="Times New Roman" w:hAnsi="Times New Roman" w:cs="Times New Roman"/>
          <w:b/>
          <w:color w:val="000000"/>
          <w:sz w:val="28"/>
          <w:szCs w:val="28"/>
          <w:lang w:eastAsia="ru-RU"/>
        </w:rPr>
        <w:t>рік</w:t>
      </w:r>
      <w:proofErr w:type="spellEnd"/>
      <w:r w:rsidRPr="000075C7">
        <w:rPr>
          <w:rFonts w:ascii="Times New Roman" w:eastAsia="Times New Roman" w:hAnsi="Times New Roman" w:cs="Times New Roman"/>
          <w:b/>
          <w:color w:val="000000"/>
          <w:sz w:val="28"/>
          <w:szCs w:val="28"/>
          <w:lang w:eastAsia="ru-RU"/>
        </w:rPr>
        <w:t xml:space="preserve"> </w:t>
      </w:r>
      <w:proofErr w:type="spellStart"/>
      <w:r w:rsidRPr="000075C7">
        <w:rPr>
          <w:rFonts w:ascii="Times New Roman" w:eastAsia="Times New Roman" w:hAnsi="Times New Roman" w:cs="Times New Roman"/>
          <w:b/>
          <w:color w:val="000000"/>
          <w:sz w:val="28"/>
          <w:szCs w:val="28"/>
          <w:lang w:eastAsia="ru-RU"/>
        </w:rPr>
        <w:t>навчання</w:t>
      </w:r>
      <w:proofErr w:type="spellEnd"/>
      <w:r w:rsidRPr="000075C7">
        <w:rPr>
          <w:rFonts w:ascii="Times New Roman" w:eastAsia="Times New Roman" w:hAnsi="Times New Roman" w:cs="Times New Roman"/>
          <w:b/>
          <w:color w:val="000000"/>
          <w:sz w:val="28"/>
          <w:szCs w:val="28"/>
          <w:lang w:eastAsia="ru-RU"/>
        </w:rPr>
        <w:t xml:space="preserve"> </w:t>
      </w:r>
    </w:p>
    <w:p w14:paraId="59D0F99A" w14:textId="41047AFD" w:rsidR="00E95AFD" w:rsidRDefault="00C93BFE" w:rsidP="00C93BFE">
      <w:pPr>
        <w:keepNext/>
        <w:keepLines/>
        <w:spacing w:after="20"/>
        <w:ind w:right="3"/>
        <w:outlineLvl w:val="2"/>
        <w:rPr>
          <w:rFonts w:ascii="Times New Roman" w:eastAsia="Times New Roman" w:hAnsi="Times New Roman" w:cs="Times New Roman"/>
          <w:sz w:val="24"/>
          <w:szCs w:val="24"/>
          <w:lang w:eastAsia="ru-RU"/>
        </w:rPr>
      </w:pPr>
      <w:r w:rsidRPr="00C93BFE">
        <w:rPr>
          <w:rFonts w:ascii="Times New Roman" w:eastAsia="Times New Roman" w:hAnsi="Times New Roman" w:cs="Times New Roman"/>
          <w:sz w:val="24"/>
          <w:szCs w:val="24"/>
          <w:lang w:eastAsia="ru-RU"/>
        </w:rPr>
        <w:t xml:space="preserve">4к 1 сем. </w:t>
      </w:r>
      <w:proofErr w:type="spellStart"/>
      <w:r w:rsidRPr="00C93BFE">
        <w:rPr>
          <w:rFonts w:ascii="Times New Roman" w:eastAsia="Times New Roman" w:hAnsi="Times New Roman" w:cs="Times New Roman"/>
          <w:sz w:val="24"/>
          <w:szCs w:val="24"/>
          <w:lang w:eastAsia="ru-RU"/>
        </w:rPr>
        <w:t>Анестезіологія</w:t>
      </w:r>
      <w:proofErr w:type="spellEnd"/>
      <w:r w:rsidRPr="00C93BFE">
        <w:rPr>
          <w:rFonts w:ascii="Times New Roman" w:eastAsia="Times New Roman" w:hAnsi="Times New Roman" w:cs="Times New Roman"/>
          <w:sz w:val="24"/>
          <w:szCs w:val="24"/>
          <w:lang w:eastAsia="ru-RU"/>
        </w:rPr>
        <w:t xml:space="preserve"> в </w:t>
      </w:r>
      <w:proofErr w:type="spellStart"/>
      <w:r w:rsidRPr="00C93BFE">
        <w:rPr>
          <w:rFonts w:ascii="Times New Roman" w:eastAsia="Times New Roman" w:hAnsi="Times New Roman" w:cs="Times New Roman"/>
          <w:sz w:val="24"/>
          <w:szCs w:val="24"/>
          <w:lang w:eastAsia="ru-RU"/>
        </w:rPr>
        <w:t>стоматології</w:t>
      </w:r>
      <w:proofErr w:type="spellEnd"/>
      <w:r w:rsidRPr="00C93BFE">
        <w:rPr>
          <w:rFonts w:ascii="Times New Roman" w:eastAsia="Times New Roman" w:hAnsi="Times New Roman" w:cs="Times New Roman"/>
          <w:sz w:val="24"/>
          <w:szCs w:val="24"/>
          <w:lang w:eastAsia="ru-RU"/>
        </w:rPr>
        <w:t>…………………………………………</w:t>
      </w:r>
      <w:proofErr w:type="gramStart"/>
      <w:r w:rsidRPr="00C93BFE">
        <w:rPr>
          <w:rFonts w:ascii="Times New Roman" w:eastAsia="Times New Roman" w:hAnsi="Times New Roman" w:cs="Times New Roman"/>
          <w:sz w:val="24"/>
          <w:szCs w:val="24"/>
          <w:lang w:eastAsia="ru-RU"/>
        </w:rPr>
        <w:t>…….</w:t>
      </w:r>
      <w:proofErr w:type="gramEnd"/>
      <w:r w:rsidRPr="00C93BFE">
        <w:rPr>
          <w:rFonts w:ascii="Times New Roman" w:eastAsia="Times New Roman" w:hAnsi="Times New Roman" w:cs="Times New Roman"/>
          <w:sz w:val="24"/>
          <w:szCs w:val="24"/>
          <w:lang w:eastAsia="ru-RU"/>
        </w:rPr>
        <w:t xml:space="preserve">.……………6 4 к 1 сем. </w:t>
      </w:r>
      <w:proofErr w:type="spellStart"/>
      <w:r w:rsidRPr="00C93BFE">
        <w:rPr>
          <w:rFonts w:ascii="Times New Roman" w:eastAsia="Times New Roman" w:hAnsi="Times New Roman" w:cs="Times New Roman"/>
          <w:sz w:val="24"/>
          <w:szCs w:val="24"/>
          <w:lang w:eastAsia="ru-RU"/>
        </w:rPr>
        <w:t>Сучасні</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технології</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застосування</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незнімної</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ортодонтичної</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техніки</w:t>
      </w:r>
      <w:proofErr w:type="spellEnd"/>
      <w:r w:rsidRPr="00C93BFE">
        <w:rPr>
          <w:rFonts w:ascii="Times New Roman" w:eastAsia="Times New Roman" w:hAnsi="Times New Roman" w:cs="Times New Roman"/>
          <w:sz w:val="24"/>
          <w:szCs w:val="24"/>
          <w:lang w:eastAsia="ru-RU"/>
        </w:rPr>
        <w:t xml:space="preserve"> ………</w:t>
      </w:r>
      <w:proofErr w:type="gramStart"/>
      <w:r w:rsidRPr="00C93BFE">
        <w:rPr>
          <w:rFonts w:ascii="Times New Roman" w:eastAsia="Times New Roman" w:hAnsi="Times New Roman" w:cs="Times New Roman"/>
          <w:sz w:val="24"/>
          <w:szCs w:val="24"/>
          <w:lang w:eastAsia="ru-RU"/>
        </w:rPr>
        <w:t>…….</w:t>
      </w:r>
      <w:proofErr w:type="gramEnd"/>
      <w:r w:rsidRPr="00C93BFE">
        <w:rPr>
          <w:rFonts w:ascii="Times New Roman" w:eastAsia="Times New Roman" w:hAnsi="Times New Roman" w:cs="Times New Roman"/>
          <w:sz w:val="24"/>
          <w:szCs w:val="24"/>
          <w:lang w:eastAsia="ru-RU"/>
        </w:rPr>
        <w:t xml:space="preserve">…… 7 </w:t>
      </w:r>
    </w:p>
    <w:p w14:paraId="63EF00EB" w14:textId="582385E3" w:rsidR="00E95AFD" w:rsidRDefault="00E95AFD" w:rsidP="00C93BFE">
      <w:pPr>
        <w:keepNext/>
        <w:keepLines/>
        <w:spacing w:after="20"/>
        <w:ind w:right="3"/>
        <w:outlineLvl w:val="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4к 1 сем </w:t>
      </w:r>
      <w:proofErr w:type="spellStart"/>
      <w:r w:rsidRPr="00E95AFD">
        <w:rPr>
          <w:rFonts w:ascii="Times New Roman" w:eastAsia="Times New Roman" w:hAnsi="Times New Roman" w:cs="Times New Roman"/>
          <w:sz w:val="24"/>
          <w:szCs w:val="24"/>
          <w:lang w:eastAsia="ru-RU"/>
        </w:rPr>
        <w:t>Актуальні</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питання</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дитячої</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терапевтичної</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стоматології</w:t>
      </w:r>
      <w:proofErr w:type="spellEnd"/>
      <w:r>
        <w:rPr>
          <w:rFonts w:ascii="Times New Roman" w:eastAsia="Times New Roman" w:hAnsi="Times New Roman" w:cs="Times New Roman"/>
          <w:sz w:val="24"/>
          <w:szCs w:val="24"/>
          <w:lang w:val="uk-UA" w:eastAsia="ru-RU"/>
        </w:rPr>
        <w:t xml:space="preserve"> ………………………………..8</w:t>
      </w:r>
    </w:p>
    <w:p w14:paraId="65D43A3E" w14:textId="0AD8A9FC" w:rsidR="00E95AFD" w:rsidRPr="00E95AFD" w:rsidRDefault="00E95AFD" w:rsidP="00C93BFE">
      <w:pPr>
        <w:keepNext/>
        <w:keepLines/>
        <w:spacing w:after="20"/>
        <w:ind w:right="3"/>
        <w:outlineLvl w:val="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4к 1 </w:t>
      </w:r>
      <w:r w:rsidRPr="00E95AFD">
        <w:rPr>
          <w:rFonts w:ascii="Times New Roman" w:eastAsia="Times New Roman" w:hAnsi="Times New Roman" w:cs="Times New Roman"/>
          <w:sz w:val="24"/>
          <w:szCs w:val="24"/>
          <w:lang w:val="uk-UA" w:eastAsia="ru-RU"/>
        </w:rPr>
        <w:t xml:space="preserve">сем </w:t>
      </w:r>
      <w:proofErr w:type="spellStart"/>
      <w:r w:rsidRPr="00E95AFD">
        <w:rPr>
          <w:rFonts w:ascii="Times New Roman" w:hAnsi="Times New Roman" w:cs="Times New Roman"/>
          <w:sz w:val="24"/>
          <w:szCs w:val="24"/>
        </w:rPr>
        <w:t>Захворювання</w:t>
      </w:r>
      <w:proofErr w:type="spellEnd"/>
      <w:r w:rsidRPr="00E95AFD">
        <w:rPr>
          <w:rFonts w:ascii="Times New Roman" w:hAnsi="Times New Roman" w:cs="Times New Roman"/>
          <w:sz w:val="24"/>
          <w:szCs w:val="24"/>
        </w:rPr>
        <w:t xml:space="preserve"> тканин пародонта і </w:t>
      </w:r>
      <w:proofErr w:type="spellStart"/>
      <w:r w:rsidRPr="00E95AFD">
        <w:rPr>
          <w:rFonts w:ascii="Times New Roman" w:hAnsi="Times New Roman" w:cs="Times New Roman"/>
          <w:sz w:val="24"/>
          <w:szCs w:val="24"/>
        </w:rPr>
        <w:t>слизової</w:t>
      </w:r>
      <w:proofErr w:type="spellEnd"/>
      <w:r w:rsidRPr="00E95AFD">
        <w:rPr>
          <w:rFonts w:ascii="Times New Roman" w:hAnsi="Times New Roman" w:cs="Times New Roman"/>
          <w:sz w:val="24"/>
          <w:szCs w:val="24"/>
        </w:rPr>
        <w:t xml:space="preserve"> </w:t>
      </w:r>
      <w:proofErr w:type="spellStart"/>
      <w:r w:rsidRPr="00E95AFD">
        <w:rPr>
          <w:rFonts w:ascii="Times New Roman" w:hAnsi="Times New Roman" w:cs="Times New Roman"/>
          <w:sz w:val="24"/>
          <w:szCs w:val="24"/>
        </w:rPr>
        <w:t>оболонки</w:t>
      </w:r>
      <w:proofErr w:type="spellEnd"/>
      <w:r w:rsidRPr="00E95AFD">
        <w:rPr>
          <w:rFonts w:ascii="Times New Roman" w:hAnsi="Times New Roman" w:cs="Times New Roman"/>
          <w:sz w:val="24"/>
          <w:szCs w:val="24"/>
        </w:rPr>
        <w:t xml:space="preserve"> </w:t>
      </w:r>
      <w:proofErr w:type="spellStart"/>
      <w:r w:rsidRPr="00E95AFD">
        <w:rPr>
          <w:rFonts w:ascii="Times New Roman" w:hAnsi="Times New Roman" w:cs="Times New Roman"/>
          <w:sz w:val="24"/>
          <w:szCs w:val="24"/>
        </w:rPr>
        <w:t>порожнини</w:t>
      </w:r>
      <w:proofErr w:type="spellEnd"/>
      <w:r w:rsidRPr="00E95AFD">
        <w:rPr>
          <w:rFonts w:ascii="Times New Roman" w:hAnsi="Times New Roman" w:cs="Times New Roman"/>
          <w:sz w:val="24"/>
          <w:szCs w:val="24"/>
        </w:rPr>
        <w:t xml:space="preserve"> рота у </w:t>
      </w:r>
      <w:proofErr w:type="spellStart"/>
      <w:r w:rsidRPr="00E95AFD">
        <w:rPr>
          <w:rFonts w:ascii="Times New Roman" w:hAnsi="Times New Roman" w:cs="Times New Roman"/>
          <w:sz w:val="24"/>
          <w:szCs w:val="24"/>
        </w:rPr>
        <w:t>дітей</w:t>
      </w:r>
      <w:proofErr w:type="spellEnd"/>
      <w:r w:rsidRPr="00E95AFD">
        <w:rPr>
          <w:rFonts w:ascii="Times New Roman" w:hAnsi="Times New Roman" w:cs="Times New Roman"/>
          <w:sz w:val="24"/>
          <w:szCs w:val="24"/>
        </w:rPr>
        <w:t>.</w:t>
      </w:r>
      <w:r w:rsidRPr="005E1405">
        <w:rPr>
          <w:rFonts w:ascii="Times New Roman" w:hAnsi="Times New Roman" w:cs="Times New Roman"/>
          <w:b/>
          <w:sz w:val="24"/>
          <w:szCs w:val="24"/>
          <w:lang w:val="uk-UA"/>
        </w:rPr>
        <w:t xml:space="preserve"> </w:t>
      </w:r>
      <w:r>
        <w:rPr>
          <w:rFonts w:ascii="Times New Roman" w:hAnsi="Times New Roman" w:cs="Times New Roman"/>
          <w:bCs/>
          <w:sz w:val="24"/>
          <w:szCs w:val="24"/>
          <w:lang w:val="uk-UA"/>
        </w:rPr>
        <w:t>…</w:t>
      </w:r>
      <w:r w:rsidRPr="00E95AFD">
        <w:rPr>
          <w:rFonts w:ascii="Times New Roman" w:eastAsia="Times New Roman" w:hAnsi="Times New Roman" w:cs="Times New Roman"/>
          <w:bCs/>
          <w:sz w:val="24"/>
          <w:szCs w:val="24"/>
          <w:lang w:val="uk-UA" w:eastAsia="ru-RU"/>
        </w:rPr>
        <w:t>…..</w:t>
      </w:r>
      <w:r>
        <w:rPr>
          <w:rFonts w:ascii="Times New Roman" w:eastAsia="Times New Roman" w:hAnsi="Times New Roman" w:cs="Times New Roman"/>
          <w:sz w:val="24"/>
          <w:szCs w:val="24"/>
          <w:lang w:val="uk-UA" w:eastAsia="ru-RU"/>
        </w:rPr>
        <w:t>9</w:t>
      </w:r>
    </w:p>
    <w:p w14:paraId="085147D7" w14:textId="6F6D85FF" w:rsidR="00E95AFD" w:rsidRDefault="00C93BFE" w:rsidP="00C93BFE">
      <w:pPr>
        <w:keepNext/>
        <w:keepLines/>
        <w:spacing w:after="20"/>
        <w:ind w:right="3"/>
        <w:outlineLvl w:val="2"/>
        <w:rPr>
          <w:rFonts w:ascii="Times New Roman" w:eastAsia="Times New Roman" w:hAnsi="Times New Roman" w:cs="Times New Roman"/>
          <w:sz w:val="24"/>
          <w:szCs w:val="24"/>
          <w:lang w:val="uk-UA" w:eastAsia="ru-RU"/>
        </w:rPr>
      </w:pPr>
      <w:r w:rsidRPr="00C93BFE">
        <w:rPr>
          <w:rFonts w:ascii="Times New Roman" w:eastAsia="Times New Roman" w:hAnsi="Times New Roman" w:cs="Times New Roman"/>
          <w:sz w:val="24"/>
          <w:szCs w:val="24"/>
          <w:lang w:eastAsia="ru-RU"/>
        </w:rPr>
        <w:t xml:space="preserve">4 к 2 сем. </w:t>
      </w:r>
      <w:proofErr w:type="spellStart"/>
      <w:r w:rsidRPr="00C93BFE">
        <w:rPr>
          <w:rFonts w:ascii="Times New Roman" w:eastAsia="Times New Roman" w:hAnsi="Times New Roman" w:cs="Times New Roman"/>
          <w:sz w:val="24"/>
          <w:szCs w:val="24"/>
          <w:lang w:eastAsia="ru-RU"/>
        </w:rPr>
        <w:t>Ендодонтичні</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аспекти</w:t>
      </w:r>
      <w:proofErr w:type="spellEnd"/>
      <w:r w:rsidRPr="00C93BFE">
        <w:rPr>
          <w:rFonts w:ascii="Times New Roman" w:eastAsia="Times New Roman" w:hAnsi="Times New Roman" w:cs="Times New Roman"/>
          <w:sz w:val="24"/>
          <w:szCs w:val="24"/>
          <w:lang w:eastAsia="ru-RU"/>
        </w:rPr>
        <w:t xml:space="preserve"> в </w:t>
      </w:r>
      <w:proofErr w:type="spellStart"/>
      <w:r w:rsidRPr="00C93BFE">
        <w:rPr>
          <w:rFonts w:ascii="Times New Roman" w:eastAsia="Times New Roman" w:hAnsi="Times New Roman" w:cs="Times New Roman"/>
          <w:sz w:val="24"/>
          <w:szCs w:val="24"/>
          <w:lang w:eastAsia="ru-RU"/>
        </w:rPr>
        <w:t>стоматології</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дитячого</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віку</w:t>
      </w:r>
      <w:proofErr w:type="spellEnd"/>
      <w:r w:rsidRPr="00C93BFE">
        <w:rPr>
          <w:rFonts w:ascii="Times New Roman" w:eastAsia="Times New Roman" w:hAnsi="Times New Roman" w:cs="Times New Roman"/>
          <w:sz w:val="24"/>
          <w:szCs w:val="24"/>
          <w:lang w:eastAsia="ru-RU"/>
        </w:rPr>
        <w:t>…………………</w:t>
      </w:r>
      <w:proofErr w:type="gramStart"/>
      <w:r w:rsidRPr="00C93BFE">
        <w:rPr>
          <w:rFonts w:ascii="Times New Roman" w:eastAsia="Times New Roman" w:hAnsi="Times New Roman" w:cs="Times New Roman"/>
          <w:sz w:val="24"/>
          <w:szCs w:val="24"/>
          <w:lang w:eastAsia="ru-RU"/>
        </w:rPr>
        <w:t>…….</w:t>
      </w:r>
      <w:proofErr w:type="gramEnd"/>
      <w:r w:rsidRPr="00C93BFE">
        <w:rPr>
          <w:rFonts w:ascii="Times New Roman" w:eastAsia="Times New Roman" w:hAnsi="Times New Roman" w:cs="Times New Roman"/>
          <w:sz w:val="24"/>
          <w:szCs w:val="24"/>
          <w:lang w:eastAsia="ru-RU"/>
        </w:rPr>
        <w:t xml:space="preserve">.…………. </w:t>
      </w:r>
      <w:r w:rsidR="00E95AFD">
        <w:rPr>
          <w:rFonts w:ascii="Times New Roman" w:eastAsia="Times New Roman" w:hAnsi="Times New Roman" w:cs="Times New Roman"/>
          <w:sz w:val="24"/>
          <w:szCs w:val="24"/>
          <w:lang w:val="uk-UA" w:eastAsia="ru-RU"/>
        </w:rPr>
        <w:t>10</w:t>
      </w:r>
    </w:p>
    <w:p w14:paraId="0479B159" w14:textId="2595C450" w:rsidR="00224569" w:rsidRPr="000075C7" w:rsidRDefault="00C93BFE" w:rsidP="00C93BFE">
      <w:pPr>
        <w:keepNext/>
        <w:keepLines/>
        <w:spacing w:after="20"/>
        <w:ind w:right="3"/>
        <w:outlineLvl w:val="2"/>
        <w:rPr>
          <w:rFonts w:ascii="Times New Roman" w:eastAsia="Times New Roman" w:hAnsi="Times New Roman" w:cs="Times New Roman"/>
          <w:color w:val="000000"/>
          <w:sz w:val="28"/>
          <w:szCs w:val="28"/>
          <w:lang w:val="uk-UA" w:eastAsia="ru-RU"/>
        </w:rPr>
      </w:pPr>
      <w:r w:rsidRPr="00C93BFE">
        <w:rPr>
          <w:rFonts w:ascii="Times New Roman" w:eastAsia="Times New Roman" w:hAnsi="Times New Roman" w:cs="Times New Roman"/>
          <w:sz w:val="24"/>
          <w:szCs w:val="24"/>
          <w:lang w:eastAsia="ru-RU"/>
        </w:rPr>
        <w:t xml:space="preserve">4 к 2 сем. </w:t>
      </w:r>
      <w:proofErr w:type="spellStart"/>
      <w:r w:rsidRPr="00C93BFE">
        <w:rPr>
          <w:rFonts w:ascii="Times New Roman" w:eastAsia="Times New Roman" w:hAnsi="Times New Roman" w:cs="Times New Roman"/>
          <w:sz w:val="24"/>
          <w:szCs w:val="24"/>
          <w:lang w:eastAsia="ru-RU"/>
        </w:rPr>
        <w:t>Ендодонтична</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техніка</w:t>
      </w:r>
      <w:proofErr w:type="spellEnd"/>
      <w:r w:rsidRPr="00C93BFE">
        <w:rPr>
          <w:rFonts w:ascii="Times New Roman" w:eastAsia="Times New Roman" w:hAnsi="Times New Roman" w:cs="Times New Roman"/>
          <w:sz w:val="24"/>
          <w:szCs w:val="24"/>
          <w:lang w:eastAsia="ru-RU"/>
        </w:rPr>
        <w:t xml:space="preserve"> в </w:t>
      </w:r>
      <w:proofErr w:type="spellStart"/>
      <w:r w:rsidRPr="00C93BFE">
        <w:rPr>
          <w:rFonts w:ascii="Times New Roman" w:eastAsia="Times New Roman" w:hAnsi="Times New Roman" w:cs="Times New Roman"/>
          <w:sz w:val="24"/>
          <w:szCs w:val="24"/>
          <w:lang w:eastAsia="ru-RU"/>
        </w:rPr>
        <w:t>дитячій</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стоматології</w:t>
      </w:r>
      <w:proofErr w:type="spellEnd"/>
      <w:r w:rsidRPr="00C93BFE">
        <w:rPr>
          <w:rFonts w:ascii="Times New Roman" w:eastAsia="Times New Roman" w:hAnsi="Times New Roman" w:cs="Times New Roman"/>
          <w:sz w:val="24"/>
          <w:szCs w:val="24"/>
          <w:lang w:eastAsia="ru-RU"/>
        </w:rPr>
        <w:t xml:space="preserve"> ………………………………………… </w:t>
      </w:r>
      <w:r w:rsidR="00E95AFD">
        <w:rPr>
          <w:rFonts w:ascii="Times New Roman" w:eastAsia="Times New Roman" w:hAnsi="Times New Roman" w:cs="Times New Roman"/>
          <w:sz w:val="24"/>
          <w:szCs w:val="24"/>
          <w:lang w:val="uk-UA" w:eastAsia="ru-RU"/>
        </w:rPr>
        <w:t>11</w:t>
      </w:r>
      <w:r w:rsidRPr="00C93BFE">
        <w:rPr>
          <w:rFonts w:ascii="Times New Roman" w:eastAsia="Times New Roman" w:hAnsi="Times New Roman" w:cs="Times New Roman"/>
          <w:sz w:val="24"/>
          <w:szCs w:val="24"/>
          <w:lang w:eastAsia="ru-RU"/>
        </w:rPr>
        <w:t xml:space="preserve"> 4 к 2 сем. </w:t>
      </w:r>
      <w:proofErr w:type="spellStart"/>
      <w:r w:rsidRPr="00C93BFE">
        <w:rPr>
          <w:rFonts w:ascii="Times New Roman" w:eastAsia="Times New Roman" w:hAnsi="Times New Roman" w:cs="Times New Roman"/>
          <w:sz w:val="24"/>
          <w:szCs w:val="24"/>
          <w:lang w:eastAsia="ru-RU"/>
        </w:rPr>
        <w:t>Ортодонтичне</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лікування</w:t>
      </w:r>
      <w:proofErr w:type="spellEnd"/>
      <w:r w:rsidRPr="00C93BFE">
        <w:rPr>
          <w:rFonts w:ascii="Times New Roman" w:eastAsia="Times New Roman" w:hAnsi="Times New Roman" w:cs="Times New Roman"/>
          <w:sz w:val="24"/>
          <w:szCs w:val="24"/>
          <w:lang w:eastAsia="ru-RU"/>
        </w:rPr>
        <w:t xml:space="preserve"> </w:t>
      </w:r>
      <w:proofErr w:type="spellStart"/>
      <w:r w:rsidRPr="00C93BFE">
        <w:rPr>
          <w:rFonts w:ascii="Times New Roman" w:eastAsia="Times New Roman" w:hAnsi="Times New Roman" w:cs="Times New Roman"/>
          <w:sz w:val="24"/>
          <w:szCs w:val="24"/>
          <w:lang w:eastAsia="ru-RU"/>
        </w:rPr>
        <w:t>аномалій</w:t>
      </w:r>
      <w:proofErr w:type="spellEnd"/>
      <w:r w:rsidRPr="00C93BFE">
        <w:rPr>
          <w:rFonts w:ascii="Times New Roman" w:eastAsia="Times New Roman" w:hAnsi="Times New Roman" w:cs="Times New Roman"/>
          <w:sz w:val="24"/>
          <w:szCs w:val="24"/>
          <w:lang w:eastAsia="ru-RU"/>
        </w:rPr>
        <w:t xml:space="preserve"> прикусу у </w:t>
      </w:r>
      <w:proofErr w:type="spellStart"/>
      <w:r w:rsidRPr="00C93BFE">
        <w:rPr>
          <w:rFonts w:ascii="Times New Roman" w:eastAsia="Times New Roman" w:hAnsi="Times New Roman" w:cs="Times New Roman"/>
          <w:sz w:val="24"/>
          <w:szCs w:val="24"/>
          <w:lang w:eastAsia="ru-RU"/>
        </w:rPr>
        <w:t>дітей</w:t>
      </w:r>
      <w:proofErr w:type="spellEnd"/>
      <w:r w:rsidRPr="00C93BFE">
        <w:rPr>
          <w:rFonts w:ascii="Times New Roman" w:eastAsia="Times New Roman" w:hAnsi="Times New Roman" w:cs="Times New Roman"/>
          <w:sz w:val="24"/>
          <w:szCs w:val="24"/>
          <w:lang w:eastAsia="ru-RU"/>
        </w:rPr>
        <w:t xml:space="preserve"> ……………</w:t>
      </w:r>
      <w:proofErr w:type="gramStart"/>
      <w:r w:rsidRPr="00C93BFE">
        <w:rPr>
          <w:rFonts w:ascii="Times New Roman" w:eastAsia="Times New Roman" w:hAnsi="Times New Roman" w:cs="Times New Roman"/>
          <w:sz w:val="24"/>
          <w:szCs w:val="24"/>
          <w:lang w:eastAsia="ru-RU"/>
        </w:rPr>
        <w:t>…….</w:t>
      </w:r>
      <w:proofErr w:type="gramEnd"/>
      <w:r w:rsidRPr="00C93BFE">
        <w:rPr>
          <w:rFonts w:ascii="Times New Roman" w:eastAsia="Times New Roman" w:hAnsi="Times New Roman" w:cs="Times New Roman"/>
          <w:sz w:val="24"/>
          <w:szCs w:val="24"/>
          <w:lang w:eastAsia="ru-RU"/>
        </w:rPr>
        <w:t>………………..1</w:t>
      </w:r>
      <w:r w:rsidR="00E95AFD">
        <w:rPr>
          <w:rFonts w:ascii="Times New Roman" w:eastAsia="Times New Roman" w:hAnsi="Times New Roman" w:cs="Times New Roman"/>
          <w:sz w:val="24"/>
          <w:szCs w:val="24"/>
          <w:lang w:val="uk-UA" w:eastAsia="ru-RU"/>
        </w:rPr>
        <w:t>2</w:t>
      </w:r>
      <w:r w:rsidRPr="00C93BFE">
        <w:rPr>
          <w:rFonts w:ascii="Times New Roman" w:eastAsia="Times New Roman" w:hAnsi="Times New Roman" w:cs="Times New Roman"/>
          <w:sz w:val="24"/>
          <w:szCs w:val="24"/>
          <w:lang w:eastAsia="ru-RU"/>
        </w:rPr>
        <w:t xml:space="preserve"> </w:t>
      </w:r>
    </w:p>
    <w:p w14:paraId="4B954337" w14:textId="77777777" w:rsidR="00224569" w:rsidRDefault="00224569" w:rsidP="00C93BFE">
      <w:pPr>
        <w:ind w:left="490"/>
        <w:rPr>
          <w:rFonts w:ascii="Times New Roman" w:eastAsia="Times New Roman" w:hAnsi="Times New Roman" w:cs="Times New Roman"/>
          <w:b/>
          <w:color w:val="000000"/>
          <w:sz w:val="28"/>
          <w:szCs w:val="28"/>
          <w:lang w:eastAsia="ru-RU"/>
        </w:rPr>
      </w:pPr>
      <w:r w:rsidRPr="000075C7">
        <w:rPr>
          <w:rFonts w:ascii="Times New Roman" w:eastAsia="Times New Roman" w:hAnsi="Times New Roman" w:cs="Times New Roman"/>
          <w:b/>
          <w:color w:val="000000"/>
          <w:sz w:val="28"/>
          <w:szCs w:val="28"/>
        </w:rPr>
        <w:t>5</w:t>
      </w:r>
      <w:r w:rsidRPr="000075C7">
        <w:rPr>
          <w:rFonts w:ascii="Times New Roman" w:eastAsia="Times New Roman" w:hAnsi="Times New Roman" w:cs="Times New Roman"/>
          <w:b/>
          <w:color w:val="000000"/>
          <w:sz w:val="28"/>
          <w:szCs w:val="28"/>
          <w:lang w:eastAsia="ru-RU"/>
        </w:rPr>
        <w:t xml:space="preserve">-й </w:t>
      </w:r>
      <w:proofErr w:type="spellStart"/>
      <w:r w:rsidRPr="000075C7">
        <w:rPr>
          <w:rFonts w:ascii="Times New Roman" w:eastAsia="Times New Roman" w:hAnsi="Times New Roman" w:cs="Times New Roman"/>
          <w:b/>
          <w:color w:val="000000"/>
          <w:sz w:val="28"/>
          <w:szCs w:val="28"/>
          <w:lang w:eastAsia="ru-RU"/>
        </w:rPr>
        <w:t>рік</w:t>
      </w:r>
      <w:proofErr w:type="spellEnd"/>
      <w:r w:rsidRPr="000075C7">
        <w:rPr>
          <w:rFonts w:ascii="Times New Roman" w:eastAsia="Times New Roman" w:hAnsi="Times New Roman" w:cs="Times New Roman"/>
          <w:b/>
          <w:color w:val="000000"/>
          <w:sz w:val="28"/>
          <w:szCs w:val="28"/>
          <w:lang w:eastAsia="ru-RU"/>
        </w:rPr>
        <w:t xml:space="preserve"> </w:t>
      </w:r>
      <w:proofErr w:type="spellStart"/>
      <w:r w:rsidRPr="000075C7">
        <w:rPr>
          <w:rFonts w:ascii="Times New Roman" w:eastAsia="Times New Roman" w:hAnsi="Times New Roman" w:cs="Times New Roman"/>
          <w:b/>
          <w:color w:val="000000"/>
          <w:sz w:val="28"/>
          <w:szCs w:val="28"/>
          <w:lang w:eastAsia="ru-RU"/>
        </w:rPr>
        <w:t>навчання</w:t>
      </w:r>
      <w:proofErr w:type="spellEnd"/>
      <w:r w:rsidRPr="000075C7">
        <w:rPr>
          <w:rFonts w:ascii="Times New Roman" w:eastAsia="Times New Roman" w:hAnsi="Times New Roman" w:cs="Times New Roman"/>
          <w:b/>
          <w:color w:val="000000"/>
          <w:sz w:val="28"/>
          <w:szCs w:val="28"/>
          <w:lang w:eastAsia="ru-RU"/>
        </w:rPr>
        <w:t xml:space="preserve"> </w:t>
      </w:r>
    </w:p>
    <w:p w14:paraId="1AF32177" w14:textId="6F2DC0A9" w:rsidR="00E95AFD" w:rsidRPr="00E95AFD" w:rsidRDefault="00E95AFD" w:rsidP="00E95AFD">
      <w:pPr>
        <w:spacing w:after="0"/>
        <w:rPr>
          <w:rFonts w:ascii="Times New Roman" w:eastAsia="Times New Roman" w:hAnsi="Times New Roman" w:cs="Times New Roman"/>
          <w:sz w:val="24"/>
          <w:szCs w:val="24"/>
          <w:lang w:val="uk-UA" w:eastAsia="ru-RU"/>
        </w:rPr>
      </w:pPr>
      <w:r w:rsidRPr="00E95AFD">
        <w:rPr>
          <w:rFonts w:ascii="Times New Roman" w:eastAsia="Times New Roman" w:hAnsi="Times New Roman" w:cs="Times New Roman"/>
          <w:sz w:val="24"/>
          <w:szCs w:val="24"/>
          <w:lang w:eastAsia="ru-RU"/>
        </w:rPr>
        <w:t xml:space="preserve">5 к 1 сем. </w:t>
      </w:r>
      <w:proofErr w:type="spellStart"/>
      <w:r w:rsidRPr="00E95AFD">
        <w:rPr>
          <w:rFonts w:ascii="Times New Roman" w:eastAsia="Times New Roman" w:hAnsi="Times New Roman" w:cs="Times New Roman"/>
          <w:sz w:val="24"/>
          <w:szCs w:val="24"/>
          <w:lang w:eastAsia="ru-RU"/>
        </w:rPr>
        <w:t>Сучасні</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проблеми</w:t>
      </w:r>
      <w:proofErr w:type="spellEnd"/>
      <w:r w:rsidRPr="00E95AFD">
        <w:rPr>
          <w:rFonts w:ascii="Times New Roman" w:eastAsia="Times New Roman" w:hAnsi="Times New Roman" w:cs="Times New Roman"/>
          <w:sz w:val="24"/>
          <w:szCs w:val="24"/>
          <w:lang w:eastAsia="ru-RU"/>
        </w:rPr>
        <w:t xml:space="preserve"> ЩЛХ в </w:t>
      </w:r>
      <w:proofErr w:type="spellStart"/>
      <w:r w:rsidRPr="00E95AFD">
        <w:rPr>
          <w:rFonts w:ascii="Times New Roman" w:eastAsia="Times New Roman" w:hAnsi="Times New Roman" w:cs="Times New Roman"/>
          <w:sz w:val="24"/>
          <w:szCs w:val="24"/>
          <w:lang w:eastAsia="ru-RU"/>
        </w:rPr>
        <w:t>дитячій</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стоматології</w:t>
      </w:r>
      <w:proofErr w:type="spellEnd"/>
      <w:r w:rsidRPr="00E95AFD">
        <w:rPr>
          <w:rFonts w:ascii="Times New Roman" w:eastAsia="Times New Roman" w:hAnsi="Times New Roman" w:cs="Times New Roman"/>
          <w:sz w:val="24"/>
          <w:szCs w:val="24"/>
          <w:lang w:eastAsia="ru-RU"/>
        </w:rPr>
        <w:t xml:space="preserve"> ………………………………</w:t>
      </w:r>
      <w:proofErr w:type="gramStart"/>
      <w:r w:rsidRPr="00E95AFD">
        <w:rPr>
          <w:rFonts w:ascii="Times New Roman" w:eastAsia="Times New Roman" w:hAnsi="Times New Roman" w:cs="Times New Roman"/>
          <w:sz w:val="24"/>
          <w:szCs w:val="24"/>
          <w:lang w:eastAsia="ru-RU"/>
        </w:rPr>
        <w:t>…….</w:t>
      </w:r>
      <w:proofErr w:type="gramEnd"/>
      <w:r w:rsidRPr="00E95AFD">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val="uk-UA" w:eastAsia="ru-RU"/>
        </w:rPr>
        <w:t>3</w:t>
      </w:r>
    </w:p>
    <w:p w14:paraId="7C57A014" w14:textId="7A97A01E" w:rsidR="00E95AFD" w:rsidRPr="00E95AFD" w:rsidRDefault="00E95AFD" w:rsidP="00E95AFD">
      <w:pPr>
        <w:spacing w:after="0"/>
        <w:rPr>
          <w:rFonts w:ascii="Times New Roman" w:eastAsia="Times New Roman" w:hAnsi="Times New Roman" w:cs="Times New Roman"/>
          <w:sz w:val="24"/>
          <w:szCs w:val="24"/>
          <w:lang w:eastAsia="ru-RU"/>
        </w:rPr>
      </w:pPr>
      <w:r w:rsidRPr="00E95AFD">
        <w:rPr>
          <w:rFonts w:ascii="Times New Roman" w:eastAsia="Times New Roman" w:hAnsi="Times New Roman" w:cs="Times New Roman"/>
          <w:sz w:val="24"/>
          <w:szCs w:val="24"/>
          <w:lang w:val="uk-UA" w:eastAsia="ru-RU"/>
        </w:rPr>
        <w:t xml:space="preserve">5 </w:t>
      </w:r>
      <w:r w:rsidRPr="00E95AFD">
        <w:rPr>
          <w:rFonts w:ascii="Times New Roman" w:eastAsia="Times New Roman" w:hAnsi="Times New Roman" w:cs="Times New Roman"/>
          <w:sz w:val="24"/>
          <w:szCs w:val="24"/>
          <w:lang w:eastAsia="ru-RU"/>
        </w:rPr>
        <w:t xml:space="preserve">к1 сем. </w:t>
      </w:r>
      <w:proofErr w:type="spellStart"/>
      <w:r w:rsidRPr="00E95AFD">
        <w:rPr>
          <w:rFonts w:ascii="Times New Roman" w:eastAsia="Times New Roman" w:hAnsi="Times New Roman" w:cs="Times New Roman"/>
          <w:sz w:val="24"/>
          <w:szCs w:val="24"/>
          <w:lang w:eastAsia="ru-RU"/>
        </w:rPr>
        <w:t>Доброякісні</w:t>
      </w:r>
      <w:proofErr w:type="spellEnd"/>
      <w:r w:rsidRPr="00E95AFD">
        <w:rPr>
          <w:rFonts w:ascii="Times New Roman" w:eastAsia="Times New Roman" w:hAnsi="Times New Roman" w:cs="Times New Roman"/>
          <w:sz w:val="24"/>
          <w:szCs w:val="24"/>
          <w:lang w:eastAsia="ru-RU"/>
        </w:rPr>
        <w:t xml:space="preserve"> та </w:t>
      </w:r>
      <w:proofErr w:type="spellStart"/>
      <w:r w:rsidRPr="00E95AFD">
        <w:rPr>
          <w:rFonts w:ascii="Times New Roman" w:eastAsia="Times New Roman" w:hAnsi="Times New Roman" w:cs="Times New Roman"/>
          <w:sz w:val="24"/>
          <w:szCs w:val="24"/>
          <w:lang w:eastAsia="ru-RU"/>
        </w:rPr>
        <w:t>злоякісні</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пухлини</w:t>
      </w:r>
      <w:proofErr w:type="spellEnd"/>
      <w:r w:rsidRPr="00E95AFD">
        <w:rPr>
          <w:rFonts w:ascii="Times New Roman" w:eastAsia="Times New Roman" w:hAnsi="Times New Roman" w:cs="Times New Roman"/>
          <w:sz w:val="24"/>
          <w:szCs w:val="24"/>
          <w:lang w:eastAsia="ru-RU"/>
        </w:rPr>
        <w:t xml:space="preserve"> ЩЛД у </w:t>
      </w:r>
      <w:proofErr w:type="spellStart"/>
      <w:r w:rsidRPr="00E95AFD">
        <w:rPr>
          <w:rFonts w:ascii="Times New Roman" w:eastAsia="Times New Roman" w:hAnsi="Times New Roman" w:cs="Times New Roman"/>
          <w:sz w:val="24"/>
          <w:szCs w:val="24"/>
          <w:lang w:eastAsia="ru-RU"/>
        </w:rPr>
        <w:t>дітей</w:t>
      </w:r>
      <w:proofErr w:type="spellEnd"/>
      <w:r w:rsidRPr="00E95AFD">
        <w:rPr>
          <w:rFonts w:ascii="Times New Roman" w:eastAsia="Times New Roman" w:hAnsi="Times New Roman" w:cs="Times New Roman"/>
          <w:sz w:val="24"/>
          <w:szCs w:val="24"/>
          <w:lang w:eastAsia="ru-RU"/>
        </w:rPr>
        <w:t xml:space="preserve"> ………………………...………</w:t>
      </w:r>
      <w:proofErr w:type="gramStart"/>
      <w:r w:rsidRPr="00E95AFD">
        <w:rPr>
          <w:rFonts w:ascii="Times New Roman" w:eastAsia="Times New Roman" w:hAnsi="Times New Roman" w:cs="Times New Roman"/>
          <w:sz w:val="24"/>
          <w:szCs w:val="24"/>
          <w:lang w:eastAsia="ru-RU"/>
        </w:rPr>
        <w:t>…….</w:t>
      </w:r>
      <w:proofErr w:type="gramEnd"/>
      <w:r w:rsidRPr="00E95AF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4</w:t>
      </w:r>
      <w:r w:rsidRPr="00E95AFD">
        <w:rPr>
          <w:rFonts w:ascii="Times New Roman" w:eastAsia="Times New Roman" w:hAnsi="Times New Roman" w:cs="Times New Roman"/>
          <w:sz w:val="24"/>
          <w:szCs w:val="24"/>
          <w:lang w:eastAsia="ru-RU"/>
        </w:rPr>
        <w:t xml:space="preserve"> </w:t>
      </w:r>
    </w:p>
    <w:p w14:paraId="48A514E7" w14:textId="0E0BAC50" w:rsidR="00E95AFD" w:rsidRPr="00E95AFD" w:rsidRDefault="00E95AFD" w:rsidP="00E95AFD">
      <w:pPr>
        <w:spacing w:after="0"/>
        <w:rPr>
          <w:rFonts w:ascii="Times New Roman" w:eastAsia="Times New Roman" w:hAnsi="Times New Roman" w:cs="Times New Roman"/>
          <w:sz w:val="24"/>
          <w:szCs w:val="24"/>
          <w:lang w:val="uk-UA" w:eastAsia="ru-RU"/>
        </w:rPr>
      </w:pPr>
      <w:r w:rsidRPr="00E95AFD">
        <w:rPr>
          <w:rFonts w:ascii="Times New Roman" w:eastAsia="Times New Roman" w:hAnsi="Times New Roman" w:cs="Times New Roman"/>
          <w:sz w:val="24"/>
          <w:szCs w:val="24"/>
          <w:lang w:val="uk-UA" w:eastAsia="ru-RU"/>
        </w:rPr>
        <w:t>5</w:t>
      </w:r>
      <w:r w:rsidRPr="00E95AFD">
        <w:rPr>
          <w:rFonts w:ascii="Times New Roman" w:eastAsia="Times New Roman" w:hAnsi="Times New Roman" w:cs="Times New Roman"/>
          <w:sz w:val="24"/>
          <w:szCs w:val="24"/>
          <w:lang w:eastAsia="ru-RU"/>
        </w:rPr>
        <w:t xml:space="preserve"> к </w:t>
      </w:r>
      <w:r w:rsidRPr="00E95AFD">
        <w:rPr>
          <w:rFonts w:ascii="Times New Roman" w:eastAsia="Times New Roman" w:hAnsi="Times New Roman" w:cs="Times New Roman"/>
          <w:sz w:val="24"/>
          <w:szCs w:val="24"/>
          <w:lang w:val="uk-UA" w:eastAsia="ru-RU"/>
        </w:rPr>
        <w:t>2</w:t>
      </w:r>
      <w:r w:rsidRPr="00E95AFD">
        <w:rPr>
          <w:rFonts w:ascii="Times New Roman" w:eastAsia="Times New Roman" w:hAnsi="Times New Roman" w:cs="Times New Roman"/>
          <w:sz w:val="24"/>
          <w:szCs w:val="24"/>
          <w:lang w:eastAsia="ru-RU"/>
        </w:rPr>
        <w:t xml:space="preserve"> сем. </w:t>
      </w:r>
      <w:proofErr w:type="spellStart"/>
      <w:r w:rsidRPr="00E95AFD">
        <w:rPr>
          <w:rFonts w:ascii="Times New Roman" w:eastAsia="Times New Roman" w:hAnsi="Times New Roman" w:cs="Times New Roman"/>
          <w:sz w:val="24"/>
          <w:szCs w:val="24"/>
          <w:lang w:eastAsia="ru-RU"/>
        </w:rPr>
        <w:t>Дитяче</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зубне</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протезування</w:t>
      </w:r>
      <w:proofErr w:type="spellEnd"/>
      <w:r w:rsidRPr="00E95AFD">
        <w:rPr>
          <w:rFonts w:ascii="Times New Roman" w:eastAsia="Times New Roman" w:hAnsi="Times New Roman" w:cs="Times New Roman"/>
          <w:sz w:val="24"/>
          <w:szCs w:val="24"/>
          <w:lang w:eastAsia="ru-RU"/>
        </w:rPr>
        <w:t xml:space="preserve"> ………………………………………………………</w:t>
      </w:r>
      <w:proofErr w:type="gramStart"/>
      <w:r w:rsidRPr="00E95AFD">
        <w:rPr>
          <w:rFonts w:ascii="Times New Roman" w:eastAsia="Times New Roman" w:hAnsi="Times New Roman" w:cs="Times New Roman"/>
          <w:sz w:val="24"/>
          <w:szCs w:val="24"/>
          <w:lang w:val="uk-UA" w:eastAsia="ru-RU"/>
        </w:rPr>
        <w:t xml:space="preserve"> </w:t>
      </w:r>
      <w:r w:rsidRPr="00E95AFD">
        <w:rPr>
          <w:rFonts w:ascii="Times New Roman" w:eastAsia="Times New Roman" w:hAnsi="Times New Roman" w:cs="Times New Roman"/>
          <w:sz w:val="24"/>
          <w:szCs w:val="24"/>
          <w:lang w:eastAsia="ru-RU"/>
        </w:rPr>
        <w:t>….</w:t>
      </w:r>
      <w:proofErr w:type="gramEnd"/>
      <w:r w:rsidRPr="00E95AFD">
        <w:rPr>
          <w:rFonts w:ascii="Times New Roman" w:eastAsia="Times New Roman" w:hAnsi="Times New Roman" w:cs="Times New Roman"/>
          <w:sz w:val="24"/>
          <w:szCs w:val="24"/>
          <w:lang w:eastAsia="ru-RU"/>
        </w:rPr>
        <w:t>. 1</w:t>
      </w:r>
      <w:r>
        <w:rPr>
          <w:rFonts w:ascii="Times New Roman" w:eastAsia="Times New Roman" w:hAnsi="Times New Roman" w:cs="Times New Roman"/>
          <w:sz w:val="24"/>
          <w:szCs w:val="24"/>
          <w:lang w:val="uk-UA" w:eastAsia="ru-RU"/>
        </w:rPr>
        <w:t>5</w:t>
      </w:r>
    </w:p>
    <w:p w14:paraId="001FC2A8" w14:textId="166DDB29" w:rsidR="00E95AFD" w:rsidRPr="00E95AFD" w:rsidRDefault="00E95AFD" w:rsidP="00E95AFD">
      <w:pPr>
        <w:spacing w:after="0"/>
        <w:rPr>
          <w:rFonts w:ascii="Times New Roman" w:eastAsia="Times New Roman" w:hAnsi="Times New Roman" w:cs="Times New Roman"/>
          <w:sz w:val="24"/>
          <w:szCs w:val="24"/>
          <w:lang w:val="uk-UA" w:eastAsia="ru-RU"/>
        </w:rPr>
      </w:pPr>
      <w:r w:rsidRPr="00E95AFD">
        <w:rPr>
          <w:rFonts w:ascii="Times New Roman" w:eastAsia="Times New Roman" w:hAnsi="Times New Roman" w:cs="Times New Roman"/>
          <w:sz w:val="24"/>
          <w:szCs w:val="24"/>
          <w:lang w:val="uk-UA" w:eastAsia="ru-RU"/>
        </w:rPr>
        <w:t xml:space="preserve">5 к </w:t>
      </w:r>
      <w:r w:rsidRPr="00E95AFD">
        <w:rPr>
          <w:rFonts w:ascii="Times New Roman" w:eastAsia="Times New Roman" w:hAnsi="Times New Roman" w:cs="Times New Roman"/>
          <w:sz w:val="24"/>
          <w:szCs w:val="24"/>
          <w:lang w:eastAsia="ru-RU"/>
        </w:rPr>
        <w:t xml:space="preserve">2 сем. </w:t>
      </w:r>
      <w:proofErr w:type="spellStart"/>
      <w:r w:rsidRPr="00E95AFD">
        <w:rPr>
          <w:rFonts w:ascii="Times New Roman" w:eastAsia="Times New Roman" w:hAnsi="Times New Roman" w:cs="Times New Roman"/>
          <w:sz w:val="24"/>
          <w:szCs w:val="24"/>
          <w:lang w:eastAsia="ru-RU"/>
        </w:rPr>
        <w:t>Сучасні</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принципи</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діагностики</w:t>
      </w:r>
      <w:proofErr w:type="spellEnd"/>
      <w:r w:rsidRPr="00E95AFD">
        <w:rPr>
          <w:rFonts w:ascii="Times New Roman" w:eastAsia="Times New Roman" w:hAnsi="Times New Roman" w:cs="Times New Roman"/>
          <w:sz w:val="24"/>
          <w:szCs w:val="24"/>
          <w:lang w:eastAsia="ru-RU"/>
        </w:rPr>
        <w:t xml:space="preserve"> та </w:t>
      </w:r>
      <w:proofErr w:type="spellStart"/>
      <w:r w:rsidRPr="00E95AFD">
        <w:rPr>
          <w:rFonts w:ascii="Times New Roman" w:eastAsia="Times New Roman" w:hAnsi="Times New Roman" w:cs="Times New Roman"/>
          <w:sz w:val="24"/>
          <w:szCs w:val="24"/>
          <w:lang w:eastAsia="ru-RU"/>
        </w:rPr>
        <w:t>лікування</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зубощелепових</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аномалій</w:t>
      </w:r>
      <w:proofErr w:type="spellEnd"/>
      <w:r w:rsidRPr="00E95AFD">
        <w:rPr>
          <w:rFonts w:ascii="Times New Roman" w:eastAsia="Times New Roman" w:hAnsi="Times New Roman" w:cs="Times New Roman"/>
          <w:sz w:val="24"/>
          <w:szCs w:val="24"/>
          <w:lang w:eastAsia="ru-RU"/>
        </w:rPr>
        <w:t xml:space="preserve"> </w:t>
      </w:r>
      <w:proofErr w:type="gramStart"/>
      <w:r w:rsidRPr="00E95AFD">
        <w:rPr>
          <w:rFonts w:ascii="Times New Roman" w:eastAsia="Times New Roman" w:hAnsi="Times New Roman" w:cs="Times New Roman"/>
          <w:sz w:val="24"/>
          <w:szCs w:val="24"/>
          <w:lang w:eastAsia="ru-RU"/>
        </w:rPr>
        <w:t>…....</w:t>
      </w:r>
      <w:proofErr w:type="gramEnd"/>
      <w:r w:rsidRPr="00E95AFD">
        <w:rPr>
          <w:rFonts w:ascii="Times New Roman" w:eastAsia="Times New Roman" w:hAnsi="Times New Roman" w:cs="Times New Roman"/>
          <w:sz w:val="24"/>
          <w:szCs w:val="24"/>
          <w:lang w:eastAsia="ru-RU"/>
        </w:rPr>
        <w:t>…</w:t>
      </w:r>
      <w:r w:rsidRPr="00E95AFD">
        <w:rPr>
          <w:rFonts w:ascii="Times New Roman" w:eastAsia="Times New Roman" w:hAnsi="Times New Roman" w:cs="Times New Roman"/>
          <w:sz w:val="24"/>
          <w:szCs w:val="24"/>
          <w:lang w:val="uk-UA" w:eastAsia="ru-RU"/>
        </w:rPr>
        <w:t xml:space="preserve">   </w:t>
      </w:r>
      <w:proofErr w:type="gramStart"/>
      <w:r w:rsidRPr="00E95AFD">
        <w:rPr>
          <w:rFonts w:ascii="Times New Roman" w:eastAsia="Times New Roman" w:hAnsi="Times New Roman" w:cs="Times New Roman"/>
          <w:sz w:val="24"/>
          <w:szCs w:val="24"/>
          <w:lang w:eastAsia="ru-RU"/>
        </w:rPr>
        <w:t>….</w:t>
      </w:r>
      <w:proofErr w:type="gramEnd"/>
      <w:r w:rsidRPr="00E95AF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6</w:t>
      </w:r>
    </w:p>
    <w:p w14:paraId="5D7B4740" w14:textId="5B8E5B2E" w:rsidR="00E95AFD" w:rsidRPr="00E95AFD" w:rsidRDefault="00E95AFD" w:rsidP="00E95AFD">
      <w:pPr>
        <w:spacing w:after="0"/>
        <w:rPr>
          <w:rFonts w:ascii="Times New Roman" w:eastAsia="Times New Roman" w:hAnsi="Times New Roman" w:cs="Times New Roman"/>
          <w:sz w:val="24"/>
          <w:szCs w:val="24"/>
          <w:lang w:val="uk-UA" w:eastAsia="ru-RU"/>
        </w:rPr>
      </w:pPr>
      <w:r w:rsidRPr="00E95AFD">
        <w:rPr>
          <w:rFonts w:ascii="Times New Roman" w:eastAsia="Times New Roman" w:hAnsi="Times New Roman" w:cs="Times New Roman"/>
          <w:sz w:val="24"/>
          <w:szCs w:val="24"/>
          <w:lang w:eastAsia="ru-RU"/>
        </w:rPr>
        <w:t xml:space="preserve">5 к 2 сем. </w:t>
      </w:r>
      <w:proofErr w:type="spellStart"/>
      <w:r w:rsidRPr="00E95AFD">
        <w:rPr>
          <w:rFonts w:ascii="Times New Roman" w:eastAsia="Times New Roman" w:hAnsi="Times New Roman" w:cs="Times New Roman"/>
          <w:sz w:val="24"/>
          <w:szCs w:val="24"/>
          <w:lang w:eastAsia="ru-RU"/>
        </w:rPr>
        <w:t>Актуальні</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питання</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дитячої</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терапевтичної</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стоматології</w:t>
      </w:r>
      <w:proofErr w:type="spellEnd"/>
      <w:r w:rsidRPr="00E95AFD">
        <w:rPr>
          <w:rFonts w:ascii="Times New Roman" w:eastAsia="Times New Roman" w:hAnsi="Times New Roman" w:cs="Times New Roman"/>
          <w:sz w:val="24"/>
          <w:szCs w:val="24"/>
          <w:lang w:eastAsia="ru-RU"/>
        </w:rPr>
        <w:t>………………...</w:t>
      </w:r>
      <w:proofErr w:type="gramStart"/>
      <w:r w:rsidRPr="00E95AFD">
        <w:rPr>
          <w:rFonts w:ascii="Times New Roman" w:eastAsia="Times New Roman" w:hAnsi="Times New Roman" w:cs="Times New Roman"/>
          <w:sz w:val="24"/>
          <w:szCs w:val="24"/>
          <w:lang w:eastAsia="ru-RU"/>
        </w:rPr>
        <w:t>…….</w:t>
      </w:r>
      <w:proofErr w:type="gramEnd"/>
      <w:r w:rsidRPr="00E95AFD">
        <w:rPr>
          <w:rFonts w:ascii="Times New Roman" w:eastAsia="Times New Roman" w:hAnsi="Times New Roman" w:cs="Times New Roman"/>
          <w:sz w:val="24"/>
          <w:szCs w:val="24"/>
          <w:lang w:eastAsia="ru-RU"/>
        </w:rPr>
        <w:t>…</w:t>
      </w:r>
      <w:r w:rsidRPr="00E95AFD">
        <w:rPr>
          <w:rFonts w:ascii="Times New Roman" w:eastAsia="Times New Roman" w:hAnsi="Times New Roman" w:cs="Times New Roman"/>
          <w:sz w:val="24"/>
          <w:szCs w:val="24"/>
          <w:lang w:val="uk-UA" w:eastAsia="ru-RU"/>
        </w:rPr>
        <w:t xml:space="preserve">  </w:t>
      </w:r>
      <w:r w:rsidRPr="00E95AF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7</w:t>
      </w:r>
    </w:p>
    <w:p w14:paraId="5D694023" w14:textId="40D8277F" w:rsidR="00E95AFD" w:rsidRPr="00E95AFD" w:rsidRDefault="00E95AFD" w:rsidP="00E95AFD">
      <w:pPr>
        <w:spacing w:after="0"/>
        <w:rPr>
          <w:rFonts w:ascii="Times New Roman" w:eastAsia="Times New Roman" w:hAnsi="Times New Roman" w:cs="Times New Roman"/>
          <w:sz w:val="24"/>
          <w:szCs w:val="24"/>
          <w:lang w:val="uk-UA" w:eastAsia="ru-RU"/>
        </w:rPr>
      </w:pPr>
      <w:r w:rsidRPr="00E95AFD">
        <w:rPr>
          <w:rFonts w:ascii="Times New Roman" w:eastAsia="Times New Roman" w:hAnsi="Times New Roman" w:cs="Times New Roman"/>
          <w:sz w:val="24"/>
          <w:szCs w:val="24"/>
          <w:lang w:eastAsia="ru-RU"/>
        </w:rPr>
        <w:t xml:space="preserve">5 к 2 сем. </w:t>
      </w:r>
      <w:proofErr w:type="spellStart"/>
      <w:r w:rsidRPr="00E95AFD">
        <w:rPr>
          <w:rFonts w:ascii="Times New Roman" w:eastAsia="Times New Roman" w:hAnsi="Times New Roman" w:cs="Times New Roman"/>
          <w:sz w:val="24"/>
          <w:szCs w:val="24"/>
          <w:lang w:eastAsia="ru-RU"/>
        </w:rPr>
        <w:t>Захворювання</w:t>
      </w:r>
      <w:proofErr w:type="spellEnd"/>
      <w:r w:rsidRPr="00E95AFD">
        <w:rPr>
          <w:rFonts w:ascii="Times New Roman" w:eastAsia="Times New Roman" w:hAnsi="Times New Roman" w:cs="Times New Roman"/>
          <w:sz w:val="24"/>
          <w:szCs w:val="24"/>
          <w:lang w:eastAsia="ru-RU"/>
        </w:rPr>
        <w:t xml:space="preserve"> тканин пародонта і </w:t>
      </w:r>
      <w:proofErr w:type="spellStart"/>
      <w:r w:rsidRPr="00E95AFD">
        <w:rPr>
          <w:rFonts w:ascii="Times New Roman" w:eastAsia="Times New Roman" w:hAnsi="Times New Roman" w:cs="Times New Roman"/>
          <w:sz w:val="24"/>
          <w:szCs w:val="24"/>
          <w:lang w:eastAsia="ru-RU"/>
        </w:rPr>
        <w:t>слизової</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оболонки</w:t>
      </w:r>
      <w:proofErr w:type="spellEnd"/>
      <w:r w:rsidRPr="00E95AFD">
        <w:rPr>
          <w:rFonts w:ascii="Times New Roman" w:eastAsia="Times New Roman" w:hAnsi="Times New Roman" w:cs="Times New Roman"/>
          <w:sz w:val="24"/>
          <w:szCs w:val="24"/>
          <w:lang w:eastAsia="ru-RU"/>
        </w:rPr>
        <w:t xml:space="preserve"> </w:t>
      </w:r>
      <w:proofErr w:type="spellStart"/>
      <w:r w:rsidRPr="00E95AFD">
        <w:rPr>
          <w:rFonts w:ascii="Times New Roman" w:eastAsia="Times New Roman" w:hAnsi="Times New Roman" w:cs="Times New Roman"/>
          <w:sz w:val="24"/>
          <w:szCs w:val="24"/>
          <w:lang w:eastAsia="ru-RU"/>
        </w:rPr>
        <w:t>порожнини</w:t>
      </w:r>
      <w:proofErr w:type="spellEnd"/>
      <w:r w:rsidRPr="00E95AFD">
        <w:rPr>
          <w:rFonts w:ascii="Times New Roman" w:eastAsia="Times New Roman" w:hAnsi="Times New Roman" w:cs="Times New Roman"/>
          <w:sz w:val="24"/>
          <w:szCs w:val="24"/>
          <w:lang w:eastAsia="ru-RU"/>
        </w:rPr>
        <w:t xml:space="preserve"> рота у </w:t>
      </w:r>
      <w:proofErr w:type="spellStart"/>
      <w:r w:rsidRPr="00E95AFD">
        <w:rPr>
          <w:rFonts w:ascii="Times New Roman" w:eastAsia="Times New Roman" w:hAnsi="Times New Roman" w:cs="Times New Roman"/>
          <w:sz w:val="24"/>
          <w:szCs w:val="24"/>
          <w:lang w:eastAsia="ru-RU"/>
        </w:rPr>
        <w:t>дітей</w:t>
      </w:r>
      <w:proofErr w:type="spellEnd"/>
      <w:r w:rsidRPr="00E95AF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uk-UA" w:eastAsia="ru-RU"/>
        </w:rPr>
        <w:t>8</w:t>
      </w:r>
    </w:p>
    <w:p w14:paraId="692A2B72" w14:textId="77777777" w:rsidR="00D630A6" w:rsidRDefault="00D630A6" w:rsidP="00C93BFE">
      <w:pPr>
        <w:spacing w:after="0"/>
        <w:rPr>
          <w:rFonts w:ascii="Times New Roman" w:eastAsia="Times New Roman" w:hAnsi="Times New Roman" w:cs="Times New Roman"/>
          <w:b/>
          <w:color w:val="000000"/>
          <w:sz w:val="28"/>
          <w:szCs w:val="28"/>
          <w:lang w:val="uk-UA" w:eastAsia="ru-RU"/>
        </w:rPr>
      </w:pPr>
    </w:p>
    <w:p w14:paraId="11D1A88E"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333C17E5"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236D6A89"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379CC20B"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13CCE349"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36381F58" w14:textId="77777777" w:rsidR="00D630A6" w:rsidRDefault="00D630A6" w:rsidP="005A450A">
      <w:pPr>
        <w:spacing w:after="0"/>
        <w:rPr>
          <w:rFonts w:ascii="Times New Roman" w:eastAsia="Times New Roman" w:hAnsi="Times New Roman" w:cs="Times New Roman"/>
          <w:b/>
          <w:color w:val="000000"/>
          <w:sz w:val="28"/>
          <w:szCs w:val="28"/>
          <w:lang w:val="uk-UA" w:eastAsia="ru-RU"/>
        </w:rPr>
      </w:pPr>
    </w:p>
    <w:p w14:paraId="221732CF"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6F04FFBF"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2DD42658"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3ECFBD6F" w14:textId="6EFB181C" w:rsidR="005E1405" w:rsidRDefault="005E1405" w:rsidP="005A450A">
      <w:pPr>
        <w:spacing w:after="0"/>
        <w:rPr>
          <w:rFonts w:ascii="Times New Roman" w:eastAsia="Times New Roman" w:hAnsi="Times New Roman" w:cs="Times New Roman"/>
          <w:b/>
          <w:color w:val="000000"/>
          <w:sz w:val="28"/>
          <w:szCs w:val="28"/>
          <w:lang w:val="uk-UA" w:eastAsia="ru-RU"/>
        </w:rPr>
      </w:pPr>
    </w:p>
    <w:p w14:paraId="31D8DA58" w14:textId="673D1FEF" w:rsidR="00E95AFD" w:rsidRDefault="00E95AFD" w:rsidP="005A450A">
      <w:pPr>
        <w:spacing w:after="0"/>
        <w:rPr>
          <w:rFonts w:ascii="Times New Roman" w:eastAsia="Times New Roman" w:hAnsi="Times New Roman" w:cs="Times New Roman"/>
          <w:b/>
          <w:color w:val="000000"/>
          <w:sz w:val="28"/>
          <w:szCs w:val="28"/>
          <w:lang w:val="uk-UA" w:eastAsia="ru-RU"/>
        </w:rPr>
      </w:pPr>
    </w:p>
    <w:p w14:paraId="2EFEF5FB" w14:textId="062F7614" w:rsidR="00E95AFD" w:rsidRDefault="00E95AFD" w:rsidP="005A450A">
      <w:pPr>
        <w:spacing w:after="0"/>
        <w:rPr>
          <w:rFonts w:ascii="Times New Roman" w:eastAsia="Times New Roman" w:hAnsi="Times New Roman" w:cs="Times New Roman"/>
          <w:b/>
          <w:color w:val="000000"/>
          <w:sz w:val="28"/>
          <w:szCs w:val="28"/>
          <w:lang w:val="uk-UA" w:eastAsia="ru-RU"/>
        </w:rPr>
      </w:pPr>
    </w:p>
    <w:p w14:paraId="65D19336" w14:textId="3409766E" w:rsidR="00E95AFD" w:rsidRDefault="00E95AFD" w:rsidP="005A450A">
      <w:pPr>
        <w:spacing w:after="0"/>
        <w:rPr>
          <w:rFonts w:ascii="Times New Roman" w:eastAsia="Times New Roman" w:hAnsi="Times New Roman" w:cs="Times New Roman"/>
          <w:b/>
          <w:color w:val="000000"/>
          <w:sz w:val="28"/>
          <w:szCs w:val="28"/>
          <w:lang w:val="uk-UA" w:eastAsia="ru-RU"/>
        </w:rPr>
      </w:pPr>
    </w:p>
    <w:p w14:paraId="6A111E71" w14:textId="2DC9D601" w:rsidR="00E95AFD" w:rsidRDefault="00E95AFD" w:rsidP="005A450A">
      <w:pPr>
        <w:spacing w:after="0"/>
        <w:rPr>
          <w:rFonts w:ascii="Times New Roman" w:eastAsia="Times New Roman" w:hAnsi="Times New Roman" w:cs="Times New Roman"/>
          <w:b/>
          <w:color w:val="000000"/>
          <w:sz w:val="28"/>
          <w:szCs w:val="28"/>
          <w:lang w:val="uk-UA" w:eastAsia="ru-RU"/>
        </w:rPr>
      </w:pPr>
    </w:p>
    <w:p w14:paraId="3323AEFE" w14:textId="77777777" w:rsidR="00E95AFD" w:rsidRDefault="00E95AFD" w:rsidP="005A450A">
      <w:pPr>
        <w:spacing w:after="0"/>
        <w:rPr>
          <w:rFonts w:ascii="Times New Roman" w:eastAsia="Times New Roman" w:hAnsi="Times New Roman" w:cs="Times New Roman"/>
          <w:b/>
          <w:color w:val="000000"/>
          <w:sz w:val="28"/>
          <w:szCs w:val="28"/>
          <w:lang w:val="uk-UA" w:eastAsia="ru-RU"/>
        </w:rPr>
      </w:pPr>
    </w:p>
    <w:p w14:paraId="42A31F65" w14:textId="77777777" w:rsidR="005E1405" w:rsidRDefault="005E1405" w:rsidP="005A450A">
      <w:pPr>
        <w:spacing w:after="0"/>
        <w:rPr>
          <w:rFonts w:ascii="Times New Roman" w:eastAsia="Times New Roman" w:hAnsi="Times New Roman" w:cs="Times New Roman"/>
          <w:b/>
          <w:color w:val="000000"/>
          <w:sz w:val="28"/>
          <w:szCs w:val="28"/>
          <w:lang w:val="uk-UA" w:eastAsia="ru-RU"/>
        </w:rPr>
      </w:pPr>
    </w:p>
    <w:p w14:paraId="06F837E4" w14:textId="77777777" w:rsidR="00D630A6" w:rsidRPr="005A450A" w:rsidRDefault="00D630A6" w:rsidP="005A450A">
      <w:pPr>
        <w:spacing w:after="0"/>
        <w:rPr>
          <w:rFonts w:ascii="Times New Roman" w:eastAsia="Times New Roman" w:hAnsi="Times New Roman" w:cs="Times New Roman"/>
          <w:color w:val="000000"/>
          <w:sz w:val="28"/>
          <w:szCs w:val="28"/>
          <w:lang w:val="uk-UA" w:eastAsia="ru-RU"/>
        </w:rPr>
      </w:pPr>
    </w:p>
    <w:p w14:paraId="7B84E344" w14:textId="77777777" w:rsidR="005A450A" w:rsidRPr="005A450A" w:rsidRDefault="005A450A" w:rsidP="005A450A">
      <w:pPr>
        <w:keepNext/>
        <w:keepLines/>
        <w:spacing w:after="20"/>
        <w:ind w:left="10" w:right="1" w:hanging="10"/>
        <w:jc w:val="center"/>
        <w:outlineLvl w:val="2"/>
        <w:rPr>
          <w:rFonts w:ascii="Times New Roman" w:eastAsia="Times New Roman" w:hAnsi="Times New Roman" w:cs="Times New Roman"/>
          <w:b/>
          <w:color w:val="000000"/>
          <w:sz w:val="28"/>
          <w:szCs w:val="28"/>
          <w:lang w:val="uk-UA" w:eastAsia="ru-RU"/>
        </w:rPr>
      </w:pPr>
      <w:r w:rsidRPr="005A450A">
        <w:rPr>
          <w:rFonts w:ascii="Times New Roman" w:eastAsia="Times New Roman" w:hAnsi="Times New Roman" w:cs="Times New Roman"/>
          <w:b/>
          <w:color w:val="000000"/>
          <w:sz w:val="28"/>
          <w:szCs w:val="28"/>
          <w:lang w:val="uk-UA" w:eastAsia="ru-RU"/>
        </w:rPr>
        <w:t xml:space="preserve">ВСТУП </w:t>
      </w:r>
    </w:p>
    <w:p w14:paraId="340FA5CF" w14:textId="77777777" w:rsidR="005A450A" w:rsidRPr="005A450A" w:rsidRDefault="005A450A" w:rsidP="005A450A">
      <w:pPr>
        <w:spacing w:after="22"/>
        <w:ind w:left="67"/>
        <w:jc w:val="center"/>
        <w:rPr>
          <w:rFonts w:ascii="Times New Roman" w:eastAsia="Times New Roman" w:hAnsi="Times New Roman" w:cs="Times New Roman"/>
          <w:color w:val="000000"/>
          <w:sz w:val="24"/>
          <w:szCs w:val="24"/>
          <w:lang w:val="uk-UA" w:eastAsia="ru-RU"/>
        </w:rPr>
      </w:pPr>
      <w:r w:rsidRPr="005A450A">
        <w:rPr>
          <w:rFonts w:ascii="Times New Roman" w:eastAsia="Times New Roman" w:hAnsi="Times New Roman" w:cs="Times New Roman"/>
          <w:b/>
          <w:color w:val="000000"/>
          <w:sz w:val="24"/>
          <w:szCs w:val="24"/>
          <w:lang w:val="uk-UA" w:eastAsia="ru-RU"/>
        </w:rPr>
        <w:t xml:space="preserve"> </w:t>
      </w:r>
    </w:p>
    <w:p w14:paraId="5758C4A6" w14:textId="77777777" w:rsidR="005A450A" w:rsidRPr="006C5402" w:rsidRDefault="005A450A" w:rsidP="005A450A">
      <w:pPr>
        <w:spacing w:after="13" w:line="268" w:lineRule="auto"/>
        <w:ind w:left="-15" w:firstLine="708"/>
        <w:jc w:val="both"/>
        <w:rPr>
          <w:rFonts w:ascii="Times New Roman" w:eastAsia="Times New Roman" w:hAnsi="Times New Roman" w:cs="Times New Roman"/>
          <w:color w:val="000000"/>
          <w:sz w:val="24"/>
          <w:szCs w:val="24"/>
          <w:lang w:val="uk-UA" w:eastAsia="ru-RU"/>
        </w:rPr>
      </w:pPr>
      <w:r w:rsidRPr="005A450A">
        <w:rPr>
          <w:rFonts w:ascii="Times New Roman" w:eastAsia="Times New Roman" w:hAnsi="Times New Roman" w:cs="Times New Roman"/>
          <w:color w:val="000000"/>
          <w:sz w:val="24"/>
          <w:szCs w:val="24"/>
          <w:lang w:val="uk-UA" w:eastAsia="ru-RU"/>
        </w:rPr>
        <w:t>Відповідно до розділу Х статті 62 Закону України «Про вищу освіту» (№ 1556-</w:t>
      </w:r>
      <w:r w:rsidRPr="005A450A">
        <w:rPr>
          <w:rFonts w:ascii="Times New Roman" w:eastAsia="Times New Roman" w:hAnsi="Times New Roman" w:cs="Times New Roman"/>
          <w:color w:val="000000"/>
          <w:sz w:val="24"/>
          <w:szCs w:val="24"/>
          <w:lang w:eastAsia="ru-RU"/>
        </w:rPr>
        <w:t>VII</w:t>
      </w:r>
      <w:r w:rsidRPr="005A450A">
        <w:rPr>
          <w:rFonts w:ascii="Times New Roman" w:eastAsia="Times New Roman" w:hAnsi="Times New Roman" w:cs="Times New Roman"/>
          <w:color w:val="000000"/>
          <w:sz w:val="24"/>
          <w:szCs w:val="24"/>
          <w:lang w:val="uk-UA" w:eastAsia="ru-RU"/>
        </w:rPr>
        <w:t xml:space="preserve"> від 01.07.2014 р.), вибіркові дисц</w:t>
      </w:r>
      <w:r w:rsidRPr="006C5402">
        <w:rPr>
          <w:rFonts w:ascii="Times New Roman" w:eastAsia="Times New Roman" w:hAnsi="Times New Roman" w:cs="Times New Roman"/>
          <w:color w:val="000000"/>
          <w:sz w:val="24"/>
          <w:szCs w:val="24"/>
          <w:lang w:val="uk-UA" w:eastAsia="ru-RU"/>
        </w:rPr>
        <w:t xml:space="preserve">ипліни – дисципліни вільного вибору студентів для певного рівня вищої освіти, спрямовані на забезпечення загальних та спеціальних (фахових) </w:t>
      </w:r>
      <w:proofErr w:type="spellStart"/>
      <w:r w:rsidRPr="006C5402">
        <w:rPr>
          <w:rFonts w:ascii="Times New Roman" w:eastAsia="Times New Roman" w:hAnsi="Times New Roman" w:cs="Times New Roman"/>
          <w:color w:val="000000"/>
          <w:sz w:val="24"/>
          <w:szCs w:val="24"/>
          <w:lang w:val="uk-UA" w:eastAsia="ru-RU"/>
        </w:rPr>
        <w:t>компетентностей</w:t>
      </w:r>
      <w:proofErr w:type="spellEnd"/>
      <w:r w:rsidRPr="006C5402">
        <w:rPr>
          <w:rFonts w:ascii="Times New Roman" w:eastAsia="Times New Roman" w:hAnsi="Times New Roman" w:cs="Times New Roman"/>
          <w:color w:val="000000"/>
          <w:sz w:val="24"/>
          <w:szCs w:val="24"/>
          <w:lang w:val="uk-UA" w:eastAsia="ru-RU"/>
        </w:rPr>
        <w:t xml:space="preserve">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14:paraId="037CF4F7" w14:textId="77777777" w:rsidR="005A450A" w:rsidRPr="006C5402" w:rsidRDefault="005A450A" w:rsidP="0009434F">
      <w:pPr>
        <w:spacing w:after="13" w:line="268" w:lineRule="auto"/>
        <w:ind w:left="-15" w:firstLine="708"/>
        <w:jc w:val="both"/>
        <w:rPr>
          <w:rFonts w:ascii="Times New Roman" w:eastAsia="Times New Roman" w:hAnsi="Times New Roman" w:cs="Times New Roman"/>
          <w:color w:val="000000"/>
          <w:sz w:val="24"/>
          <w:szCs w:val="24"/>
          <w:lang w:val="uk-UA" w:eastAsia="ru-RU"/>
        </w:rPr>
      </w:pPr>
      <w:r w:rsidRPr="006C5402">
        <w:rPr>
          <w:rFonts w:ascii="Times New Roman" w:eastAsia="Times New Roman" w:hAnsi="Times New Roman" w:cs="Times New Roman"/>
          <w:color w:val="000000"/>
          <w:sz w:val="24"/>
          <w:szCs w:val="24"/>
          <w:lang w:val="uk-UA" w:eastAsia="ru-RU"/>
        </w:rPr>
        <w:t xml:space="preserve">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(Затвердженим рішенням Вченої ради ДВНЗ УжНУ, протокол № 2 від 03.03.2020 р.). Здобувачі вищої освіти другого (магістерського)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w:t>
      </w:r>
    </w:p>
    <w:p w14:paraId="6BCE6758" w14:textId="77777777" w:rsidR="005A450A" w:rsidRPr="006C5402" w:rsidRDefault="005A450A" w:rsidP="005A450A">
      <w:pPr>
        <w:spacing w:after="13" w:line="268" w:lineRule="auto"/>
        <w:ind w:left="-15" w:firstLine="708"/>
        <w:jc w:val="both"/>
        <w:rPr>
          <w:rFonts w:ascii="Times New Roman" w:eastAsia="Times New Roman" w:hAnsi="Times New Roman" w:cs="Times New Roman"/>
          <w:color w:val="000000"/>
          <w:sz w:val="24"/>
          <w:szCs w:val="24"/>
          <w:lang w:val="uk-UA" w:eastAsia="ru-RU"/>
        </w:rPr>
      </w:pPr>
      <w:r w:rsidRPr="006C5402">
        <w:rPr>
          <w:rFonts w:ascii="Times New Roman" w:eastAsia="Times New Roman" w:hAnsi="Times New Roman" w:cs="Times New Roman"/>
          <w:color w:val="000000"/>
          <w:sz w:val="24"/>
          <w:szCs w:val="24"/>
          <w:lang w:val="uk-UA" w:eastAsia="ru-RU"/>
        </w:rPr>
        <w:t xml:space="preserve">Вибір навчальних дисциплін здобувачем вищої освіти створює умови для досягнення таких цілей: </w:t>
      </w:r>
    </w:p>
    <w:p w14:paraId="685F7CF9" w14:textId="77777777" w:rsidR="005A450A" w:rsidRPr="006C5402"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val="uk-UA" w:eastAsia="ru-RU"/>
        </w:rPr>
      </w:pPr>
      <w:r w:rsidRPr="006C5402">
        <w:rPr>
          <w:rFonts w:ascii="Times New Roman" w:eastAsia="Times New Roman" w:hAnsi="Times New Roman" w:cs="Times New Roman"/>
          <w:color w:val="000000"/>
          <w:sz w:val="24"/>
          <w:szCs w:val="24"/>
          <w:lang w:val="uk-UA" w:eastAsia="ru-RU"/>
        </w:rPr>
        <w:t xml:space="preserve">забезпечення формування здобувачами вищої освіти індивідуальної освітньої траєкторії в межах освітньої програми та реалізації принципів </w:t>
      </w:r>
      <w:proofErr w:type="spellStart"/>
      <w:r w:rsidRPr="006C5402">
        <w:rPr>
          <w:rFonts w:ascii="Times New Roman" w:eastAsia="Times New Roman" w:hAnsi="Times New Roman" w:cs="Times New Roman"/>
          <w:color w:val="000000"/>
          <w:sz w:val="24"/>
          <w:szCs w:val="24"/>
          <w:lang w:val="uk-UA" w:eastAsia="ru-RU"/>
        </w:rPr>
        <w:t>студентоцентрованого</w:t>
      </w:r>
      <w:proofErr w:type="spellEnd"/>
      <w:r w:rsidRPr="006C5402">
        <w:rPr>
          <w:rFonts w:ascii="Times New Roman" w:eastAsia="Times New Roman" w:hAnsi="Times New Roman" w:cs="Times New Roman"/>
          <w:color w:val="000000"/>
          <w:sz w:val="24"/>
          <w:szCs w:val="24"/>
          <w:lang w:val="uk-UA" w:eastAsia="ru-RU"/>
        </w:rPr>
        <w:t xml:space="preserve"> навчання і викладання; </w:t>
      </w:r>
    </w:p>
    <w:p w14:paraId="324A4CC7" w14:textId="77777777" w:rsidR="005A450A" w:rsidRPr="005A450A"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eastAsia="ru-RU"/>
        </w:rPr>
      </w:pPr>
      <w:proofErr w:type="spellStart"/>
      <w:r w:rsidRPr="005A450A">
        <w:rPr>
          <w:rFonts w:ascii="Times New Roman" w:eastAsia="Times New Roman" w:hAnsi="Times New Roman" w:cs="Times New Roman"/>
          <w:color w:val="000000"/>
          <w:sz w:val="24"/>
          <w:szCs w:val="24"/>
          <w:lang w:eastAsia="ru-RU"/>
        </w:rPr>
        <w:t>поглиблення</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професійних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знань</w:t>
      </w:r>
      <w:proofErr w:type="spellEnd"/>
      <w:r w:rsidRPr="005A450A">
        <w:rPr>
          <w:rFonts w:ascii="Times New Roman" w:eastAsia="Times New Roman" w:hAnsi="Times New Roman" w:cs="Times New Roman"/>
          <w:color w:val="000000"/>
          <w:sz w:val="24"/>
          <w:szCs w:val="24"/>
          <w:lang w:eastAsia="ru-RU"/>
        </w:rPr>
        <w:t xml:space="preserve"> та </w:t>
      </w:r>
      <w:proofErr w:type="spellStart"/>
      <w:r w:rsidRPr="005A450A">
        <w:rPr>
          <w:rFonts w:ascii="Times New Roman" w:eastAsia="Times New Roman" w:hAnsi="Times New Roman" w:cs="Times New Roman"/>
          <w:color w:val="000000"/>
          <w:sz w:val="24"/>
          <w:szCs w:val="24"/>
          <w:lang w:eastAsia="ru-RU"/>
        </w:rPr>
        <w:t>здобуття</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додаткових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спеціальних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фахових</w:t>
      </w:r>
      <w:proofErr w:type="spellEnd"/>
      <w:r w:rsidRPr="005A450A">
        <w:rPr>
          <w:rFonts w:ascii="Times New Roman" w:eastAsia="Times New Roman" w:hAnsi="Times New Roman" w:cs="Times New Roman"/>
          <w:color w:val="000000"/>
          <w:sz w:val="24"/>
          <w:szCs w:val="24"/>
          <w:lang w:eastAsia="ru-RU"/>
        </w:rPr>
        <w:t xml:space="preserve"> компетентностей в межах </w:t>
      </w:r>
      <w:proofErr w:type="spellStart"/>
      <w:r w:rsidRPr="005A450A">
        <w:rPr>
          <w:rFonts w:ascii="Times New Roman" w:eastAsia="Times New Roman" w:hAnsi="Times New Roman" w:cs="Times New Roman"/>
          <w:color w:val="000000"/>
          <w:sz w:val="24"/>
          <w:szCs w:val="24"/>
          <w:lang w:eastAsia="ru-RU"/>
        </w:rPr>
        <w:t>обраної</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освітньої</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програми</w:t>
      </w:r>
      <w:proofErr w:type="spellEnd"/>
      <w:r w:rsidRPr="005A450A">
        <w:rPr>
          <w:rFonts w:ascii="Times New Roman" w:eastAsia="Times New Roman" w:hAnsi="Times New Roman" w:cs="Times New Roman"/>
          <w:color w:val="000000"/>
          <w:sz w:val="24"/>
          <w:szCs w:val="24"/>
          <w:lang w:eastAsia="ru-RU"/>
        </w:rPr>
        <w:t xml:space="preserve">; </w:t>
      </w:r>
    </w:p>
    <w:p w14:paraId="67702C7B" w14:textId="77777777" w:rsidR="005A450A" w:rsidRPr="005A450A"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eastAsia="ru-RU"/>
        </w:rPr>
      </w:pPr>
      <w:proofErr w:type="spellStart"/>
      <w:r w:rsidRPr="005A450A">
        <w:rPr>
          <w:rFonts w:ascii="Times New Roman" w:eastAsia="Times New Roman" w:hAnsi="Times New Roman" w:cs="Times New Roman"/>
          <w:color w:val="000000"/>
          <w:sz w:val="24"/>
          <w:szCs w:val="24"/>
          <w:lang w:eastAsia="ru-RU"/>
        </w:rPr>
        <w:t>здобуття</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загальних</w:t>
      </w:r>
      <w:proofErr w:type="spellEnd"/>
      <w:r w:rsidRPr="005A450A">
        <w:rPr>
          <w:rFonts w:ascii="Times New Roman" w:eastAsia="Times New Roman" w:hAnsi="Times New Roman" w:cs="Times New Roman"/>
          <w:color w:val="000000"/>
          <w:sz w:val="24"/>
          <w:szCs w:val="24"/>
          <w:lang w:eastAsia="ru-RU"/>
        </w:rPr>
        <w:t xml:space="preserve"> та </w:t>
      </w:r>
      <w:proofErr w:type="spellStart"/>
      <w:r w:rsidRPr="005A450A">
        <w:rPr>
          <w:rFonts w:ascii="Times New Roman" w:eastAsia="Times New Roman" w:hAnsi="Times New Roman" w:cs="Times New Roman"/>
          <w:color w:val="000000"/>
          <w:sz w:val="24"/>
          <w:szCs w:val="24"/>
          <w:lang w:eastAsia="ru-RU"/>
        </w:rPr>
        <w:t>загально-професійних</w:t>
      </w:r>
      <w:proofErr w:type="spellEnd"/>
      <w:r w:rsidRPr="005A450A">
        <w:rPr>
          <w:rFonts w:ascii="Times New Roman" w:eastAsia="Times New Roman" w:hAnsi="Times New Roman" w:cs="Times New Roman"/>
          <w:color w:val="000000"/>
          <w:sz w:val="24"/>
          <w:szCs w:val="24"/>
          <w:lang w:eastAsia="ru-RU"/>
        </w:rPr>
        <w:t xml:space="preserve"> компетентностей в межах </w:t>
      </w:r>
      <w:proofErr w:type="spellStart"/>
      <w:r w:rsidRPr="005A450A">
        <w:rPr>
          <w:rFonts w:ascii="Times New Roman" w:eastAsia="Times New Roman" w:hAnsi="Times New Roman" w:cs="Times New Roman"/>
          <w:color w:val="000000"/>
          <w:sz w:val="24"/>
          <w:szCs w:val="24"/>
          <w:lang w:eastAsia="ru-RU"/>
        </w:rPr>
        <w:t>спеціальності</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споріднених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спеціальностей</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певної</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галузі</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знань</w:t>
      </w:r>
      <w:proofErr w:type="spellEnd"/>
      <w:r w:rsidRPr="005A450A">
        <w:rPr>
          <w:rFonts w:ascii="Times New Roman" w:eastAsia="Times New Roman" w:hAnsi="Times New Roman" w:cs="Times New Roman"/>
          <w:color w:val="000000"/>
          <w:sz w:val="24"/>
          <w:szCs w:val="24"/>
          <w:lang w:eastAsia="ru-RU"/>
        </w:rPr>
        <w:t xml:space="preserve">; </w:t>
      </w:r>
    </w:p>
    <w:p w14:paraId="556761BE" w14:textId="77777777" w:rsidR="005A450A" w:rsidRPr="005A450A" w:rsidRDefault="005A450A" w:rsidP="005A450A">
      <w:pPr>
        <w:numPr>
          <w:ilvl w:val="0"/>
          <w:numId w:val="1"/>
        </w:numPr>
        <w:spacing w:after="13" w:line="268" w:lineRule="auto"/>
        <w:ind w:right="2" w:hanging="327"/>
        <w:jc w:val="both"/>
        <w:rPr>
          <w:rFonts w:ascii="Times New Roman" w:eastAsia="Times New Roman" w:hAnsi="Times New Roman" w:cs="Times New Roman"/>
          <w:color w:val="000000"/>
          <w:sz w:val="24"/>
          <w:szCs w:val="24"/>
          <w:lang w:eastAsia="ru-RU"/>
        </w:rPr>
      </w:pPr>
      <w:proofErr w:type="spellStart"/>
      <w:r w:rsidRPr="005A450A">
        <w:rPr>
          <w:rFonts w:ascii="Times New Roman" w:eastAsia="Times New Roman" w:hAnsi="Times New Roman" w:cs="Times New Roman"/>
          <w:color w:val="000000"/>
          <w:sz w:val="24"/>
          <w:szCs w:val="24"/>
          <w:lang w:eastAsia="ru-RU"/>
        </w:rPr>
        <w:t>ознайомлення</w:t>
      </w:r>
      <w:proofErr w:type="spellEnd"/>
      <w:r w:rsidRPr="005A450A">
        <w:rPr>
          <w:rFonts w:ascii="Times New Roman" w:eastAsia="Times New Roman" w:hAnsi="Times New Roman" w:cs="Times New Roman"/>
          <w:color w:val="000000"/>
          <w:sz w:val="24"/>
          <w:szCs w:val="24"/>
          <w:lang w:eastAsia="ru-RU"/>
        </w:rPr>
        <w:t xml:space="preserve"> з </w:t>
      </w:r>
      <w:proofErr w:type="spellStart"/>
      <w:r w:rsidRPr="005A450A">
        <w:rPr>
          <w:rFonts w:ascii="Times New Roman" w:eastAsia="Times New Roman" w:hAnsi="Times New Roman" w:cs="Times New Roman"/>
          <w:color w:val="000000"/>
          <w:sz w:val="24"/>
          <w:szCs w:val="24"/>
          <w:lang w:eastAsia="ru-RU"/>
        </w:rPr>
        <w:t>сучасними</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науковими</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дослідженнями</w:t>
      </w:r>
      <w:proofErr w:type="spellEnd"/>
      <w:r w:rsidRPr="005A450A">
        <w:rPr>
          <w:rFonts w:ascii="Times New Roman" w:eastAsia="Times New Roman" w:hAnsi="Times New Roman" w:cs="Times New Roman"/>
          <w:color w:val="000000"/>
          <w:sz w:val="24"/>
          <w:szCs w:val="24"/>
          <w:lang w:eastAsia="ru-RU"/>
        </w:rPr>
        <w:t xml:space="preserve"> в </w:t>
      </w:r>
      <w:proofErr w:type="spellStart"/>
      <w:r w:rsidRPr="005A450A">
        <w:rPr>
          <w:rFonts w:ascii="Times New Roman" w:eastAsia="Times New Roman" w:hAnsi="Times New Roman" w:cs="Times New Roman"/>
          <w:color w:val="000000"/>
          <w:sz w:val="24"/>
          <w:szCs w:val="24"/>
          <w:lang w:eastAsia="ru-RU"/>
        </w:rPr>
        <w:t>інших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галузях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знань</w:t>
      </w:r>
      <w:proofErr w:type="spellEnd"/>
      <w:r w:rsidRPr="005A450A">
        <w:rPr>
          <w:rFonts w:ascii="Times New Roman" w:eastAsia="Times New Roman" w:hAnsi="Times New Roman" w:cs="Times New Roman"/>
          <w:color w:val="000000"/>
          <w:sz w:val="24"/>
          <w:szCs w:val="24"/>
          <w:lang w:eastAsia="ru-RU"/>
        </w:rPr>
        <w:t xml:space="preserve">; - </w:t>
      </w:r>
      <w:r w:rsidRPr="005A450A">
        <w:rPr>
          <w:rFonts w:ascii="Times New Roman" w:eastAsia="Times New Roman" w:hAnsi="Times New Roman" w:cs="Times New Roman"/>
          <w:color w:val="000000"/>
          <w:sz w:val="24"/>
          <w:szCs w:val="24"/>
          <w:lang w:eastAsia="ru-RU"/>
        </w:rPr>
        <w:tab/>
      </w:r>
      <w:proofErr w:type="spellStart"/>
      <w:r w:rsidRPr="005A450A">
        <w:rPr>
          <w:rFonts w:ascii="Times New Roman" w:eastAsia="Times New Roman" w:hAnsi="Times New Roman" w:cs="Times New Roman"/>
          <w:color w:val="000000"/>
          <w:sz w:val="24"/>
          <w:szCs w:val="24"/>
          <w:lang w:eastAsia="ru-RU"/>
        </w:rPr>
        <w:t>розширення</w:t>
      </w:r>
      <w:proofErr w:type="spellEnd"/>
      <w:r w:rsidRPr="005A450A">
        <w:rPr>
          <w:rFonts w:ascii="Times New Roman" w:eastAsia="Times New Roman" w:hAnsi="Times New Roman" w:cs="Times New Roman"/>
          <w:color w:val="000000"/>
          <w:sz w:val="24"/>
          <w:szCs w:val="24"/>
          <w:lang w:eastAsia="ru-RU"/>
        </w:rPr>
        <w:t xml:space="preserve"> та </w:t>
      </w:r>
      <w:proofErr w:type="spellStart"/>
      <w:r w:rsidRPr="005A450A">
        <w:rPr>
          <w:rFonts w:ascii="Times New Roman" w:eastAsia="Times New Roman" w:hAnsi="Times New Roman" w:cs="Times New Roman"/>
          <w:color w:val="000000"/>
          <w:sz w:val="24"/>
          <w:szCs w:val="24"/>
          <w:lang w:eastAsia="ru-RU"/>
        </w:rPr>
        <w:t>поглиблення</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результатів</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навчання</w:t>
      </w:r>
      <w:proofErr w:type="spellEnd"/>
      <w:r w:rsidRPr="005A450A">
        <w:rPr>
          <w:rFonts w:ascii="Times New Roman" w:eastAsia="Times New Roman" w:hAnsi="Times New Roman" w:cs="Times New Roman"/>
          <w:color w:val="000000"/>
          <w:sz w:val="24"/>
          <w:szCs w:val="24"/>
          <w:lang w:eastAsia="ru-RU"/>
        </w:rPr>
        <w:t xml:space="preserve"> за </w:t>
      </w:r>
      <w:proofErr w:type="spellStart"/>
      <w:r w:rsidRPr="005A450A">
        <w:rPr>
          <w:rFonts w:ascii="Times New Roman" w:eastAsia="Times New Roman" w:hAnsi="Times New Roman" w:cs="Times New Roman"/>
          <w:color w:val="000000"/>
          <w:sz w:val="24"/>
          <w:szCs w:val="24"/>
          <w:lang w:eastAsia="ru-RU"/>
        </w:rPr>
        <w:t>загальними</w:t>
      </w:r>
      <w:proofErr w:type="spellEnd"/>
      <w:r w:rsidRPr="005A450A">
        <w:rPr>
          <w:rFonts w:ascii="Times New Roman" w:eastAsia="Times New Roman" w:hAnsi="Times New Roman" w:cs="Times New Roman"/>
          <w:color w:val="000000"/>
          <w:sz w:val="24"/>
          <w:szCs w:val="24"/>
          <w:lang w:eastAsia="ru-RU"/>
        </w:rPr>
        <w:t xml:space="preserve"> компетентностями. </w:t>
      </w:r>
    </w:p>
    <w:p w14:paraId="7A1DA7E9" w14:textId="77777777" w:rsidR="005A450A" w:rsidRPr="005A450A" w:rsidRDefault="005A450A" w:rsidP="005A450A">
      <w:pPr>
        <w:spacing w:after="30"/>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 </w:t>
      </w:r>
      <w:r w:rsidRPr="005A450A">
        <w:rPr>
          <w:rFonts w:ascii="Times New Roman" w:eastAsia="Times New Roman" w:hAnsi="Times New Roman" w:cs="Times New Roman"/>
          <w:color w:val="000000"/>
          <w:sz w:val="24"/>
          <w:szCs w:val="24"/>
          <w:lang w:eastAsia="ru-RU"/>
        </w:rPr>
        <w:tab/>
        <w:t xml:space="preserve"> </w:t>
      </w:r>
    </w:p>
    <w:p w14:paraId="5EBF9971" w14:textId="77777777" w:rsidR="005A450A" w:rsidRPr="005A450A" w:rsidRDefault="005A450A" w:rsidP="005A450A">
      <w:pPr>
        <w:spacing w:after="13" w:line="268" w:lineRule="auto"/>
        <w:ind w:left="-5" w:hanging="10"/>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b/>
          <w:color w:val="000000"/>
          <w:sz w:val="24"/>
          <w:szCs w:val="24"/>
          <w:lang w:eastAsia="ru-RU"/>
        </w:rPr>
        <w:t>Процес</w:t>
      </w:r>
      <w:proofErr w:type="spellEnd"/>
      <w:r w:rsidRPr="005A450A">
        <w:rPr>
          <w:rFonts w:ascii="Times New Roman" w:eastAsia="Times New Roman" w:hAnsi="Times New Roman" w:cs="Times New Roman"/>
          <w:b/>
          <w:color w:val="000000"/>
          <w:sz w:val="24"/>
          <w:szCs w:val="24"/>
          <w:lang w:eastAsia="ru-RU"/>
        </w:rPr>
        <w:t xml:space="preserve"> </w:t>
      </w:r>
      <w:proofErr w:type="spellStart"/>
      <w:r w:rsidRPr="005A450A">
        <w:rPr>
          <w:rFonts w:ascii="Times New Roman" w:eastAsia="Times New Roman" w:hAnsi="Times New Roman" w:cs="Times New Roman"/>
          <w:b/>
          <w:color w:val="000000"/>
          <w:sz w:val="24"/>
          <w:szCs w:val="24"/>
          <w:lang w:eastAsia="ru-RU"/>
        </w:rPr>
        <w:t>обрання</w:t>
      </w:r>
      <w:proofErr w:type="spellEnd"/>
      <w:r w:rsidRPr="005A450A">
        <w:rPr>
          <w:rFonts w:ascii="Times New Roman" w:eastAsia="Times New Roman" w:hAnsi="Times New Roman" w:cs="Times New Roman"/>
          <w:b/>
          <w:color w:val="000000"/>
          <w:sz w:val="24"/>
          <w:szCs w:val="24"/>
          <w:lang w:eastAsia="ru-RU"/>
        </w:rPr>
        <w:t xml:space="preserve"> </w:t>
      </w:r>
      <w:proofErr w:type="spellStart"/>
      <w:r w:rsidRPr="005A450A">
        <w:rPr>
          <w:rFonts w:ascii="Times New Roman" w:eastAsia="Times New Roman" w:hAnsi="Times New Roman" w:cs="Times New Roman"/>
          <w:b/>
          <w:color w:val="000000"/>
          <w:sz w:val="24"/>
          <w:szCs w:val="24"/>
          <w:lang w:eastAsia="ru-RU"/>
        </w:rPr>
        <w:t>дисципліни</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Відповідно</w:t>
      </w:r>
      <w:proofErr w:type="spellEnd"/>
      <w:r w:rsidRPr="005A450A">
        <w:rPr>
          <w:rFonts w:ascii="Times New Roman" w:eastAsia="Times New Roman" w:hAnsi="Times New Roman" w:cs="Times New Roman"/>
          <w:color w:val="000000"/>
          <w:sz w:val="24"/>
          <w:szCs w:val="24"/>
          <w:lang w:eastAsia="ru-RU"/>
        </w:rPr>
        <w:t xml:space="preserve"> до </w:t>
      </w:r>
      <w:proofErr w:type="spellStart"/>
      <w:r w:rsidRPr="005A450A">
        <w:rPr>
          <w:rFonts w:ascii="Times New Roman" w:eastAsia="Times New Roman" w:hAnsi="Times New Roman" w:cs="Times New Roman"/>
          <w:color w:val="000000"/>
          <w:sz w:val="24"/>
          <w:szCs w:val="24"/>
          <w:lang w:eastAsia="ru-RU"/>
        </w:rPr>
        <w:t>цілей</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здобувачу</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вищої</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освіти</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пропонується</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реалізувати</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свій</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вибір</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наступними</w:t>
      </w:r>
      <w:proofErr w:type="spellEnd"/>
      <w:r w:rsidRPr="005A450A">
        <w:rPr>
          <w:rFonts w:ascii="Times New Roman" w:eastAsia="Times New Roman" w:hAnsi="Times New Roman" w:cs="Times New Roman"/>
          <w:color w:val="000000"/>
          <w:sz w:val="24"/>
          <w:szCs w:val="24"/>
          <w:lang w:eastAsia="ru-RU"/>
        </w:rPr>
        <w:t xml:space="preserve"> шляхами:  </w:t>
      </w:r>
    </w:p>
    <w:p w14:paraId="776E715E" w14:textId="77777777" w:rsidR="005A450A" w:rsidRPr="005A450A" w:rsidRDefault="005A450A" w:rsidP="005A450A">
      <w:pPr>
        <w:numPr>
          <w:ilvl w:val="1"/>
          <w:numId w:val="1"/>
        </w:numPr>
        <w:spacing w:after="13" w:line="268" w:lineRule="auto"/>
        <w:ind w:right="2" w:hanging="10"/>
        <w:jc w:val="both"/>
        <w:rPr>
          <w:rFonts w:ascii="Times New Roman" w:eastAsia="Times New Roman" w:hAnsi="Times New Roman" w:cs="Times New Roman"/>
          <w:color w:val="000000"/>
          <w:sz w:val="24"/>
          <w:szCs w:val="24"/>
          <w:lang w:eastAsia="ru-RU"/>
        </w:rPr>
      </w:pPr>
      <w:r w:rsidRPr="005A450A">
        <w:rPr>
          <w:rFonts w:ascii="Times New Roman" w:eastAsia="Times New Roman" w:hAnsi="Times New Roman" w:cs="Times New Roman"/>
          <w:color w:val="000000"/>
          <w:sz w:val="24"/>
          <w:szCs w:val="24"/>
          <w:lang w:eastAsia="ru-RU"/>
        </w:rPr>
        <w:t xml:space="preserve">шляхом </w:t>
      </w:r>
      <w:proofErr w:type="spellStart"/>
      <w:r w:rsidRPr="005A450A">
        <w:rPr>
          <w:rFonts w:ascii="Times New Roman" w:eastAsia="Times New Roman" w:hAnsi="Times New Roman" w:cs="Times New Roman"/>
          <w:color w:val="000000"/>
          <w:sz w:val="24"/>
          <w:szCs w:val="24"/>
          <w:lang w:eastAsia="ru-RU"/>
        </w:rPr>
        <w:t>вибору</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однієї</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дисципліни</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із</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переліку</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вибіркових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дисциплін</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фахового</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спрямування</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навчального</w:t>
      </w:r>
      <w:proofErr w:type="spellEnd"/>
      <w:r w:rsidRPr="005A450A">
        <w:rPr>
          <w:rFonts w:ascii="Times New Roman" w:eastAsia="Times New Roman" w:hAnsi="Times New Roman" w:cs="Times New Roman"/>
          <w:color w:val="000000"/>
          <w:sz w:val="24"/>
          <w:szCs w:val="24"/>
          <w:lang w:eastAsia="ru-RU"/>
        </w:rPr>
        <w:t xml:space="preserve"> плану </w:t>
      </w:r>
      <w:proofErr w:type="spellStart"/>
      <w:r w:rsidRPr="005A450A">
        <w:rPr>
          <w:rFonts w:ascii="Times New Roman" w:eastAsia="Times New Roman" w:hAnsi="Times New Roman" w:cs="Times New Roman"/>
          <w:color w:val="000000"/>
          <w:sz w:val="24"/>
          <w:szCs w:val="24"/>
          <w:lang w:eastAsia="ru-RU"/>
        </w:rPr>
        <w:t>освітньої</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програми</w:t>
      </w:r>
      <w:proofErr w:type="spellEnd"/>
      <w:r w:rsidRPr="005A450A">
        <w:rPr>
          <w:rFonts w:ascii="Times New Roman" w:eastAsia="Times New Roman" w:hAnsi="Times New Roman" w:cs="Times New Roman"/>
          <w:color w:val="000000"/>
          <w:sz w:val="24"/>
          <w:szCs w:val="24"/>
          <w:lang w:eastAsia="ru-RU"/>
        </w:rPr>
        <w:t xml:space="preserve">, на </w:t>
      </w:r>
      <w:proofErr w:type="spellStart"/>
      <w:r w:rsidRPr="005A450A">
        <w:rPr>
          <w:rFonts w:ascii="Times New Roman" w:eastAsia="Times New Roman" w:hAnsi="Times New Roman" w:cs="Times New Roman"/>
          <w:color w:val="000000"/>
          <w:sz w:val="24"/>
          <w:szCs w:val="24"/>
          <w:lang w:eastAsia="ru-RU"/>
        </w:rPr>
        <w:t>якій</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навчається</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здобувач</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здобувачу</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пропонується</w:t>
      </w:r>
      <w:proofErr w:type="spellEnd"/>
      <w:r w:rsidRPr="005A450A">
        <w:rPr>
          <w:rFonts w:ascii="Times New Roman" w:eastAsia="Times New Roman" w:hAnsi="Times New Roman" w:cs="Times New Roman"/>
          <w:color w:val="000000"/>
          <w:sz w:val="24"/>
          <w:szCs w:val="24"/>
          <w:lang w:eastAsia="ru-RU"/>
        </w:rPr>
        <w:t xml:space="preserve"> на </w:t>
      </w:r>
      <w:proofErr w:type="spellStart"/>
      <w:r w:rsidRPr="005A450A">
        <w:rPr>
          <w:rFonts w:ascii="Times New Roman" w:eastAsia="Times New Roman" w:hAnsi="Times New Roman" w:cs="Times New Roman"/>
          <w:color w:val="000000"/>
          <w:sz w:val="24"/>
          <w:szCs w:val="24"/>
          <w:lang w:eastAsia="ru-RU"/>
        </w:rPr>
        <w:t>навчальний</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рік</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перелік</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із</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кількох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альтернативних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дисциплін</w:t>
      </w:r>
      <w:proofErr w:type="spellEnd"/>
      <w:r w:rsidRPr="005A450A">
        <w:rPr>
          <w:rFonts w:ascii="Times New Roman" w:eastAsia="Times New Roman" w:hAnsi="Times New Roman" w:cs="Times New Roman"/>
          <w:color w:val="000000"/>
          <w:sz w:val="24"/>
          <w:szCs w:val="24"/>
          <w:lang w:eastAsia="ru-RU"/>
        </w:rPr>
        <w:t xml:space="preserve">, з </w:t>
      </w:r>
      <w:proofErr w:type="spellStart"/>
      <w:r w:rsidRPr="005A450A">
        <w:rPr>
          <w:rFonts w:ascii="Times New Roman" w:eastAsia="Times New Roman" w:hAnsi="Times New Roman" w:cs="Times New Roman"/>
          <w:color w:val="000000"/>
          <w:sz w:val="24"/>
          <w:szCs w:val="24"/>
          <w:lang w:eastAsia="ru-RU"/>
        </w:rPr>
        <w:t>яких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він</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обирає</w:t>
      </w:r>
      <w:proofErr w:type="spellEnd"/>
      <w:r w:rsidRPr="005A450A">
        <w:rPr>
          <w:rFonts w:ascii="Times New Roman" w:eastAsia="Times New Roman" w:hAnsi="Times New Roman" w:cs="Times New Roman"/>
          <w:color w:val="000000"/>
          <w:sz w:val="24"/>
          <w:szCs w:val="24"/>
          <w:lang w:eastAsia="ru-RU"/>
        </w:rPr>
        <w:t xml:space="preserve"> одну); </w:t>
      </w:r>
    </w:p>
    <w:p w14:paraId="630023E0" w14:textId="77777777" w:rsidR="005A450A" w:rsidRPr="005A450A" w:rsidRDefault="005A450A" w:rsidP="00D630A6">
      <w:pPr>
        <w:numPr>
          <w:ilvl w:val="1"/>
          <w:numId w:val="1"/>
        </w:numPr>
        <w:spacing w:after="13" w:line="268" w:lineRule="auto"/>
        <w:ind w:right="2" w:hanging="10"/>
        <w:jc w:val="both"/>
        <w:rPr>
          <w:rFonts w:ascii="Times New Roman" w:eastAsia="Times New Roman" w:hAnsi="Times New Roman" w:cs="Times New Roman"/>
          <w:color w:val="000000"/>
          <w:sz w:val="24"/>
          <w:szCs w:val="24"/>
          <w:lang w:eastAsia="ru-RU"/>
        </w:rPr>
      </w:pPr>
      <w:proofErr w:type="spellStart"/>
      <w:r w:rsidRPr="005A450A">
        <w:rPr>
          <w:rFonts w:ascii="Times New Roman" w:eastAsia="Times New Roman" w:hAnsi="Times New Roman" w:cs="Times New Roman"/>
          <w:color w:val="000000"/>
          <w:sz w:val="24"/>
          <w:szCs w:val="24"/>
          <w:lang w:eastAsia="ru-RU"/>
        </w:rPr>
        <w:t>вибору</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дисципліни</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із</w:t>
      </w:r>
      <w:proofErr w:type="spellEnd"/>
      <w:r w:rsidRPr="005A450A">
        <w:rPr>
          <w:rFonts w:ascii="Times New Roman" w:eastAsia="Times New Roman" w:hAnsi="Times New Roman" w:cs="Times New Roman"/>
          <w:color w:val="000000"/>
          <w:sz w:val="24"/>
          <w:szCs w:val="24"/>
          <w:lang w:eastAsia="ru-RU"/>
        </w:rPr>
        <w:t xml:space="preserve"> каталогу </w:t>
      </w:r>
      <w:proofErr w:type="spellStart"/>
      <w:r w:rsidRPr="005A450A">
        <w:rPr>
          <w:rFonts w:ascii="Times New Roman" w:eastAsia="Times New Roman" w:hAnsi="Times New Roman" w:cs="Times New Roman"/>
          <w:color w:val="000000"/>
          <w:sz w:val="24"/>
          <w:szCs w:val="24"/>
          <w:lang w:eastAsia="ru-RU"/>
        </w:rPr>
        <w:t>вибіркових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дисциплін</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Університету</w:t>
      </w:r>
      <w:proofErr w:type="spellEnd"/>
      <w:r w:rsidRPr="005A450A">
        <w:rPr>
          <w:rFonts w:ascii="Times New Roman" w:eastAsia="Times New Roman" w:hAnsi="Times New Roman" w:cs="Times New Roman"/>
          <w:color w:val="000000"/>
          <w:sz w:val="24"/>
          <w:szCs w:val="24"/>
          <w:lang w:eastAsia="ru-RU"/>
        </w:rPr>
        <w:t xml:space="preserve">, до </w:t>
      </w:r>
      <w:proofErr w:type="spellStart"/>
      <w:r w:rsidRPr="005A450A">
        <w:rPr>
          <w:rFonts w:ascii="Times New Roman" w:eastAsia="Times New Roman" w:hAnsi="Times New Roman" w:cs="Times New Roman"/>
          <w:color w:val="000000"/>
          <w:sz w:val="24"/>
          <w:szCs w:val="24"/>
          <w:lang w:eastAsia="ru-RU"/>
        </w:rPr>
        <w:t>якого</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входять</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дисципліни</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світоглядного</w:t>
      </w:r>
      <w:proofErr w:type="spellEnd"/>
      <w:r w:rsidRPr="005A450A">
        <w:rPr>
          <w:rFonts w:ascii="Times New Roman" w:eastAsia="Times New Roman" w:hAnsi="Times New Roman" w:cs="Times New Roman"/>
          <w:color w:val="000000"/>
          <w:sz w:val="24"/>
          <w:szCs w:val="24"/>
          <w:lang w:eastAsia="ru-RU"/>
        </w:rPr>
        <w:t xml:space="preserve"> характеру та </w:t>
      </w:r>
      <w:proofErr w:type="spellStart"/>
      <w:r w:rsidRPr="005A450A">
        <w:rPr>
          <w:rFonts w:ascii="Times New Roman" w:eastAsia="Times New Roman" w:hAnsi="Times New Roman" w:cs="Times New Roman"/>
          <w:color w:val="000000"/>
          <w:sz w:val="24"/>
          <w:szCs w:val="24"/>
          <w:lang w:eastAsia="ru-RU"/>
        </w:rPr>
        <w:t>професійно-орієнтовані</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дисципліни</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різних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спеціальностей</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запропоновані</w:t>
      </w:r>
      <w:proofErr w:type="spellEnd"/>
      <w:r w:rsidRPr="005A450A">
        <w:rPr>
          <w:rFonts w:ascii="Times New Roman" w:eastAsia="Times New Roman" w:hAnsi="Times New Roman" w:cs="Times New Roman"/>
          <w:color w:val="000000"/>
          <w:sz w:val="24"/>
          <w:szCs w:val="24"/>
          <w:lang w:eastAsia="ru-RU"/>
        </w:rPr>
        <w:t xml:space="preserve"> кафедрами для </w:t>
      </w:r>
      <w:proofErr w:type="spellStart"/>
      <w:r w:rsidRPr="005A450A">
        <w:rPr>
          <w:rFonts w:ascii="Times New Roman" w:eastAsia="Times New Roman" w:hAnsi="Times New Roman" w:cs="Times New Roman"/>
          <w:color w:val="000000"/>
          <w:sz w:val="24"/>
          <w:szCs w:val="24"/>
          <w:lang w:eastAsia="ru-RU"/>
        </w:rPr>
        <w:t>набуття</w:t>
      </w:r>
      <w:proofErr w:type="spellEnd"/>
      <w:r w:rsidRPr="005A450A">
        <w:rPr>
          <w:rFonts w:ascii="Times New Roman" w:eastAsia="Times New Roman" w:hAnsi="Times New Roman" w:cs="Times New Roman"/>
          <w:color w:val="000000"/>
          <w:sz w:val="24"/>
          <w:szCs w:val="24"/>
          <w:lang w:eastAsia="ru-RU"/>
        </w:rPr>
        <w:t xml:space="preserve"> та </w:t>
      </w:r>
      <w:proofErr w:type="spellStart"/>
      <w:r w:rsidRPr="005A450A">
        <w:rPr>
          <w:rFonts w:ascii="Times New Roman" w:eastAsia="Times New Roman" w:hAnsi="Times New Roman" w:cs="Times New Roman"/>
          <w:color w:val="000000"/>
          <w:sz w:val="24"/>
          <w:szCs w:val="24"/>
          <w:lang w:eastAsia="ru-RU"/>
        </w:rPr>
        <w:t>розвитку</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здобувачами</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соціальних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навичок</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soft</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skills</w:t>
      </w:r>
      <w:proofErr w:type="spellEnd"/>
      <w:r w:rsidRPr="005A450A">
        <w:rPr>
          <w:rFonts w:ascii="Times New Roman" w:eastAsia="Times New Roman" w:hAnsi="Times New Roman" w:cs="Times New Roman"/>
          <w:color w:val="000000"/>
          <w:sz w:val="24"/>
          <w:szCs w:val="24"/>
          <w:lang w:eastAsia="ru-RU"/>
        </w:rPr>
        <w:t xml:space="preserve">); </w:t>
      </w:r>
    </w:p>
    <w:p w14:paraId="176D249D" w14:textId="77777777" w:rsidR="005A450A" w:rsidRPr="005A450A" w:rsidRDefault="005A450A" w:rsidP="005A450A">
      <w:pPr>
        <w:numPr>
          <w:ilvl w:val="1"/>
          <w:numId w:val="1"/>
        </w:numPr>
        <w:spacing w:after="13" w:line="268" w:lineRule="auto"/>
        <w:ind w:right="2" w:hanging="10"/>
        <w:jc w:val="both"/>
        <w:rPr>
          <w:rFonts w:ascii="Times New Roman" w:eastAsia="Times New Roman" w:hAnsi="Times New Roman" w:cs="Times New Roman"/>
          <w:color w:val="000000"/>
          <w:sz w:val="24"/>
          <w:szCs w:val="24"/>
          <w:lang w:eastAsia="ru-RU"/>
        </w:rPr>
      </w:pPr>
      <w:proofErr w:type="spellStart"/>
      <w:r w:rsidRPr="005A450A">
        <w:rPr>
          <w:rFonts w:ascii="Times New Roman" w:eastAsia="Times New Roman" w:hAnsi="Times New Roman" w:cs="Times New Roman"/>
          <w:color w:val="000000"/>
          <w:sz w:val="24"/>
          <w:szCs w:val="24"/>
          <w:lang w:eastAsia="ru-RU"/>
        </w:rPr>
        <w:t>вибору</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навчальних</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дисциплін</w:t>
      </w:r>
      <w:proofErr w:type="spellEnd"/>
      <w:r w:rsidRPr="005A450A">
        <w:rPr>
          <w:rFonts w:ascii="Times New Roman" w:eastAsia="Times New Roman" w:hAnsi="Times New Roman" w:cs="Times New Roman"/>
          <w:color w:val="000000"/>
          <w:sz w:val="24"/>
          <w:szCs w:val="24"/>
          <w:lang w:eastAsia="ru-RU"/>
        </w:rPr>
        <w:t xml:space="preserve"> в </w:t>
      </w:r>
      <w:proofErr w:type="spellStart"/>
      <w:r w:rsidRPr="005A450A">
        <w:rPr>
          <w:rFonts w:ascii="Times New Roman" w:eastAsia="Times New Roman" w:hAnsi="Times New Roman" w:cs="Times New Roman"/>
          <w:color w:val="000000"/>
          <w:sz w:val="24"/>
          <w:szCs w:val="24"/>
          <w:lang w:eastAsia="ru-RU"/>
        </w:rPr>
        <w:t>іншому</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закладі</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вищої</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освіти</w:t>
      </w:r>
      <w:proofErr w:type="spellEnd"/>
      <w:r w:rsidRPr="005A450A">
        <w:rPr>
          <w:rFonts w:ascii="Times New Roman" w:eastAsia="Times New Roman" w:hAnsi="Times New Roman" w:cs="Times New Roman"/>
          <w:color w:val="000000"/>
          <w:sz w:val="24"/>
          <w:szCs w:val="24"/>
          <w:lang w:eastAsia="ru-RU"/>
        </w:rPr>
        <w:t xml:space="preserve"> в рамках </w:t>
      </w:r>
      <w:proofErr w:type="spellStart"/>
      <w:r w:rsidRPr="005A450A">
        <w:rPr>
          <w:rFonts w:ascii="Times New Roman" w:eastAsia="Times New Roman" w:hAnsi="Times New Roman" w:cs="Times New Roman"/>
          <w:color w:val="000000"/>
          <w:sz w:val="24"/>
          <w:szCs w:val="24"/>
          <w:lang w:eastAsia="ru-RU"/>
        </w:rPr>
        <w:t>реалізації</w:t>
      </w:r>
      <w:proofErr w:type="spellEnd"/>
      <w:r w:rsidRPr="005A450A">
        <w:rPr>
          <w:rFonts w:ascii="Times New Roman" w:eastAsia="Times New Roman" w:hAnsi="Times New Roman" w:cs="Times New Roman"/>
          <w:color w:val="000000"/>
          <w:sz w:val="24"/>
          <w:szCs w:val="24"/>
          <w:lang w:eastAsia="ru-RU"/>
        </w:rPr>
        <w:t xml:space="preserve"> права </w:t>
      </w:r>
      <w:proofErr w:type="spellStart"/>
      <w:r w:rsidRPr="005A450A">
        <w:rPr>
          <w:rFonts w:ascii="Times New Roman" w:eastAsia="Times New Roman" w:hAnsi="Times New Roman" w:cs="Times New Roman"/>
          <w:color w:val="000000"/>
          <w:sz w:val="24"/>
          <w:szCs w:val="24"/>
          <w:lang w:eastAsia="ru-RU"/>
        </w:rPr>
        <w:t>здобувачів</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вищої</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освіти</w:t>
      </w:r>
      <w:proofErr w:type="spellEnd"/>
      <w:r w:rsidRPr="005A450A">
        <w:rPr>
          <w:rFonts w:ascii="Times New Roman" w:eastAsia="Times New Roman" w:hAnsi="Times New Roman" w:cs="Times New Roman"/>
          <w:color w:val="000000"/>
          <w:sz w:val="24"/>
          <w:szCs w:val="24"/>
          <w:lang w:eastAsia="ru-RU"/>
        </w:rPr>
        <w:t xml:space="preserve"> на </w:t>
      </w:r>
      <w:proofErr w:type="spellStart"/>
      <w:r w:rsidRPr="005A450A">
        <w:rPr>
          <w:rFonts w:ascii="Times New Roman" w:eastAsia="Times New Roman" w:hAnsi="Times New Roman" w:cs="Times New Roman"/>
          <w:color w:val="000000"/>
          <w:sz w:val="24"/>
          <w:szCs w:val="24"/>
          <w:lang w:eastAsia="ru-RU"/>
        </w:rPr>
        <w:t>академічну</w:t>
      </w:r>
      <w:proofErr w:type="spellEnd"/>
      <w:r w:rsidRPr="005A450A">
        <w:rPr>
          <w:rFonts w:ascii="Times New Roman" w:eastAsia="Times New Roman" w:hAnsi="Times New Roman" w:cs="Times New Roman"/>
          <w:color w:val="000000"/>
          <w:sz w:val="24"/>
          <w:szCs w:val="24"/>
          <w:lang w:eastAsia="ru-RU"/>
        </w:rPr>
        <w:t xml:space="preserve"> </w:t>
      </w:r>
      <w:proofErr w:type="spellStart"/>
      <w:r w:rsidRPr="005A450A">
        <w:rPr>
          <w:rFonts w:ascii="Times New Roman" w:eastAsia="Times New Roman" w:hAnsi="Times New Roman" w:cs="Times New Roman"/>
          <w:color w:val="000000"/>
          <w:sz w:val="24"/>
          <w:szCs w:val="24"/>
          <w:lang w:eastAsia="ru-RU"/>
        </w:rPr>
        <w:t>мобільність</w:t>
      </w:r>
      <w:proofErr w:type="spellEnd"/>
      <w:r w:rsidRPr="005A450A">
        <w:rPr>
          <w:rFonts w:ascii="Times New Roman" w:eastAsia="Times New Roman" w:hAnsi="Times New Roman" w:cs="Times New Roman"/>
          <w:color w:val="000000"/>
          <w:sz w:val="24"/>
          <w:szCs w:val="24"/>
          <w:lang w:eastAsia="ru-RU"/>
        </w:rPr>
        <w:t xml:space="preserve">. </w:t>
      </w:r>
    </w:p>
    <w:p w14:paraId="51226583" w14:textId="77777777" w:rsidR="005A450A" w:rsidRPr="005A450A" w:rsidRDefault="005A450A" w:rsidP="005A450A">
      <w:pPr>
        <w:spacing w:after="0"/>
        <w:ind w:left="708"/>
        <w:rPr>
          <w:rFonts w:ascii="Times New Roman" w:eastAsia="Times New Roman" w:hAnsi="Times New Roman" w:cs="Times New Roman"/>
          <w:color w:val="000000"/>
          <w:sz w:val="28"/>
          <w:szCs w:val="28"/>
          <w:lang w:eastAsia="ru-RU"/>
        </w:rPr>
      </w:pPr>
    </w:p>
    <w:p w14:paraId="2F9D418F" w14:textId="77777777" w:rsidR="005A450A" w:rsidRDefault="005A450A" w:rsidP="005A450A">
      <w:pPr>
        <w:spacing w:after="0"/>
        <w:ind w:left="708"/>
        <w:rPr>
          <w:rFonts w:ascii="Times New Roman" w:eastAsia="Times New Roman" w:hAnsi="Times New Roman" w:cs="Times New Roman"/>
          <w:color w:val="000000"/>
          <w:sz w:val="28"/>
          <w:szCs w:val="28"/>
          <w:lang w:eastAsia="ru-RU"/>
        </w:rPr>
      </w:pPr>
      <w:r w:rsidRPr="005A450A">
        <w:rPr>
          <w:rFonts w:ascii="Times New Roman" w:eastAsia="Times New Roman" w:hAnsi="Times New Roman" w:cs="Times New Roman"/>
          <w:color w:val="000000"/>
          <w:sz w:val="28"/>
          <w:szCs w:val="28"/>
          <w:lang w:eastAsia="ru-RU"/>
        </w:rPr>
        <w:t xml:space="preserve"> </w:t>
      </w:r>
    </w:p>
    <w:p w14:paraId="3EE8E52A" w14:textId="77777777" w:rsidR="005A450A" w:rsidRDefault="005A450A" w:rsidP="003C647B">
      <w:pPr>
        <w:spacing w:after="0"/>
        <w:rPr>
          <w:rFonts w:ascii="Times New Roman" w:eastAsia="Times New Roman" w:hAnsi="Times New Roman" w:cs="Times New Roman"/>
          <w:color w:val="000000"/>
          <w:sz w:val="28"/>
          <w:szCs w:val="28"/>
          <w:lang w:eastAsia="ru-RU"/>
        </w:rPr>
      </w:pPr>
    </w:p>
    <w:p w14:paraId="07AC4A69" w14:textId="77777777" w:rsidR="00D41861" w:rsidRDefault="00D41861" w:rsidP="003C647B">
      <w:pPr>
        <w:spacing w:after="0"/>
        <w:rPr>
          <w:rFonts w:ascii="Times New Roman" w:eastAsia="Times New Roman" w:hAnsi="Times New Roman" w:cs="Times New Roman"/>
          <w:color w:val="000000"/>
          <w:sz w:val="28"/>
          <w:szCs w:val="28"/>
          <w:lang w:eastAsia="ru-RU"/>
        </w:rPr>
      </w:pPr>
    </w:p>
    <w:p w14:paraId="77AF62ED" w14:textId="77777777" w:rsidR="006F3DB2" w:rsidRDefault="006F3DB2" w:rsidP="003C647B">
      <w:pPr>
        <w:spacing w:after="0"/>
        <w:rPr>
          <w:rFonts w:ascii="Times New Roman" w:eastAsia="Times New Roman" w:hAnsi="Times New Roman" w:cs="Times New Roman"/>
          <w:color w:val="000000"/>
          <w:sz w:val="28"/>
          <w:szCs w:val="28"/>
          <w:lang w:eastAsia="ru-RU"/>
        </w:rPr>
      </w:pPr>
    </w:p>
    <w:p w14:paraId="1E731490" w14:textId="77777777" w:rsidR="006F3DB2" w:rsidRPr="00FB3A3E" w:rsidRDefault="006F3DB2" w:rsidP="006F3DB2">
      <w:pPr>
        <w:spacing w:after="0"/>
        <w:ind w:left="77"/>
        <w:jc w:val="center"/>
        <w:rPr>
          <w:rFonts w:ascii="Times New Roman" w:eastAsia="Times New Roman" w:hAnsi="Times New Roman" w:cs="Times New Roman"/>
          <w:b/>
          <w:color w:val="000000"/>
          <w:sz w:val="28"/>
          <w:szCs w:val="28"/>
          <w:lang w:eastAsia="ru-RU"/>
        </w:rPr>
      </w:pPr>
      <w:proofErr w:type="spellStart"/>
      <w:r w:rsidRPr="00FB3A3E">
        <w:rPr>
          <w:rFonts w:ascii="Times New Roman" w:eastAsia="Times New Roman" w:hAnsi="Times New Roman" w:cs="Times New Roman"/>
          <w:b/>
          <w:color w:val="000000"/>
          <w:sz w:val="28"/>
          <w:szCs w:val="28"/>
          <w:lang w:eastAsia="ru-RU"/>
        </w:rPr>
        <w:t>Інформація</w:t>
      </w:r>
      <w:proofErr w:type="spellEnd"/>
      <w:r w:rsidRPr="00FB3A3E">
        <w:rPr>
          <w:rFonts w:ascii="Times New Roman" w:eastAsia="Times New Roman" w:hAnsi="Times New Roman" w:cs="Times New Roman"/>
          <w:b/>
          <w:color w:val="000000"/>
          <w:sz w:val="28"/>
          <w:szCs w:val="28"/>
          <w:lang w:eastAsia="ru-RU"/>
        </w:rPr>
        <w:t xml:space="preserve"> про </w:t>
      </w:r>
      <w:proofErr w:type="spellStart"/>
      <w:r w:rsidRPr="00FB3A3E">
        <w:rPr>
          <w:rFonts w:ascii="Times New Roman" w:eastAsia="Times New Roman" w:hAnsi="Times New Roman" w:cs="Times New Roman"/>
          <w:b/>
          <w:color w:val="000000"/>
          <w:sz w:val="28"/>
          <w:szCs w:val="28"/>
          <w:lang w:eastAsia="ru-RU"/>
        </w:rPr>
        <w:t>вибіркову</w:t>
      </w:r>
      <w:proofErr w:type="spellEnd"/>
      <w:r w:rsidRPr="00FB3A3E">
        <w:rPr>
          <w:rFonts w:ascii="Times New Roman" w:eastAsia="Times New Roman" w:hAnsi="Times New Roman" w:cs="Times New Roman"/>
          <w:b/>
          <w:color w:val="000000"/>
          <w:sz w:val="28"/>
          <w:szCs w:val="28"/>
          <w:lang w:eastAsia="ru-RU"/>
        </w:rPr>
        <w:t xml:space="preserve"> </w:t>
      </w:r>
      <w:proofErr w:type="spellStart"/>
      <w:r w:rsidRPr="00FB3A3E">
        <w:rPr>
          <w:rFonts w:ascii="Times New Roman" w:eastAsia="Times New Roman" w:hAnsi="Times New Roman" w:cs="Times New Roman"/>
          <w:b/>
          <w:color w:val="000000"/>
          <w:sz w:val="28"/>
          <w:szCs w:val="28"/>
          <w:lang w:eastAsia="ru-RU"/>
        </w:rPr>
        <w:t>навчальну</w:t>
      </w:r>
      <w:proofErr w:type="spellEnd"/>
      <w:r w:rsidRPr="00FB3A3E">
        <w:rPr>
          <w:rFonts w:ascii="Times New Roman" w:eastAsia="Times New Roman" w:hAnsi="Times New Roman" w:cs="Times New Roman"/>
          <w:b/>
          <w:color w:val="000000"/>
          <w:sz w:val="28"/>
          <w:szCs w:val="28"/>
          <w:lang w:eastAsia="ru-RU"/>
        </w:rPr>
        <w:t xml:space="preserve"> </w:t>
      </w:r>
      <w:proofErr w:type="spellStart"/>
      <w:r w:rsidRPr="00FB3A3E">
        <w:rPr>
          <w:rFonts w:ascii="Times New Roman" w:eastAsia="Times New Roman" w:hAnsi="Times New Roman" w:cs="Times New Roman"/>
          <w:b/>
          <w:color w:val="000000"/>
          <w:sz w:val="28"/>
          <w:szCs w:val="28"/>
          <w:lang w:eastAsia="ru-RU"/>
        </w:rPr>
        <w:t>дисципліну</w:t>
      </w:r>
      <w:proofErr w:type="spellEnd"/>
    </w:p>
    <w:p w14:paraId="3FE89288" w14:textId="6AD718B3" w:rsidR="006F3DB2" w:rsidRPr="00FB3A3E" w:rsidRDefault="006F3DB2" w:rsidP="006F3DB2">
      <w:pPr>
        <w:spacing w:after="0"/>
        <w:ind w:left="7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циклу </w:t>
      </w:r>
      <w:proofErr w:type="spellStart"/>
      <w:r>
        <w:rPr>
          <w:rFonts w:ascii="Times New Roman" w:eastAsia="Times New Roman" w:hAnsi="Times New Roman" w:cs="Times New Roman"/>
          <w:b/>
          <w:color w:val="000000"/>
          <w:sz w:val="28"/>
          <w:szCs w:val="28"/>
          <w:lang w:eastAsia="ru-RU"/>
        </w:rPr>
        <w:t>загальної</w:t>
      </w:r>
      <w:proofErr w:type="spellEnd"/>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підготовки</w:t>
      </w:r>
      <w:proofErr w:type="spellEnd"/>
      <w:r>
        <w:rPr>
          <w:rFonts w:ascii="Times New Roman" w:eastAsia="Times New Roman" w:hAnsi="Times New Roman" w:cs="Times New Roman"/>
          <w:b/>
          <w:color w:val="000000"/>
          <w:sz w:val="28"/>
          <w:szCs w:val="28"/>
          <w:lang w:val="uk-UA" w:eastAsia="ru-RU"/>
        </w:rPr>
        <w:t xml:space="preserve"> </w:t>
      </w:r>
      <w:r w:rsidRPr="00FB3A3E">
        <w:rPr>
          <w:rFonts w:ascii="Times New Roman" w:eastAsia="Times New Roman" w:hAnsi="Times New Roman" w:cs="Times New Roman"/>
          <w:b/>
          <w:color w:val="000000"/>
          <w:sz w:val="28"/>
          <w:szCs w:val="28"/>
          <w:lang w:eastAsia="ru-RU"/>
        </w:rPr>
        <w:t xml:space="preserve">для </w:t>
      </w:r>
      <w:proofErr w:type="spellStart"/>
      <w:r w:rsidRPr="00FB3A3E">
        <w:rPr>
          <w:rFonts w:ascii="Times New Roman" w:eastAsia="Times New Roman" w:hAnsi="Times New Roman" w:cs="Times New Roman"/>
          <w:b/>
          <w:color w:val="000000"/>
          <w:sz w:val="28"/>
          <w:szCs w:val="28"/>
          <w:lang w:eastAsia="ru-RU"/>
        </w:rPr>
        <w:t>загальноуніверситетського</w:t>
      </w:r>
      <w:proofErr w:type="spellEnd"/>
      <w:r w:rsidRPr="00FB3A3E">
        <w:rPr>
          <w:rFonts w:ascii="Times New Roman" w:eastAsia="Times New Roman" w:hAnsi="Times New Roman" w:cs="Times New Roman"/>
          <w:b/>
          <w:color w:val="000000"/>
          <w:sz w:val="28"/>
          <w:szCs w:val="28"/>
          <w:lang w:eastAsia="ru-RU"/>
        </w:rPr>
        <w:t xml:space="preserve"> каталогу </w:t>
      </w:r>
      <w:proofErr w:type="spellStart"/>
      <w:r>
        <w:rPr>
          <w:rFonts w:ascii="Times New Roman" w:eastAsia="Times New Roman" w:hAnsi="Times New Roman" w:cs="Times New Roman"/>
          <w:b/>
          <w:color w:val="000000"/>
          <w:sz w:val="28"/>
          <w:szCs w:val="28"/>
          <w:lang w:eastAsia="ru-RU"/>
        </w:rPr>
        <w:t>вибіркових</w:t>
      </w:r>
      <w:proofErr w:type="spellEnd"/>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навчальних</w:t>
      </w:r>
      <w:proofErr w:type="spellEnd"/>
      <w:r>
        <w:rPr>
          <w:rFonts w:ascii="Times New Roman" w:eastAsia="Times New Roman" w:hAnsi="Times New Roman" w:cs="Times New Roman"/>
          <w:b/>
          <w:color w:val="000000"/>
          <w:sz w:val="28"/>
          <w:szCs w:val="28"/>
          <w:lang w:eastAsia="ru-RU"/>
        </w:rPr>
        <w:t xml:space="preserve"> </w:t>
      </w:r>
      <w:proofErr w:type="spellStart"/>
      <w:r>
        <w:rPr>
          <w:rFonts w:ascii="Times New Roman" w:eastAsia="Times New Roman" w:hAnsi="Times New Roman" w:cs="Times New Roman"/>
          <w:b/>
          <w:color w:val="000000"/>
          <w:sz w:val="28"/>
          <w:szCs w:val="28"/>
          <w:lang w:eastAsia="ru-RU"/>
        </w:rPr>
        <w:t>дисциплін</w:t>
      </w:r>
      <w:proofErr w:type="spellEnd"/>
      <w:r>
        <w:rPr>
          <w:rFonts w:ascii="Times New Roman" w:eastAsia="Times New Roman" w:hAnsi="Times New Roman" w:cs="Times New Roman"/>
          <w:b/>
          <w:color w:val="000000"/>
          <w:sz w:val="28"/>
          <w:szCs w:val="28"/>
          <w:lang w:eastAsia="ru-RU"/>
        </w:rPr>
        <w:t xml:space="preserve"> </w:t>
      </w:r>
      <w:r w:rsidRPr="00FB3A3E">
        <w:rPr>
          <w:rFonts w:ascii="Times New Roman" w:eastAsia="Times New Roman" w:hAnsi="Times New Roman" w:cs="Times New Roman"/>
          <w:b/>
          <w:color w:val="000000"/>
          <w:sz w:val="28"/>
          <w:szCs w:val="28"/>
          <w:lang w:eastAsia="ru-RU"/>
        </w:rPr>
        <w:t>на 202</w:t>
      </w:r>
      <w:r w:rsidR="001E5E58">
        <w:rPr>
          <w:rFonts w:ascii="Times New Roman" w:eastAsia="Times New Roman" w:hAnsi="Times New Roman" w:cs="Times New Roman"/>
          <w:b/>
          <w:color w:val="000000"/>
          <w:sz w:val="28"/>
          <w:szCs w:val="28"/>
          <w:lang w:val="uk-UA" w:eastAsia="ru-RU"/>
        </w:rPr>
        <w:t>6</w:t>
      </w:r>
      <w:r w:rsidRPr="00FB3A3E">
        <w:rPr>
          <w:rFonts w:ascii="Times New Roman" w:eastAsia="Times New Roman" w:hAnsi="Times New Roman" w:cs="Times New Roman"/>
          <w:b/>
          <w:color w:val="000000"/>
          <w:sz w:val="28"/>
          <w:szCs w:val="28"/>
          <w:lang w:eastAsia="ru-RU"/>
        </w:rPr>
        <w:t>/202</w:t>
      </w:r>
      <w:r w:rsidR="001E5E58">
        <w:rPr>
          <w:rFonts w:ascii="Times New Roman" w:eastAsia="Times New Roman" w:hAnsi="Times New Roman" w:cs="Times New Roman"/>
          <w:b/>
          <w:color w:val="000000"/>
          <w:sz w:val="28"/>
          <w:szCs w:val="28"/>
          <w:lang w:val="uk-UA" w:eastAsia="ru-RU"/>
        </w:rPr>
        <w:t>7</w:t>
      </w:r>
      <w:r w:rsidRPr="00FB3A3E">
        <w:rPr>
          <w:rFonts w:ascii="Times New Roman" w:eastAsia="Times New Roman" w:hAnsi="Times New Roman" w:cs="Times New Roman"/>
          <w:b/>
          <w:color w:val="000000"/>
          <w:sz w:val="28"/>
          <w:szCs w:val="28"/>
          <w:lang w:eastAsia="ru-RU"/>
        </w:rPr>
        <w:t xml:space="preserve"> н. р.</w:t>
      </w:r>
    </w:p>
    <w:tbl>
      <w:tblPr>
        <w:tblStyle w:val="TableGrid1"/>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6F3DB2" w:rsidRPr="006C5402" w14:paraId="1B3FF8CC" w14:textId="77777777" w:rsidTr="001225FF">
        <w:trPr>
          <w:trHeight w:val="334"/>
        </w:trPr>
        <w:tc>
          <w:tcPr>
            <w:tcW w:w="3955" w:type="dxa"/>
            <w:tcBorders>
              <w:top w:val="single" w:sz="4" w:space="0" w:color="000000"/>
              <w:left w:val="single" w:sz="4" w:space="0" w:color="000000"/>
              <w:bottom w:val="single" w:sz="4" w:space="0" w:color="000000"/>
              <w:right w:val="single" w:sz="4" w:space="0" w:color="000000"/>
            </w:tcBorders>
          </w:tcPr>
          <w:p w14:paraId="584A4A6A" w14:textId="77777777" w:rsidR="006F3DB2" w:rsidRPr="005E1405" w:rsidRDefault="006F3DB2" w:rsidP="001225FF">
            <w:pPr>
              <w:spacing w:line="259" w:lineRule="auto"/>
              <w:ind w:left="130"/>
              <w:rPr>
                <w:rFonts w:ascii="Times New Roman" w:eastAsia="Times New Roman" w:hAnsi="Times New Roman" w:cs="Times New Roman"/>
                <w:color w:val="000000"/>
                <w:sz w:val="24"/>
                <w:szCs w:val="24"/>
              </w:rPr>
            </w:pPr>
            <w:proofErr w:type="spellStart"/>
            <w:r w:rsidRPr="005E1405">
              <w:rPr>
                <w:rFonts w:ascii="Times New Roman" w:eastAsia="Times New Roman" w:hAnsi="Times New Roman" w:cs="Times New Roman"/>
                <w:color w:val="000000"/>
                <w:sz w:val="24"/>
                <w:szCs w:val="24"/>
              </w:rPr>
              <w:t>Назва</w:t>
            </w:r>
            <w:proofErr w:type="spellEnd"/>
            <w:r w:rsidRPr="005E1405">
              <w:rPr>
                <w:rFonts w:ascii="Times New Roman" w:eastAsia="Times New Roman" w:hAnsi="Times New Roman" w:cs="Times New Roman"/>
                <w:color w:val="000000"/>
                <w:sz w:val="24"/>
                <w:szCs w:val="24"/>
              </w:rPr>
              <w:t xml:space="preserve"> </w:t>
            </w:r>
            <w:proofErr w:type="spellStart"/>
            <w:r w:rsidRPr="005E1405">
              <w:rPr>
                <w:rFonts w:ascii="Times New Roman" w:eastAsia="Times New Roman" w:hAnsi="Times New Roman" w:cs="Times New Roman"/>
                <w:color w:val="000000"/>
                <w:sz w:val="24"/>
                <w:szCs w:val="24"/>
              </w:rPr>
              <w:t>дисципліни</w:t>
            </w:r>
            <w:proofErr w:type="spellEnd"/>
            <w:r w:rsidRPr="005E1405">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515AAA3" w14:textId="77777777" w:rsidR="006F3DB2" w:rsidRPr="005E1405" w:rsidRDefault="006F3DB2" w:rsidP="001225FF">
            <w:pPr>
              <w:spacing w:line="259" w:lineRule="auto"/>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bCs/>
                <w:sz w:val="24"/>
                <w:szCs w:val="24"/>
                <w:lang w:val="uk-UA"/>
              </w:rPr>
              <w:t>Гігієна порожнини рота</w:t>
            </w:r>
            <w:r w:rsidRPr="005E1405">
              <w:rPr>
                <w:rFonts w:ascii="Times New Roman" w:eastAsia="Times New Roman" w:hAnsi="Times New Roman" w:cs="Times New Roman"/>
                <w:b/>
                <w:bCs/>
                <w:sz w:val="24"/>
                <w:szCs w:val="24"/>
                <w:lang w:val="uk-UA"/>
              </w:rPr>
              <w:t>. Практичні аспекти.</w:t>
            </w:r>
          </w:p>
        </w:tc>
      </w:tr>
      <w:tr w:rsidR="006F3DB2" w:rsidRPr="006C5402" w14:paraId="385A5CE0" w14:textId="77777777" w:rsidTr="001225FF">
        <w:trPr>
          <w:trHeight w:val="331"/>
        </w:trPr>
        <w:tc>
          <w:tcPr>
            <w:tcW w:w="3955" w:type="dxa"/>
            <w:tcBorders>
              <w:top w:val="single" w:sz="4" w:space="0" w:color="000000"/>
              <w:left w:val="single" w:sz="4" w:space="0" w:color="000000"/>
              <w:bottom w:val="single" w:sz="4" w:space="0" w:color="000000"/>
              <w:right w:val="single" w:sz="4" w:space="0" w:color="000000"/>
            </w:tcBorders>
          </w:tcPr>
          <w:p w14:paraId="00386BD3"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Рівень</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вищої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освіти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F8D3C98"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другий</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магістерський</w:t>
            </w:r>
            <w:proofErr w:type="spellEnd"/>
            <w:r w:rsidRPr="006C5402">
              <w:rPr>
                <w:rFonts w:ascii="Times New Roman" w:eastAsia="Times New Roman" w:hAnsi="Times New Roman" w:cs="Times New Roman"/>
                <w:color w:val="000000"/>
                <w:sz w:val="24"/>
                <w:szCs w:val="24"/>
              </w:rPr>
              <w:t xml:space="preserve">)  </w:t>
            </w:r>
          </w:p>
        </w:tc>
      </w:tr>
      <w:tr w:rsidR="006F3DB2" w:rsidRPr="006C5402" w14:paraId="7D5CF1BF" w14:textId="77777777" w:rsidTr="001225FF">
        <w:trPr>
          <w:trHeight w:val="331"/>
        </w:trPr>
        <w:tc>
          <w:tcPr>
            <w:tcW w:w="3955" w:type="dxa"/>
            <w:tcBorders>
              <w:top w:val="single" w:sz="4" w:space="0" w:color="000000"/>
              <w:left w:val="single" w:sz="4" w:space="0" w:color="000000"/>
              <w:bottom w:val="single" w:sz="4" w:space="0" w:color="000000"/>
              <w:right w:val="single" w:sz="4" w:space="0" w:color="000000"/>
            </w:tcBorders>
          </w:tcPr>
          <w:p w14:paraId="7DA9D46B"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Курс (</w:t>
            </w:r>
            <w:proofErr w:type="spellStart"/>
            <w:r w:rsidRPr="006C5402">
              <w:rPr>
                <w:rFonts w:ascii="Times New Roman" w:eastAsia="Times New Roman" w:hAnsi="Times New Roman" w:cs="Times New Roman"/>
                <w:color w:val="000000"/>
                <w:sz w:val="24"/>
                <w:szCs w:val="24"/>
              </w:rPr>
              <w:t>рік</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7747177C" w14:textId="77777777" w:rsidR="006F3DB2" w:rsidRPr="006C5402" w:rsidRDefault="006F3DB2" w:rsidP="001225FF">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1</w:t>
            </w:r>
          </w:p>
        </w:tc>
      </w:tr>
      <w:tr w:rsidR="006F3DB2" w:rsidRPr="006C5402" w14:paraId="19AF7ABF" w14:textId="77777777" w:rsidTr="001225FF">
        <w:trPr>
          <w:trHeight w:val="334"/>
        </w:trPr>
        <w:tc>
          <w:tcPr>
            <w:tcW w:w="3955" w:type="dxa"/>
            <w:tcBorders>
              <w:top w:val="single" w:sz="4" w:space="0" w:color="000000"/>
              <w:left w:val="single" w:sz="4" w:space="0" w:color="000000"/>
              <w:bottom w:val="single" w:sz="4" w:space="0" w:color="000000"/>
              <w:right w:val="single" w:sz="4" w:space="0" w:color="000000"/>
            </w:tcBorders>
          </w:tcPr>
          <w:p w14:paraId="71B31668"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7E6F94E1"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2</w:t>
            </w:r>
          </w:p>
        </w:tc>
      </w:tr>
      <w:tr w:rsidR="006F3DB2" w:rsidRPr="006C5402" w14:paraId="1C93561B" w14:textId="77777777" w:rsidTr="001225FF">
        <w:trPr>
          <w:trHeight w:val="331"/>
        </w:trPr>
        <w:tc>
          <w:tcPr>
            <w:tcW w:w="3955" w:type="dxa"/>
            <w:tcBorders>
              <w:top w:val="single" w:sz="4" w:space="0" w:color="000000"/>
              <w:left w:val="single" w:sz="4" w:space="0" w:color="000000"/>
              <w:bottom w:val="single" w:sz="4" w:space="0" w:color="000000"/>
              <w:right w:val="single" w:sz="4" w:space="0" w:color="000000"/>
            </w:tcBorders>
          </w:tcPr>
          <w:p w14:paraId="7C04A05D"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Обсяг</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gramStart"/>
            <w:r w:rsidRPr="006C5402">
              <w:rPr>
                <w:rFonts w:ascii="Times New Roman" w:eastAsia="Times New Roman" w:hAnsi="Times New Roman" w:cs="Times New Roman"/>
                <w:color w:val="000000"/>
                <w:sz w:val="24"/>
                <w:szCs w:val="24"/>
              </w:rPr>
              <w:t>у кредитах</w:t>
            </w:r>
            <w:proofErr w:type="gramEnd"/>
          </w:p>
        </w:tc>
        <w:tc>
          <w:tcPr>
            <w:tcW w:w="5796" w:type="dxa"/>
            <w:tcBorders>
              <w:top w:val="single" w:sz="4" w:space="0" w:color="000000"/>
              <w:left w:val="single" w:sz="4" w:space="0" w:color="000000"/>
              <w:bottom w:val="single" w:sz="4" w:space="0" w:color="000000"/>
              <w:right w:val="single" w:sz="4" w:space="0" w:color="000000"/>
            </w:tcBorders>
          </w:tcPr>
          <w:p w14:paraId="58890BB7"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 </w:t>
            </w:r>
            <w:proofErr w:type="spellStart"/>
            <w:r w:rsidRPr="006C5402">
              <w:rPr>
                <w:rFonts w:ascii="Times New Roman" w:eastAsia="Times New Roman" w:hAnsi="Times New Roman" w:cs="Times New Roman"/>
                <w:color w:val="000000"/>
                <w:sz w:val="24"/>
                <w:szCs w:val="24"/>
              </w:rPr>
              <w:t>кредити</w:t>
            </w:r>
            <w:proofErr w:type="spellEnd"/>
            <w:r w:rsidRPr="006C5402">
              <w:rPr>
                <w:rFonts w:ascii="Times New Roman" w:eastAsia="Times New Roman" w:hAnsi="Times New Roman" w:cs="Times New Roman"/>
                <w:color w:val="000000"/>
                <w:sz w:val="24"/>
                <w:szCs w:val="24"/>
              </w:rPr>
              <w:t xml:space="preserve"> ЄКТС </w:t>
            </w:r>
          </w:p>
        </w:tc>
      </w:tr>
      <w:tr w:rsidR="006F3DB2" w:rsidRPr="006C5402" w14:paraId="5091D39F" w14:textId="77777777" w:rsidTr="001225FF">
        <w:trPr>
          <w:trHeight w:val="332"/>
        </w:trPr>
        <w:tc>
          <w:tcPr>
            <w:tcW w:w="3955" w:type="dxa"/>
            <w:tcBorders>
              <w:top w:val="single" w:sz="4" w:space="0" w:color="000000"/>
              <w:left w:val="single" w:sz="4" w:space="0" w:color="000000"/>
              <w:bottom w:val="single" w:sz="4" w:space="0" w:color="000000"/>
              <w:right w:val="single" w:sz="4" w:space="0" w:color="000000"/>
            </w:tcBorders>
          </w:tcPr>
          <w:p w14:paraId="5B5B0F7E"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Мова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викладання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F6E2BC4"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українська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англійська</w:t>
            </w:r>
            <w:proofErr w:type="spellEnd"/>
          </w:p>
        </w:tc>
      </w:tr>
      <w:tr w:rsidR="006F3DB2" w:rsidRPr="006C5402" w14:paraId="2C498FDA" w14:textId="77777777" w:rsidTr="001225FF">
        <w:trPr>
          <w:trHeight w:val="636"/>
        </w:trPr>
        <w:tc>
          <w:tcPr>
            <w:tcW w:w="3955" w:type="dxa"/>
            <w:tcBorders>
              <w:top w:val="single" w:sz="4" w:space="0" w:color="000000"/>
              <w:left w:val="single" w:sz="4" w:space="0" w:color="000000"/>
              <w:bottom w:val="single" w:sz="4" w:space="0" w:color="000000"/>
              <w:right w:val="single" w:sz="4" w:space="0" w:color="000000"/>
            </w:tcBorders>
          </w:tcPr>
          <w:p w14:paraId="0570574D"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Передумови</w:t>
            </w:r>
            <w:proofErr w:type="spellEnd"/>
            <w:r w:rsidRPr="006C5402">
              <w:rPr>
                <w:rFonts w:ascii="Times New Roman" w:eastAsia="Times New Roman" w:hAnsi="Times New Roman" w:cs="Times New Roman"/>
                <w:color w:val="000000"/>
                <w:sz w:val="24"/>
                <w:szCs w:val="24"/>
              </w:rPr>
              <w:t xml:space="preserve"> для </w:t>
            </w:r>
            <w:proofErr w:type="spellStart"/>
            <w:r w:rsidRPr="006C5402">
              <w:rPr>
                <w:rFonts w:ascii="Times New Roman" w:eastAsia="Times New Roman" w:hAnsi="Times New Roman" w:cs="Times New Roman"/>
                <w:color w:val="000000"/>
                <w:sz w:val="24"/>
                <w:szCs w:val="24"/>
              </w:rPr>
              <w:t>вивчення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1D1E4F6" w14:textId="77777777" w:rsidR="006F3DB2" w:rsidRPr="006C5402" w:rsidRDefault="006F3DB2" w:rsidP="001225FF">
            <w:pPr>
              <w:spacing w:line="259" w:lineRule="auto"/>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базується</w:t>
            </w:r>
            <w:proofErr w:type="spellEnd"/>
            <w:r w:rsidRPr="006C5402">
              <w:rPr>
                <w:rFonts w:ascii="Times New Roman" w:eastAsia="Times New Roman" w:hAnsi="Times New Roman" w:cs="Times New Roman"/>
                <w:color w:val="000000"/>
                <w:sz w:val="24"/>
                <w:szCs w:val="24"/>
              </w:rPr>
              <w:t xml:space="preserve"> на </w:t>
            </w:r>
            <w:proofErr w:type="spellStart"/>
            <w:r w:rsidRPr="006C5402">
              <w:rPr>
                <w:rFonts w:ascii="Times New Roman" w:eastAsia="Times New Roman" w:hAnsi="Times New Roman" w:cs="Times New Roman"/>
                <w:color w:val="000000"/>
                <w:sz w:val="24"/>
                <w:szCs w:val="24"/>
              </w:rPr>
              <w:t>знаннях</w:t>
            </w:r>
            <w:proofErr w:type="spellEnd"/>
            <w:r w:rsidRPr="006C5402">
              <w:rPr>
                <w:rFonts w:ascii="Times New Roman" w:eastAsia="Times New Roman" w:hAnsi="Times New Roman" w:cs="Times New Roman"/>
                <w:color w:val="000000"/>
                <w:sz w:val="24"/>
                <w:szCs w:val="24"/>
              </w:rPr>
              <w:t xml:space="preserve"> з </w:t>
            </w:r>
            <w:proofErr w:type="spellStart"/>
            <w:r w:rsidRPr="006C5402">
              <w:rPr>
                <w:rFonts w:ascii="Times New Roman" w:eastAsia="Times New Roman" w:hAnsi="Times New Roman" w:cs="Times New Roman"/>
                <w:color w:val="000000"/>
                <w:sz w:val="24"/>
                <w:szCs w:val="24"/>
              </w:rPr>
              <w:t>анатомії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людини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гістології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біохімії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фізіології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патоморфології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патофізіології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внутрішньої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медицини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педіатрії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фармакології</w:t>
            </w:r>
            <w:proofErr w:type="spellEnd"/>
            <w:r w:rsidRPr="006C5402">
              <w:rPr>
                <w:rFonts w:ascii="Times New Roman" w:eastAsia="Times New Roman" w:hAnsi="Times New Roman" w:cs="Times New Roman"/>
                <w:color w:val="000000"/>
                <w:sz w:val="24"/>
                <w:szCs w:val="24"/>
              </w:rPr>
              <w:t xml:space="preserve"> й </w:t>
            </w:r>
            <w:proofErr w:type="spellStart"/>
            <w:r w:rsidRPr="006C5402">
              <w:rPr>
                <w:rFonts w:ascii="Times New Roman" w:eastAsia="Times New Roman" w:hAnsi="Times New Roman" w:cs="Times New Roman"/>
                <w:color w:val="000000"/>
                <w:sz w:val="24"/>
                <w:szCs w:val="24"/>
              </w:rPr>
              <w:t>інтегрується</w:t>
            </w:r>
            <w:proofErr w:type="spellEnd"/>
            <w:r w:rsidRPr="006C5402">
              <w:rPr>
                <w:rFonts w:ascii="Times New Roman" w:eastAsia="Times New Roman" w:hAnsi="Times New Roman" w:cs="Times New Roman"/>
                <w:color w:val="000000"/>
                <w:sz w:val="24"/>
                <w:szCs w:val="24"/>
              </w:rPr>
              <w:t xml:space="preserve"> з </w:t>
            </w:r>
            <w:proofErr w:type="spellStart"/>
            <w:r w:rsidRPr="006C5402">
              <w:rPr>
                <w:rFonts w:ascii="Times New Roman" w:eastAsia="Times New Roman" w:hAnsi="Times New Roman" w:cs="Times New Roman"/>
                <w:color w:val="000000"/>
                <w:sz w:val="24"/>
                <w:szCs w:val="24"/>
              </w:rPr>
              <w:t>цими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дисциплінами</w:t>
            </w:r>
            <w:proofErr w:type="spellEnd"/>
            <w:r w:rsidRPr="006C5402">
              <w:rPr>
                <w:rFonts w:ascii="Times New Roman" w:eastAsia="Times New Roman" w:hAnsi="Times New Roman" w:cs="Times New Roman"/>
                <w:color w:val="000000"/>
                <w:sz w:val="24"/>
                <w:szCs w:val="24"/>
              </w:rPr>
              <w:t>.</w:t>
            </w:r>
          </w:p>
        </w:tc>
      </w:tr>
      <w:tr w:rsidR="006F3DB2" w:rsidRPr="006C5402" w14:paraId="2D88C835" w14:textId="77777777" w:rsidTr="001225FF">
        <w:trPr>
          <w:trHeight w:val="634"/>
        </w:trPr>
        <w:tc>
          <w:tcPr>
            <w:tcW w:w="3955" w:type="dxa"/>
            <w:tcBorders>
              <w:top w:val="single" w:sz="4" w:space="0" w:color="000000"/>
              <w:left w:val="single" w:sz="4" w:space="0" w:color="000000"/>
              <w:bottom w:val="single" w:sz="4" w:space="0" w:color="000000"/>
              <w:right w:val="single" w:sz="4" w:space="0" w:color="000000"/>
            </w:tcBorders>
          </w:tcPr>
          <w:p w14:paraId="1D2079E9" w14:textId="77777777" w:rsidR="006F3DB2" w:rsidRPr="006C5402" w:rsidRDefault="006F3DB2" w:rsidP="001225FF">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w:t>
            </w:r>
            <w:proofErr w:type="spellStart"/>
            <w:r w:rsidRPr="006C5402">
              <w:rPr>
                <w:rFonts w:ascii="Times New Roman" w:eastAsia="Times New Roman" w:hAnsi="Times New Roman" w:cs="Times New Roman"/>
                <w:color w:val="000000"/>
                <w:sz w:val="24"/>
                <w:szCs w:val="24"/>
              </w:rPr>
              <w:t>забезпечує</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викладання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1F19FB6" w14:textId="77777777" w:rsidR="006F3DB2" w:rsidRPr="006C5402" w:rsidRDefault="006F3DB2" w:rsidP="001225FF">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6F3DB2" w:rsidRPr="006C5402" w14:paraId="211EB25F" w14:textId="77777777" w:rsidTr="001225FF">
        <w:trPr>
          <w:trHeight w:val="331"/>
        </w:trPr>
        <w:tc>
          <w:tcPr>
            <w:tcW w:w="3955" w:type="dxa"/>
            <w:tcBorders>
              <w:top w:val="single" w:sz="4" w:space="0" w:color="000000"/>
              <w:left w:val="single" w:sz="4" w:space="0" w:color="000000"/>
              <w:bottom w:val="single" w:sz="4" w:space="0" w:color="000000"/>
              <w:right w:val="single" w:sz="4" w:space="0" w:color="000000"/>
            </w:tcBorders>
          </w:tcPr>
          <w:p w14:paraId="737570D8"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Інформаційне</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забезпечення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7B770C45" w14:textId="77777777" w:rsidR="006F3DB2" w:rsidRPr="006C5402" w:rsidRDefault="006F3DB2" w:rsidP="001225FF">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Робоча-навчальна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програма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навчально-методичні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матеріали</w:t>
            </w:r>
            <w:proofErr w:type="spellEnd"/>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презентації</w:t>
            </w:r>
            <w:proofErr w:type="spellEnd"/>
            <w:r w:rsidRPr="006C5402">
              <w:rPr>
                <w:rFonts w:ascii="Times New Roman" w:eastAsia="Times New Roman" w:hAnsi="Times New Roman" w:cs="Times New Roman"/>
                <w:color w:val="000000"/>
                <w:sz w:val="24"/>
                <w:szCs w:val="24"/>
              </w:rPr>
              <w:t>.</w:t>
            </w:r>
          </w:p>
        </w:tc>
      </w:tr>
      <w:tr w:rsidR="006F3DB2" w:rsidRPr="006C5402" w14:paraId="3C664B68" w14:textId="77777777" w:rsidTr="001225FF">
        <w:trPr>
          <w:trHeight w:val="331"/>
        </w:trPr>
        <w:tc>
          <w:tcPr>
            <w:tcW w:w="3955" w:type="dxa"/>
            <w:tcBorders>
              <w:top w:val="single" w:sz="4" w:space="0" w:color="000000"/>
              <w:left w:val="single" w:sz="4" w:space="0" w:color="000000"/>
              <w:bottom w:val="single" w:sz="4" w:space="0" w:color="000000"/>
              <w:right w:val="single" w:sz="4" w:space="0" w:color="000000"/>
            </w:tcBorders>
          </w:tcPr>
          <w:p w14:paraId="31ADB15E"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w:t>
            </w:r>
            <w:proofErr w:type="spellStart"/>
            <w:r w:rsidRPr="006C5402">
              <w:rPr>
                <w:rFonts w:ascii="Times New Roman" w:eastAsia="Times New Roman" w:hAnsi="Times New Roman" w:cs="Times New Roman"/>
                <w:color w:val="000000"/>
                <w:sz w:val="24"/>
                <w:szCs w:val="24"/>
              </w:rPr>
              <w:t>проведення</w:t>
            </w:r>
            <w:proofErr w:type="spellEnd"/>
            <w:r w:rsidRPr="006C5402">
              <w:rPr>
                <w:rFonts w:ascii="Times New Roman" w:eastAsia="Times New Roman" w:hAnsi="Times New Roman" w:cs="Times New Roman"/>
                <w:color w:val="000000"/>
                <w:sz w:val="24"/>
                <w:szCs w:val="24"/>
              </w:rPr>
              <w:t xml:space="preserve"> занять </w:t>
            </w:r>
          </w:p>
        </w:tc>
        <w:tc>
          <w:tcPr>
            <w:tcW w:w="5796" w:type="dxa"/>
            <w:tcBorders>
              <w:top w:val="single" w:sz="4" w:space="0" w:color="000000"/>
              <w:left w:val="single" w:sz="4" w:space="0" w:color="000000"/>
              <w:bottom w:val="single" w:sz="4" w:space="0" w:color="000000"/>
              <w:right w:val="single" w:sz="4" w:space="0" w:color="000000"/>
            </w:tcBorders>
          </w:tcPr>
          <w:p w14:paraId="6F7A283B"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практичні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заняття</w:t>
            </w:r>
            <w:proofErr w:type="spellEnd"/>
            <w:r w:rsidRPr="006C5402">
              <w:rPr>
                <w:rFonts w:ascii="Times New Roman" w:eastAsia="Times New Roman" w:hAnsi="Times New Roman" w:cs="Times New Roman"/>
                <w:color w:val="000000"/>
                <w:sz w:val="24"/>
                <w:szCs w:val="24"/>
              </w:rPr>
              <w:t>;</w:t>
            </w:r>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самостійна</w:t>
            </w:r>
            <w:proofErr w:type="spellEnd"/>
            <w:r w:rsidRPr="006C5402">
              <w:rPr>
                <w:rFonts w:ascii="Times New Roman" w:eastAsia="Times New Roman" w:hAnsi="Times New Roman" w:cs="Times New Roman"/>
                <w:color w:val="000000"/>
                <w:sz w:val="24"/>
                <w:szCs w:val="24"/>
              </w:rPr>
              <w:t xml:space="preserve"> робота </w:t>
            </w:r>
            <w:proofErr w:type="spellStart"/>
            <w:r w:rsidRPr="006C5402">
              <w:rPr>
                <w:rFonts w:ascii="Times New Roman" w:eastAsia="Times New Roman" w:hAnsi="Times New Roman" w:cs="Times New Roman"/>
                <w:color w:val="000000"/>
                <w:sz w:val="24"/>
                <w:szCs w:val="24"/>
              </w:rPr>
              <w:t>студентів</w:t>
            </w:r>
            <w:proofErr w:type="spellEnd"/>
          </w:p>
        </w:tc>
      </w:tr>
      <w:tr w:rsidR="006F3DB2" w:rsidRPr="003A44CA" w14:paraId="33EC2259" w14:textId="77777777" w:rsidTr="001225FF">
        <w:trPr>
          <w:trHeight w:val="977"/>
        </w:trPr>
        <w:tc>
          <w:tcPr>
            <w:tcW w:w="3955" w:type="dxa"/>
            <w:tcBorders>
              <w:top w:val="single" w:sz="4" w:space="0" w:color="000000"/>
              <w:left w:val="single" w:sz="4" w:space="0" w:color="000000"/>
              <w:bottom w:val="single" w:sz="4" w:space="0" w:color="000000"/>
              <w:right w:val="single" w:sz="4" w:space="0" w:color="000000"/>
            </w:tcBorders>
          </w:tcPr>
          <w:p w14:paraId="3B67A4E1"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Ключові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результати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знання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уміння</w:t>
            </w:r>
            <w:proofErr w:type="spellEnd"/>
            <w:r w:rsidRPr="006C5402">
              <w:rPr>
                <w:rFonts w:ascii="Times New Roman" w:eastAsia="Times New Roman" w:hAnsi="Times New Roman" w:cs="Times New Roman"/>
                <w:color w:val="000000"/>
                <w:sz w:val="24"/>
                <w:szCs w:val="24"/>
              </w:rPr>
              <w:t xml:space="preserve"> та </w:t>
            </w:r>
            <w:proofErr w:type="spellStart"/>
            <w:r w:rsidRPr="006C5402">
              <w:rPr>
                <w:rFonts w:ascii="Times New Roman" w:eastAsia="Times New Roman" w:hAnsi="Times New Roman" w:cs="Times New Roman"/>
                <w:color w:val="000000"/>
                <w:sz w:val="24"/>
                <w:szCs w:val="24"/>
              </w:rPr>
              <w:t>інші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компетентності</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122D2C40" w14:textId="77777777" w:rsidR="006F3DB2" w:rsidRPr="006C5402" w:rsidRDefault="006F3DB2" w:rsidP="001225FF">
            <w:pPr>
              <w:rPr>
                <w:rFonts w:ascii="Times New Roman" w:eastAsia="Times New Roman" w:hAnsi="Times New Roman" w:cs="Times New Roman"/>
                <w:b/>
                <w:color w:val="000000"/>
                <w:sz w:val="24"/>
                <w:szCs w:val="24"/>
                <w:lang w:val="uk-UA"/>
              </w:rPr>
            </w:pPr>
            <w:r w:rsidRPr="006C5402">
              <w:rPr>
                <w:rFonts w:ascii="Times New Roman" w:eastAsia="Times New Roman" w:hAnsi="Times New Roman" w:cs="Times New Roman"/>
                <w:color w:val="000000"/>
                <w:sz w:val="24"/>
                <w:szCs w:val="24"/>
              </w:rPr>
              <w:t xml:space="preserve"> У </w:t>
            </w:r>
            <w:proofErr w:type="spellStart"/>
            <w:r w:rsidRPr="006C5402">
              <w:rPr>
                <w:rFonts w:ascii="Times New Roman" w:eastAsia="Times New Roman" w:hAnsi="Times New Roman" w:cs="Times New Roman"/>
                <w:color w:val="000000"/>
                <w:sz w:val="24"/>
                <w:szCs w:val="24"/>
              </w:rPr>
              <w:t>результаті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вивчення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навчальної</w:t>
            </w:r>
            <w:proofErr w:type="spellEnd"/>
            <w:r w:rsidRPr="006C5402">
              <w:rPr>
                <w:rFonts w:ascii="Times New Roman" w:eastAsia="Times New Roman" w:hAnsi="Times New Roman" w:cs="Times New Roman"/>
                <w:color w:val="000000"/>
                <w:sz w:val="24"/>
                <w:szCs w:val="24"/>
              </w:rPr>
              <w:t xml:space="preserve"> </w:t>
            </w:r>
            <w:proofErr w:type="spellStart"/>
            <w:proofErr w:type="gram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студент</w:t>
            </w:r>
            <w:proofErr w:type="gramEnd"/>
            <w:r w:rsidRPr="006C5402">
              <w:rPr>
                <w:rFonts w:ascii="Times New Roman" w:eastAsia="Times New Roman" w:hAnsi="Times New Roman" w:cs="Times New Roman"/>
                <w:color w:val="000000"/>
                <w:sz w:val="24"/>
                <w:szCs w:val="24"/>
              </w:rPr>
              <w:t xml:space="preserve"> повинен </w:t>
            </w:r>
            <w:r w:rsidRPr="006C5402">
              <w:rPr>
                <w:rFonts w:ascii="Times New Roman" w:eastAsia="Times New Roman" w:hAnsi="Times New Roman" w:cs="Times New Roman"/>
                <w:b/>
                <w:color w:val="000000"/>
                <w:sz w:val="24"/>
                <w:szCs w:val="24"/>
              </w:rPr>
              <w:t>знати:</w:t>
            </w:r>
            <w:r w:rsidRPr="00D0321E">
              <w:rPr>
                <w:rFonts w:ascii="Times New Roman" w:hAnsi="Times New Roman" w:cs="Times New Roman"/>
                <w:sz w:val="24"/>
                <w:szCs w:val="24"/>
                <w:lang w:val="uk-UA"/>
              </w:rPr>
              <w:t xml:space="preserve"> Анатомо-фізіологічні особливості будови порожнини рота у віковому аспекті.</w:t>
            </w:r>
            <w:r>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Предмети г</w:t>
            </w:r>
            <w:r>
              <w:rPr>
                <w:rFonts w:ascii="Times New Roman" w:hAnsi="Times New Roman" w:cs="Times New Roman"/>
                <w:sz w:val="24"/>
                <w:szCs w:val="24"/>
                <w:lang w:val="uk-UA"/>
              </w:rPr>
              <w:t xml:space="preserve">ігієни порожнини рота. Показання до застосування. </w:t>
            </w:r>
            <w:r w:rsidRPr="00F40A1A">
              <w:rPr>
                <w:rFonts w:ascii="Times New Roman" w:hAnsi="Times New Roman" w:cs="Times New Roman"/>
                <w:sz w:val="24"/>
                <w:szCs w:val="24"/>
                <w:lang w:val="uk-UA"/>
              </w:rPr>
              <w:t>Засоби гігієнічного догляду за порожниною рота. Пок</w:t>
            </w:r>
            <w:r>
              <w:rPr>
                <w:rFonts w:ascii="Times New Roman" w:hAnsi="Times New Roman" w:cs="Times New Roman"/>
                <w:sz w:val="24"/>
                <w:szCs w:val="24"/>
                <w:lang w:val="uk-UA"/>
              </w:rPr>
              <w:t xml:space="preserve">азання до застосування. </w:t>
            </w:r>
            <w:r w:rsidRPr="00F40A1A">
              <w:rPr>
                <w:rFonts w:ascii="Times New Roman" w:hAnsi="Times New Roman" w:cs="Times New Roman"/>
                <w:sz w:val="24"/>
                <w:szCs w:val="24"/>
                <w:lang w:val="uk-UA"/>
              </w:rPr>
              <w:t>Вибір засобів і предметів гігієни порожнини рота залежн</w:t>
            </w:r>
            <w:r>
              <w:rPr>
                <w:rFonts w:ascii="Times New Roman" w:hAnsi="Times New Roman" w:cs="Times New Roman"/>
                <w:sz w:val="24"/>
                <w:szCs w:val="24"/>
                <w:lang w:val="uk-UA"/>
              </w:rPr>
              <w:t xml:space="preserve">о від стоматологічного </w:t>
            </w:r>
            <w:proofErr w:type="spellStart"/>
            <w:r>
              <w:rPr>
                <w:rFonts w:ascii="Times New Roman" w:hAnsi="Times New Roman" w:cs="Times New Roman"/>
                <w:sz w:val="24"/>
                <w:szCs w:val="24"/>
                <w:lang w:val="uk-UA"/>
              </w:rPr>
              <w:t>статусу.</w:t>
            </w:r>
            <w:r w:rsidRPr="00F40A1A">
              <w:rPr>
                <w:rFonts w:ascii="Times New Roman" w:hAnsi="Times New Roman" w:cs="Times New Roman"/>
                <w:sz w:val="24"/>
                <w:szCs w:val="24"/>
                <w:lang w:val="uk-UA"/>
              </w:rPr>
              <w:t>Професійна</w:t>
            </w:r>
            <w:proofErr w:type="spellEnd"/>
            <w:r w:rsidRPr="00F40A1A">
              <w:rPr>
                <w:rFonts w:ascii="Times New Roman" w:hAnsi="Times New Roman" w:cs="Times New Roman"/>
                <w:sz w:val="24"/>
                <w:szCs w:val="24"/>
                <w:lang w:val="uk-UA"/>
              </w:rPr>
              <w:t xml:space="preserve"> гігієна порож</w:t>
            </w:r>
            <w:r>
              <w:rPr>
                <w:rFonts w:ascii="Times New Roman" w:hAnsi="Times New Roman" w:cs="Times New Roman"/>
                <w:sz w:val="24"/>
                <w:szCs w:val="24"/>
                <w:lang w:val="uk-UA"/>
              </w:rPr>
              <w:t xml:space="preserve">нини рота: методи та </w:t>
            </w:r>
            <w:proofErr w:type="spellStart"/>
            <w:r>
              <w:rPr>
                <w:rFonts w:ascii="Times New Roman" w:hAnsi="Times New Roman" w:cs="Times New Roman"/>
                <w:sz w:val="24"/>
                <w:szCs w:val="24"/>
                <w:lang w:val="uk-UA"/>
              </w:rPr>
              <w:t>оснащення.</w:t>
            </w:r>
            <w:r w:rsidRPr="00F40A1A">
              <w:rPr>
                <w:rFonts w:ascii="Times New Roman" w:hAnsi="Times New Roman" w:cs="Times New Roman"/>
                <w:sz w:val="24"/>
                <w:szCs w:val="24"/>
                <w:lang w:val="uk-UA"/>
              </w:rPr>
              <w:t>Гігієнічне</w:t>
            </w:r>
            <w:proofErr w:type="spellEnd"/>
            <w:r w:rsidRPr="00F40A1A">
              <w:rPr>
                <w:rFonts w:ascii="Times New Roman" w:hAnsi="Times New Roman" w:cs="Times New Roman"/>
                <w:sz w:val="24"/>
                <w:szCs w:val="24"/>
                <w:lang w:val="uk-UA"/>
              </w:rPr>
              <w:t xml:space="preserve"> навчання і виховання. Організація. Методи проведення.</w:t>
            </w:r>
            <w:r>
              <w:rPr>
                <w:rFonts w:ascii="Times New Roman" w:hAnsi="Times New Roman" w:cs="Times New Roman"/>
                <w:sz w:val="24"/>
                <w:szCs w:val="24"/>
                <w:lang w:val="uk-UA"/>
              </w:rPr>
              <w:t xml:space="preserve"> </w:t>
            </w:r>
          </w:p>
          <w:p w14:paraId="6A0744ED" w14:textId="77777777" w:rsidR="006F3DB2" w:rsidRPr="006C5402" w:rsidRDefault="006F3DB2" w:rsidP="001225FF">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b/>
                <w:color w:val="000000"/>
                <w:sz w:val="24"/>
                <w:szCs w:val="24"/>
                <w:lang w:val="uk-UA"/>
              </w:rPr>
              <w:t>вміти</w:t>
            </w:r>
            <w:r w:rsidRPr="00407C70">
              <w:rPr>
                <w:rFonts w:ascii="Times New Roman" w:eastAsia="Times New Roman" w:hAnsi="Times New Roman" w:cs="Times New Roman"/>
                <w:b/>
                <w:color w:val="000000"/>
                <w:sz w:val="24"/>
                <w:szCs w:val="24"/>
                <w:lang w:val="uk-UA"/>
              </w:rPr>
              <w:t>:</w:t>
            </w:r>
            <w:r w:rsidRPr="00407C70">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Вибрати п</w:t>
            </w:r>
            <w:r w:rsidRPr="00407C70">
              <w:rPr>
                <w:rFonts w:ascii="Times New Roman" w:eastAsia="Times New Roman" w:hAnsi="Times New Roman" w:cs="Times New Roman"/>
                <w:color w:val="000000"/>
                <w:sz w:val="24"/>
                <w:szCs w:val="24"/>
                <w:lang w:val="uk-UA"/>
              </w:rPr>
              <w:t xml:space="preserve">редмети гігієни порожнини рота.. Засоби гігієнічного догляду </w:t>
            </w:r>
            <w:r>
              <w:rPr>
                <w:rFonts w:ascii="Times New Roman" w:eastAsia="Times New Roman" w:hAnsi="Times New Roman" w:cs="Times New Roman"/>
                <w:color w:val="000000"/>
                <w:sz w:val="24"/>
                <w:szCs w:val="24"/>
                <w:lang w:val="uk-UA"/>
              </w:rPr>
              <w:t>за порожниною рота.</w:t>
            </w:r>
            <w:r w:rsidRPr="00407C70">
              <w:rPr>
                <w:rFonts w:ascii="Times New Roman" w:eastAsia="Times New Roman" w:hAnsi="Times New Roman" w:cs="Times New Roman"/>
                <w:color w:val="000000"/>
                <w:sz w:val="24"/>
                <w:szCs w:val="24"/>
                <w:lang w:val="uk-UA"/>
              </w:rPr>
              <w:t xml:space="preserve">, фізико-хімічні властивості. Показання до застосування. Вибір засобів і предметів гігієни порожнини рота залежно від стоматологічного </w:t>
            </w:r>
            <w:proofErr w:type="spellStart"/>
            <w:r w:rsidRPr="00407C70">
              <w:rPr>
                <w:rFonts w:ascii="Times New Roman" w:eastAsia="Times New Roman" w:hAnsi="Times New Roman" w:cs="Times New Roman"/>
                <w:color w:val="000000"/>
                <w:sz w:val="24"/>
                <w:szCs w:val="24"/>
                <w:lang w:val="uk-UA"/>
              </w:rPr>
              <w:t>статусу.Професійна</w:t>
            </w:r>
            <w:proofErr w:type="spellEnd"/>
            <w:r w:rsidRPr="00407C70">
              <w:rPr>
                <w:rFonts w:ascii="Times New Roman" w:eastAsia="Times New Roman" w:hAnsi="Times New Roman" w:cs="Times New Roman"/>
                <w:color w:val="000000"/>
                <w:sz w:val="24"/>
                <w:szCs w:val="24"/>
                <w:lang w:val="uk-UA"/>
              </w:rPr>
              <w:t xml:space="preserve"> гі</w:t>
            </w:r>
            <w:r>
              <w:rPr>
                <w:rFonts w:ascii="Times New Roman" w:eastAsia="Times New Roman" w:hAnsi="Times New Roman" w:cs="Times New Roman"/>
                <w:color w:val="000000"/>
                <w:sz w:val="24"/>
                <w:szCs w:val="24"/>
                <w:lang w:val="uk-UA"/>
              </w:rPr>
              <w:t xml:space="preserve">гієна порожнини рота: методи та </w:t>
            </w:r>
            <w:r w:rsidRPr="00407C70">
              <w:rPr>
                <w:rFonts w:ascii="Times New Roman" w:eastAsia="Times New Roman" w:hAnsi="Times New Roman" w:cs="Times New Roman"/>
                <w:color w:val="000000"/>
                <w:sz w:val="24"/>
                <w:szCs w:val="24"/>
                <w:lang w:val="uk-UA"/>
              </w:rPr>
              <w:t>оснащення.</w:t>
            </w:r>
            <w:r>
              <w:rPr>
                <w:rFonts w:ascii="Times New Roman" w:eastAsia="Times New Roman" w:hAnsi="Times New Roman" w:cs="Times New Roman"/>
                <w:color w:val="000000"/>
                <w:sz w:val="24"/>
                <w:szCs w:val="24"/>
                <w:lang w:val="uk-UA"/>
              </w:rPr>
              <w:t xml:space="preserve"> </w:t>
            </w:r>
            <w:r w:rsidRPr="00407C70">
              <w:rPr>
                <w:rFonts w:ascii="Times New Roman" w:eastAsia="Times New Roman" w:hAnsi="Times New Roman" w:cs="Times New Roman"/>
                <w:color w:val="000000"/>
                <w:sz w:val="24"/>
                <w:szCs w:val="24"/>
                <w:lang w:val="uk-UA"/>
              </w:rPr>
              <w:t>Г</w:t>
            </w:r>
            <w:r>
              <w:rPr>
                <w:rFonts w:ascii="Times New Roman" w:eastAsia="Times New Roman" w:hAnsi="Times New Roman" w:cs="Times New Roman"/>
                <w:color w:val="000000"/>
                <w:sz w:val="24"/>
                <w:szCs w:val="24"/>
                <w:lang w:val="uk-UA"/>
              </w:rPr>
              <w:t>ігієнічне навчання і виховання.</w:t>
            </w:r>
          </w:p>
        </w:tc>
      </w:tr>
      <w:tr w:rsidR="006F3DB2" w:rsidRPr="003A44CA" w14:paraId="22E5B1B2" w14:textId="77777777" w:rsidTr="001225FF">
        <w:trPr>
          <w:trHeight w:val="653"/>
        </w:trPr>
        <w:tc>
          <w:tcPr>
            <w:tcW w:w="3955" w:type="dxa"/>
            <w:tcBorders>
              <w:top w:val="single" w:sz="4" w:space="0" w:color="000000"/>
              <w:left w:val="single" w:sz="4" w:space="0" w:color="000000"/>
              <w:bottom w:val="single" w:sz="4" w:space="0" w:color="000000"/>
              <w:right w:val="single" w:sz="4" w:space="0" w:color="000000"/>
            </w:tcBorders>
          </w:tcPr>
          <w:p w14:paraId="04EE798A"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Короткий </w:t>
            </w:r>
            <w:proofErr w:type="spellStart"/>
            <w:r w:rsidRPr="006C5402">
              <w:rPr>
                <w:rFonts w:ascii="Times New Roman" w:eastAsia="Times New Roman" w:hAnsi="Times New Roman" w:cs="Times New Roman"/>
                <w:color w:val="000000"/>
                <w:sz w:val="24"/>
                <w:szCs w:val="24"/>
              </w:rPr>
              <w:t>зміст</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що</w:t>
            </w:r>
            <w:proofErr w:type="spellEnd"/>
            <w:r w:rsidRPr="006C5402">
              <w:rPr>
                <w:rFonts w:ascii="Times New Roman" w:eastAsia="Times New Roman" w:hAnsi="Times New Roman" w:cs="Times New Roman"/>
                <w:color w:val="000000"/>
                <w:sz w:val="24"/>
                <w:szCs w:val="24"/>
              </w:rPr>
              <w:t xml:space="preserve"> буде </w:t>
            </w:r>
            <w:proofErr w:type="spellStart"/>
            <w:r w:rsidRPr="006C5402">
              <w:rPr>
                <w:rFonts w:ascii="Times New Roman" w:eastAsia="Times New Roman" w:hAnsi="Times New Roman" w:cs="Times New Roman"/>
                <w:color w:val="000000"/>
                <w:sz w:val="24"/>
                <w:szCs w:val="24"/>
              </w:rPr>
              <w:t>вивчатися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перелік</w:t>
            </w:r>
            <w:proofErr w:type="spellEnd"/>
            <w:r w:rsidRPr="006C5402">
              <w:rPr>
                <w:rFonts w:ascii="Times New Roman" w:eastAsia="Times New Roman" w:hAnsi="Times New Roman" w:cs="Times New Roman"/>
                <w:color w:val="000000"/>
                <w:sz w:val="24"/>
                <w:szCs w:val="24"/>
              </w:rPr>
              <w:t xml:space="preserve"> тем): </w:t>
            </w:r>
          </w:p>
        </w:tc>
        <w:tc>
          <w:tcPr>
            <w:tcW w:w="5796" w:type="dxa"/>
            <w:tcBorders>
              <w:top w:val="single" w:sz="4" w:space="0" w:color="000000"/>
              <w:left w:val="single" w:sz="4" w:space="0" w:color="000000"/>
              <w:bottom w:val="single" w:sz="4" w:space="0" w:color="000000"/>
              <w:right w:val="single" w:sz="4" w:space="0" w:color="000000"/>
            </w:tcBorders>
          </w:tcPr>
          <w:p w14:paraId="4BB9685E" w14:textId="77777777" w:rsidR="006F3DB2" w:rsidRPr="00FB3A3E" w:rsidRDefault="006F3DB2" w:rsidP="001225FF">
            <w:pPr>
              <w:rPr>
                <w:rFonts w:ascii="Times New Roman" w:eastAsia="Times New Roman" w:hAnsi="Times New Roman" w:cs="Times New Roman"/>
                <w:color w:val="000000"/>
                <w:sz w:val="24"/>
                <w:szCs w:val="24"/>
              </w:rPr>
            </w:pPr>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Загальні</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питання</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профілакти</w:t>
            </w:r>
            <w:r>
              <w:rPr>
                <w:rFonts w:ascii="Times New Roman" w:eastAsia="Times New Roman" w:hAnsi="Times New Roman" w:cs="Times New Roman"/>
                <w:color w:val="000000"/>
                <w:sz w:val="24"/>
                <w:szCs w:val="24"/>
              </w:rPr>
              <w:t>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стоматологічних</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захворювань</w:t>
            </w:r>
            <w:proofErr w:type="spellEnd"/>
            <w:r>
              <w:rPr>
                <w:rFonts w:ascii="Times New Roman" w:eastAsia="Times New Roman" w:hAnsi="Times New Roman" w:cs="Times New Roman"/>
                <w:color w:val="000000"/>
                <w:sz w:val="24"/>
                <w:szCs w:val="24"/>
              </w:rPr>
              <w:t>.</w:t>
            </w:r>
            <w:r w:rsidRPr="00407C70">
              <w:rPr>
                <w:rFonts w:ascii="Times New Roman" w:eastAsia="Times New Roman" w:hAnsi="Times New Roman" w:cs="Times New Roman"/>
                <w:color w:val="000000"/>
                <w:sz w:val="24"/>
                <w:szCs w:val="24"/>
                <w:lang w:val="uk-UA"/>
              </w:rPr>
              <w:t>Методи</w:t>
            </w:r>
            <w:proofErr w:type="gramEnd"/>
            <w:r w:rsidRPr="00407C70">
              <w:rPr>
                <w:rFonts w:ascii="Times New Roman" w:eastAsia="Times New Roman" w:hAnsi="Times New Roman" w:cs="Times New Roman"/>
                <w:color w:val="000000"/>
                <w:sz w:val="24"/>
                <w:szCs w:val="24"/>
                <w:lang w:val="uk-UA"/>
              </w:rPr>
              <w:t xml:space="preserve"> гігієнічного догляду за порожниною </w:t>
            </w:r>
            <w:proofErr w:type="spellStart"/>
            <w:r w:rsidRPr="00407C70">
              <w:rPr>
                <w:rFonts w:ascii="Times New Roman" w:eastAsia="Times New Roman" w:hAnsi="Times New Roman" w:cs="Times New Roman"/>
                <w:color w:val="000000"/>
                <w:sz w:val="24"/>
                <w:szCs w:val="24"/>
                <w:lang w:val="uk-UA"/>
              </w:rPr>
              <w:t>рота.Методи</w:t>
            </w:r>
            <w:proofErr w:type="spellEnd"/>
            <w:r w:rsidRPr="00407C70">
              <w:rPr>
                <w:rFonts w:ascii="Times New Roman" w:eastAsia="Times New Roman" w:hAnsi="Times New Roman" w:cs="Times New Roman"/>
                <w:color w:val="000000"/>
                <w:sz w:val="24"/>
                <w:szCs w:val="24"/>
                <w:lang w:val="uk-UA"/>
              </w:rPr>
              <w:t xml:space="preserve"> проф</w:t>
            </w:r>
            <w:r>
              <w:rPr>
                <w:rFonts w:ascii="Times New Roman" w:eastAsia="Times New Roman" w:hAnsi="Times New Roman" w:cs="Times New Roman"/>
                <w:color w:val="000000"/>
                <w:sz w:val="24"/>
                <w:szCs w:val="24"/>
                <w:lang w:val="uk-UA"/>
              </w:rPr>
              <w:t>есійної гігієни</w:t>
            </w:r>
            <w:r w:rsidRPr="00407C70">
              <w:rPr>
                <w:rFonts w:ascii="Times New Roman" w:eastAsia="Times New Roman" w:hAnsi="Times New Roman" w:cs="Times New Roman"/>
                <w:color w:val="000000"/>
                <w:sz w:val="24"/>
                <w:szCs w:val="24"/>
                <w:lang w:val="uk-UA"/>
              </w:rPr>
              <w:t xml:space="preserve"> порожнини </w:t>
            </w:r>
            <w:proofErr w:type="spellStart"/>
            <w:r w:rsidRPr="00407C70">
              <w:rPr>
                <w:rFonts w:ascii="Times New Roman" w:eastAsia="Times New Roman" w:hAnsi="Times New Roman" w:cs="Times New Roman"/>
                <w:color w:val="000000"/>
                <w:sz w:val="24"/>
                <w:szCs w:val="24"/>
                <w:lang w:val="uk-UA"/>
              </w:rPr>
              <w:t>рота.Санітарна</w:t>
            </w:r>
            <w:proofErr w:type="spellEnd"/>
            <w:r w:rsidRPr="00407C70">
              <w:rPr>
                <w:rFonts w:ascii="Times New Roman" w:eastAsia="Times New Roman" w:hAnsi="Times New Roman" w:cs="Times New Roman"/>
                <w:color w:val="000000"/>
                <w:sz w:val="24"/>
                <w:szCs w:val="24"/>
                <w:lang w:val="uk-UA"/>
              </w:rPr>
              <w:t xml:space="preserve"> освіта в профілакти</w:t>
            </w:r>
            <w:r>
              <w:rPr>
                <w:rFonts w:ascii="Times New Roman" w:eastAsia="Times New Roman" w:hAnsi="Times New Roman" w:cs="Times New Roman"/>
                <w:color w:val="000000"/>
                <w:sz w:val="24"/>
                <w:szCs w:val="24"/>
                <w:lang w:val="uk-UA"/>
              </w:rPr>
              <w:t xml:space="preserve">ці стоматологічних </w:t>
            </w:r>
            <w:proofErr w:type="spellStart"/>
            <w:r>
              <w:rPr>
                <w:rFonts w:ascii="Times New Roman" w:eastAsia="Times New Roman" w:hAnsi="Times New Roman" w:cs="Times New Roman"/>
                <w:color w:val="000000"/>
                <w:sz w:val="24"/>
                <w:szCs w:val="24"/>
                <w:lang w:val="uk-UA"/>
              </w:rPr>
              <w:t>захворювань.</w:t>
            </w:r>
            <w:r w:rsidRPr="00407C70">
              <w:rPr>
                <w:rFonts w:ascii="Times New Roman" w:eastAsia="Times New Roman" w:hAnsi="Times New Roman" w:cs="Times New Roman"/>
                <w:color w:val="000000"/>
                <w:sz w:val="24"/>
                <w:szCs w:val="24"/>
                <w:lang w:val="uk-UA"/>
              </w:rPr>
              <w:t>Диспансеризація</w:t>
            </w:r>
            <w:proofErr w:type="spellEnd"/>
            <w:r w:rsidRPr="00407C70">
              <w:rPr>
                <w:rFonts w:ascii="Times New Roman" w:eastAsia="Times New Roman" w:hAnsi="Times New Roman" w:cs="Times New Roman"/>
                <w:color w:val="000000"/>
                <w:sz w:val="24"/>
                <w:szCs w:val="24"/>
                <w:lang w:val="uk-UA"/>
              </w:rPr>
              <w:t xml:space="preserve"> дітей у стоматолога</w:t>
            </w:r>
            <w:r>
              <w:rPr>
                <w:rFonts w:ascii="Times New Roman" w:eastAsia="Times New Roman" w:hAnsi="Times New Roman" w:cs="Times New Roman"/>
                <w:color w:val="000000"/>
                <w:sz w:val="24"/>
                <w:szCs w:val="24"/>
                <w:lang w:val="uk-UA"/>
              </w:rPr>
              <w:t>.</w:t>
            </w:r>
          </w:p>
        </w:tc>
      </w:tr>
      <w:tr w:rsidR="006F3DB2" w:rsidRPr="006C5402" w14:paraId="68E42A82" w14:textId="77777777" w:rsidTr="001225FF">
        <w:trPr>
          <w:trHeight w:val="334"/>
        </w:trPr>
        <w:tc>
          <w:tcPr>
            <w:tcW w:w="3955" w:type="dxa"/>
            <w:tcBorders>
              <w:top w:val="single" w:sz="4" w:space="0" w:color="000000"/>
              <w:left w:val="single" w:sz="4" w:space="0" w:color="000000"/>
              <w:bottom w:val="single" w:sz="4" w:space="0" w:color="000000"/>
              <w:right w:val="single" w:sz="4" w:space="0" w:color="000000"/>
            </w:tcBorders>
          </w:tcPr>
          <w:p w14:paraId="60DEC172" w14:textId="77777777" w:rsidR="006F3DB2" w:rsidRPr="006C5402" w:rsidRDefault="006F3DB2" w:rsidP="001225FF">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5CB00CB4" w14:textId="77777777" w:rsidR="006F3DB2" w:rsidRPr="006C5402" w:rsidRDefault="006F3DB2" w:rsidP="001225FF">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залік</w:t>
            </w:r>
            <w:proofErr w:type="spellEnd"/>
            <w:r w:rsidRPr="006C5402">
              <w:rPr>
                <w:rFonts w:ascii="Times New Roman" w:eastAsia="Times New Roman" w:hAnsi="Times New Roman" w:cs="Times New Roman"/>
                <w:color w:val="000000"/>
                <w:sz w:val="24"/>
                <w:szCs w:val="24"/>
              </w:rPr>
              <w:t xml:space="preserve"> </w:t>
            </w:r>
          </w:p>
        </w:tc>
      </w:tr>
    </w:tbl>
    <w:p w14:paraId="143FA442" w14:textId="77777777" w:rsidR="006F3DB2" w:rsidRDefault="006F3DB2" w:rsidP="00C81415">
      <w:pPr>
        <w:keepNext/>
        <w:keepLines/>
        <w:spacing w:after="23"/>
        <w:outlineLvl w:val="1"/>
      </w:pPr>
    </w:p>
    <w:p w14:paraId="688D2216" w14:textId="77777777" w:rsidR="006F3DB2" w:rsidRDefault="006F3DB2" w:rsidP="00C81415">
      <w:pPr>
        <w:keepNext/>
        <w:keepLines/>
        <w:spacing w:after="23"/>
        <w:outlineLvl w:val="1"/>
      </w:pPr>
    </w:p>
    <w:p w14:paraId="096182FB" w14:textId="77777777" w:rsidR="006F3DB2" w:rsidRDefault="006F3DB2" w:rsidP="00D41861">
      <w:pPr>
        <w:spacing w:after="0"/>
        <w:rPr>
          <w:rFonts w:ascii="Times New Roman" w:eastAsia="Times New Roman" w:hAnsi="Times New Roman" w:cs="Times New Roman"/>
          <w:b/>
          <w:color w:val="000000"/>
          <w:sz w:val="28"/>
          <w:szCs w:val="28"/>
          <w:lang w:eastAsia="ru-RU"/>
        </w:rPr>
      </w:pPr>
    </w:p>
    <w:p w14:paraId="7CEA9A9E" w14:textId="77777777" w:rsidR="00F40A1A" w:rsidRPr="006D5DC6" w:rsidRDefault="003A0B69" w:rsidP="005A450A">
      <w:pPr>
        <w:spacing w:after="0"/>
        <w:ind w:left="77"/>
        <w:jc w:val="center"/>
        <w:rPr>
          <w:rFonts w:ascii="Times New Roman" w:eastAsia="Times New Roman" w:hAnsi="Times New Roman" w:cs="Times New Roman"/>
          <w:color w:val="000000"/>
          <w:sz w:val="28"/>
          <w:szCs w:val="28"/>
          <w:lang w:eastAsia="ru-RU"/>
        </w:rPr>
      </w:pPr>
      <w:proofErr w:type="spellStart"/>
      <w:r w:rsidRPr="00C81415">
        <w:rPr>
          <w:rFonts w:ascii="Times New Roman" w:eastAsia="Times New Roman" w:hAnsi="Times New Roman" w:cs="Times New Roman"/>
          <w:b/>
          <w:color w:val="000000"/>
          <w:sz w:val="28"/>
          <w:szCs w:val="28"/>
          <w:lang w:eastAsia="ru-RU"/>
        </w:rPr>
        <w:t>Інформація</w:t>
      </w:r>
      <w:proofErr w:type="spellEnd"/>
      <w:r w:rsidRPr="00C81415">
        <w:rPr>
          <w:rFonts w:ascii="Times New Roman" w:eastAsia="Times New Roman" w:hAnsi="Times New Roman" w:cs="Times New Roman"/>
          <w:b/>
          <w:color w:val="000000"/>
          <w:sz w:val="28"/>
          <w:szCs w:val="28"/>
          <w:lang w:eastAsia="ru-RU"/>
        </w:rPr>
        <w:t xml:space="preserve"> про </w:t>
      </w:r>
      <w:proofErr w:type="spellStart"/>
      <w:r w:rsidRPr="00C81415">
        <w:rPr>
          <w:rFonts w:ascii="Times New Roman" w:eastAsia="Times New Roman" w:hAnsi="Times New Roman" w:cs="Times New Roman"/>
          <w:b/>
          <w:color w:val="000000"/>
          <w:sz w:val="28"/>
          <w:szCs w:val="28"/>
          <w:lang w:eastAsia="ru-RU"/>
        </w:rPr>
        <w:t>вибіркові</w:t>
      </w:r>
      <w:proofErr w:type="spellEnd"/>
      <w:r w:rsidRPr="00C81415">
        <w:rPr>
          <w:rFonts w:ascii="Times New Roman" w:eastAsia="Times New Roman" w:hAnsi="Times New Roman" w:cs="Times New Roman"/>
          <w:b/>
          <w:color w:val="000000"/>
          <w:sz w:val="28"/>
          <w:szCs w:val="28"/>
          <w:lang w:eastAsia="ru-RU"/>
        </w:rPr>
        <w:t xml:space="preserve"> </w:t>
      </w:r>
      <w:proofErr w:type="spellStart"/>
      <w:r w:rsidRPr="00C81415">
        <w:rPr>
          <w:rFonts w:ascii="Times New Roman" w:eastAsia="Times New Roman" w:hAnsi="Times New Roman" w:cs="Times New Roman"/>
          <w:b/>
          <w:color w:val="000000"/>
          <w:sz w:val="28"/>
          <w:szCs w:val="28"/>
          <w:lang w:eastAsia="ru-RU"/>
        </w:rPr>
        <w:t>навчальні</w:t>
      </w:r>
      <w:proofErr w:type="spellEnd"/>
      <w:r w:rsidRPr="00C81415">
        <w:rPr>
          <w:rFonts w:ascii="Times New Roman" w:eastAsia="Times New Roman" w:hAnsi="Times New Roman" w:cs="Times New Roman"/>
          <w:b/>
          <w:color w:val="000000"/>
          <w:sz w:val="28"/>
          <w:szCs w:val="28"/>
          <w:lang w:eastAsia="ru-RU"/>
        </w:rPr>
        <w:t xml:space="preserve"> </w:t>
      </w:r>
      <w:proofErr w:type="spellStart"/>
      <w:proofErr w:type="gramStart"/>
      <w:r w:rsidRPr="00C81415">
        <w:rPr>
          <w:rFonts w:ascii="Times New Roman" w:eastAsia="Times New Roman" w:hAnsi="Times New Roman" w:cs="Times New Roman"/>
          <w:b/>
          <w:color w:val="000000"/>
          <w:sz w:val="28"/>
          <w:szCs w:val="28"/>
          <w:lang w:eastAsia="ru-RU"/>
        </w:rPr>
        <w:t>дисциплін</w:t>
      </w:r>
      <w:proofErr w:type="spellEnd"/>
      <w:r w:rsidRPr="00C81415">
        <w:rPr>
          <w:rFonts w:ascii="Times New Roman" w:eastAsia="Times New Roman" w:hAnsi="Times New Roman" w:cs="Times New Roman"/>
          <w:b/>
          <w:color w:val="000000"/>
          <w:sz w:val="28"/>
          <w:szCs w:val="28"/>
          <w:lang w:val="uk-UA" w:eastAsia="ru-RU"/>
        </w:rPr>
        <w:t>и</w:t>
      </w:r>
      <w:r w:rsidR="006D5DC6" w:rsidRPr="00C81415">
        <w:rPr>
          <w:rFonts w:ascii="Times New Roman" w:eastAsia="Times New Roman" w:hAnsi="Times New Roman" w:cs="Times New Roman"/>
          <w:b/>
          <w:color w:val="000000"/>
          <w:sz w:val="28"/>
          <w:szCs w:val="28"/>
          <w:lang w:eastAsia="ru-RU"/>
        </w:rPr>
        <w:t xml:space="preserve">  циклу</w:t>
      </w:r>
      <w:proofErr w:type="gramEnd"/>
      <w:r w:rsidR="006D5DC6" w:rsidRPr="00C81415">
        <w:rPr>
          <w:rFonts w:ascii="Times New Roman" w:eastAsia="Times New Roman" w:hAnsi="Times New Roman" w:cs="Times New Roman"/>
          <w:b/>
          <w:color w:val="000000"/>
          <w:sz w:val="28"/>
          <w:szCs w:val="28"/>
          <w:lang w:eastAsia="ru-RU"/>
        </w:rPr>
        <w:t xml:space="preserve"> </w:t>
      </w:r>
      <w:proofErr w:type="spellStart"/>
      <w:r w:rsidR="006D5DC6" w:rsidRPr="00C81415">
        <w:rPr>
          <w:rFonts w:ascii="Times New Roman" w:eastAsia="Times New Roman" w:hAnsi="Times New Roman" w:cs="Times New Roman"/>
          <w:b/>
          <w:color w:val="000000"/>
          <w:sz w:val="28"/>
          <w:szCs w:val="28"/>
          <w:lang w:eastAsia="ru-RU"/>
        </w:rPr>
        <w:t>професійної</w:t>
      </w:r>
      <w:proofErr w:type="spellEnd"/>
      <w:r w:rsidR="006D5DC6" w:rsidRPr="00C81415">
        <w:rPr>
          <w:rFonts w:ascii="Times New Roman" w:eastAsia="Times New Roman" w:hAnsi="Times New Roman" w:cs="Times New Roman"/>
          <w:b/>
          <w:color w:val="000000"/>
          <w:sz w:val="28"/>
          <w:szCs w:val="28"/>
          <w:lang w:eastAsia="ru-RU"/>
        </w:rPr>
        <w:t xml:space="preserve"> </w:t>
      </w:r>
      <w:proofErr w:type="spellStart"/>
      <w:r w:rsidR="006D5DC6" w:rsidRPr="00C81415">
        <w:rPr>
          <w:rFonts w:ascii="Times New Roman" w:eastAsia="Times New Roman" w:hAnsi="Times New Roman" w:cs="Times New Roman"/>
          <w:b/>
          <w:color w:val="000000"/>
          <w:sz w:val="28"/>
          <w:szCs w:val="28"/>
          <w:lang w:eastAsia="ru-RU"/>
        </w:rPr>
        <w:t>підготовки</w:t>
      </w:r>
      <w:proofErr w:type="spellEnd"/>
      <w:r w:rsidR="006D5DC6" w:rsidRPr="006D5DC6">
        <w:rPr>
          <w:rFonts w:ascii="Times New Roman" w:eastAsia="Times New Roman" w:hAnsi="Times New Roman" w:cs="Times New Roman"/>
          <w:color w:val="000000"/>
          <w:sz w:val="28"/>
          <w:szCs w:val="28"/>
          <w:lang w:eastAsia="ru-RU"/>
        </w:rPr>
        <w:t xml:space="preserve">. </w:t>
      </w:r>
      <w:r w:rsidR="005A450A" w:rsidRPr="006D5DC6">
        <w:rPr>
          <w:rFonts w:ascii="Times New Roman" w:eastAsia="Times New Roman" w:hAnsi="Times New Roman" w:cs="Times New Roman"/>
          <w:color w:val="000000"/>
          <w:sz w:val="28"/>
          <w:szCs w:val="28"/>
          <w:lang w:eastAsia="ru-RU"/>
        </w:rPr>
        <w:t xml:space="preserve"> </w:t>
      </w:r>
    </w:p>
    <w:tbl>
      <w:tblPr>
        <w:tblStyle w:val="TableGrid1"/>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F40A1A" w:rsidRPr="006C5402" w14:paraId="76E293F5"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4F3A8B85" w14:textId="77777777" w:rsidR="00F40A1A" w:rsidRPr="005E1405" w:rsidRDefault="00F40A1A" w:rsidP="003C647B">
            <w:pPr>
              <w:spacing w:line="259" w:lineRule="auto"/>
              <w:ind w:left="130"/>
              <w:rPr>
                <w:rFonts w:ascii="Times New Roman" w:eastAsia="Times New Roman" w:hAnsi="Times New Roman" w:cs="Times New Roman"/>
                <w:color w:val="000000"/>
                <w:sz w:val="24"/>
                <w:szCs w:val="24"/>
              </w:rPr>
            </w:pPr>
            <w:proofErr w:type="spellStart"/>
            <w:r w:rsidRPr="005E1405">
              <w:rPr>
                <w:rFonts w:ascii="Times New Roman" w:eastAsia="Times New Roman" w:hAnsi="Times New Roman" w:cs="Times New Roman"/>
                <w:color w:val="000000"/>
                <w:sz w:val="24"/>
                <w:szCs w:val="24"/>
              </w:rPr>
              <w:t>Назва</w:t>
            </w:r>
            <w:proofErr w:type="spellEnd"/>
            <w:r w:rsidRPr="005E1405">
              <w:rPr>
                <w:rFonts w:ascii="Times New Roman" w:eastAsia="Times New Roman" w:hAnsi="Times New Roman" w:cs="Times New Roman"/>
                <w:color w:val="000000"/>
                <w:sz w:val="24"/>
                <w:szCs w:val="24"/>
              </w:rPr>
              <w:t xml:space="preserve"> </w:t>
            </w:r>
            <w:proofErr w:type="spellStart"/>
            <w:r w:rsidRPr="005E1405">
              <w:rPr>
                <w:rFonts w:ascii="Times New Roman" w:eastAsia="Times New Roman" w:hAnsi="Times New Roman" w:cs="Times New Roman"/>
                <w:color w:val="000000"/>
                <w:sz w:val="24"/>
                <w:szCs w:val="24"/>
              </w:rPr>
              <w:t>дисципліни</w:t>
            </w:r>
            <w:proofErr w:type="spellEnd"/>
            <w:r w:rsidRPr="005E1405">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14074B5B" w14:textId="77777777" w:rsidR="00F40A1A" w:rsidRPr="005E1405" w:rsidRDefault="00814ECF" w:rsidP="003C647B">
            <w:pPr>
              <w:spacing w:line="259" w:lineRule="auto"/>
              <w:rPr>
                <w:rFonts w:ascii="Times New Roman" w:eastAsia="Times New Roman" w:hAnsi="Times New Roman" w:cs="Times New Roman"/>
                <w:b/>
                <w:color w:val="000000"/>
                <w:sz w:val="24"/>
                <w:szCs w:val="24"/>
                <w:lang w:val="uk-UA"/>
              </w:rPr>
            </w:pPr>
            <w:r w:rsidRPr="005E1405">
              <w:rPr>
                <w:rFonts w:ascii="Times New Roman" w:eastAsia="Times New Roman" w:hAnsi="Times New Roman" w:cs="Times New Roman"/>
                <w:b/>
                <w:bCs/>
                <w:sz w:val="24"/>
                <w:szCs w:val="24"/>
                <w:lang w:val="uk-UA"/>
              </w:rPr>
              <w:t>Особливості професійної гігієни порожнини рота у дітей. Практичні аспекти.</w:t>
            </w:r>
          </w:p>
        </w:tc>
      </w:tr>
      <w:tr w:rsidR="00F40A1A" w:rsidRPr="006C5402" w14:paraId="14187AF7"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6D531D28"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Рівень</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вищої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освіти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28926AD0"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другий</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магістерський</w:t>
            </w:r>
            <w:proofErr w:type="spellEnd"/>
            <w:r w:rsidRPr="006C5402">
              <w:rPr>
                <w:rFonts w:ascii="Times New Roman" w:eastAsia="Times New Roman" w:hAnsi="Times New Roman" w:cs="Times New Roman"/>
                <w:color w:val="000000"/>
                <w:sz w:val="24"/>
                <w:szCs w:val="24"/>
              </w:rPr>
              <w:t xml:space="preserve">)  </w:t>
            </w:r>
          </w:p>
        </w:tc>
      </w:tr>
      <w:tr w:rsidR="00F40A1A" w:rsidRPr="006C5402" w14:paraId="2ED956F4"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0A322190"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Курс (</w:t>
            </w:r>
            <w:proofErr w:type="spellStart"/>
            <w:r w:rsidRPr="006C5402">
              <w:rPr>
                <w:rFonts w:ascii="Times New Roman" w:eastAsia="Times New Roman" w:hAnsi="Times New Roman" w:cs="Times New Roman"/>
                <w:color w:val="000000"/>
                <w:sz w:val="24"/>
                <w:szCs w:val="24"/>
              </w:rPr>
              <w:t>рік</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03E3DE5" w14:textId="77777777" w:rsidR="00F40A1A" w:rsidRPr="006C5402" w:rsidRDefault="00F40A1A"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3</w:t>
            </w:r>
          </w:p>
        </w:tc>
      </w:tr>
      <w:tr w:rsidR="00F40A1A" w:rsidRPr="006C5402" w14:paraId="2D4A57AA"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62E9A388"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383390E4"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5</w:t>
            </w:r>
          </w:p>
        </w:tc>
      </w:tr>
      <w:tr w:rsidR="00F40A1A" w:rsidRPr="006C5402" w14:paraId="1BA4030E"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811F09F"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Обсяг</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gramStart"/>
            <w:r w:rsidRPr="006C5402">
              <w:rPr>
                <w:rFonts w:ascii="Times New Roman" w:eastAsia="Times New Roman" w:hAnsi="Times New Roman" w:cs="Times New Roman"/>
                <w:color w:val="000000"/>
                <w:sz w:val="24"/>
                <w:szCs w:val="24"/>
              </w:rPr>
              <w:t>у кредитах</w:t>
            </w:r>
            <w:proofErr w:type="gramEnd"/>
          </w:p>
        </w:tc>
        <w:tc>
          <w:tcPr>
            <w:tcW w:w="5796" w:type="dxa"/>
            <w:tcBorders>
              <w:top w:val="single" w:sz="4" w:space="0" w:color="000000"/>
              <w:left w:val="single" w:sz="4" w:space="0" w:color="000000"/>
              <w:bottom w:val="single" w:sz="4" w:space="0" w:color="000000"/>
              <w:right w:val="single" w:sz="4" w:space="0" w:color="000000"/>
            </w:tcBorders>
          </w:tcPr>
          <w:p w14:paraId="0348D1C4"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 </w:t>
            </w:r>
            <w:proofErr w:type="spellStart"/>
            <w:r w:rsidRPr="006C5402">
              <w:rPr>
                <w:rFonts w:ascii="Times New Roman" w:eastAsia="Times New Roman" w:hAnsi="Times New Roman" w:cs="Times New Roman"/>
                <w:color w:val="000000"/>
                <w:sz w:val="24"/>
                <w:szCs w:val="24"/>
              </w:rPr>
              <w:t>кредити</w:t>
            </w:r>
            <w:proofErr w:type="spellEnd"/>
            <w:r w:rsidRPr="006C5402">
              <w:rPr>
                <w:rFonts w:ascii="Times New Roman" w:eastAsia="Times New Roman" w:hAnsi="Times New Roman" w:cs="Times New Roman"/>
                <w:color w:val="000000"/>
                <w:sz w:val="24"/>
                <w:szCs w:val="24"/>
              </w:rPr>
              <w:t xml:space="preserve"> ЄКТС </w:t>
            </w:r>
          </w:p>
        </w:tc>
      </w:tr>
      <w:tr w:rsidR="00F40A1A" w:rsidRPr="006C5402" w14:paraId="7C67BB7E" w14:textId="77777777" w:rsidTr="003C647B">
        <w:trPr>
          <w:trHeight w:val="332"/>
        </w:trPr>
        <w:tc>
          <w:tcPr>
            <w:tcW w:w="3955" w:type="dxa"/>
            <w:tcBorders>
              <w:top w:val="single" w:sz="4" w:space="0" w:color="000000"/>
              <w:left w:val="single" w:sz="4" w:space="0" w:color="000000"/>
              <w:bottom w:val="single" w:sz="4" w:space="0" w:color="000000"/>
              <w:right w:val="single" w:sz="4" w:space="0" w:color="000000"/>
            </w:tcBorders>
          </w:tcPr>
          <w:p w14:paraId="7E15E210"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Мова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викладання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288E7693"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українська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англійська</w:t>
            </w:r>
            <w:proofErr w:type="spellEnd"/>
          </w:p>
        </w:tc>
      </w:tr>
      <w:tr w:rsidR="00F40A1A" w:rsidRPr="006C5402" w14:paraId="34CEBDAC" w14:textId="77777777" w:rsidTr="003C647B">
        <w:trPr>
          <w:trHeight w:val="636"/>
        </w:trPr>
        <w:tc>
          <w:tcPr>
            <w:tcW w:w="3955" w:type="dxa"/>
            <w:tcBorders>
              <w:top w:val="single" w:sz="4" w:space="0" w:color="000000"/>
              <w:left w:val="single" w:sz="4" w:space="0" w:color="000000"/>
              <w:bottom w:val="single" w:sz="4" w:space="0" w:color="000000"/>
              <w:right w:val="single" w:sz="4" w:space="0" w:color="000000"/>
            </w:tcBorders>
          </w:tcPr>
          <w:p w14:paraId="3290C5AA"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Передумови</w:t>
            </w:r>
            <w:proofErr w:type="spellEnd"/>
            <w:r w:rsidRPr="006C5402">
              <w:rPr>
                <w:rFonts w:ascii="Times New Roman" w:eastAsia="Times New Roman" w:hAnsi="Times New Roman" w:cs="Times New Roman"/>
                <w:color w:val="000000"/>
                <w:sz w:val="24"/>
                <w:szCs w:val="24"/>
              </w:rPr>
              <w:t xml:space="preserve"> для </w:t>
            </w:r>
            <w:proofErr w:type="spellStart"/>
            <w:r w:rsidRPr="006C5402">
              <w:rPr>
                <w:rFonts w:ascii="Times New Roman" w:eastAsia="Times New Roman" w:hAnsi="Times New Roman" w:cs="Times New Roman"/>
                <w:color w:val="000000"/>
                <w:sz w:val="24"/>
                <w:szCs w:val="24"/>
              </w:rPr>
              <w:t>вивчення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76FBCC04" w14:textId="77777777" w:rsidR="00F40A1A" w:rsidRPr="006C5402" w:rsidRDefault="00F40A1A" w:rsidP="003C647B">
            <w:pPr>
              <w:spacing w:line="259" w:lineRule="auto"/>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базується</w:t>
            </w:r>
            <w:proofErr w:type="spellEnd"/>
            <w:r w:rsidRPr="006C5402">
              <w:rPr>
                <w:rFonts w:ascii="Times New Roman" w:eastAsia="Times New Roman" w:hAnsi="Times New Roman" w:cs="Times New Roman"/>
                <w:color w:val="000000"/>
                <w:sz w:val="24"/>
                <w:szCs w:val="24"/>
              </w:rPr>
              <w:t xml:space="preserve"> на </w:t>
            </w:r>
            <w:proofErr w:type="spellStart"/>
            <w:r w:rsidRPr="006C5402">
              <w:rPr>
                <w:rFonts w:ascii="Times New Roman" w:eastAsia="Times New Roman" w:hAnsi="Times New Roman" w:cs="Times New Roman"/>
                <w:color w:val="000000"/>
                <w:sz w:val="24"/>
                <w:szCs w:val="24"/>
              </w:rPr>
              <w:t>знаннях</w:t>
            </w:r>
            <w:proofErr w:type="spellEnd"/>
            <w:r w:rsidRPr="006C5402">
              <w:rPr>
                <w:rFonts w:ascii="Times New Roman" w:eastAsia="Times New Roman" w:hAnsi="Times New Roman" w:cs="Times New Roman"/>
                <w:color w:val="000000"/>
                <w:sz w:val="24"/>
                <w:szCs w:val="24"/>
              </w:rPr>
              <w:t xml:space="preserve"> з </w:t>
            </w:r>
            <w:proofErr w:type="spellStart"/>
            <w:r w:rsidRPr="006C5402">
              <w:rPr>
                <w:rFonts w:ascii="Times New Roman" w:eastAsia="Times New Roman" w:hAnsi="Times New Roman" w:cs="Times New Roman"/>
                <w:color w:val="000000"/>
                <w:sz w:val="24"/>
                <w:szCs w:val="24"/>
              </w:rPr>
              <w:t>анатомії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людини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гістології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біохімії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фізіології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патоморфології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патофізіології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внутрішньої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медицини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педіатрії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фармакології</w:t>
            </w:r>
            <w:proofErr w:type="spellEnd"/>
            <w:r w:rsidRPr="006C5402">
              <w:rPr>
                <w:rFonts w:ascii="Times New Roman" w:eastAsia="Times New Roman" w:hAnsi="Times New Roman" w:cs="Times New Roman"/>
                <w:color w:val="000000"/>
                <w:sz w:val="24"/>
                <w:szCs w:val="24"/>
              </w:rPr>
              <w:t xml:space="preserve"> й </w:t>
            </w:r>
            <w:proofErr w:type="spellStart"/>
            <w:r w:rsidRPr="006C5402">
              <w:rPr>
                <w:rFonts w:ascii="Times New Roman" w:eastAsia="Times New Roman" w:hAnsi="Times New Roman" w:cs="Times New Roman"/>
                <w:color w:val="000000"/>
                <w:sz w:val="24"/>
                <w:szCs w:val="24"/>
              </w:rPr>
              <w:t>інтегрується</w:t>
            </w:r>
            <w:proofErr w:type="spellEnd"/>
            <w:r w:rsidRPr="006C5402">
              <w:rPr>
                <w:rFonts w:ascii="Times New Roman" w:eastAsia="Times New Roman" w:hAnsi="Times New Roman" w:cs="Times New Roman"/>
                <w:color w:val="000000"/>
                <w:sz w:val="24"/>
                <w:szCs w:val="24"/>
              </w:rPr>
              <w:t xml:space="preserve"> з </w:t>
            </w:r>
            <w:proofErr w:type="spellStart"/>
            <w:r w:rsidRPr="006C5402">
              <w:rPr>
                <w:rFonts w:ascii="Times New Roman" w:eastAsia="Times New Roman" w:hAnsi="Times New Roman" w:cs="Times New Roman"/>
                <w:color w:val="000000"/>
                <w:sz w:val="24"/>
                <w:szCs w:val="24"/>
              </w:rPr>
              <w:t>цими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дисциплінами</w:t>
            </w:r>
            <w:proofErr w:type="spellEnd"/>
            <w:r w:rsidRPr="006C5402">
              <w:rPr>
                <w:rFonts w:ascii="Times New Roman" w:eastAsia="Times New Roman" w:hAnsi="Times New Roman" w:cs="Times New Roman"/>
                <w:color w:val="000000"/>
                <w:sz w:val="24"/>
                <w:szCs w:val="24"/>
              </w:rPr>
              <w:t>.</w:t>
            </w:r>
          </w:p>
        </w:tc>
      </w:tr>
      <w:tr w:rsidR="00F40A1A" w:rsidRPr="006C5402" w14:paraId="330C6182" w14:textId="77777777" w:rsidTr="003C647B">
        <w:trPr>
          <w:trHeight w:val="634"/>
        </w:trPr>
        <w:tc>
          <w:tcPr>
            <w:tcW w:w="3955" w:type="dxa"/>
            <w:tcBorders>
              <w:top w:val="single" w:sz="4" w:space="0" w:color="000000"/>
              <w:left w:val="single" w:sz="4" w:space="0" w:color="000000"/>
              <w:bottom w:val="single" w:sz="4" w:space="0" w:color="000000"/>
              <w:right w:val="single" w:sz="4" w:space="0" w:color="000000"/>
            </w:tcBorders>
          </w:tcPr>
          <w:p w14:paraId="7A4F5203" w14:textId="77777777" w:rsidR="00F40A1A" w:rsidRPr="006C5402" w:rsidRDefault="00F40A1A" w:rsidP="003C647B">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w:t>
            </w:r>
            <w:proofErr w:type="spellStart"/>
            <w:r w:rsidRPr="006C5402">
              <w:rPr>
                <w:rFonts w:ascii="Times New Roman" w:eastAsia="Times New Roman" w:hAnsi="Times New Roman" w:cs="Times New Roman"/>
                <w:color w:val="000000"/>
                <w:sz w:val="24"/>
                <w:szCs w:val="24"/>
              </w:rPr>
              <w:t>забезпечує</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викладання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500A37D2" w14:textId="77777777" w:rsidR="00F40A1A" w:rsidRPr="006C5402" w:rsidRDefault="00F40A1A"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F40A1A" w:rsidRPr="006C5402" w14:paraId="10F4BC7A"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7D05997B"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Інформаційне</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забезпечення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5ADDFB0B" w14:textId="77777777" w:rsidR="00F40A1A" w:rsidRPr="006C5402" w:rsidRDefault="00F40A1A" w:rsidP="003C647B">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Робоча-навчальна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програма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навчально-методичні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матеріали</w:t>
            </w:r>
            <w:proofErr w:type="spellEnd"/>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презентації</w:t>
            </w:r>
            <w:proofErr w:type="spellEnd"/>
            <w:r w:rsidRPr="006C5402">
              <w:rPr>
                <w:rFonts w:ascii="Times New Roman" w:eastAsia="Times New Roman" w:hAnsi="Times New Roman" w:cs="Times New Roman"/>
                <w:color w:val="000000"/>
                <w:sz w:val="24"/>
                <w:szCs w:val="24"/>
              </w:rPr>
              <w:t>.</w:t>
            </w:r>
          </w:p>
        </w:tc>
      </w:tr>
      <w:tr w:rsidR="00F40A1A" w:rsidRPr="006C5402" w14:paraId="4E2EDAAF"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7EF41E1"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w:t>
            </w:r>
            <w:proofErr w:type="spellStart"/>
            <w:r w:rsidRPr="006C5402">
              <w:rPr>
                <w:rFonts w:ascii="Times New Roman" w:eastAsia="Times New Roman" w:hAnsi="Times New Roman" w:cs="Times New Roman"/>
                <w:color w:val="000000"/>
                <w:sz w:val="24"/>
                <w:szCs w:val="24"/>
              </w:rPr>
              <w:t>проведення</w:t>
            </w:r>
            <w:proofErr w:type="spellEnd"/>
            <w:r w:rsidRPr="006C5402">
              <w:rPr>
                <w:rFonts w:ascii="Times New Roman" w:eastAsia="Times New Roman" w:hAnsi="Times New Roman" w:cs="Times New Roman"/>
                <w:color w:val="000000"/>
                <w:sz w:val="24"/>
                <w:szCs w:val="24"/>
              </w:rPr>
              <w:t xml:space="preserve"> занять </w:t>
            </w:r>
          </w:p>
        </w:tc>
        <w:tc>
          <w:tcPr>
            <w:tcW w:w="5796" w:type="dxa"/>
            <w:tcBorders>
              <w:top w:val="single" w:sz="4" w:space="0" w:color="000000"/>
              <w:left w:val="single" w:sz="4" w:space="0" w:color="000000"/>
              <w:bottom w:val="single" w:sz="4" w:space="0" w:color="000000"/>
              <w:right w:val="single" w:sz="4" w:space="0" w:color="000000"/>
            </w:tcBorders>
          </w:tcPr>
          <w:p w14:paraId="50BF18FF" w14:textId="77777777" w:rsidR="00F40A1A" w:rsidRPr="006C5402" w:rsidRDefault="00F40A1A"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практичні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заняття</w:t>
            </w:r>
            <w:proofErr w:type="spellEnd"/>
            <w:r w:rsidRPr="006C5402">
              <w:rPr>
                <w:rFonts w:ascii="Times New Roman" w:eastAsia="Times New Roman" w:hAnsi="Times New Roman" w:cs="Times New Roman"/>
                <w:color w:val="000000"/>
                <w:sz w:val="24"/>
                <w:szCs w:val="24"/>
              </w:rPr>
              <w:t>;</w:t>
            </w:r>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самостійна</w:t>
            </w:r>
            <w:proofErr w:type="spellEnd"/>
            <w:r w:rsidRPr="006C5402">
              <w:rPr>
                <w:rFonts w:ascii="Times New Roman" w:eastAsia="Times New Roman" w:hAnsi="Times New Roman" w:cs="Times New Roman"/>
                <w:color w:val="000000"/>
                <w:sz w:val="24"/>
                <w:szCs w:val="24"/>
              </w:rPr>
              <w:t xml:space="preserve"> робота </w:t>
            </w:r>
            <w:proofErr w:type="spellStart"/>
            <w:r w:rsidRPr="006C5402">
              <w:rPr>
                <w:rFonts w:ascii="Times New Roman" w:eastAsia="Times New Roman" w:hAnsi="Times New Roman" w:cs="Times New Roman"/>
                <w:color w:val="000000"/>
                <w:sz w:val="24"/>
                <w:szCs w:val="24"/>
              </w:rPr>
              <w:t>студентів</w:t>
            </w:r>
            <w:proofErr w:type="spellEnd"/>
          </w:p>
        </w:tc>
      </w:tr>
      <w:tr w:rsidR="00F40A1A" w:rsidRPr="003A44CA" w14:paraId="4E1B7EF7" w14:textId="77777777" w:rsidTr="003C647B">
        <w:trPr>
          <w:trHeight w:val="977"/>
        </w:trPr>
        <w:tc>
          <w:tcPr>
            <w:tcW w:w="3955" w:type="dxa"/>
            <w:tcBorders>
              <w:top w:val="single" w:sz="4" w:space="0" w:color="000000"/>
              <w:left w:val="single" w:sz="4" w:space="0" w:color="000000"/>
              <w:bottom w:val="single" w:sz="4" w:space="0" w:color="000000"/>
              <w:right w:val="single" w:sz="4" w:space="0" w:color="000000"/>
            </w:tcBorders>
          </w:tcPr>
          <w:p w14:paraId="76884290"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Ключові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результати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знання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уміння</w:t>
            </w:r>
            <w:proofErr w:type="spellEnd"/>
            <w:r w:rsidRPr="006C5402">
              <w:rPr>
                <w:rFonts w:ascii="Times New Roman" w:eastAsia="Times New Roman" w:hAnsi="Times New Roman" w:cs="Times New Roman"/>
                <w:color w:val="000000"/>
                <w:sz w:val="24"/>
                <w:szCs w:val="24"/>
              </w:rPr>
              <w:t xml:space="preserve"> та </w:t>
            </w:r>
            <w:proofErr w:type="spellStart"/>
            <w:r w:rsidRPr="006C5402">
              <w:rPr>
                <w:rFonts w:ascii="Times New Roman" w:eastAsia="Times New Roman" w:hAnsi="Times New Roman" w:cs="Times New Roman"/>
                <w:color w:val="000000"/>
                <w:sz w:val="24"/>
                <w:szCs w:val="24"/>
              </w:rPr>
              <w:t>інші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компетентності</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46E8A18" w14:textId="77777777" w:rsidR="00F40A1A" w:rsidRPr="006C5402" w:rsidRDefault="00F40A1A" w:rsidP="00F40A1A">
            <w:pPr>
              <w:rPr>
                <w:rFonts w:ascii="Times New Roman" w:eastAsia="Times New Roman" w:hAnsi="Times New Roman" w:cs="Times New Roman"/>
                <w:b/>
                <w:color w:val="000000"/>
                <w:sz w:val="24"/>
                <w:szCs w:val="24"/>
                <w:lang w:val="uk-UA"/>
              </w:rPr>
            </w:pPr>
            <w:r w:rsidRPr="006C5402">
              <w:rPr>
                <w:rFonts w:ascii="Times New Roman" w:eastAsia="Times New Roman" w:hAnsi="Times New Roman" w:cs="Times New Roman"/>
                <w:color w:val="000000"/>
                <w:sz w:val="24"/>
                <w:szCs w:val="24"/>
              </w:rPr>
              <w:t xml:space="preserve"> У </w:t>
            </w:r>
            <w:proofErr w:type="spellStart"/>
            <w:r w:rsidRPr="006C5402">
              <w:rPr>
                <w:rFonts w:ascii="Times New Roman" w:eastAsia="Times New Roman" w:hAnsi="Times New Roman" w:cs="Times New Roman"/>
                <w:color w:val="000000"/>
                <w:sz w:val="24"/>
                <w:szCs w:val="24"/>
              </w:rPr>
              <w:t>результаті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вивчення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навчальної</w:t>
            </w:r>
            <w:proofErr w:type="spellEnd"/>
            <w:r w:rsidRPr="006C5402">
              <w:rPr>
                <w:rFonts w:ascii="Times New Roman" w:eastAsia="Times New Roman" w:hAnsi="Times New Roman" w:cs="Times New Roman"/>
                <w:color w:val="000000"/>
                <w:sz w:val="24"/>
                <w:szCs w:val="24"/>
              </w:rPr>
              <w:t xml:space="preserve"> </w:t>
            </w:r>
            <w:proofErr w:type="spellStart"/>
            <w:proofErr w:type="gram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студент</w:t>
            </w:r>
            <w:proofErr w:type="gramEnd"/>
            <w:r w:rsidRPr="006C5402">
              <w:rPr>
                <w:rFonts w:ascii="Times New Roman" w:eastAsia="Times New Roman" w:hAnsi="Times New Roman" w:cs="Times New Roman"/>
                <w:color w:val="000000"/>
                <w:sz w:val="24"/>
                <w:szCs w:val="24"/>
              </w:rPr>
              <w:t xml:space="preserve"> повинен </w:t>
            </w:r>
            <w:r w:rsidRPr="006C5402">
              <w:rPr>
                <w:rFonts w:ascii="Times New Roman" w:eastAsia="Times New Roman" w:hAnsi="Times New Roman" w:cs="Times New Roman"/>
                <w:b/>
                <w:color w:val="000000"/>
                <w:sz w:val="24"/>
                <w:szCs w:val="24"/>
              </w:rPr>
              <w:t>знати:</w:t>
            </w:r>
            <w:r w:rsidRPr="00D0321E">
              <w:rPr>
                <w:rFonts w:ascii="Times New Roman" w:hAnsi="Times New Roman" w:cs="Times New Roman"/>
                <w:sz w:val="24"/>
                <w:szCs w:val="24"/>
                <w:lang w:val="uk-UA"/>
              </w:rPr>
              <w:t xml:space="preserve"> Анатомо-фізіологічні особливості будови порожнини рота у віковому аспекті.</w:t>
            </w:r>
            <w:r w:rsidRPr="006C5402">
              <w:rPr>
                <w:rFonts w:ascii="Times New Roman" w:eastAsia="Times New Roman" w:hAnsi="Times New Roman" w:cs="Times New Roman"/>
                <w:b/>
                <w:color w:val="000000"/>
                <w:sz w:val="24"/>
                <w:szCs w:val="24"/>
                <w:lang w:val="uk-UA"/>
              </w:rPr>
              <w:t xml:space="preserve"> </w:t>
            </w:r>
            <w:r w:rsidRPr="00D0321E">
              <w:rPr>
                <w:rFonts w:ascii="Times New Roman" w:hAnsi="Times New Roman" w:cs="Times New Roman"/>
                <w:sz w:val="24"/>
                <w:szCs w:val="24"/>
                <w:lang w:val="uk-UA"/>
              </w:rPr>
              <w:t>Алгоритм огляду стоматологічного пацієнта.</w:t>
            </w:r>
            <w:r>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Предмети гігієни порожнини рота. Класифіка</w:t>
            </w:r>
            <w:r>
              <w:rPr>
                <w:rFonts w:ascii="Times New Roman" w:hAnsi="Times New Roman" w:cs="Times New Roman"/>
                <w:sz w:val="24"/>
                <w:szCs w:val="24"/>
                <w:lang w:val="uk-UA"/>
              </w:rPr>
              <w:t>ція. Показання до застосування.</w:t>
            </w:r>
            <w:r w:rsidR="00407C70">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Засоби гігієнічного догляду за порожниною рота. Класифікація, фізико-хімічні властивості. Пок</w:t>
            </w:r>
            <w:r>
              <w:rPr>
                <w:rFonts w:ascii="Times New Roman" w:hAnsi="Times New Roman" w:cs="Times New Roman"/>
                <w:sz w:val="24"/>
                <w:szCs w:val="24"/>
                <w:lang w:val="uk-UA"/>
              </w:rPr>
              <w:t>азання до застосування.</w:t>
            </w:r>
            <w:r w:rsidR="00407C70">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Вибір засобів і предметів гігієни порожнини рота залежн</w:t>
            </w:r>
            <w:r>
              <w:rPr>
                <w:rFonts w:ascii="Times New Roman" w:hAnsi="Times New Roman" w:cs="Times New Roman"/>
                <w:sz w:val="24"/>
                <w:szCs w:val="24"/>
                <w:lang w:val="uk-UA"/>
              </w:rPr>
              <w:t xml:space="preserve">о від стоматологічного </w:t>
            </w:r>
            <w:proofErr w:type="spellStart"/>
            <w:r>
              <w:rPr>
                <w:rFonts w:ascii="Times New Roman" w:hAnsi="Times New Roman" w:cs="Times New Roman"/>
                <w:sz w:val="24"/>
                <w:szCs w:val="24"/>
                <w:lang w:val="uk-UA"/>
              </w:rPr>
              <w:t>статусу.</w:t>
            </w:r>
            <w:r w:rsidRPr="00F40A1A">
              <w:rPr>
                <w:rFonts w:ascii="Times New Roman" w:hAnsi="Times New Roman" w:cs="Times New Roman"/>
                <w:sz w:val="24"/>
                <w:szCs w:val="24"/>
                <w:lang w:val="uk-UA"/>
              </w:rPr>
              <w:t>Професійна</w:t>
            </w:r>
            <w:proofErr w:type="spellEnd"/>
            <w:r w:rsidRPr="00F40A1A">
              <w:rPr>
                <w:rFonts w:ascii="Times New Roman" w:hAnsi="Times New Roman" w:cs="Times New Roman"/>
                <w:sz w:val="24"/>
                <w:szCs w:val="24"/>
                <w:lang w:val="uk-UA"/>
              </w:rPr>
              <w:t xml:space="preserve"> гігієна порож</w:t>
            </w:r>
            <w:r>
              <w:rPr>
                <w:rFonts w:ascii="Times New Roman" w:hAnsi="Times New Roman" w:cs="Times New Roman"/>
                <w:sz w:val="24"/>
                <w:szCs w:val="24"/>
                <w:lang w:val="uk-UA"/>
              </w:rPr>
              <w:t xml:space="preserve">нини рота: методи та </w:t>
            </w:r>
            <w:proofErr w:type="spellStart"/>
            <w:r>
              <w:rPr>
                <w:rFonts w:ascii="Times New Roman" w:hAnsi="Times New Roman" w:cs="Times New Roman"/>
                <w:sz w:val="24"/>
                <w:szCs w:val="24"/>
                <w:lang w:val="uk-UA"/>
              </w:rPr>
              <w:t>оснащення.</w:t>
            </w:r>
            <w:r w:rsidRPr="00F40A1A">
              <w:rPr>
                <w:rFonts w:ascii="Times New Roman" w:hAnsi="Times New Roman" w:cs="Times New Roman"/>
                <w:sz w:val="24"/>
                <w:szCs w:val="24"/>
                <w:lang w:val="uk-UA"/>
              </w:rPr>
              <w:t>Гігієнічне</w:t>
            </w:r>
            <w:proofErr w:type="spellEnd"/>
            <w:r w:rsidRPr="00F40A1A">
              <w:rPr>
                <w:rFonts w:ascii="Times New Roman" w:hAnsi="Times New Roman" w:cs="Times New Roman"/>
                <w:sz w:val="24"/>
                <w:szCs w:val="24"/>
                <w:lang w:val="uk-UA"/>
              </w:rPr>
              <w:t xml:space="preserve"> навчання і виховання. Організація. Методи проведення.</w:t>
            </w:r>
            <w:r>
              <w:rPr>
                <w:rFonts w:ascii="Times New Roman" w:hAnsi="Times New Roman" w:cs="Times New Roman"/>
                <w:sz w:val="24"/>
                <w:szCs w:val="24"/>
                <w:lang w:val="uk-UA"/>
              </w:rPr>
              <w:t xml:space="preserve"> </w:t>
            </w:r>
          </w:p>
          <w:p w14:paraId="7FB49740" w14:textId="77777777" w:rsidR="00F40A1A" w:rsidRPr="006C5402" w:rsidRDefault="00F40A1A" w:rsidP="00407C70">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b/>
                <w:color w:val="000000"/>
                <w:sz w:val="24"/>
                <w:szCs w:val="24"/>
                <w:lang w:val="uk-UA"/>
              </w:rPr>
              <w:t>вміти</w:t>
            </w:r>
            <w:r w:rsidRPr="00407C70">
              <w:rPr>
                <w:rFonts w:ascii="Times New Roman" w:eastAsia="Times New Roman" w:hAnsi="Times New Roman" w:cs="Times New Roman"/>
                <w:b/>
                <w:color w:val="000000"/>
                <w:sz w:val="24"/>
                <w:szCs w:val="24"/>
                <w:lang w:val="uk-UA"/>
              </w:rPr>
              <w:t>:</w:t>
            </w:r>
            <w:r w:rsidRPr="00407C70">
              <w:rPr>
                <w:rFonts w:ascii="Times New Roman" w:eastAsia="Times New Roman" w:hAnsi="Times New Roman" w:cs="Times New Roman"/>
                <w:color w:val="000000"/>
                <w:sz w:val="24"/>
                <w:szCs w:val="24"/>
                <w:lang w:val="uk-UA"/>
              </w:rPr>
              <w:t xml:space="preserve"> </w:t>
            </w:r>
            <w:r w:rsidR="00407C70" w:rsidRPr="00407C70">
              <w:rPr>
                <w:rFonts w:ascii="Times New Roman" w:eastAsia="Times New Roman" w:hAnsi="Times New Roman" w:cs="Times New Roman"/>
                <w:color w:val="000000"/>
                <w:sz w:val="24"/>
                <w:szCs w:val="24"/>
                <w:lang w:val="uk-UA"/>
              </w:rPr>
              <w:t xml:space="preserve">Планувати, алгоритм огляду стоматологічного пацієнта. Предмети гігієни порожнини рота.. Засоби гігієнічного догляду </w:t>
            </w:r>
            <w:r w:rsidR="00407C70">
              <w:rPr>
                <w:rFonts w:ascii="Times New Roman" w:eastAsia="Times New Roman" w:hAnsi="Times New Roman" w:cs="Times New Roman"/>
                <w:color w:val="000000"/>
                <w:sz w:val="24"/>
                <w:szCs w:val="24"/>
                <w:lang w:val="uk-UA"/>
              </w:rPr>
              <w:t>за порожниною рота.</w:t>
            </w:r>
            <w:r w:rsidR="00407C70" w:rsidRPr="00407C70">
              <w:rPr>
                <w:rFonts w:ascii="Times New Roman" w:eastAsia="Times New Roman" w:hAnsi="Times New Roman" w:cs="Times New Roman"/>
                <w:color w:val="000000"/>
                <w:sz w:val="24"/>
                <w:szCs w:val="24"/>
                <w:lang w:val="uk-UA"/>
              </w:rPr>
              <w:t xml:space="preserve">, фізико-хімічні властивості. Показання до застосування. Вибір засобів і предметів гігієни порожнини рота залежно від стоматологічного </w:t>
            </w:r>
            <w:proofErr w:type="spellStart"/>
            <w:r w:rsidR="00407C70" w:rsidRPr="00407C70">
              <w:rPr>
                <w:rFonts w:ascii="Times New Roman" w:eastAsia="Times New Roman" w:hAnsi="Times New Roman" w:cs="Times New Roman"/>
                <w:color w:val="000000"/>
                <w:sz w:val="24"/>
                <w:szCs w:val="24"/>
                <w:lang w:val="uk-UA"/>
              </w:rPr>
              <w:t>статусу.Професійна</w:t>
            </w:r>
            <w:proofErr w:type="spellEnd"/>
            <w:r w:rsidR="00407C70" w:rsidRPr="00407C70">
              <w:rPr>
                <w:rFonts w:ascii="Times New Roman" w:eastAsia="Times New Roman" w:hAnsi="Times New Roman" w:cs="Times New Roman"/>
                <w:color w:val="000000"/>
                <w:sz w:val="24"/>
                <w:szCs w:val="24"/>
                <w:lang w:val="uk-UA"/>
              </w:rPr>
              <w:t xml:space="preserve"> гігієна порожнини рота: методи та </w:t>
            </w:r>
            <w:proofErr w:type="spellStart"/>
            <w:r w:rsidR="00407C70" w:rsidRPr="00407C70">
              <w:rPr>
                <w:rFonts w:ascii="Times New Roman" w:eastAsia="Times New Roman" w:hAnsi="Times New Roman" w:cs="Times New Roman"/>
                <w:color w:val="000000"/>
                <w:sz w:val="24"/>
                <w:szCs w:val="24"/>
                <w:lang w:val="uk-UA"/>
              </w:rPr>
              <w:t>оснащення.Г</w:t>
            </w:r>
            <w:r w:rsidR="00407C70">
              <w:rPr>
                <w:rFonts w:ascii="Times New Roman" w:eastAsia="Times New Roman" w:hAnsi="Times New Roman" w:cs="Times New Roman"/>
                <w:color w:val="000000"/>
                <w:sz w:val="24"/>
                <w:szCs w:val="24"/>
                <w:lang w:val="uk-UA"/>
              </w:rPr>
              <w:t>ігієнічне</w:t>
            </w:r>
            <w:proofErr w:type="spellEnd"/>
            <w:r w:rsidR="00407C70">
              <w:rPr>
                <w:rFonts w:ascii="Times New Roman" w:eastAsia="Times New Roman" w:hAnsi="Times New Roman" w:cs="Times New Roman"/>
                <w:color w:val="000000"/>
                <w:sz w:val="24"/>
                <w:szCs w:val="24"/>
                <w:lang w:val="uk-UA"/>
              </w:rPr>
              <w:t xml:space="preserve"> навчання і виховання.</w:t>
            </w:r>
          </w:p>
        </w:tc>
      </w:tr>
      <w:tr w:rsidR="00F40A1A" w:rsidRPr="003A44CA" w14:paraId="31CE8A6E" w14:textId="77777777" w:rsidTr="003C647B">
        <w:trPr>
          <w:trHeight w:val="653"/>
        </w:trPr>
        <w:tc>
          <w:tcPr>
            <w:tcW w:w="3955" w:type="dxa"/>
            <w:tcBorders>
              <w:top w:val="single" w:sz="4" w:space="0" w:color="000000"/>
              <w:left w:val="single" w:sz="4" w:space="0" w:color="000000"/>
              <w:bottom w:val="single" w:sz="4" w:space="0" w:color="000000"/>
              <w:right w:val="single" w:sz="4" w:space="0" w:color="000000"/>
            </w:tcBorders>
          </w:tcPr>
          <w:p w14:paraId="0FE2A85E" w14:textId="77777777" w:rsidR="00F40A1A" w:rsidRPr="006C5402" w:rsidRDefault="00F40A1A"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Короткий </w:t>
            </w:r>
            <w:proofErr w:type="spellStart"/>
            <w:r w:rsidRPr="006C5402">
              <w:rPr>
                <w:rFonts w:ascii="Times New Roman" w:eastAsia="Times New Roman" w:hAnsi="Times New Roman" w:cs="Times New Roman"/>
                <w:color w:val="000000"/>
                <w:sz w:val="24"/>
                <w:szCs w:val="24"/>
              </w:rPr>
              <w:t>зміст</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що</w:t>
            </w:r>
            <w:proofErr w:type="spellEnd"/>
            <w:r w:rsidRPr="006C5402">
              <w:rPr>
                <w:rFonts w:ascii="Times New Roman" w:eastAsia="Times New Roman" w:hAnsi="Times New Roman" w:cs="Times New Roman"/>
                <w:color w:val="000000"/>
                <w:sz w:val="24"/>
                <w:szCs w:val="24"/>
              </w:rPr>
              <w:t xml:space="preserve"> буде </w:t>
            </w:r>
            <w:proofErr w:type="spellStart"/>
            <w:r w:rsidRPr="006C5402">
              <w:rPr>
                <w:rFonts w:ascii="Times New Roman" w:eastAsia="Times New Roman" w:hAnsi="Times New Roman" w:cs="Times New Roman"/>
                <w:color w:val="000000"/>
                <w:sz w:val="24"/>
                <w:szCs w:val="24"/>
              </w:rPr>
              <w:t>вивчатися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перелік</w:t>
            </w:r>
            <w:proofErr w:type="spellEnd"/>
            <w:r w:rsidRPr="006C5402">
              <w:rPr>
                <w:rFonts w:ascii="Times New Roman" w:eastAsia="Times New Roman" w:hAnsi="Times New Roman" w:cs="Times New Roman"/>
                <w:color w:val="000000"/>
                <w:sz w:val="24"/>
                <w:szCs w:val="24"/>
              </w:rPr>
              <w:t xml:space="preserve"> тем): </w:t>
            </w:r>
          </w:p>
        </w:tc>
        <w:tc>
          <w:tcPr>
            <w:tcW w:w="5796" w:type="dxa"/>
            <w:tcBorders>
              <w:top w:val="single" w:sz="4" w:space="0" w:color="000000"/>
              <w:left w:val="single" w:sz="4" w:space="0" w:color="000000"/>
              <w:bottom w:val="single" w:sz="4" w:space="0" w:color="000000"/>
              <w:right w:val="single" w:sz="4" w:space="0" w:color="000000"/>
            </w:tcBorders>
          </w:tcPr>
          <w:p w14:paraId="0561E170" w14:textId="77777777" w:rsidR="00814ECF" w:rsidRPr="00814ECF" w:rsidRDefault="00814ECF" w:rsidP="00814ECF">
            <w:pPr>
              <w:rPr>
                <w:rFonts w:ascii="Times New Roman" w:eastAsia="Times New Roman" w:hAnsi="Times New Roman" w:cs="Times New Roman"/>
                <w:color w:val="000000"/>
                <w:sz w:val="24"/>
                <w:szCs w:val="24"/>
              </w:rPr>
            </w:pPr>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Загальні</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питання</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профілакти</w:t>
            </w:r>
            <w:r>
              <w:rPr>
                <w:rFonts w:ascii="Times New Roman" w:eastAsia="Times New Roman" w:hAnsi="Times New Roman" w:cs="Times New Roman"/>
                <w:color w:val="000000"/>
                <w:sz w:val="24"/>
                <w:szCs w:val="24"/>
              </w:rPr>
              <w:t>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стоматологічних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захворювань</w:t>
            </w:r>
            <w:proofErr w:type="spellEnd"/>
            <w:r>
              <w:rPr>
                <w:rFonts w:ascii="Times New Roman" w:eastAsia="Times New Roman" w:hAnsi="Times New Roman" w:cs="Times New Roman"/>
                <w:color w:val="000000"/>
                <w:sz w:val="24"/>
                <w:szCs w:val="24"/>
              </w:rPr>
              <w:t>.</w:t>
            </w:r>
            <w:r w:rsidR="00407C70">
              <w:rPr>
                <w:rFonts w:ascii="Times New Roman" w:eastAsia="Times New Roman" w:hAnsi="Times New Roman" w:cs="Times New Roman"/>
                <w:color w:val="000000"/>
                <w:sz w:val="24"/>
                <w:szCs w:val="24"/>
                <w:lang w:val="uk-UA"/>
              </w:rPr>
              <w:t xml:space="preserve"> </w:t>
            </w:r>
            <w:proofErr w:type="spellStart"/>
            <w:r w:rsidRPr="00814ECF">
              <w:rPr>
                <w:rFonts w:ascii="Times New Roman" w:eastAsia="Times New Roman" w:hAnsi="Times New Roman" w:cs="Times New Roman"/>
                <w:color w:val="000000"/>
                <w:sz w:val="24"/>
                <w:szCs w:val="24"/>
              </w:rPr>
              <w:t>Методи</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епід</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стоматологічного</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огляду</w:t>
            </w:r>
            <w:proofErr w:type="spellEnd"/>
            <w:r w:rsidRPr="00814ECF">
              <w:rPr>
                <w:rFonts w:ascii="Times New Roman" w:eastAsia="Times New Roman" w:hAnsi="Times New Roman" w:cs="Times New Roman"/>
                <w:color w:val="000000"/>
                <w:sz w:val="24"/>
                <w:szCs w:val="24"/>
              </w:rPr>
              <w:t>.</w:t>
            </w:r>
          </w:p>
          <w:p w14:paraId="17123D83" w14:textId="77777777" w:rsidR="00F40A1A" w:rsidRPr="00407C70" w:rsidRDefault="00814ECF" w:rsidP="00407C70">
            <w:pPr>
              <w:rPr>
                <w:rFonts w:ascii="Times New Roman" w:eastAsia="Times New Roman" w:hAnsi="Times New Roman" w:cs="Times New Roman"/>
                <w:color w:val="000000"/>
                <w:sz w:val="24"/>
                <w:szCs w:val="24"/>
                <w:lang w:val="uk-UA"/>
              </w:rPr>
            </w:pPr>
            <w:proofErr w:type="spellStart"/>
            <w:r w:rsidRPr="00814ECF">
              <w:rPr>
                <w:rFonts w:ascii="Times New Roman" w:eastAsia="Times New Roman" w:hAnsi="Times New Roman" w:cs="Times New Roman"/>
                <w:color w:val="000000"/>
                <w:sz w:val="24"/>
                <w:szCs w:val="24"/>
              </w:rPr>
              <w:t>Індекси</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гігієни</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порожнини</w:t>
            </w:r>
            <w:proofErr w:type="spellEnd"/>
            <w:r w:rsidRPr="00814ECF">
              <w:rPr>
                <w:rFonts w:ascii="Times New Roman" w:eastAsia="Times New Roman" w:hAnsi="Times New Roman" w:cs="Times New Roman"/>
                <w:color w:val="000000"/>
                <w:sz w:val="24"/>
                <w:szCs w:val="24"/>
              </w:rPr>
              <w:t xml:space="preserve"> рот</w:t>
            </w:r>
            <w:r>
              <w:rPr>
                <w:rFonts w:ascii="Times New Roman" w:eastAsia="Times New Roman" w:hAnsi="Times New Roman" w:cs="Times New Roman"/>
                <w:color w:val="000000"/>
                <w:sz w:val="24"/>
                <w:szCs w:val="24"/>
              </w:rPr>
              <w:t>а та стану тканин пародонта.</w:t>
            </w:r>
            <w:r w:rsidR="00407C70">
              <w:rPr>
                <w:rFonts w:ascii="Times New Roman" w:eastAsia="Times New Roman" w:hAnsi="Times New Roman" w:cs="Times New Roman"/>
                <w:color w:val="000000"/>
                <w:sz w:val="24"/>
                <w:szCs w:val="24"/>
                <w:lang w:val="uk-UA"/>
              </w:rPr>
              <w:t xml:space="preserve"> </w:t>
            </w:r>
            <w:r w:rsidRPr="00407C70">
              <w:rPr>
                <w:rFonts w:ascii="Times New Roman" w:eastAsia="Times New Roman" w:hAnsi="Times New Roman" w:cs="Times New Roman"/>
                <w:color w:val="000000"/>
                <w:sz w:val="24"/>
                <w:szCs w:val="24"/>
                <w:lang w:val="uk-UA"/>
              </w:rPr>
              <w:t xml:space="preserve">Методи гігієнічного догляду за порожниною </w:t>
            </w:r>
            <w:proofErr w:type="spellStart"/>
            <w:r w:rsidRPr="00407C70">
              <w:rPr>
                <w:rFonts w:ascii="Times New Roman" w:eastAsia="Times New Roman" w:hAnsi="Times New Roman" w:cs="Times New Roman"/>
                <w:color w:val="000000"/>
                <w:sz w:val="24"/>
                <w:szCs w:val="24"/>
                <w:lang w:val="uk-UA"/>
              </w:rPr>
              <w:t>рота.Методи</w:t>
            </w:r>
            <w:proofErr w:type="spellEnd"/>
            <w:r w:rsidRPr="00407C70">
              <w:rPr>
                <w:rFonts w:ascii="Times New Roman" w:eastAsia="Times New Roman" w:hAnsi="Times New Roman" w:cs="Times New Roman"/>
                <w:color w:val="000000"/>
                <w:sz w:val="24"/>
                <w:szCs w:val="24"/>
                <w:lang w:val="uk-UA"/>
              </w:rPr>
              <w:t xml:space="preserve"> проф</w:t>
            </w:r>
            <w:r w:rsidR="00407C70" w:rsidRPr="00407C70">
              <w:rPr>
                <w:rFonts w:ascii="Times New Roman" w:eastAsia="Times New Roman" w:hAnsi="Times New Roman" w:cs="Times New Roman"/>
                <w:color w:val="000000"/>
                <w:sz w:val="24"/>
                <w:szCs w:val="24"/>
                <w:lang w:val="uk-UA"/>
              </w:rPr>
              <w:t xml:space="preserve">есійної гігієна порожнини </w:t>
            </w:r>
            <w:proofErr w:type="spellStart"/>
            <w:r w:rsidR="00407C70" w:rsidRPr="00407C70">
              <w:rPr>
                <w:rFonts w:ascii="Times New Roman" w:eastAsia="Times New Roman" w:hAnsi="Times New Roman" w:cs="Times New Roman"/>
                <w:color w:val="000000"/>
                <w:sz w:val="24"/>
                <w:szCs w:val="24"/>
                <w:lang w:val="uk-UA"/>
              </w:rPr>
              <w:t>рота.</w:t>
            </w:r>
            <w:r w:rsidRPr="00407C70">
              <w:rPr>
                <w:rFonts w:ascii="Times New Roman" w:eastAsia="Times New Roman" w:hAnsi="Times New Roman" w:cs="Times New Roman"/>
                <w:color w:val="000000"/>
                <w:sz w:val="24"/>
                <w:szCs w:val="24"/>
                <w:lang w:val="uk-UA"/>
              </w:rPr>
              <w:t>Санітарна</w:t>
            </w:r>
            <w:proofErr w:type="spellEnd"/>
            <w:r w:rsidRPr="00407C70">
              <w:rPr>
                <w:rFonts w:ascii="Times New Roman" w:eastAsia="Times New Roman" w:hAnsi="Times New Roman" w:cs="Times New Roman"/>
                <w:color w:val="000000"/>
                <w:sz w:val="24"/>
                <w:szCs w:val="24"/>
                <w:lang w:val="uk-UA"/>
              </w:rPr>
              <w:t xml:space="preserve"> освіта в профілакти</w:t>
            </w:r>
            <w:r w:rsidR="00407C70">
              <w:rPr>
                <w:rFonts w:ascii="Times New Roman" w:eastAsia="Times New Roman" w:hAnsi="Times New Roman" w:cs="Times New Roman"/>
                <w:color w:val="000000"/>
                <w:sz w:val="24"/>
                <w:szCs w:val="24"/>
                <w:lang w:val="uk-UA"/>
              </w:rPr>
              <w:t xml:space="preserve">ці </w:t>
            </w:r>
            <w:r w:rsidR="00407C70">
              <w:rPr>
                <w:rFonts w:ascii="Times New Roman" w:eastAsia="Times New Roman" w:hAnsi="Times New Roman" w:cs="Times New Roman"/>
                <w:color w:val="000000"/>
                <w:sz w:val="24"/>
                <w:szCs w:val="24"/>
                <w:lang w:val="uk-UA"/>
              </w:rPr>
              <w:lastRenderedPageBreak/>
              <w:t xml:space="preserve">стоматологічних </w:t>
            </w:r>
            <w:proofErr w:type="spellStart"/>
            <w:r w:rsidR="00407C70">
              <w:rPr>
                <w:rFonts w:ascii="Times New Roman" w:eastAsia="Times New Roman" w:hAnsi="Times New Roman" w:cs="Times New Roman"/>
                <w:color w:val="000000"/>
                <w:sz w:val="24"/>
                <w:szCs w:val="24"/>
                <w:lang w:val="uk-UA"/>
              </w:rPr>
              <w:t>захворювань.</w:t>
            </w:r>
            <w:r w:rsidRPr="00407C70">
              <w:rPr>
                <w:rFonts w:ascii="Times New Roman" w:eastAsia="Times New Roman" w:hAnsi="Times New Roman" w:cs="Times New Roman"/>
                <w:color w:val="000000"/>
                <w:sz w:val="24"/>
                <w:szCs w:val="24"/>
                <w:lang w:val="uk-UA"/>
              </w:rPr>
              <w:t>Диспансеризація</w:t>
            </w:r>
            <w:proofErr w:type="spellEnd"/>
            <w:r w:rsidRPr="00407C70">
              <w:rPr>
                <w:rFonts w:ascii="Times New Roman" w:eastAsia="Times New Roman" w:hAnsi="Times New Roman" w:cs="Times New Roman"/>
                <w:color w:val="000000"/>
                <w:sz w:val="24"/>
                <w:szCs w:val="24"/>
                <w:lang w:val="uk-UA"/>
              </w:rPr>
              <w:t xml:space="preserve"> дітей у стоматолога</w:t>
            </w:r>
            <w:r w:rsidR="00407C70">
              <w:rPr>
                <w:rFonts w:ascii="Times New Roman" w:eastAsia="Times New Roman" w:hAnsi="Times New Roman" w:cs="Times New Roman"/>
                <w:color w:val="000000"/>
                <w:sz w:val="24"/>
                <w:szCs w:val="24"/>
                <w:lang w:val="uk-UA"/>
              </w:rPr>
              <w:t>.</w:t>
            </w:r>
          </w:p>
        </w:tc>
      </w:tr>
      <w:tr w:rsidR="006F3DB2" w:rsidRPr="006C5402" w14:paraId="75E5AB63" w14:textId="77777777" w:rsidTr="00521BA5">
        <w:trPr>
          <w:trHeight w:val="694"/>
        </w:trPr>
        <w:tc>
          <w:tcPr>
            <w:tcW w:w="3955" w:type="dxa"/>
            <w:tcBorders>
              <w:top w:val="single" w:sz="4" w:space="0" w:color="000000"/>
              <w:left w:val="single" w:sz="4" w:space="0" w:color="000000"/>
              <w:right w:val="single" w:sz="4" w:space="0" w:color="000000"/>
            </w:tcBorders>
          </w:tcPr>
          <w:p w14:paraId="5BA16E82" w14:textId="77777777" w:rsidR="006F3DB2" w:rsidRPr="006C5402" w:rsidRDefault="006F3DB2"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lastRenderedPageBreak/>
              <w:t>Форма семестрового контролю</w:t>
            </w:r>
          </w:p>
        </w:tc>
        <w:tc>
          <w:tcPr>
            <w:tcW w:w="5796" w:type="dxa"/>
            <w:tcBorders>
              <w:top w:val="single" w:sz="4" w:space="0" w:color="000000"/>
              <w:left w:val="single" w:sz="4" w:space="0" w:color="000000"/>
              <w:right w:val="single" w:sz="4" w:space="0" w:color="000000"/>
            </w:tcBorders>
          </w:tcPr>
          <w:p w14:paraId="5B19552E" w14:textId="77777777" w:rsidR="006F3DB2" w:rsidRPr="006C5402" w:rsidRDefault="006F3DB2"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залік</w:t>
            </w:r>
            <w:proofErr w:type="spellEnd"/>
            <w:r w:rsidRPr="006C5402">
              <w:rPr>
                <w:rFonts w:ascii="Times New Roman" w:eastAsia="Times New Roman" w:hAnsi="Times New Roman" w:cs="Times New Roman"/>
                <w:color w:val="000000"/>
                <w:sz w:val="24"/>
                <w:szCs w:val="24"/>
              </w:rPr>
              <w:t xml:space="preserve"> </w:t>
            </w:r>
          </w:p>
        </w:tc>
      </w:tr>
      <w:tr w:rsidR="00363511" w:rsidRPr="006C5402" w14:paraId="2EA00164"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06ECE177" w14:textId="77777777" w:rsidR="00363511" w:rsidRPr="005E1405" w:rsidRDefault="00363511" w:rsidP="003C647B">
            <w:pPr>
              <w:spacing w:line="259" w:lineRule="auto"/>
              <w:ind w:left="130"/>
              <w:rPr>
                <w:rFonts w:ascii="Times New Roman" w:eastAsia="Times New Roman" w:hAnsi="Times New Roman" w:cs="Times New Roman"/>
                <w:color w:val="000000"/>
                <w:sz w:val="24"/>
                <w:szCs w:val="24"/>
              </w:rPr>
            </w:pPr>
            <w:proofErr w:type="spellStart"/>
            <w:r w:rsidRPr="005E1405">
              <w:rPr>
                <w:rFonts w:ascii="Times New Roman" w:eastAsia="Times New Roman" w:hAnsi="Times New Roman" w:cs="Times New Roman"/>
                <w:color w:val="000000"/>
                <w:sz w:val="24"/>
                <w:szCs w:val="24"/>
              </w:rPr>
              <w:t>Назва</w:t>
            </w:r>
            <w:proofErr w:type="spellEnd"/>
            <w:r w:rsidRPr="005E1405">
              <w:rPr>
                <w:rFonts w:ascii="Times New Roman" w:eastAsia="Times New Roman" w:hAnsi="Times New Roman" w:cs="Times New Roman"/>
                <w:color w:val="000000"/>
                <w:sz w:val="24"/>
                <w:szCs w:val="24"/>
              </w:rPr>
              <w:t xml:space="preserve"> </w:t>
            </w:r>
            <w:proofErr w:type="spellStart"/>
            <w:r w:rsidRPr="005E1405">
              <w:rPr>
                <w:rFonts w:ascii="Times New Roman" w:eastAsia="Times New Roman" w:hAnsi="Times New Roman" w:cs="Times New Roman"/>
                <w:color w:val="000000"/>
                <w:sz w:val="24"/>
                <w:szCs w:val="24"/>
              </w:rPr>
              <w:t>дисципліни</w:t>
            </w:r>
            <w:proofErr w:type="spellEnd"/>
            <w:r w:rsidRPr="005E1405">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892464E" w14:textId="77777777" w:rsidR="00363511" w:rsidRPr="005E1405" w:rsidRDefault="00363511" w:rsidP="00363511">
            <w:pPr>
              <w:rPr>
                <w:rFonts w:ascii="Times New Roman" w:eastAsia="Times New Roman" w:hAnsi="Times New Roman" w:cs="Times New Roman"/>
                <w:b/>
                <w:sz w:val="24"/>
                <w:szCs w:val="24"/>
                <w:lang w:val="uk-UA"/>
              </w:rPr>
            </w:pPr>
            <w:r w:rsidRPr="005E1405">
              <w:rPr>
                <w:rFonts w:ascii="Times New Roman" w:eastAsia="Times New Roman" w:hAnsi="Times New Roman" w:cs="Times New Roman"/>
                <w:b/>
                <w:sz w:val="24"/>
                <w:szCs w:val="24"/>
                <w:lang w:val="uk-UA"/>
              </w:rPr>
              <w:t>Професійна гігієна порожнини рота у пацієнтів різних</w:t>
            </w:r>
            <w:r w:rsidRPr="005E1405">
              <w:rPr>
                <w:rFonts w:ascii="Calibri" w:eastAsia="Times New Roman" w:hAnsi="Calibri" w:cs="Times New Roman"/>
                <w:b/>
                <w:sz w:val="24"/>
                <w:szCs w:val="24"/>
              </w:rPr>
              <w:t xml:space="preserve"> </w:t>
            </w:r>
            <w:r w:rsidRPr="005E1405">
              <w:rPr>
                <w:rFonts w:ascii="Times New Roman" w:eastAsia="Times New Roman" w:hAnsi="Times New Roman" w:cs="Times New Roman"/>
                <w:b/>
                <w:sz w:val="24"/>
                <w:szCs w:val="24"/>
                <w:lang w:val="uk-UA"/>
              </w:rPr>
              <w:t xml:space="preserve">вікових груп.  </w:t>
            </w:r>
          </w:p>
        </w:tc>
      </w:tr>
      <w:tr w:rsidR="00363511" w:rsidRPr="006C5402" w14:paraId="77F1C56B"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4B62381D"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Рівень</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вищої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освіти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120F81C3"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другий</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магістерський</w:t>
            </w:r>
            <w:proofErr w:type="spellEnd"/>
            <w:r w:rsidRPr="006C5402">
              <w:rPr>
                <w:rFonts w:ascii="Times New Roman" w:eastAsia="Times New Roman" w:hAnsi="Times New Roman" w:cs="Times New Roman"/>
                <w:color w:val="000000"/>
                <w:sz w:val="24"/>
                <w:szCs w:val="24"/>
              </w:rPr>
              <w:t xml:space="preserve">)  </w:t>
            </w:r>
          </w:p>
        </w:tc>
      </w:tr>
      <w:tr w:rsidR="00363511" w:rsidRPr="006C5402" w14:paraId="2175E762"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12F80D3"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Курс (</w:t>
            </w:r>
            <w:proofErr w:type="spellStart"/>
            <w:r w:rsidRPr="006C5402">
              <w:rPr>
                <w:rFonts w:ascii="Times New Roman" w:eastAsia="Times New Roman" w:hAnsi="Times New Roman" w:cs="Times New Roman"/>
                <w:color w:val="000000"/>
                <w:sz w:val="24"/>
                <w:szCs w:val="24"/>
              </w:rPr>
              <w:t>рік</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66DE84E" w14:textId="77777777" w:rsidR="00363511" w:rsidRPr="006C5402" w:rsidRDefault="00363511"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3</w:t>
            </w:r>
          </w:p>
        </w:tc>
      </w:tr>
      <w:tr w:rsidR="00363511" w:rsidRPr="006C5402" w14:paraId="062127DE"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433A556C"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2FEBDA44"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5</w:t>
            </w:r>
          </w:p>
        </w:tc>
      </w:tr>
      <w:tr w:rsidR="00363511" w:rsidRPr="006C5402" w14:paraId="486A8A5A"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410315DD"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Обсяг</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gramStart"/>
            <w:r w:rsidRPr="006C5402">
              <w:rPr>
                <w:rFonts w:ascii="Times New Roman" w:eastAsia="Times New Roman" w:hAnsi="Times New Roman" w:cs="Times New Roman"/>
                <w:color w:val="000000"/>
                <w:sz w:val="24"/>
                <w:szCs w:val="24"/>
              </w:rPr>
              <w:t>у кредитах</w:t>
            </w:r>
            <w:proofErr w:type="gramEnd"/>
          </w:p>
        </w:tc>
        <w:tc>
          <w:tcPr>
            <w:tcW w:w="5796" w:type="dxa"/>
            <w:tcBorders>
              <w:top w:val="single" w:sz="4" w:space="0" w:color="000000"/>
              <w:left w:val="single" w:sz="4" w:space="0" w:color="000000"/>
              <w:bottom w:val="single" w:sz="4" w:space="0" w:color="000000"/>
              <w:right w:val="single" w:sz="4" w:space="0" w:color="000000"/>
            </w:tcBorders>
          </w:tcPr>
          <w:p w14:paraId="2E6A8B30"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 </w:t>
            </w:r>
            <w:proofErr w:type="spellStart"/>
            <w:r w:rsidRPr="006C5402">
              <w:rPr>
                <w:rFonts w:ascii="Times New Roman" w:eastAsia="Times New Roman" w:hAnsi="Times New Roman" w:cs="Times New Roman"/>
                <w:color w:val="000000"/>
                <w:sz w:val="24"/>
                <w:szCs w:val="24"/>
              </w:rPr>
              <w:t>кредити</w:t>
            </w:r>
            <w:proofErr w:type="spellEnd"/>
            <w:r w:rsidRPr="006C5402">
              <w:rPr>
                <w:rFonts w:ascii="Times New Roman" w:eastAsia="Times New Roman" w:hAnsi="Times New Roman" w:cs="Times New Roman"/>
                <w:color w:val="000000"/>
                <w:sz w:val="24"/>
                <w:szCs w:val="24"/>
              </w:rPr>
              <w:t xml:space="preserve"> ЄКТС </w:t>
            </w:r>
          </w:p>
        </w:tc>
      </w:tr>
      <w:tr w:rsidR="00363511" w:rsidRPr="006C5402" w14:paraId="4C1AB730" w14:textId="77777777" w:rsidTr="003C647B">
        <w:trPr>
          <w:trHeight w:val="332"/>
        </w:trPr>
        <w:tc>
          <w:tcPr>
            <w:tcW w:w="3955" w:type="dxa"/>
            <w:tcBorders>
              <w:top w:val="single" w:sz="4" w:space="0" w:color="000000"/>
              <w:left w:val="single" w:sz="4" w:space="0" w:color="000000"/>
              <w:bottom w:val="single" w:sz="4" w:space="0" w:color="000000"/>
              <w:right w:val="single" w:sz="4" w:space="0" w:color="000000"/>
            </w:tcBorders>
          </w:tcPr>
          <w:p w14:paraId="3A4A7756"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Мова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викладання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55D0F382"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українська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англійська</w:t>
            </w:r>
            <w:proofErr w:type="spellEnd"/>
          </w:p>
        </w:tc>
      </w:tr>
      <w:tr w:rsidR="00363511" w:rsidRPr="006C5402" w14:paraId="348BF956" w14:textId="77777777" w:rsidTr="003C647B">
        <w:trPr>
          <w:trHeight w:val="636"/>
        </w:trPr>
        <w:tc>
          <w:tcPr>
            <w:tcW w:w="3955" w:type="dxa"/>
            <w:tcBorders>
              <w:top w:val="single" w:sz="4" w:space="0" w:color="000000"/>
              <w:left w:val="single" w:sz="4" w:space="0" w:color="000000"/>
              <w:bottom w:val="single" w:sz="4" w:space="0" w:color="000000"/>
              <w:right w:val="single" w:sz="4" w:space="0" w:color="000000"/>
            </w:tcBorders>
          </w:tcPr>
          <w:p w14:paraId="37F29B08"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Передумови</w:t>
            </w:r>
            <w:proofErr w:type="spellEnd"/>
            <w:r w:rsidRPr="006C5402">
              <w:rPr>
                <w:rFonts w:ascii="Times New Roman" w:eastAsia="Times New Roman" w:hAnsi="Times New Roman" w:cs="Times New Roman"/>
                <w:color w:val="000000"/>
                <w:sz w:val="24"/>
                <w:szCs w:val="24"/>
              </w:rPr>
              <w:t xml:space="preserve"> для </w:t>
            </w:r>
            <w:proofErr w:type="spellStart"/>
            <w:r w:rsidRPr="006C5402">
              <w:rPr>
                <w:rFonts w:ascii="Times New Roman" w:eastAsia="Times New Roman" w:hAnsi="Times New Roman" w:cs="Times New Roman"/>
                <w:color w:val="000000"/>
                <w:sz w:val="24"/>
                <w:szCs w:val="24"/>
              </w:rPr>
              <w:t>вивчення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71325FA4" w14:textId="77777777" w:rsidR="00363511" w:rsidRPr="006C5402" w:rsidRDefault="00363511" w:rsidP="003C647B">
            <w:pPr>
              <w:spacing w:line="259" w:lineRule="auto"/>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базується</w:t>
            </w:r>
            <w:proofErr w:type="spellEnd"/>
            <w:r w:rsidRPr="006C5402">
              <w:rPr>
                <w:rFonts w:ascii="Times New Roman" w:eastAsia="Times New Roman" w:hAnsi="Times New Roman" w:cs="Times New Roman"/>
                <w:color w:val="000000"/>
                <w:sz w:val="24"/>
                <w:szCs w:val="24"/>
              </w:rPr>
              <w:t xml:space="preserve"> на </w:t>
            </w:r>
            <w:proofErr w:type="spellStart"/>
            <w:r w:rsidRPr="006C5402">
              <w:rPr>
                <w:rFonts w:ascii="Times New Roman" w:eastAsia="Times New Roman" w:hAnsi="Times New Roman" w:cs="Times New Roman"/>
                <w:color w:val="000000"/>
                <w:sz w:val="24"/>
                <w:szCs w:val="24"/>
              </w:rPr>
              <w:t>знаннях</w:t>
            </w:r>
            <w:proofErr w:type="spellEnd"/>
            <w:r w:rsidRPr="006C5402">
              <w:rPr>
                <w:rFonts w:ascii="Times New Roman" w:eastAsia="Times New Roman" w:hAnsi="Times New Roman" w:cs="Times New Roman"/>
                <w:color w:val="000000"/>
                <w:sz w:val="24"/>
                <w:szCs w:val="24"/>
              </w:rPr>
              <w:t xml:space="preserve"> з </w:t>
            </w:r>
            <w:proofErr w:type="spellStart"/>
            <w:r w:rsidRPr="006C5402">
              <w:rPr>
                <w:rFonts w:ascii="Times New Roman" w:eastAsia="Times New Roman" w:hAnsi="Times New Roman" w:cs="Times New Roman"/>
                <w:color w:val="000000"/>
                <w:sz w:val="24"/>
                <w:szCs w:val="24"/>
              </w:rPr>
              <w:t>анатомії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людини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гістології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біохімії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фізіології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патоморфології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патофізіології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внутрішньої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медицини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педіатрії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фармакології</w:t>
            </w:r>
            <w:proofErr w:type="spellEnd"/>
            <w:r w:rsidRPr="006C5402">
              <w:rPr>
                <w:rFonts w:ascii="Times New Roman" w:eastAsia="Times New Roman" w:hAnsi="Times New Roman" w:cs="Times New Roman"/>
                <w:color w:val="000000"/>
                <w:sz w:val="24"/>
                <w:szCs w:val="24"/>
              </w:rPr>
              <w:t xml:space="preserve"> й </w:t>
            </w:r>
            <w:proofErr w:type="spellStart"/>
            <w:r w:rsidRPr="006C5402">
              <w:rPr>
                <w:rFonts w:ascii="Times New Roman" w:eastAsia="Times New Roman" w:hAnsi="Times New Roman" w:cs="Times New Roman"/>
                <w:color w:val="000000"/>
                <w:sz w:val="24"/>
                <w:szCs w:val="24"/>
              </w:rPr>
              <w:t>інтегрується</w:t>
            </w:r>
            <w:proofErr w:type="spellEnd"/>
            <w:r w:rsidRPr="006C5402">
              <w:rPr>
                <w:rFonts w:ascii="Times New Roman" w:eastAsia="Times New Roman" w:hAnsi="Times New Roman" w:cs="Times New Roman"/>
                <w:color w:val="000000"/>
                <w:sz w:val="24"/>
                <w:szCs w:val="24"/>
              </w:rPr>
              <w:t xml:space="preserve"> з </w:t>
            </w:r>
            <w:proofErr w:type="spellStart"/>
            <w:r w:rsidRPr="006C5402">
              <w:rPr>
                <w:rFonts w:ascii="Times New Roman" w:eastAsia="Times New Roman" w:hAnsi="Times New Roman" w:cs="Times New Roman"/>
                <w:color w:val="000000"/>
                <w:sz w:val="24"/>
                <w:szCs w:val="24"/>
              </w:rPr>
              <w:t>цими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дисциплінами</w:t>
            </w:r>
            <w:proofErr w:type="spellEnd"/>
            <w:r w:rsidRPr="006C5402">
              <w:rPr>
                <w:rFonts w:ascii="Times New Roman" w:eastAsia="Times New Roman" w:hAnsi="Times New Roman" w:cs="Times New Roman"/>
                <w:color w:val="000000"/>
                <w:sz w:val="24"/>
                <w:szCs w:val="24"/>
              </w:rPr>
              <w:t>.</w:t>
            </w:r>
          </w:p>
        </w:tc>
      </w:tr>
      <w:tr w:rsidR="00363511" w:rsidRPr="006C5402" w14:paraId="41F3A1C0" w14:textId="77777777" w:rsidTr="003C647B">
        <w:trPr>
          <w:trHeight w:val="634"/>
        </w:trPr>
        <w:tc>
          <w:tcPr>
            <w:tcW w:w="3955" w:type="dxa"/>
            <w:tcBorders>
              <w:top w:val="single" w:sz="4" w:space="0" w:color="000000"/>
              <w:left w:val="single" w:sz="4" w:space="0" w:color="000000"/>
              <w:bottom w:val="single" w:sz="4" w:space="0" w:color="000000"/>
              <w:right w:val="single" w:sz="4" w:space="0" w:color="000000"/>
            </w:tcBorders>
          </w:tcPr>
          <w:p w14:paraId="78E91B4D" w14:textId="77777777" w:rsidR="00363511" w:rsidRPr="006C5402" w:rsidRDefault="00363511" w:rsidP="003C647B">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w:t>
            </w:r>
            <w:proofErr w:type="spellStart"/>
            <w:r w:rsidRPr="006C5402">
              <w:rPr>
                <w:rFonts w:ascii="Times New Roman" w:eastAsia="Times New Roman" w:hAnsi="Times New Roman" w:cs="Times New Roman"/>
                <w:color w:val="000000"/>
                <w:sz w:val="24"/>
                <w:szCs w:val="24"/>
              </w:rPr>
              <w:t>забезпечує</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викладання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21C9489E" w14:textId="77777777" w:rsidR="00363511" w:rsidRPr="006C5402" w:rsidRDefault="00363511"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363511" w:rsidRPr="006C5402" w14:paraId="7A75EB4A"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3A91201C"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Інформаційне</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забезпечення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C89B872" w14:textId="77777777" w:rsidR="00363511" w:rsidRPr="006C5402" w:rsidRDefault="00363511" w:rsidP="003C647B">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Робоча-навчальна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програма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навчально-методичні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матеріали</w:t>
            </w:r>
            <w:proofErr w:type="spellEnd"/>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презентації</w:t>
            </w:r>
            <w:proofErr w:type="spellEnd"/>
            <w:r w:rsidRPr="006C5402">
              <w:rPr>
                <w:rFonts w:ascii="Times New Roman" w:eastAsia="Times New Roman" w:hAnsi="Times New Roman" w:cs="Times New Roman"/>
                <w:color w:val="000000"/>
                <w:sz w:val="24"/>
                <w:szCs w:val="24"/>
              </w:rPr>
              <w:t>.</w:t>
            </w:r>
          </w:p>
        </w:tc>
      </w:tr>
      <w:tr w:rsidR="00363511" w:rsidRPr="006C5402" w14:paraId="371D7946"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18D07C15"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w:t>
            </w:r>
            <w:proofErr w:type="spellStart"/>
            <w:r w:rsidRPr="006C5402">
              <w:rPr>
                <w:rFonts w:ascii="Times New Roman" w:eastAsia="Times New Roman" w:hAnsi="Times New Roman" w:cs="Times New Roman"/>
                <w:color w:val="000000"/>
                <w:sz w:val="24"/>
                <w:szCs w:val="24"/>
              </w:rPr>
              <w:t>проведення</w:t>
            </w:r>
            <w:proofErr w:type="spellEnd"/>
            <w:r w:rsidRPr="006C5402">
              <w:rPr>
                <w:rFonts w:ascii="Times New Roman" w:eastAsia="Times New Roman" w:hAnsi="Times New Roman" w:cs="Times New Roman"/>
                <w:color w:val="000000"/>
                <w:sz w:val="24"/>
                <w:szCs w:val="24"/>
              </w:rPr>
              <w:t xml:space="preserve"> занять </w:t>
            </w:r>
          </w:p>
        </w:tc>
        <w:tc>
          <w:tcPr>
            <w:tcW w:w="5796" w:type="dxa"/>
            <w:tcBorders>
              <w:top w:val="single" w:sz="4" w:space="0" w:color="000000"/>
              <w:left w:val="single" w:sz="4" w:space="0" w:color="000000"/>
              <w:bottom w:val="single" w:sz="4" w:space="0" w:color="000000"/>
              <w:right w:val="single" w:sz="4" w:space="0" w:color="000000"/>
            </w:tcBorders>
          </w:tcPr>
          <w:p w14:paraId="1134F165"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практичні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заняття</w:t>
            </w:r>
            <w:proofErr w:type="spellEnd"/>
            <w:r w:rsidRPr="006C5402">
              <w:rPr>
                <w:rFonts w:ascii="Times New Roman" w:eastAsia="Times New Roman" w:hAnsi="Times New Roman" w:cs="Times New Roman"/>
                <w:color w:val="000000"/>
                <w:sz w:val="24"/>
                <w:szCs w:val="24"/>
              </w:rPr>
              <w:t>;</w:t>
            </w:r>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самостійна</w:t>
            </w:r>
            <w:proofErr w:type="spellEnd"/>
            <w:r w:rsidRPr="006C5402">
              <w:rPr>
                <w:rFonts w:ascii="Times New Roman" w:eastAsia="Times New Roman" w:hAnsi="Times New Roman" w:cs="Times New Roman"/>
                <w:color w:val="000000"/>
                <w:sz w:val="24"/>
                <w:szCs w:val="24"/>
              </w:rPr>
              <w:t xml:space="preserve"> робота </w:t>
            </w:r>
            <w:proofErr w:type="spellStart"/>
            <w:r w:rsidRPr="006C5402">
              <w:rPr>
                <w:rFonts w:ascii="Times New Roman" w:eastAsia="Times New Roman" w:hAnsi="Times New Roman" w:cs="Times New Roman"/>
                <w:color w:val="000000"/>
                <w:sz w:val="24"/>
                <w:szCs w:val="24"/>
              </w:rPr>
              <w:t>студентів</w:t>
            </w:r>
            <w:proofErr w:type="spellEnd"/>
          </w:p>
        </w:tc>
      </w:tr>
      <w:tr w:rsidR="00363511" w:rsidRPr="003A44CA" w14:paraId="1870CB29" w14:textId="77777777" w:rsidTr="003C647B">
        <w:trPr>
          <w:trHeight w:val="977"/>
        </w:trPr>
        <w:tc>
          <w:tcPr>
            <w:tcW w:w="3955" w:type="dxa"/>
            <w:tcBorders>
              <w:top w:val="single" w:sz="4" w:space="0" w:color="000000"/>
              <w:left w:val="single" w:sz="4" w:space="0" w:color="000000"/>
              <w:bottom w:val="single" w:sz="4" w:space="0" w:color="000000"/>
              <w:right w:val="single" w:sz="4" w:space="0" w:color="000000"/>
            </w:tcBorders>
          </w:tcPr>
          <w:p w14:paraId="00C23425"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Ключові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результати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знання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уміння</w:t>
            </w:r>
            <w:proofErr w:type="spellEnd"/>
            <w:r w:rsidRPr="006C5402">
              <w:rPr>
                <w:rFonts w:ascii="Times New Roman" w:eastAsia="Times New Roman" w:hAnsi="Times New Roman" w:cs="Times New Roman"/>
                <w:color w:val="000000"/>
                <w:sz w:val="24"/>
                <w:szCs w:val="24"/>
              </w:rPr>
              <w:t xml:space="preserve"> та </w:t>
            </w:r>
            <w:proofErr w:type="spellStart"/>
            <w:r w:rsidRPr="006C5402">
              <w:rPr>
                <w:rFonts w:ascii="Times New Roman" w:eastAsia="Times New Roman" w:hAnsi="Times New Roman" w:cs="Times New Roman"/>
                <w:color w:val="000000"/>
                <w:sz w:val="24"/>
                <w:szCs w:val="24"/>
              </w:rPr>
              <w:t>інші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компетентності</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5572E62" w14:textId="77777777" w:rsidR="00363511" w:rsidRPr="006C5402" w:rsidRDefault="00363511" w:rsidP="003C647B">
            <w:pPr>
              <w:rPr>
                <w:rFonts w:ascii="Times New Roman" w:eastAsia="Times New Roman" w:hAnsi="Times New Roman" w:cs="Times New Roman"/>
                <w:b/>
                <w:color w:val="000000"/>
                <w:sz w:val="24"/>
                <w:szCs w:val="24"/>
                <w:lang w:val="uk-UA"/>
              </w:rPr>
            </w:pPr>
            <w:r w:rsidRPr="006C5402">
              <w:rPr>
                <w:rFonts w:ascii="Times New Roman" w:eastAsia="Times New Roman" w:hAnsi="Times New Roman" w:cs="Times New Roman"/>
                <w:color w:val="000000"/>
                <w:sz w:val="24"/>
                <w:szCs w:val="24"/>
              </w:rPr>
              <w:t xml:space="preserve"> У </w:t>
            </w:r>
            <w:proofErr w:type="spellStart"/>
            <w:r w:rsidRPr="006C5402">
              <w:rPr>
                <w:rFonts w:ascii="Times New Roman" w:eastAsia="Times New Roman" w:hAnsi="Times New Roman" w:cs="Times New Roman"/>
                <w:color w:val="000000"/>
                <w:sz w:val="24"/>
                <w:szCs w:val="24"/>
              </w:rPr>
              <w:t>результаті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вивчення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навчальної</w:t>
            </w:r>
            <w:proofErr w:type="spellEnd"/>
            <w:r w:rsidRPr="006C5402">
              <w:rPr>
                <w:rFonts w:ascii="Times New Roman" w:eastAsia="Times New Roman" w:hAnsi="Times New Roman" w:cs="Times New Roman"/>
                <w:color w:val="000000"/>
                <w:sz w:val="24"/>
                <w:szCs w:val="24"/>
              </w:rPr>
              <w:t xml:space="preserve"> </w:t>
            </w:r>
            <w:proofErr w:type="spellStart"/>
            <w:proofErr w:type="gram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студент</w:t>
            </w:r>
            <w:proofErr w:type="gramEnd"/>
            <w:r w:rsidRPr="006C5402">
              <w:rPr>
                <w:rFonts w:ascii="Times New Roman" w:eastAsia="Times New Roman" w:hAnsi="Times New Roman" w:cs="Times New Roman"/>
                <w:color w:val="000000"/>
                <w:sz w:val="24"/>
                <w:szCs w:val="24"/>
              </w:rPr>
              <w:t xml:space="preserve"> повинен </w:t>
            </w:r>
            <w:r w:rsidRPr="006C5402">
              <w:rPr>
                <w:rFonts w:ascii="Times New Roman" w:eastAsia="Times New Roman" w:hAnsi="Times New Roman" w:cs="Times New Roman"/>
                <w:b/>
                <w:color w:val="000000"/>
                <w:sz w:val="24"/>
                <w:szCs w:val="24"/>
              </w:rPr>
              <w:t>знати:</w:t>
            </w:r>
            <w:r w:rsidRPr="00D0321E">
              <w:rPr>
                <w:rFonts w:ascii="Times New Roman" w:hAnsi="Times New Roman" w:cs="Times New Roman"/>
                <w:sz w:val="24"/>
                <w:szCs w:val="24"/>
                <w:lang w:val="uk-UA"/>
              </w:rPr>
              <w:t xml:space="preserve"> Анатомо-фізіологічні особливості будови порожнини рота у віковому аспекті.</w:t>
            </w:r>
            <w:r w:rsidRPr="006C5402">
              <w:rPr>
                <w:rFonts w:ascii="Times New Roman" w:eastAsia="Times New Roman" w:hAnsi="Times New Roman" w:cs="Times New Roman"/>
                <w:b/>
                <w:color w:val="000000"/>
                <w:sz w:val="24"/>
                <w:szCs w:val="24"/>
                <w:lang w:val="uk-UA"/>
              </w:rPr>
              <w:t xml:space="preserve"> </w:t>
            </w:r>
            <w:r w:rsidRPr="00D0321E">
              <w:rPr>
                <w:rFonts w:ascii="Times New Roman" w:hAnsi="Times New Roman" w:cs="Times New Roman"/>
                <w:sz w:val="24"/>
                <w:szCs w:val="24"/>
                <w:lang w:val="uk-UA"/>
              </w:rPr>
              <w:t>Алгоритм огляду стоматологічного пацієнта.</w:t>
            </w:r>
            <w:r>
              <w:rPr>
                <w:rFonts w:ascii="Times New Roman" w:hAnsi="Times New Roman" w:cs="Times New Roman"/>
                <w:sz w:val="24"/>
                <w:szCs w:val="24"/>
                <w:lang w:val="uk-UA"/>
              </w:rPr>
              <w:t xml:space="preserve"> </w:t>
            </w:r>
            <w:r w:rsidRPr="00F40A1A">
              <w:rPr>
                <w:rFonts w:ascii="Times New Roman" w:hAnsi="Times New Roman" w:cs="Times New Roman"/>
                <w:sz w:val="24"/>
                <w:szCs w:val="24"/>
                <w:lang w:val="uk-UA"/>
              </w:rPr>
              <w:t>Предмети гігієни порожнини рота. Класифіка</w:t>
            </w:r>
            <w:r>
              <w:rPr>
                <w:rFonts w:ascii="Times New Roman" w:hAnsi="Times New Roman" w:cs="Times New Roman"/>
                <w:sz w:val="24"/>
                <w:szCs w:val="24"/>
                <w:lang w:val="uk-UA"/>
              </w:rPr>
              <w:t xml:space="preserve">ція. Показання до застосування. </w:t>
            </w:r>
            <w:r w:rsidRPr="00F40A1A">
              <w:rPr>
                <w:rFonts w:ascii="Times New Roman" w:hAnsi="Times New Roman" w:cs="Times New Roman"/>
                <w:sz w:val="24"/>
                <w:szCs w:val="24"/>
                <w:lang w:val="uk-UA"/>
              </w:rPr>
              <w:t>Засоби гігієнічного догляду за порожниною рота. Класифікація, фізико-хімічні властивості. Пок</w:t>
            </w:r>
            <w:r>
              <w:rPr>
                <w:rFonts w:ascii="Times New Roman" w:hAnsi="Times New Roman" w:cs="Times New Roman"/>
                <w:sz w:val="24"/>
                <w:szCs w:val="24"/>
                <w:lang w:val="uk-UA"/>
              </w:rPr>
              <w:t xml:space="preserve">азання до застосування. </w:t>
            </w:r>
            <w:r w:rsidRPr="00F40A1A">
              <w:rPr>
                <w:rFonts w:ascii="Times New Roman" w:hAnsi="Times New Roman" w:cs="Times New Roman"/>
                <w:sz w:val="24"/>
                <w:szCs w:val="24"/>
                <w:lang w:val="uk-UA"/>
              </w:rPr>
              <w:t>Вибір засобів і предметів гігієни порожнини рота залежн</w:t>
            </w:r>
            <w:r>
              <w:rPr>
                <w:rFonts w:ascii="Times New Roman" w:hAnsi="Times New Roman" w:cs="Times New Roman"/>
                <w:sz w:val="24"/>
                <w:szCs w:val="24"/>
                <w:lang w:val="uk-UA"/>
              </w:rPr>
              <w:t xml:space="preserve">о від стоматологічного </w:t>
            </w:r>
            <w:proofErr w:type="spellStart"/>
            <w:r>
              <w:rPr>
                <w:rFonts w:ascii="Times New Roman" w:hAnsi="Times New Roman" w:cs="Times New Roman"/>
                <w:sz w:val="24"/>
                <w:szCs w:val="24"/>
                <w:lang w:val="uk-UA"/>
              </w:rPr>
              <w:t>статусу.</w:t>
            </w:r>
            <w:r w:rsidRPr="00F40A1A">
              <w:rPr>
                <w:rFonts w:ascii="Times New Roman" w:hAnsi="Times New Roman" w:cs="Times New Roman"/>
                <w:sz w:val="24"/>
                <w:szCs w:val="24"/>
                <w:lang w:val="uk-UA"/>
              </w:rPr>
              <w:t>Професійна</w:t>
            </w:r>
            <w:proofErr w:type="spellEnd"/>
            <w:r w:rsidRPr="00F40A1A">
              <w:rPr>
                <w:rFonts w:ascii="Times New Roman" w:hAnsi="Times New Roman" w:cs="Times New Roman"/>
                <w:sz w:val="24"/>
                <w:szCs w:val="24"/>
                <w:lang w:val="uk-UA"/>
              </w:rPr>
              <w:t xml:space="preserve"> гігієна порож</w:t>
            </w:r>
            <w:r>
              <w:rPr>
                <w:rFonts w:ascii="Times New Roman" w:hAnsi="Times New Roman" w:cs="Times New Roman"/>
                <w:sz w:val="24"/>
                <w:szCs w:val="24"/>
                <w:lang w:val="uk-UA"/>
              </w:rPr>
              <w:t xml:space="preserve">нини рота: методи та </w:t>
            </w:r>
            <w:proofErr w:type="spellStart"/>
            <w:r>
              <w:rPr>
                <w:rFonts w:ascii="Times New Roman" w:hAnsi="Times New Roman" w:cs="Times New Roman"/>
                <w:sz w:val="24"/>
                <w:szCs w:val="24"/>
                <w:lang w:val="uk-UA"/>
              </w:rPr>
              <w:t>оснащення.</w:t>
            </w:r>
            <w:r w:rsidRPr="00F40A1A">
              <w:rPr>
                <w:rFonts w:ascii="Times New Roman" w:hAnsi="Times New Roman" w:cs="Times New Roman"/>
                <w:sz w:val="24"/>
                <w:szCs w:val="24"/>
                <w:lang w:val="uk-UA"/>
              </w:rPr>
              <w:t>Гігієнічне</w:t>
            </w:r>
            <w:proofErr w:type="spellEnd"/>
            <w:r w:rsidRPr="00F40A1A">
              <w:rPr>
                <w:rFonts w:ascii="Times New Roman" w:hAnsi="Times New Roman" w:cs="Times New Roman"/>
                <w:sz w:val="24"/>
                <w:szCs w:val="24"/>
                <w:lang w:val="uk-UA"/>
              </w:rPr>
              <w:t xml:space="preserve"> навчання і виховання. Організація. Методи проведення.</w:t>
            </w:r>
            <w:r>
              <w:rPr>
                <w:rFonts w:ascii="Times New Roman" w:hAnsi="Times New Roman" w:cs="Times New Roman"/>
                <w:sz w:val="24"/>
                <w:szCs w:val="24"/>
                <w:lang w:val="uk-UA"/>
              </w:rPr>
              <w:t xml:space="preserve"> </w:t>
            </w:r>
          </w:p>
          <w:p w14:paraId="6C9B2F41" w14:textId="77777777" w:rsidR="00363511" w:rsidRPr="006C5402" w:rsidRDefault="00363511" w:rsidP="003C647B">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b/>
                <w:color w:val="000000"/>
                <w:sz w:val="24"/>
                <w:szCs w:val="24"/>
                <w:lang w:val="uk-UA"/>
              </w:rPr>
              <w:t>вміти</w:t>
            </w:r>
            <w:r w:rsidRPr="00407C70">
              <w:rPr>
                <w:rFonts w:ascii="Times New Roman" w:eastAsia="Times New Roman" w:hAnsi="Times New Roman" w:cs="Times New Roman"/>
                <w:b/>
                <w:color w:val="000000"/>
                <w:sz w:val="24"/>
                <w:szCs w:val="24"/>
                <w:lang w:val="uk-UA"/>
              </w:rPr>
              <w:t>:</w:t>
            </w:r>
            <w:r w:rsidRPr="00407C70">
              <w:rPr>
                <w:rFonts w:ascii="Times New Roman" w:eastAsia="Times New Roman" w:hAnsi="Times New Roman" w:cs="Times New Roman"/>
                <w:color w:val="000000"/>
                <w:sz w:val="24"/>
                <w:szCs w:val="24"/>
                <w:lang w:val="uk-UA"/>
              </w:rPr>
              <w:t xml:space="preserve"> Планувати, алгоритм огляду стоматологічного пацієнта. Предмети гігієни порожнини рота.. Засоби гігієнічного догляду </w:t>
            </w:r>
            <w:r>
              <w:rPr>
                <w:rFonts w:ascii="Times New Roman" w:eastAsia="Times New Roman" w:hAnsi="Times New Roman" w:cs="Times New Roman"/>
                <w:color w:val="000000"/>
                <w:sz w:val="24"/>
                <w:szCs w:val="24"/>
                <w:lang w:val="uk-UA"/>
              </w:rPr>
              <w:t>за порожниною рота.</w:t>
            </w:r>
            <w:r w:rsidRPr="00407C70">
              <w:rPr>
                <w:rFonts w:ascii="Times New Roman" w:eastAsia="Times New Roman" w:hAnsi="Times New Roman" w:cs="Times New Roman"/>
                <w:color w:val="000000"/>
                <w:sz w:val="24"/>
                <w:szCs w:val="24"/>
                <w:lang w:val="uk-UA"/>
              </w:rPr>
              <w:t xml:space="preserve">, фізико-хімічні властивості. Показання до застосування. Вибір засобів і предметів гігієни порожнини рота залежно від стоматологічного </w:t>
            </w:r>
            <w:proofErr w:type="spellStart"/>
            <w:r w:rsidRPr="00407C70">
              <w:rPr>
                <w:rFonts w:ascii="Times New Roman" w:eastAsia="Times New Roman" w:hAnsi="Times New Roman" w:cs="Times New Roman"/>
                <w:color w:val="000000"/>
                <w:sz w:val="24"/>
                <w:szCs w:val="24"/>
                <w:lang w:val="uk-UA"/>
              </w:rPr>
              <w:t>статусу.Професійна</w:t>
            </w:r>
            <w:proofErr w:type="spellEnd"/>
            <w:r w:rsidRPr="00407C70">
              <w:rPr>
                <w:rFonts w:ascii="Times New Roman" w:eastAsia="Times New Roman" w:hAnsi="Times New Roman" w:cs="Times New Roman"/>
                <w:color w:val="000000"/>
                <w:sz w:val="24"/>
                <w:szCs w:val="24"/>
                <w:lang w:val="uk-UA"/>
              </w:rPr>
              <w:t xml:space="preserve"> гігієна порожнини рота: методи та </w:t>
            </w:r>
            <w:proofErr w:type="spellStart"/>
            <w:r w:rsidRPr="00407C70">
              <w:rPr>
                <w:rFonts w:ascii="Times New Roman" w:eastAsia="Times New Roman" w:hAnsi="Times New Roman" w:cs="Times New Roman"/>
                <w:color w:val="000000"/>
                <w:sz w:val="24"/>
                <w:szCs w:val="24"/>
                <w:lang w:val="uk-UA"/>
              </w:rPr>
              <w:t>оснащення.Г</w:t>
            </w:r>
            <w:r>
              <w:rPr>
                <w:rFonts w:ascii="Times New Roman" w:eastAsia="Times New Roman" w:hAnsi="Times New Roman" w:cs="Times New Roman"/>
                <w:color w:val="000000"/>
                <w:sz w:val="24"/>
                <w:szCs w:val="24"/>
                <w:lang w:val="uk-UA"/>
              </w:rPr>
              <w:t>ігієнічне</w:t>
            </w:r>
            <w:proofErr w:type="spellEnd"/>
            <w:r>
              <w:rPr>
                <w:rFonts w:ascii="Times New Roman" w:eastAsia="Times New Roman" w:hAnsi="Times New Roman" w:cs="Times New Roman"/>
                <w:color w:val="000000"/>
                <w:sz w:val="24"/>
                <w:szCs w:val="24"/>
                <w:lang w:val="uk-UA"/>
              </w:rPr>
              <w:t xml:space="preserve"> навчання і виховання.</w:t>
            </w:r>
          </w:p>
        </w:tc>
      </w:tr>
      <w:tr w:rsidR="00363511" w:rsidRPr="003A44CA" w14:paraId="60498411" w14:textId="77777777" w:rsidTr="003C647B">
        <w:trPr>
          <w:trHeight w:val="653"/>
        </w:trPr>
        <w:tc>
          <w:tcPr>
            <w:tcW w:w="3955" w:type="dxa"/>
            <w:tcBorders>
              <w:top w:val="single" w:sz="4" w:space="0" w:color="000000"/>
              <w:left w:val="single" w:sz="4" w:space="0" w:color="000000"/>
              <w:bottom w:val="single" w:sz="4" w:space="0" w:color="000000"/>
              <w:right w:val="single" w:sz="4" w:space="0" w:color="000000"/>
            </w:tcBorders>
          </w:tcPr>
          <w:p w14:paraId="3A2EAD66"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Короткий </w:t>
            </w:r>
            <w:proofErr w:type="spellStart"/>
            <w:r w:rsidRPr="006C5402">
              <w:rPr>
                <w:rFonts w:ascii="Times New Roman" w:eastAsia="Times New Roman" w:hAnsi="Times New Roman" w:cs="Times New Roman"/>
                <w:color w:val="000000"/>
                <w:sz w:val="24"/>
                <w:szCs w:val="24"/>
              </w:rPr>
              <w:t>зміст</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що</w:t>
            </w:r>
            <w:proofErr w:type="spellEnd"/>
            <w:r w:rsidRPr="006C5402">
              <w:rPr>
                <w:rFonts w:ascii="Times New Roman" w:eastAsia="Times New Roman" w:hAnsi="Times New Roman" w:cs="Times New Roman"/>
                <w:color w:val="000000"/>
                <w:sz w:val="24"/>
                <w:szCs w:val="24"/>
              </w:rPr>
              <w:t xml:space="preserve"> буде </w:t>
            </w:r>
            <w:proofErr w:type="spellStart"/>
            <w:r w:rsidRPr="006C5402">
              <w:rPr>
                <w:rFonts w:ascii="Times New Roman" w:eastAsia="Times New Roman" w:hAnsi="Times New Roman" w:cs="Times New Roman"/>
                <w:color w:val="000000"/>
                <w:sz w:val="24"/>
                <w:szCs w:val="24"/>
              </w:rPr>
              <w:t>вивчатися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перелік</w:t>
            </w:r>
            <w:proofErr w:type="spellEnd"/>
            <w:r w:rsidRPr="006C5402">
              <w:rPr>
                <w:rFonts w:ascii="Times New Roman" w:eastAsia="Times New Roman" w:hAnsi="Times New Roman" w:cs="Times New Roman"/>
                <w:color w:val="000000"/>
                <w:sz w:val="24"/>
                <w:szCs w:val="24"/>
              </w:rPr>
              <w:t xml:space="preserve"> тем): </w:t>
            </w:r>
          </w:p>
        </w:tc>
        <w:tc>
          <w:tcPr>
            <w:tcW w:w="5796" w:type="dxa"/>
            <w:tcBorders>
              <w:top w:val="single" w:sz="4" w:space="0" w:color="000000"/>
              <w:left w:val="single" w:sz="4" w:space="0" w:color="000000"/>
              <w:bottom w:val="single" w:sz="4" w:space="0" w:color="000000"/>
              <w:right w:val="single" w:sz="4" w:space="0" w:color="000000"/>
            </w:tcBorders>
          </w:tcPr>
          <w:p w14:paraId="2BBF032A" w14:textId="77777777" w:rsidR="00363511" w:rsidRPr="00814ECF" w:rsidRDefault="00363511" w:rsidP="003C647B">
            <w:pPr>
              <w:rPr>
                <w:rFonts w:ascii="Times New Roman" w:eastAsia="Times New Roman" w:hAnsi="Times New Roman" w:cs="Times New Roman"/>
                <w:color w:val="000000"/>
                <w:sz w:val="24"/>
                <w:szCs w:val="24"/>
              </w:rPr>
            </w:pPr>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Загальні</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питання</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профілакти</w:t>
            </w:r>
            <w:r>
              <w:rPr>
                <w:rFonts w:ascii="Times New Roman" w:eastAsia="Times New Roman" w:hAnsi="Times New Roman" w:cs="Times New Roman"/>
                <w:color w:val="000000"/>
                <w:sz w:val="24"/>
                <w:szCs w:val="24"/>
              </w:rPr>
              <w:t>ки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стоматологічних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захворювань</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uk-UA"/>
              </w:rPr>
              <w:t xml:space="preserve"> </w:t>
            </w:r>
            <w:proofErr w:type="spellStart"/>
            <w:r w:rsidRPr="00814ECF">
              <w:rPr>
                <w:rFonts w:ascii="Times New Roman" w:eastAsia="Times New Roman" w:hAnsi="Times New Roman" w:cs="Times New Roman"/>
                <w:color w:val="000000"/>
                <w:sz w:val="24"/>
                <w:szCs w:val="24"/>
              </w:rPr>
              <w:t>Методи</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епід</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стоматологічного</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огляду</w:t>
            </w:r>
            <w:proofErr w:type="spellEnd"/>
            <w:r w:rsidRPr="00814ECF">
              <w:rPr>
                <w:rFonts w:ascii="Times New Roman" w:eastAsia="Times New Roman" w:hAnsi="Times New Roman" w:cs="Times New Roman"/>
                <w:color w:val="000000"/>
                <w:sz w:val="24"/>
                <w:szCs w:val="24"/>
              </w:rPr>
              <w:t>.</w:t>
            </w:r>
          </w:p>
          <w:p w14:paraId="59E92551" w14:textId="77777777" w:rsidR="00363511" w:rsidRPr="00407C70" w:rsidRDefault="00363511" w:rsidP="003C647B">
            <w:pPr>
              <w:rPr>
                <w:rFonts w:ascii="Times New Roman" w:eastAsia="Times New Roman" w:hAnsi="Times New Roman" w:cs="Times New Roman"/>
                <w:color w:val="000000"/>
                <w:sz w:val="24"/>
                <w:szCs w:val="24"/>
                <w:lang w:val="uk-UA"/>
              </w:rPr>
            </w:pPr>
            <w:proofErr w:type="spellStart"/>
            <w:r w:rsidRPr="00814ECF">
              <w:rPr>
                <w:rFonts w:ascii="Times New Roman" w:eastAsia="Times New Roman" w:hAnsi="Times New Roman" w:cs="Times New Roman"/>
                <w:color w:val="000000"/>
                <w:sz w:val="24"/>
                <w:szCs w:val="24"/>
              </w:rPr>
              <w:t>Індекси</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гігієни</w:t>
            </w:r>
            <w:proofErr w:type="spellEnd"/>
            <w:r w:rsidRPr="00814ECF">
              <w:rPr>
                <w:rFonts w:ascii="Times New Roman" w:eastAsia="Times New Roman" w:hAnsi="Times New Roman" w:cs="Times New Roman"/>
                <w:color w:val="000000"/>
                <w:sz w:val="24"/>
                <w:szCs w:val="24"/>
              </w:rPr>
              <w:t xml:space="preserve"> </w:t>
            </w:r>
            <w:proofErr w:type="spellStart"/>
            <w:r w:rsidRPr="00814ECF">
              <w:rPr>
                <w:rFonts w:ascii="Times New Roman" w:eastAsia="Times New Roman" w:hAnsi="Times New Roman" w:cs="Times New Roman"/>
                <w:color w:val="000000"/>
                <w:sz w:val="24"/>
                <w:szCs w:val="24"/>
              </w:rPr>
              <w:t>порожнини</w:t>
            </w:r>
            <w:proofErr w:type="spellEnd"/>
            <w:r w:rsidRPr="00814ECF">
              <w:rPr>
                <w:rFonts w:ascii="Times New Roman" w:eastAsia="Times New Roman" w:hAnsi="Times New Roman" w:cs="Times New Roman"/>
                <w:color w:val="000000"/>
                <w:sz w:val="24"/>
                <w:szCs w:val="24"/>
              </w:rPr>
              <w:t xml:space="preserve"> рот</w:t>
            </w:r>
            <w:r>
              <w:rPr>
                <w:rFonts w:ascii="Times New Roman" w:eastAsia="Times New Roman" w:hAnsi="Times New Roman" w:cs="Times New Roman"/>
                <w:color w:val="000000"/>
                <w:sz w:val="24"/>
                <w:szCs w:val="24"/>
              </w:rPr>
              <w:t>а та стану тканин пародонта.</w:t>
            </w:r>
            <w:r>
              <w:rPr>
                <w:rFonts w:ascii="Times New Roman" w:eastAsia="Times New Roman" w:hAnsi="Times New Roman" w:cs="Times New Roman"/>
                <w:color w:val="000000"/>
                <w:sz w:val="24"/>
                <w:szCs w:val="24"/>
                <w:lang w:val="uk-UA"/>
              </w:rPr>
              <w:t xml:space="preserve"> </w:t>
            </w:r>
            <w:r w:rsidRPr="00407C70">
              <w:rPr>
                <w:rFonts w:ascii="Times New Roman" w:eastAsia="Times New Roman" w:hAnsi="Times New Roman" w:cs="Times New Roman"/>
                <w:color w:val="000000"/>
                <w:sz w:val="24"/>
                <w:szCs w:val="24"/>
                <w:lang w:val="uk-UA"/>
              </w:rPr>
              <w:t xml:space="preserve">Методи гігієнічного догляду за порожниною </w:t>
            </w:r>
            <w:proofErr w:type="spellStart"/>
            <w:r w:rsidRPr="00407C70">
              <w:rPr>
                <w:rFonts w:ascii="Times New Roman" w:eastAsia="Times New Roman" w:hAnsi="Times New Roman" w:cs="Times New Roman"/>
                <w:color w:val="000000"/>
                <w:sz w:val="24"/>
                <w:szCs w:val="24"/>
                <w:lang w:val="uk-UA"/>
              </w:rPr>
              <w:t>рота.Методи</w:t>
            </w:r>
            <w:proofErr w:type="spellEnd"/>
            <w:r w:rsidRPr="00407C70">
              <w:rPr>
                <w:rFonts w:ascii="Times New Roman" w:eastAsia="Times New Roman" w:hAnsi="Times New Roman" w:cs="Times New Roman"/>
                <w:color w:val="000000"/>
                <w:sz w:val="24"/>
                <w:szCs w:val="24"/>
                <w:lang w:val="uk-UA"/>
              </w:rPr>
              <w:t xml:space="preserve"> професійної гігієна порожнини </w:t>
            </w:r>
            <w:proofErr w:type="spellStart"/>
            <w:r w:rsidRPr="00407C70">
              <w:rPr>
                <w:rFonts w:ascii="Times New Roman" w:eastAsia="Times New Roman" w:hAnsi="Times New Roman" w:cs="Times New Roman"/>
                <w:color w:val="000000"/>
                <w:sz w:val="24"/>
                <w:szCs w:val="24"/>
                <w:lang w:val="uk-UA"/>
              </w:rPr>
              <w:t>рота.Санітарна</w:t>
            </w:r>
            <w:proofErr w:type="spellEnd"/>
            <w:r w:rsidRPr="00407C70">
              <w:rPr>
                <w:rFonts w:ascii="Times New Roman" w:eastAsia="Times New Roman" w:hAnsi="Times New Roman" w:cs="Times New Roman"/>
                <w:color w:val="000000"/>
                <w:sz w:val="24"/>
                <w:szCs w:val="24"/>
                <w:lang w:val="uk-UA"/>
              </w:rPr>
              <w:t xml:space="preserve"> освіта в профілакти</w:t>
            </w:r>
            <w:r>
              <w:rPr>
                <w:rFonts w:ascii="Times New Roman" w:eastAsia="Times New Roman" w:hAnsi="Times New Roman" w:cs="Times New Roman"/>
                <w:color w:val="000000"/>
                <w:sz w:val="24"/>
                <w:szCs w:val="24"/>
                <w:lang w:val="uk-UA"/>
              </w:rPr>
              <w:t xml:space="preserve">ці стоматологічних </w:t>
            </w:r>
            <w:proofErr w:type="spellStart"/>
            <w:r>
              <w:rPr>
                <w:rFonts w:ascii="Times New Roman" w:eastAsia="Times New Roman" w:hAnsi="Times New Roman" w:cs="Times New Roman"/>
                <w:color w:val="000000"/>
                <w:sz w:val="24"/>
                <w:szCs w:val="24"/>
                <w:lang w:val="uk-UA"/>
              </w:rPr>
              <w:t>захворювань.</w:t>
            </w:r>
            <w:r w:rsidRPr="00407C70">
              <w:rPr>
                <w:rFonts w:ascii="Times New Roman" w:eastAsia="Times New Roman" w:hAnsi="Times New Roman" w:cs="Times New Roman"/>
                <w:color w:val="000000"/>
                <w:sz w:val="24"/>
                <w:szCs w:val="24"/>
                <w:lang w:val="uk-UA"/>
              </w:rPr>
              <w:t>Диспансеризація</w:t>
            </w:r>
            <w:proofErr w:type="spellEnd"/>
            <w:r w:rsidRPr="00407C70">
              <w:rPr>
                <w:rFonts w:ascii="Times New Roman" w:eastAsia="Times New Roman" w:hAnsi="Times New Roman" w:cs="Times New Roman"/>
                <w:color w:val="000000"/>
                <w:sz w:val="24"/>
                <w:szCs w:val="24"/>
                <w:lang w:val="uk-UA"/>
              </w:rPr>
              <w:t xml:space="preserve"> дітей у стоматолога</w:t>
            </w:r>
            <w:r>
              <w:rPr>
                <w:rFonts w:ascii="Times New Roman" w:eastAsia="Times New Roman" w:hAnsi="Times New Roman" w:cs="Times New Roman"/>
                <w:color w:val="000000"/>
                <w:sz w:val="24"/>
                <w:szCs w:val="24"/>
                <w:lang w:val="uk-UA"/>
              </w:rPr>
              <w:t>.</w:t>
            </w:r>
          </w:p>
        </w:tc>
      </w:tr>
      <w:tr w:rsidR="00363511" w:rsidRPr="006C5402" w14:paraId="678CADEE"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7F5C72BD" w14:textId="77777777" w:rsidR="00363511" w:rsidRPr="006C5402" w:rsidRDefault="00363511" w:rsidP="003C647B">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lastRenderedPageBreak/>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18AAB273" w14:textId="77777777" w:rsidR="00363511" w:rsidRPr="006C5402" w:rsidRDefault="00363511" w:rsidP="003C647B">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залік</w:t>
            </w:r>
            <w:proofErr w:type="spellEnd"/>
            <w:r w:rsidRPr="006C5402">
              <w:rPr>
                <w:rFonts w:ascii="Times New Roman" w:eastAsia="Times New Roman" w:hAnsi="Times New Roman" w:cs="Times New Roman"/>
                <w:color w:val="000000"/>
                <w:sz w:val="24"/>
                <w:szCs w:val="24"/>
              </w:rPr>
              <w:t xml:space="preserve"> </w:t>
            </w:r>
          </w:p>
        </w:tc>
      </w:tr>
    </w:tbl>
    <w:p w14:paraId="1AF98098" w14:textId="77777777" w:rsidR="005A450A" w:rsidRDefault="005A450A" w:rsidP="005A450A">
      <w:pPr>
        <w:spacing w:after="0"/>
        <w:ind w:left="77"/>
        <w:jc w:val="center"/>
        <w:rPr>
          <w:rFonts w:ascii="Times New Roman" w:eastAsia="Times New Roman" w:hAnsi="Times New Roman" w:cs="Times New Roman"/>
          <w:color w:val="000000"/>
          <w:sz w:val="28"/>
          <w:szCs w:val="28"/>
          <w:lang w:eastAsia="ru-RU"/>
        </w:rPr>
      </w:pPr>
    </w:p>
    <w:p w14:paraId="70C707BB" w14:textId="15E2E128" w:rsidR="00EC2D20" w:rsidRDefault="00EC2D20" w:rsidP="00363511">
      <w:pPr>
        <w:spacing w:after="0"/>
        <w:ind w:left="77"/>
        <w:jc w:val="center"/>
        <w:rPr>
          <w:rFonts w:ascii="Times New Roman" w:eastAsia="Times New Roman" w:hAnsi="Times New Roman" w:cs="Times New Roman"/>
          <w:color w:val="000000"/>
          <w:sz w:val="28"/>
          <w:szCs w:val="28"/>
          <w:lang w:eastAsia="ru-RU"/>
        </w:rPr>
      </w:pPr>
    </w:p>
    <w:p w14:paraId="3BE48064" w14:textId="77777777" w:rsidR="00EC2D20" w:rsidRDefault="00EC2D2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tbl>
      <w:tblPr>
        <w:tblStyle w:val="TableGrid1"/>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EC2D20" w:rsidRPr="00F446F5" w14:paraId="7ACA5FFA" w14:textId="77777777" w:rsidTr="007566AC">
        <w:trPr>
          <w:trHeight w:val="334"/>
        </w:trPr>
        <w:tc>
          <w:tcPr>
            <w:tcW w:w="3955" w:type="dxa"/>
            <w:tcBorders>
              <w:top w:val="single" w:sz="4" w:space="0" w:color="000000"/>
              <w:left w:val="single" w:sz="4" w:space="0" w:color="000000"/>
              <w:bottom w:val="single" w:sz="4" w:space="0" w:color="000000"/>
              <w:right w:val="single" w:sz="4" w:space="0" w:color="000000"/>
            </w:tcBorders>
          </w:tcPr>
          <w:p w14:paraId="10A82525" w14:textId="77777777" w:rsidR="00EC2D20" w:rsidRPr="005E1405" w:rsidRDefault="00EC2D20" w:rsidP="007566AC">
            <w:pPr>
              <w:spacing w:line="259" w:lineRule="auto"/>
              <w:ind w:left="130"/>
              <w:rPr>
                <w:rFonts w:ascii="Times New Roman" w:eastAsia="Times New Roman" w:hAnsi="Times New Roman" w:cs="Times New Roman"/>
                <w:color w:val="000000"/>
                <w:sz w:val="24"/>
                <w:szCs w:val="24"/>
              </w:rPr>
            </w:pPr>
            <w:proofErr w:type="spellStart"/>
            <w:r w:rsidRPr="005E1405">
              <w:rPr>
                <w:rFonts w:ascii="Times New Roman" w:eastAsia="Times New Roman" w:hAnsi="Times New Roman" w:cs="Times New Roman"/>
                <w:color w:val="000000"/>
                <w:sz w:val="24"/>
                <w:szCs w:val="24"/>
              </w:rPr>
              <w:lastRenderedPageBreak/>
              <w:t>Назва</w:t>
            </w:r>
            <w:proofErr w:type="spellEnd"/>
            <w:r w:rsidRPr="005E1405">
              <w:rPr>
                <w:rFonts w:ascii="Times New Roman" w:eastAsia="Times New Roman" w:hAnsi="Times New Roman" w:cs="Times New Roman"/>
                <w:color w:val="000000"/>
                <w:sz w:val="24"/>
                <w:szCs w:val="24"/>
              </w:rPr>
              <w:t xml:space="preserve"> </w:t>
            </w:r>
            <w:proofErr w:type="spellStart"/>
            <w:r w:rsidRPr="005E1405">
              <w:rPr>
                <w:rFonts w:ascii="Times New Roman" w:eastAsia="Times New Roman" w:hAnsi="Times New Roman" w:cs="Times New Roman"/>
                <w:color w:val="000000"/>
                <w:sz w:val="24"/>
                <w:szCs w:val="24"/>
              </w:rPr>
              <w:t>дисципліни</w:t>
            </w:r>
            <w:proofErr w:type="spellEnd"/>
            <w:r w:rsidRPr="005E1405">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1DA5C02E" w14:textId="77777777" w:rsidR="00EC2D20" w:rsidRPr="00F446F5" w:rsidRDefault="00EC2D20" w:rsidP="007566AC">
            <w:pPr>
              <w:rPr>
                <w:rFonts w:ascii="Times New Roman" w:eastAsia="Times New Roman" w:hAnsi="Times New Roman" w:cs="Times New Roman"/>
                <w:b/>
                <w:bCs/>
                <w:sz w:val="24"/>
                <w:szCs w:val="24"/>
                <w:lang w:val="uk-UA"/>
              </w:rPr>
            </w:pPr>
            <w:proofErr w:type="spellStart"/>
            <w:r w:rsidRPr="00F446F5">
              <w:rPr>
                <w:rFonts w:ascii="Times New Roman" w:hAnsi="Times New Roman" w:cs="Times New Roman"/>
                <w:b/>
                <w:bCs/>
                <w:sz w:val="24"/>
                <w:szCs w:val="24"/>
              </w:rPr>
              <w:t>Анестезіологія</w:t>
            </w:r>
            <w:proofErr w:type="spellEnd"/>
            <w:r w:rsidRPr="00F446F5">
              <w:rPr>
                <w:rFonts w:ascii="Times New Roman" w:hAnsi="Times New Roman" w:cs="Times New Roman"/>
                <w:b/>
                <w:bCs/>
                <w:sz w:val="24"/>
                <w:szCs w:val="24"/>
              </w:rPr>
              <w:t xml:space="preserve"> в </w:t>
            </w:r>
            <w:proofErr w:type="spellStart"/>
            <w:r w:rsidRPr="00F446F5">
              <w:rPr>
                <w:rFonts w:ascii="Times New Roman" w:hAnsi="Times New Roman" w:cs="Times New Roman"/>
                <w:b/>
                <w:bCs/>
                <w:sz w:val="24"/>
                <w:szCs w:val="24"/>
              </w:rPr>
              <w:t>стоматології</w:t>
            </w:r>
            <w:proofErr w:type="spellEnd"/>
          </w:p>
        </w:tc>
      </w:tr>
      <w:tr w:rsidR="00EC2D20" w:rsidRPr="006C5402" w14:paraId="179CC95F" w14:textId="77777777" w:rsidTr="007566AC">
        <w:trPr>
          <w:trHeight w:val="331"/>
        </w:trPr>
        <w:tc>
          <w:tcPr>
            <w:tcW w:w="3955" w:type="dxa"/>
            <w:tcBorders>
              <w:top w:val="single" w:sz="4" w:space="0" w:color="000000"/>
              <w:left w:val="single" w:sz="4" w:space="0" w:color="000000"/>
              <w:bottom w:val="single" w:sz="4" w:space="0" w:color="000000"/>
              <w:right w:val="single" w:sz="4" w:space="0" w:color="000000"/>
            </w:tcBorders>
          </w:tcPr>
          <w:p w14:paraId="40D0EDA9"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Рівень</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вищої</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освіти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2A3A3F58" w14:textId="77777777" w:rsidR="00EC2D20" w:rsidRPr="006C5402" w:rsidRDefault="00EC2D20" w:rsidP="007566AC">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другий</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магістерський</w:t>
            </w:r>
            <w:proofErr w:type="spellEnd"/>
            <w:r w:rsidRPr="006C5402">
              <w:rPr>
                <w:rFonts w:ascii="Times New Roman" w:eastAsia="Times New Roman" w:hAnsi="Times New Roman" w:cs="Times New Roman"/>
                <w:color w:val="000000"/>
                <w:sz w:val="24"/>
                <w:szCs w:val="24"/>
              </w:rPr>
              <w:t xml:space="preserve">)  </w:t>
            </w:r>
          </w:p>
        </w:tc>
      </w:tr>
      <w:tr w:rsidR="00EC2D20" w:rsidRPr="009D4F90" w14:paraId="2FDC63BC" w14:textId="77777777" w:rsidTr="007566AC">
        <w:trPr>
          <w:trHeight w:val="331"/>
        </w:trPr>
        <w:tc>
          <w:tcPr>
            <w:tcW w:w="3955" w:type="dxa"/>
            <w:tcBorders>
              <w:top w:val="single" w:sz="4" w:space="0" w:color="000000"/>
              <w:left w:val="single" w:sz="4" w:space="0" w:color="000000"/>
              <w:bottom w:val="single" w:sz="4" w:space="0" w:color="000000"/>
              <w:right w:val="single" w:sz="4" w:space="0" w:color="000000"/>
            </w:tcBorders>
          </w:tcPr>
          <w:p w14:paraId="74E5F00A"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Курс (</w:t>
            </w:r>
            <w:proofErr w:type="spellStart"/>
            <w:r w:rsidRPr="006C5402">
              <w:rPr>
                <w:rFonts w:ascii="Times New Roman" w:eastAsia="Times New Roman" w:hAnsi="Times New Roman" w:cs="Times New Roman"/>
                <w:color w:val="000000"/>
                <w:sz w:val="24"/>
                <w:szCs w:val="24"/>
              </w:rPr>
              <w:t>рік</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436A81E" w14:textId="77777777" w:rsidR="00EC2D20" w:rsidRPr="009D4F90" w:rsidRDefault="00EC2D20" w:rsidP="007566AC">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4</w:t>
            </w:r>
          </w:p>
        </w:tc>
      </w:tr>
      <w:tr w:rsidR="00EC2D20" w:rsidRPr="009D4F90" w14:paraId="0CC24F68" w14:textId="77777777" w:rsidTr="007566AC">
        <w:trPr>
          <w:trHeight w:val="334"/>
        </w:trPr>
        <w:tc>
          <w:tcPr>
            <w:tcW w:w="3955" w:type="dxa"/>
            <w:tcBorders>
              <w:top w:val="single" w:sz="4" w:space="0" w:color="000000"/>
              <w:left w:val="single" w:sz="4" w:space="0" w:color="000000"/>
              <w:bottom w:val="single" w:sz="4" w:space="0" w:color="000000"/>
              <w:right w:val="single" w:sz="4" w:space="0" w:color="000000"/>
            </w:tcBorders>
          </w:tcPr>
          <w:p w14:paraId="34EAFF29"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364B95E5" w14:textId="77777777" w:rsidR="00EC2D20" w:rsidRPr="009D4F90" w:rsidRDefault="00EC2D20" w:rsidP="007566AC">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7</w:t>
            </w:r>
          </w:p>
        </w:tc>
      </w:tr>
      <w:tr w:rsidR="00EC2D20" w:rsidRPr="006C5402" w14:paraId="006110E3" w14:textId="77777777" w:rsidTr="007566AC">
        <w:trPr>
          <w:trHeight w:val="331"/>
        </w:trPr>
        <w:tc>
          <w:tcPr>
            <w:tcW w:w="3955" w:type="dxa"/>
            <w:tcBorders>
              <w:top w:val="single" w:sz="4" w:space="0" w:color="000000"/>
              <w:left w:val="single" w:sz="4" w:space="0" w:color="000000"/>
              <w:bottom w:val="single" w:sz="4" w:space="0" w:color="000000"/>
              <w:right w:val="single" w:sz="4" w:space="0" w:color="000000"/>
            </w:tcBorders>
          </w:tcPr>
          <w:p w14:paraId="156CFAC3"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Обсяг</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gramStart"/>
            <w:r w:rsidRPr="006C5402">
              <w:rPr>
                <w:rFonts w:ascii="Times New Roman" w:eastAsia="Times New Roman" w:hAnsi="Times New Roman" w:cs="Times New Roman"/>
                <w:color w:val="000000"/>
                <w:sz w:val="24"/>
                <w:szCs w:val="24"/>
              </w:rPr>
              <w:t>у кредитах</w:t>
            </w:r>
            <w:proofErr w:type="gramEnd"/>
          </w:p>
        </w:tc>
        <w:tc>
          <w:tcPr>
            <w:tcW w:w="5796" w:type="dxa"/>
            <w:tcBorders>
              <w:top w:val="single" w:sz="4" w:space="0" w:color="000000"/>
              <w:left w:val="single" w:sz="4" w:space="0" w:color="000000"/>
              <w:bottom w:val="single" w:sz="4" w:space="0" w:color="000000"/>
              <w:right w:val="single" w:sz="4" w:space="0" w:color="000000"/>
            </w:tcBorders>
          </w:tcPr>
          <w:p w14:paraId="10DCC43D" w14:textId="77777777" w:rsidR="00EC2D20" w:rsidRPr="006C5402" w:rsidRDefault="00EC2D20" w:rsidP="007566AC">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lang w:val="uk-UA"/>
              </w:rPr>
              <w:t>,5</w:t>
            </w: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кредити</w:t>
            </w:r>
            <w:proofErr w:type="spellEnd"/>
            <w:r w:rsidRPr="006C5402">
              <w:rPr>
                <w:rFonts w:ascii="Times New Roman" w:eastAsia="Times New Roman" w:hAnsi="Times New Roman" w:cs="Times New Roman"/>
                <w:color w:val="000000"/>
                <w:sz w:val="24"/>
                <w:szCs w:val="24"/>
              </w:rPr>
              <w:t xml:space="preserve"> ЄКТС </w:t>
            </w:r>
          </w:p>
        </w:tc>
      </w:tr>
      <w:tr w:rsidR="00EC2D20" w:rsidRPr="006C5402" w14:paraId="4B60CA5D" w14:textId="77777777" w:rsidTr="007566AC">
        <w:trPr>
          <w:trHeight w:val="332"/>
        </w:trPr>
        <w:tc>
          <w:tcPr>
            <w:tcW w:w="3955" w:type="dxa"/>
            <w:tcBorders>
              <w:top w:val="single" w:sz="4" w:space="0" w:color="000000"/>
              <w:left w:val="single" w:sz="4" w:space="0" w:color="000000"/>
              <w:bottom w:val="single" w:sz="4" w:space="0" w:color="000000"/>
              <w:right w:val="single" w:sz="4" w:space="0" w:color="000000"/>
            </w:tcBorders>
          </w:tcPr>
          <w:p w14:paraId="26D174D6"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Мова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викладання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C7BFB34" w14:textId="77777777" w:rsidR="00EC2D20" w:rsidRPr="006C5402" w:rsidRDefault="00EC2D20" w:rsidP="007566AC">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українська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англійська</w:t>
            </w:r>
            <w:proofErr w:type="spellEnd"/>
          </w:p>
        </w:tc>
      </w:tr>
      <w:tr w:rsidR="00EC2D20" w:rsidRPr="009D4F90" w14:paraId="1F594CE9" w14:textId="77777777" w:rsidTr="007566AC">
        <w:trPr>
          <w:trHeight w:val="636"/>
        </w:trPr>
        <w:tc>
          <w:tcPr>
            <w:tcW w:w="3955" w:type="dxa"/>
            <w:tcBorders>
              <w:top w:val="single" w:sz="4" w:space="0" w:color="000000"/>
              <w:left w:val="single" w:sz="4" w:space="0" w:color="000000"/>
              <w:bottom w:val="single" w:sz="4" w:space="0" w:color="000000"/>
              <w:right w:val="single" w:sz="4" w:space="0" w:color="000000"/>
            </w:tcBorders>
          </w:tcPr>
          <w:p w14:paraId="5B402EC5"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Передумови</w:t>
            </w:r>
            <w:proofErr w:type="spellEnd"/>
            <w:r w:rsidRPr="006C5402">
              <w:rPr>
                <w:rFonts w:ascii="Times New Roman" w:eastAsia="Times New Roman" w:hAnsi="Times New Roman" w:cs="Times New Roman"/>
                <w:color w:val="000000"/>
                <w:sz w:val="24"/>
                <w:szCs w:val="24"/>
              </w:rPr>
              <w:t xml:space="preserve"> для </w:t>
            </w:r>
            <w:proofErr w:type="spellStart"/>
            <w:r w:rsidRPr="006C5402">
              <w:rPr>
                <w:rFonts w:ascii="Times New Roman" w:eastAsia="Times New Roman" w:hAnsi="Times New Roman" w:cs="Times New Roman"/>
                <w:color w:val="000000"/>
                <w:sz w:val="24"/>
                <w:szCs w:val="24"/>
              </w:rPr>
              <w:t>вивчення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84F255D" w14:textId="77777777" w:rsidR="00EC2D20" w:rsidRPr="009D4F90" w:rsidRDefault="00EC2D20" w:rsidP="007566AC">
            <w:pPr>
              <w:spacing w:line="259" w:lineRule="auto"/>
              <w:rPr>
                <w:rFonts w:ascii="Times New Roman" w:eastAsia="Times New Roman" w:hAnsi="Times New Roman" w:cs="Times New Roman"/>
                <w:color w:val="000000"/>
                <w:sz w:val="24"/>
                <w:szCs w:val="24"/>
              </w:rPr>
            </w:pPr>
            <w:proofErr w:type="spellStart"/>
            <w:r w:rsidRPr="009D4F90">
              <w:rPr>
                <w:rFonts w:ascii="Times New Roman" w:hAnsi="Times New Roman" w:cs="Times New Roman"/>
                <w:sz w:val="24"/>
                <w:szCs w:val="24"/>
              </w:rPr>
              <w:t>базується</w:t>
            </w:r>
            <w:proofErr w:type="spellEnd"/>
            <w:r w:rsidRPr="009D4F90">
              <w:rPr>
                <w:rFonts w:ascii="Times New Roman" w:hAnsi="Times New Roman" w:cs="Times New Roman"/>
                <w:sz w:val="24"/>
                <w:szCs w:val="24"/>
              </w:rPr>
              <w:t xml:space="preserve"> на </w:t>
            </w:r>
            <w:proofErr w:type="spellStart"/>
            <w:r w:rsidRPr="009D4F90">
              <w:rPr>
                <w:rFonts w:ascii="Times New Roman" w:hAnsi="Times New Roman" w:cs="Times New Roman"/>
                <w:sz w:val="24"/>
                <w:szCs w:val="24"/>
              </w:rPr>
              <w:t>знаннях</w:t>
            </w:r>
            <w:proofErr w:type="spellEnd"/>
            <w:r w:rsidRPr="009D4F90">
              <w:rPr>
                <w:rFonts w:ascii="Times New Roman" w:hAnsi="Times New Roman" w:cs="Times New Roman"/>
                <w:sz w:val="24"/>
                <w:szCs w:val="24"/>
              </w:rPr>
              <w:t xml:space="preserve"> з </w:t>
            </w:r>
            <w:proofErr w:type="spellStart"/>
            <w:r w:rsidRPr="009D4F90">
              <w:rPr>
                <w:rFonts w:ascii="Times New Roman" w:hAnsi="Times New Roman" w:cs="Times New Roman"/>
                <w:sz w:val="24"/>
                <w:szCs w:val="24"/>
              </w:rPr>
              <w:t>анатомії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людини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гістології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біохімії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фізіології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патоморфології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патофізіології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внутрішньої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медицини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педіатрії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фармакології</w:t>
            </w:r>
            <w:proofErr w:type="spellEnd"/>
            <w:r w:rsidRPr="009D4F90">
              <w:rPr>
                <w:rFonts w:ascii="Times New Roman" w:hAnsi="Times New Roman" w:cs="Times New Roman"/>
                <w:sz w:val="24"/>
                <w:szCs w:val="24"/>
              </w:rPr>
              <w:t xml:space="preserve"> й </w:t>
            </w:r>
            <w:proofErr w:type="spellStart"/>
            <w:r w:rsidRPr="009D4F90">
              <w:rPr>
                <w:rFonts w:ascii="Times New Roman" w:hAnsi="Times New Roman" w:cs="Times New Roman"/>
                <w:sz w:val="24"/>
                <w:szCs w:val="24"/>
              </w:rPr>
              <w:t>інтегрується</w:t>
            </w:r>
            <w:proofErr w:type="spellEnd"/>
            <w:r w:rsidRPr="009D4F90">
              <w:rPr>
                <w:rFonts w:ascii="Times New Roman" w:hAnsi="Times New Roman" w:cs="Times New Roman"/>
                <w:sz w:val="24"/>
                <w:szCs w:val="24"/>
              </w:rPr>
              <w:t xml:space="preserve"> з </w:t>
            </w:r>
            <w:proofErr w:type="spellStart"/>
            <w:r w:rsidRPr="009D4F90">
              <w:rPr>
                <w:rFonts w:ascii="Times New Roman" w:hAnsi="Times New Roman" w:cs="Times New Roman"/>
                <w:sz w:val="24"/>
                <w:szCs w:val="24"/>
              </w:rPr>
              <w:t>цими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дисциплінами</w:t>
            </w:r>
            <w:proofErr w:type="spellEnd"/>
            <w:r w:rsidRPr="009D4F90">
              <w:rPr>
                <w:rFonts w:ascii="Times New Roman" w:eastAsia="Times New Roman" w:hAnsi="Times New Roman" w:cs="Times New Roman"/>
                <w:color w:val="000000"/>
                <w:sz w:val="24"/>
                <w:szCs w:val="24"/>
              </w:rPr>
              <w:t>.</w:t>
            </w:r>
          </w:p>
        </w:tc>
      </w:tr>
      <w:tr w:rsidR="00EC2D20" w:rsidRPr="006C5402" w14:paraId="1F54D234" w14:textId="77777777" w:rsidTr="007566AC">
        <w:trPr>
          <w:trHeight w:val="634"/>
        </w:trPr>
        <w:tc>
          <w:tcPr>
            <w:tcW w:w="3955" w:type="dxa"/>
            <w:tcBorders>
              <w:top w:val="single" w:sz="4" w:space="0" w:color="000000"/>
              <w:left w:val="single" w:sz="4" w:space="0" w:color="000000"/>
              <w:bottom w:val="single" w:sz="4" w:space="0" w:color="000000"/>
              <w:right w:val="single" w:sz="4" w:space="0" w:color="000000"/>
            </w:tcBorders>
          </w:tcPr>
          <w:p w14:paraId="3FE83E3E" w14:textId="77777777" w:rsidR="00EC2D20" w:rsidRPr="006C5402" w:rsidRDefault="00EC2D20" w:rsidP="007566AC">
            <w:pPr>
              <w:spacing w:line="259" w:lineRule="auto"/>
              <w:ind w:left="130"/>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Кафедра, яка </w:t>
            </w:r>
            <w:proofErr w:type="spellStart"/>
            <w:r w:rsidRPr="006C5402">
              <w:rPr>
                <w:rFonts w:ascii="Times New Roman" w:eastAsia="Times New Roman" w:hAnsi="Times New Roman" w:cs="Times New Roman"/>
                <w:color w:val="000000"/>
                <w:sz w:val="24"/>
                <w:szCs w:val="24"/>
              </w:rPr>
              <w:t>забезпечує</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викладання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BA8A1D2" w14:textId="77777777" w:rsidR="00EC2D20" w:rsidRPr="006C5402" w:rsidRDefault="00EC2D20" w:rsidP="007566AC">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6C5402">
              <w:rPr>
                <w:rFonts w:ascii="Times New Roman" w:eastAsia="Times New Roman" w:hAnsi="Times New Roman" w:cs="Times New Roman"/>
                <w:color w:val="000000"/>
                <w:sz w:val="24"/>
                <w:szCs w:val="24"/>
                <w:lang w:val="uk-UA"/>
              </w:rPr>
              <w:t>кафедра дитячої стоматології</w:t>
            </w:r>
          </w:p>
        </w:tc>
      </w:tr>
      <w:tr w:rsidR="00EC2D20" w:rsidRPr="006C5402" w14:paraId="0012E790" w14:textId="77777777" w:rsidTr="007566AC">
        <w:trPr>
          <w:trHeight w:val="331"/>
        </w:trPr>
        <w:tc>
          <w:tcPr>
            <w:tcW w:w="3955" w:type="dxa"/>
            <w:tcBorders>
              <w:top w:val="single" w:sz="4" w:space="0" w:color="000000"/>
              <w:left w:val="single" w:sz="4" w:space="0" w:color="000000"/>
              <w:bottom w:val="single" w:sz="4" w:space="0" w:color="000000"/>
              <w:right w:val="single" w:sz="4" w:space="0" w:color="000000"/>
            </w:tcBorders>
          </w:tcPr>
          <w:p w14:paraId="1410D15C"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Інформаційне</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забезпечення</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43C804D" w14:textId="77777777" w:rsidR="00EC2D20" w:rsidRPr="006C5402" w:rsidRDefault="00EC2D20" w:rsidP="007566AC">
            <w:pPr>
              <w:spacing w:line="259" w:lineRule="auto"/>
              <w:jc w:val="both"/>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Робоча-навчальна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програма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навчально-методичні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матеріали</w:t>
            </w:r>
            <w:proofErr w:type="spellEnd"/>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презентації</w:t>
            </w:r>
            <w:proofErr w:type="spellEnd"/>
            <w:r w:rsidRPr="006C5402">
              <w:rPr>
                <w:rFonts w:ascii="Times New Roman" w:eastAsia="Times New Roman" w:hAnsi="Times New Roman" w:cs="Times New Roman"/>
                <w:color w:val="000000"/>
                <w:sz w:val="24"/>
                <w:szCs w:val="24"/>
              </w:rPr>
              <w:t>.</w:t>
            </w:r>
          </w:p>
        </w:tc>
      </w:tr>
      <w:tr w:rsidR="00EC2D20" w:rsidRPr="006C5402" w14:paraId="41DDE683" w14:textId="77777777" w:rsidTr="007566AC">
        <w:trPr>
          <w:trHeight w:val="331"/>
        </w:trPr>
        <w:tc>
          <w:tcPr>
            <w:tcW w:w="3955" w:type="dxa"/>
            <w:tcBorders>
              <w:top w:val="single" w:sz="4" w:space="0" w:color="000000"/>
              <w:left w:val="single" w:sz="4" w:space="0" w:color="000000"/>
              <w:bottom w:val="single" w:sz="4" w:space="0" w:color="000000"/>
              <w:right w:val="single" w:sz="4" w:space="0" w:color="000000"/>
            </w:tcBorders>
          </w:tcPr>
          <w:p w14:paraId="704A2DC4"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Форма </w:t>
            </w:r>
            <w:proofErr w:type="spellStart"/>
            <w:r w:rsidRPr="006C5402">
              <w:rPr>
                <w:rFonts w:ascii="Times New Roman" w:eastAsia="Times New Roman" w:hAnsi="Times New Roman" w:cs="Times New Roman"/>
                <w:color w:val="000000"/>
                <w:sz w:val="24"/>
                <w:szCs w:val="24"/>
              </w:rPr>
              <w:t>проведення</w:t>
            </w:r>
            <w:proofErr w:type="spellEnd"/>
            <w:r w:rsidRPr="006C5402">
              <w:rPr>
                <w:rFonts w:ascii="Times New Roman" w:eastAsia="Times New Roman" w:hAnsi="Times New Roman" w:cs="Times New Roman"/>
                <w:color w:val="000000"/>
                <w:sz w:val="24"/>
                <w:szCs w:val="24"/>
              </w:rPr>
              <w:t xml:space="preserve"> занять </w:t>
            </w:r>
          </w:p>
        </w:tc>
        <w:tc>
          <w:tcPr>
            <w:tcW w:w="5796" w:type="dxa"/>
            <w:tcBorders>
              <w:top w:val="single" w:sz="4" w:space="0" w:color="000000"/>
              <w:left w:val="single" w:sz="4" w:space="0" w:color="000000"/>
              <w:bottom w:val="single" w:sz="4" w:space="0" w:color="000000"/>
              <w:right w:val="single" w:sz="4" w:space="0" w:color="000000"/>
            </w:tcBorders>
          </w:tcPr>
          <w:p w14:paraId="68CAA9B8" w14:textId="77777777" w:rsidR="00EC2D20" w:rsidRPr="006C5402" w:rsidRDefault="00EC2D20" w:rsidP="007566AC">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практичні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заняття</w:t>
            </w:r>
            <w:proofErr w:type="spellEnd"/>
            <w:r w:rsidRPr="006C5402">
              <w:rPr>
                <w:rFonts w:ascii="Times New Roman" w:eastAsia="Times New Roman" w:hAnsi="Times New Roman" w:cs="Times New Roman"/>
                <w:color w:val="000000"/>
                <w:sz w:val="24"/>
                <w:szCs w:val="24"/>
              </w:rPr>
              <w:t>;</w:t>
            </w:r>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самостійна</w:t>
            </w:r>
            <w:proofErr w:type="spellEnd"/>
            <w:r w:rsidRPr="006C5402">
              <w:rPr>
                <w:rFonts w:ascii="Times New Roman" w:eastAsia="Times New Roman" w:hAnsi="Times New Roman" w:cs="Times New Roman"/>
                <w:color w:val="000000"/>
                <w:sz w:val="24"/>
                <w:szCs w:val="24"/>
              </w:rPr>
              <w:t xml:space="preserve"> робота </w:t>
            </w:r>
            <w:proofErr w:type="spellStart"/>
            <w:r w:rsidRPr="006C5402">
              <w:rPr>
                <w:rFonts w:ascii="Times New Roman" w:eastAsia="Times New Roman" w:hAnsi="Times New Roman" w:cs="Times New Roman"/>
                <w:color w:val="000000"/>
                <w:sz w:val="24"/>
                <w:szCs w:val="24"/>
              </w:rPr>
              <w:t>студентів</w:t>
            </w:r>
            <w:proofErr w:type="spellEnd"/>
          </w:p>
        </w:tc>
      </w:tr>
      <w:tr w:rsidR="00EC2D20" w:rsidRPr="009D4F90" w14:paraId="076F2477" w14:textId="77777777" w:rsidTr="007566AC">
        <w:trPr>
          <w:trHeight w:val="977"/>
        </w:trPr>
        <w:tc>
          <w:tcPr>
            <w:tcW w:w="3955" w:type="dxa"/>
            <w:tcBorders>
              <w:top w:val="single" w:sz="4" w:space="0" w:color="000000"/>
              <w:left w:val="single" w:sz="4" w:space="0" w:color="000000"/>
              <w:bottom w:val="single" w:sz="4" w:space="0" w:color="000000"/>
              <w:right w:val="single" w:sz="4" w:space="0" w:color="000000"/>
            </w:tcBorders>
          </w:tcPr>
          <w:p w14:paraId="78E1144A"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proofErr w:type="spellStart"/>
            <w:r w:rsidRPr="006C5402">
              <w:rPr>
                <w:rFonts w:ascii="Times New Roman" w:eastAsia="Times New Roman" w:hAnsi="Times New Roman" w:cs="Times New Roman"/>
                <w:color w:val="000000"/>
                <w:sz w:val="24"/>
                <w:szCs w:val="24"/>
              </w:rPr>
              <w:t>Ключові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результати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знання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уміння</w:t>
            </w:r>
            <w:proofErr w:type="spellEnd"/>
            <w:r w:rsidRPr="006C5402">
              <w:rPr>
                <w:rFonts w:ascii="Times New Roman" w:eastAsia="Times New Roman" w:hAnsi="Times New Roman" w:cs="Times New Roman"/>
                <w:color w:val="000000"/>
                <w:sz w:val="24"/>
                <w:szCs w:val="24"/>
              </w:rPr>
              <w:t xml:space="preserve"> та </w:t>
            </w:r>
            <w:proofErr w:type="spellStart"/>
            <w:r w:rsidRPr="006C5402">
              <w:rPr>
                <w:rFonts w:ascii="Times New Roman" w:eastAsia="Times New Roman" w:hAnsi="Times New Roman" w:cs="Times New Roman"/>
                <w:color w:val="000000"/>
                <w:sz w:val="24"/>
                <w:szCs w:val="24"/>
              </w:rPr>
              <w:t>інші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компетентності</w:t>
            </w:r>
            <w:proofErr w:type="spellEnd"/>
            <w:r w:rsidRPr="006C5402">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DD45FE1" w14:textId="77777777" w:rsidR="00EC2D20" w:rsidRPr="009D4F90" w:rsidRDefault="00EC2D20" w:rsidP="007566AC">
            <w:pPr>
              <w:spacing w:line="259" w:lineRule="auto"/>
              <w:rPr>
                <w:rFonts w:ascii="Times New Roman" w:eastAsia="Times New Roman" w:hAnsi="Times New Roman" w:cs="Times New Roman"/>
                <w:color w:val="000000"/>
                <w:sz w:val="24"/>
                <w:szCs w:val="24"/>
                <w:lang w:val="uk-UA"/>
              </w:rPr>
            </w:pPr>
            <w:r w:rsidRPr="006C5402">
              <w:rPr>
                <w:rFonts w:ascii="Times New Roman" w:eastAsia="Times New Roman" w:hAnsi="Times New Roman" w:cs="Times New Roman"/>
                <w:color w:val="000000"/>
                <w:sz w:val="24"/>
                <w:szCs w:val="24"/>
              </w:rPr>
              <w:t xml:space="preserve"> </w:t>
            </w:r>
            <w:r w:rsidRPr="009D4F90">
              <w:rPr>
                <w:rFonts w:ascii="Times New Roman" w:hAnsi="Times New Roman" w:cs="Times New Roman"/>
                <w:sz w:val="24"/>
                <w:szCs w:val="24"/>
              </w:rPr>
              <w:t xml:space="preserve">У </w:t>
            </w:r>
            <w:proofErr w:type="spellStart"/>
            <w:r w:rsidRPr="009D4F90">
              <w:rPr>
                <w:rFonts w:ascii="Times New Roman" w:hAnsi="Times New Roman" w:cs="Times New Roman"/>
                <w:sz w:val="24"/>
                <w:szCs w:val="24"/>
              </w:rPr>
              <w:t>результаті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вивчення</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навчальної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дисципліни</w:t>
            </w:r>
            <w:proofErr w:type="spellEnd"/>
            <w:r w:rsidRPr="009D4F90">
              <w:rPr>
                <w:rFonts w:ascii="Times New Roman" w:hAnsi="Times New Roman" w:cs="Times New Roman"/>
                <w:sz w:val="24"/>
                <w:szCs w:val="24"/>
              </w:rPr>
              <w:t xml:space="preserve"> студент повинен </w:t>
            </w:r>
            <w:r w:rsidRPr="009D4F90">
              <w:rPr>
                <w:rFonts w:ascii="Times New Roman" w:hAnsi="Times New Roman" w:cs="Times New Roman"/>
                <w:b/>
                <w:bCs/>
                <w:sz w:val="24"/>
                <w:szCs w:val="24"/>
              </w:rPr>
              <w:t>знати:</w:t>
            </w:r>
            <w:r w:rsidRPr="009D4F90">
              <w:rPr>
                <w:rFonts w:ascii="Times New Roman" w:hAnsi="Times New Roman" w:cs="Times New Roman"/>
                <w:sz w:val="24"/>
                <w:szCs w:val="24"/>
              </w:rPr>
              <w:t xml:space="preserve"> - </w:t>
            </w:r>
            <w:proofErr w:type="spellStart"/>
            <w:r w:rsidRPr="009D4F90">
              <w:rPr>
                <w:rFonts w:ascii="Times New Roman" w:hAnsi="Times New Roman" w:cs="Times New Roman"/>
                <w:sz w:val="24"/>
                <w:szCs w:val="24"/>
              </w:rPr>
              <w:t>класифікувати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сучасні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методи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анестезіологічного</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забезпечення</w:t>
            </w:r>
            <w:proofErr w:type="spellEnd"/>
            <w:r w:rsidRPr="009D4F90">
              <w:rPr>
                <w:rFonts w:ascii="Times New Roman" w:hAnsi="Times New Roman" w:cs="Times New Roman"/>
                <w:sz w:val="24"/>
                <w:szCs w:val="24"/>
              </w:rPr>
              <w:t xml:space="preserve">; - </w:t>
            </w:r>
            <w:proofErr w:type="spellStart"/>
            <w:r w:rsidRPr="009D4F90">
              <w:rPr>
                <w:rFonts w:ascii="Times New Roman" w:hAnsi="Times New Roman" w:cs="Times New Roman"/>
                <w:sz w:val="24"/>
                <w:szCs w:val="24"/>
              </w:rPr>
              <w:t>загальні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принципи</w:t>
            </w:r>
            <w:proofErr w:type="spellEnd"/>
            <w:r w:rsidRPr="009D4F90">
              <w:rPr>
                <w:rFonts w:ascii="Times New Roman" w:hAnsi="Times New Roman" w:cs="Times New Roman"/>
                <w:sz w:val="24"/>
                <w:szCs w:val="24"/>
              </w:rPr>
              <w:t xml:space="preserve"> та </w:t>
            </w:r>
            <w:proofErr w:type="spellStart"/>
            <w:r w:rsidRPr="009D4F90">
              <w:rPr>
                <w:rFonts w:ascii="Times New Roman" w:hAnsi="Times New Roman" w:cs="Times New Roman"/>
                <w:sz w:val="24"/>
                <w:szCs w:val="24"/>
              </w:rPr>
              <w:t>методи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анестезіологічного</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забезпечення</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різних</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оперативних</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втручань</w:t>
            </w:r>
            <w:proofErr w:type="spellEnd"/>
            <w:r w:rsidRPr="009D4F90">
              <w:rPr>
                <w:rFonts w:ascii="Times New Roman" w:hAnsi="Times New Roman" w:cs="Times New Roman"/>
                <w:sz w:val="24"/>
                <w:szCs w:val="24"/>
              </w:rPr>
              <w:t xml:space="preserve">; - </w:t>
            </w:r>
            <w:proofErr w:type="spellStart"/>
            <w:r w:rsidRPr="009D4F90">
              <w:rPr>
                <w:rFonts w:ascii="Times New Roman" w:hAnsi="Times New Roman" w:cs="Times New Roman"/>
                <w:sz w:val="24"/>
                <w:szCs w:val="24"/>
              </w:rPr>
              <w:t>етапи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проведення</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серцево-легеневої</w:t>
            </w:r>
            <w:proofErr w:type="spellEnd"/>
            <w:r w:rsidRPr="009D4F90">
              <w:rPr>
                <w:rFonts w:ascii="Times New Roman" w:hAnsi="Times New Roman" w:cs="Times New Roman"/>
                <w:sz w:val="24"/>
                <w:szCs w:val="24"/>
              </w:rPr>
              <w:t xml:space="preserve"> та </w:t>
            </w:r>
            <w:proofErr w:type="spellStart"/>
            <w:r w:rsidRPr="009D4F90">
              <w:rPr>
                <w:rFonts w:ascii="Times New Roman" w:hAnsi="Times New Roman" w:cs="Times New Roman"/>
                <w:sz w:val="24"/>
                <w:szCs w:val="24"/>
              </w:rPr>
              <w:t>церебральної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реанімації</w:t>
            </w:r>
            <w:proofErr w:type="spellEnd"/>
            <w:r w:rsidRPr="009D4F90">
              <w:rPr>
                <w:rFonts w:ascii="Times New Roman" w:hAnsi="Times New Roman" w:cs="Times New Roman"/>
                <w:sz w:val="24"/>
                <w:szCs w:val="24"/>
              </w:rPr>
              <w:t xml:space="preserve">; - </w:t>
            </w:r>
            <w:proofErr w:type="spellStart"/>
            <w:r w:rsidRPr="009D4F90">
              <w:rPr>
                <w:rFonts w:ascii="Times New Roman" w:hAnsi="Times New Roman" w:cs="Times New Roman"/>
                <w:sz w:val="24"/>
                <w:szCs w:val="24"/>
              </w:rPr>
              <w:t>планувати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обстеження</w:t>
            </w:r>
            <w:proofErr w:type="spellEnd"/>
            <w:r w:rsidRPr="009D4F90">
              <w:rPr>
                <w:rFonts w:ascii="Times New Roman" w:hAnsi="Times New Roman" w:cs="Times New Roman"/>
                <w:sz w:val="24"/>
                <w:szCs w:val="24"/>
              </w:rPr>
              <w:t xml:space="preserve"> та </w:t>
            </w:r>
            <w:proofErr w:type="spellStart"/>
            <w:r w:rsidRPr="009D4F90">
              <w:rPr>
                <w:rFonts w:ascii="Times New Roman" w:hAnsi="Times New Roman" w:cs="Times New Roman"/>
                <w:sz w:val="24"/>
                <w:szCs w:val="24"/>
              </w:rPr>
              <w:t>лікування</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хворих</w:t>
            </w:r>
            <w:proofErr w:type="spellEnd"/>
            <w:r w:rsidRPr="009D4F90">
              <w:rPr>
                <w:rFonts w:ascii="Times New Roman" w:hAnsi="Times New Roman" w:cs="Times New Roman"/>
                <w:sz w:val="24"/>
                <w:szCs w:val="24"/>
              </w:rPr>
              <w:t xml:space="preserve"> з </w:t>
            </w:r>
            <w:proofErr w:type="spellStart"/>
            <w:r w:rsidRPr="009D4F90">
              <w:rPr>
                <w:rFonts w:ascii="Times New Roman" w:hAnsi="Times New Roman" w:cs="Times New Roman"/>
                <w:sz w:val="24"/>
                <w:szCs w:val="24"/>
              </w:rPr>
              <w:t>порушеннями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життєво</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важливих</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функцій</w:t>
            </w:r>
            <w:proofErr w:type="spellEnd"/>
            <w:r w:rsidRPr="009D4F90">
              <w:rPr>
                <w:rFonts w:ascii="Times New Roman" w:hAnsi="Times New Roman" w:cs="Times New Roman"/>
                <w:sz w:val="24"/>
                <w:szCs w:val="24"/>
              </w:rPr>
              <w:t xml:space="preserve"> та </w:t>
            </w:r>
            <w:proofErr w:type="spellStart"/>
            <w:r w:rsidRPr="009D4F90">
              <w:rPr>
                <w:rFonts w:ascii="Times New Roman" w:hAnsi="Times New Roman" w:cs="Times New Roman"/>
                <w:sz w:val="24"/>
                <w:szCs w:val="24"/>
              </w:rPr>
              <w:t>хворих</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що</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готуються</w:t>
            </w:r>
            <w:proofErr w:type="spellEnd"/>
            <w:r w:rsidRPr="009D4F90">
              <w:rPr>
                <w:rFonts w:ascii="Times New Roman" w:hAnsi="Times New Roman" w:cs="Times New Roman"/>
                <w:sz w:val="24"/>
                <w:szCs w:val="24"/>
              </w:rPr>
              <w:t xml:space="preserve"> до оперативного </w:t>
            </w:r>
            <w:proofErr w:type="spellStart"/>
            <w:r w:rsidRPr="009D4F90">
              <w:rPr>
                <w:rFonts w:ascii="Times New Roman" w:hAnsi="Times New Roman" w:cs="Times New Roman"/>
                <w:sz w:val="24"/>
                <w:szCs w:val="24"/>
              </w:rPr>
              <w:t>втручання</w:t>
            </w:r>
            <w:proofErr w:type="spellEnd"/>
            <w:r w:rsidRPr="009D4F90">
              <w:rPr>
                <w:rFonts w:ascii="Times New Roman" w:hAnsi="Times New Roman" w:cs="Times New Roman"/>
                <w:sz w:val="24"/>
                <w:szCs w:val="24"/>
              </w:rPr>
              <w:t xml:space="preserve">; - </w:t>
            </w:r>
            <w:proofErr w:type="spellStart"/>
            <w:r w:rsidRPr="009D4F90">
              <w:rPr>
                <w:rFonts w:ascii="Times New Roman" w:hAnsi="Times New Roman" w:cs="Times New Roman"/>
                <w:sz w:val="24"/>
                <w:szCs w:val="24"/>
              </w:rPr>
              <w:t>трактувати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основні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клінічні</w:t>
            </w:r>
            <w:proofErr w:type="spellEnd"/>
            <w:r w:rsidRPr="009D4F90">
              <w:rPr>
                <w:rFonts w:ascii="Times New Roman" w:hAnsi="Times New Roman" w:cs="Times New Roman"/>
                <w:sz w:val="24"/>
                <w:szCs w:val="24"/>
              </w:rPr>
              <w:t xml:space="preserve"> прояви та </w:t>
            </w:r>
            <w:proofErr w:type="spellStart"/>
            <w:r w:rsidRPr="009D4F90">
              <w:rPr>
                <w:rFonts w:ascii="Times New Roman" w:hAnsi="Times New Roman" w:cs="Times New Roman"/>
                <w:sz w:val="24"/>
                <w:szCs w:val="24"/>
              </w:rPr>
              <w:t>лабораторні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показники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порушень</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життєво</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важливих</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функцій</w:t>
            </w:r>
            <w:proofErr w:type="spellEnd"/>
            <w:r w:rsidRPr="009D4F90">
              <w:rPr>
                <w:rFonts w:ascii="Times New Roman" w:hAnsi="Times New Roman" w:cs="Times New Roman"/>
                <w:sz w:val="24"/>
                <w:szCs w:val="24"/>
              </w:rPr>
              <w:t xml:space="preserve">; - </w:t>
            </w:r>
            <w:proofErr w:type="spellStart"/>
            <w:r w:rsidRPr="009D4F90">
              <w:rPr>
                <w:rFonts w:ascii="Times New Roman" w:hAnsi="Times New Roman" w:cs="Times New Roman"/>
                <w:sz w:val="24"/>
                <w:szCs w:val="24"/>
              </w:rPr>
              <w:t>застосовувати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основні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алгоритми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інтенсивної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терапії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невідкладних</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станів</w:t>
            </w:r>
            <w:proofErr w:type="spellEnd"/>
          </w:p>
        </w:tc>
      </w:tr>
      <w:tr w:rsidR="00EC2D20" w:rsidRPr="009D4F90" w14:paraId="52E1175E" w14:textId="77777777" w:rsidTr="007566AC">
        <w:trPr>
          <w:trHeight w:val="653"/>
        </w:trPr>
        <w:tc>
          <w:tcPr>
            <w:tcW w:w="3955" w:type="dxa"/>
            <w:tcBorders>
              <w:top w:val="single" w:sz="4" w:space="0" w:color="000000"/>
              <w:left w:val="single" w:sz="4" w:space="0" w:color="000000"/>
              <w:bottom w:val="single" w:sz="4" w:space="0" w:color="000000"/>
              <w:right w:val="single" w:sz="4" w:space="0" w:color="000000"/>
            </w:tcBorders>
          </w:tcPr>
          <w:p w14:paraId="4DD6A818"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Короткий </w:t>
            </w:r>
            <w:proofErr w:type="spellStart"/>
            <w:r w:rsidRPr="006C5402">
              <w:rPr>
                <w:rFonts w:ascii="Times New Roman" w:eastAsia="Times New Roman" w:hAnsi="Times New Roman" w:cs="Times New Roman"/>
                <w:color w:val="000000"/>
                <w:sz w:val="24"/>
                <w:szCs w:val="24"/>
              </w:rPr>
              <w:t>зміст</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що</w:t>
            </w:r>
            <w:proofErr w:type="spellEnd"/>
            <w:r w:rsidRPr="006C5402">
              <w:rPr>
                <w:rFonts w:ascii="Times New Roman" w:eastAsia="Times New Roman" w:hAnsi="Times New Roman" w:cs="Times New Roman"/>
                <w:color w:val="000000"/>
                <w:sz w:val="24"/>
                <w:szCs w:val="24"/>
              </w:rPr>
              <w:t xml:space="preserve"> буде </w:t>
            </w:r>
            <w:proofErr w:type="spellStart"/>
            <w:r w:rsidRPr="006C5402">
              <w:rPr>
                <w:rFonts w:ascii="Times New Roman" w:eastAsia="Times New Roman" w:hAnsi="Times New Roman" w:cs="Times New Roman"/>
                <w:color w:val="000000"/>
                <w:sz w:val="24"/>
                <w:szCs w:val="24"/>
              </w:rPr>
              <w:t>вивчатися</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перелік</w:t>
            </w:r>
            <w:proofErr w:type="spellEnd"/>
            <w:r w:rsidRPr="006C5402">
              <w:rPr>
                <w:rFonts w:ascii="Times New Roman" w:eastAsia="Times New Roman" w:hAnsi="Times New Roman" w:cs="Times New Roman"/>
                <w:color w:val="000000"/>
                <w:sz w:val="24"/>
                <w:szCs w:val="24"/>
              </w:rPr>
              <w:t xml:space="preserve"> тем): </w:t>
            </w:r>
          </w:p>
        </w:tc>
        <w:tc>
          <w:tcPr>
            <w:tcW w:w="5796" w:type="dxa"/>
            <w:tcBorders>
              <w:top w:val="single" w:sz="4" w:space="0" w:color="000000"/>
              <w:left w:val="single" w:sz="4" w:space="0" w:color="000000"/>
              <w:bottom w:val="single" w:sz="4" w:space="0" w:color="000000"/>
              <w:right w:val="single" w:sz="4" w:space="0" w:color="000000"/>
            </w:tcBorders>
          </w:tcPr>
          <w:p w14:paraId="3EFB89C5" w14:textId="77777777" w:rsidR="00EC2D20" w:rsidRPr="009D4F90" w:rsidRDefault="00EC2D20" w:rsidP="007566AC">
            <w:pPr>
              <w:rPr>
                <w:rFonts w:ascii="Times New Roman" w:eastAsia="Times New Roman" w:hAnsi="Times New Roman" w:cs="Times New Roman"/>
                <w:color w:val="000000"/>
                <w:sz w:val="24"/>
                <w:szCs w:val="24"/>
                <w:lang w:val="uk-UA"/>
              </w:rPr>
            </w:pPr>
            <w:r w:rsidRPr="009D4F90">
              <w:rPr>
                <w:rFonts w:ascii="Times New Roman" w:eastAsia="Times New Roman" w:hAnsi="Times New Roman" w:cs="Times New Roman"/>
                <w:color w:val="000000"/>
                <w:sz w:val="24"/>
                <w:szCs w:val="24"/>
              </w:rPr>
              <w:t xml:space="preserve"> </w:t>
            </w:r>
            <w:proofErr w:type="spellStart"/>
            <w:r w:rsidRPr="009D4F90">
              <w:rPr>
                <w:rFonts w:ascii="Times New Roman" w:hAnsi="Times New Roman" w:cs="Times New Roman"/>
                <w:sz w:val="24"/>
                <w:szCs w:val="24"/>
              </w:rPr>
              <w:t>Історія</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анестезіології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Організація</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анестезіолого</w:t>
            </w:r>
            <w:proofErr w:type="spellEnd"/>
            <w:r w:rsidRPr="009D4F90">
              <w:rPr>
                <w:rFonts w:ascii="Times New Roman" w:hAnsi="Times New Roman" w:cs="Times New Roman"/>
                <w:sz w:val="24"/>
                <w:szCs w:val="24"/>
              </w:rPr>
              <w:t xml:space="preserve"> – </w:t>
            </w:r>
            <w:proofErr w:type="spellStart"/>
            <w:r w:rsidRPr="009D4F90">
              <w:rPr>
                <w:rFonts w:ascii="Times New Roman" w:hAnsi="Times New Roman" w:cs="Times New Roman"/>
                <w:sz w:val="24"/>
                <w:szCs w:val="24"/>
              </w:rPr>
              <w:t>реанімаційної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служби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Премедикація</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місцева</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анестезія</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комбінована</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анестезія</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садація</w:t>
            </w:r>
            <w:proofErr w:type="spellEnd"/>
            <w:r w:rsidRPr="009D4F90">
              <w:rPr>
                <w:rFonts w:ascii="Times New Roman" w:hAnsi="Times New Roman" w:cs="Times New Roman"/>
                <w:sz w:val="24"/>
                <w:szCs w:val="24"/>
              </w:rPr>
              <w:t xml:space="preserve"> та </w:t>
            </w:r>
            <w:proofErr w:type="spellStart"/>
            <w:r w:rsidRPr="009D4F90">
              <w:rPr>
                <w:rFonts w:ascii="Times New Roman" w:hAnsi="Times New Roman" w:cs="Times New Roman"/>
                <w:sz w:val="24"/>
                <w:szCs w:val="24"/>
              </w:rPr>
              <w:t>загальна</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анестезія</w:t>
            </w:r>
            <w:proofErr w:type="spellEnd"/>
            <w:r w:rsidRPr="009D4F90">
              <w:rPr>
                <w:rFonts w:ascii="Times New Roman" w:hAnsi="Times New Roman" w:cs="Times New Roman"/>
                <w:sz w:val="24"/>
                <w:szCs w:val="24"/>
              </w:rPr>
              <w:t xml:space="preserve"> в </w:t>
            </w:r>
            <w:proofErr w:type="spellStart"/>
            <w:r w:rsidRPr="009D4F90">
              <w:rPr>
                <w:rFonts w:ascii="Times New Roman" w:hAnsi="Times New Roman" w:cs="Times New Roman"/>
                <w:sz w:val="24"/>
                <w:szCs w:val="24"/>
              </w:rPr>
              <w:t>стоматології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Підготовка</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пацієнта</w:t>
            </w:r>
            <w:proofErr w:type="spellEnd"/>
            <w:r w:rsidRPr="009D4F90">
              <w:rPr>
                <w:rFonts w:ascii="Times New Roman" w:hAnsi="Times New Roman" w:cs="Times New Roman"/>
                <w:sz w:val="24"/>
                <w:szCs w:val="24"/>
              </w:rPr>
              <w:t xml:space="preserve"> до </w:t>
            </w:r>
            <w:proofErr w:type="spellStart"/>
            <w:r w:rsidRPr="009D4F90">
              <w:rPr>
                <w:rFonts w:ascii="Times New Roman" w:hAnsi="Times New Roman" w:cs="Times New Roman"/>
                <w:sz w:val="24"/>
                <w:szCs w:val="24"/>
              </w:rPr>
              <w:t>загальної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анестезії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Фармакологічні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засоби</w:t>
            </w:r>
            <w:proofErr w:type="spellEnd"/>
            <w:r w:rsidRPr="009D4F90">
              <w:rPr>
                <w:rFonts w:ascii="Times New Roman" w:hAnsi="Times New Roman" w:cs="Times New Roman"/>
                <w:sz w:val="24"/>
                <w:szCs w:val="24"/>
              </w:rPr>
              <w:t xml:space="preserve"> для </w:t>
            </w:r>
            <w:proofErr w:type="spellStart"/>
            <w:r w:rsidRPr="009D4F90">
              <w:rPr>
                <w:rFonts w:ascii="Times New Roman" w:hAnsi="Times New Roman" w:cs="Times New Roman"/>
                <w:sz w:val="24"/>
                <w:szCs w:val="24"/>
              </w:rPr>
              <w:t>проведення</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анестезії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інгаляційні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неінгаляційні</w:t>
            </w:r>
            <w:proofErr w:type="spellEnd"/>
            <w:r w:rsidRPr="009D4F90">
              <w:rPr>
                <w:rFonts w:ascii="Times New Roman" w:hAnsi="Times New Roman" w:cs="Times New Roman"/>
                <w:sz w:val="24"/>
                <w:szCs w:val="24"/>
              </w:rPr>
              <w:t xml:space="preserve"> анестетики, </w:t>
            </w:r>
            <w:proofErr w:type="spellStart"/>
            <w:r w:rsidRPr="009D4F90">
              <w:rPr>
                <w:rFonts w:ascii="Times New Roman" w:hAnsi="Times New Roman" w:cs="Times New Roman"/>
                <w:sz w:val="24"/>
                <w:szCs w:val="24"/>
              </w:rPr>
              <w:t>анксіолітики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опіоїдні</w:t>
            </w:r>
            <w:proofErr w:type="spellEnd"/>
            <w:r w:rsidRPr="009D4F90">
              <w:rPr>
                <w:rFonts w:ascii="Times New Roman" w:hAnsi="Times New Roman" w:cs="Times New Roman"/>
                <w:sz w:val="24"/>
                <w:szCs w:val="24"/>
              </w:rPr>
              <w:t xml:space="preserve"> та </w:t>
            </w:r>
            <w:proofErr w:type="spellStart"/>
            <w:r w:rsidRPr="009D4F90">
              <w:rPr>
                <w:rFonts w:ascii="Times New Roman" w:hAnsi="Times New Roman" w:cs="Times New Roman"/>
                <w:sz w:val="24"/>
                <w:szCs w:val="24"/>
              </w:rPr>
              <w:t>неопіоїдні</w:t>
            </w:r>
            <w:proofErr w:type="spellEnd"/>
            <w:r w:rsidRPr="009D4F90">
              <w:rPr>
                <w:rFonts w:ascii="Times New Roman" w:hAnsi="Times New Roman" w:cs="Times New Roman"/>
                <w:sz w:val="24"/>
                <w:szCs w:val="24"/>
              </w:rPr>
              <w:t xml:space="preserve"> анальгетики, </w:t>
            </w:r>
            <w:proofErr w:type="spellStart"/>
            <w:r w:rsidRPr="009D4F90">
              <w:rPr>
                <w:rFonts w:ascii="Times New Roman" w:hAnsi="Times New Roman" w:cs="Times New Roman"/>
                <w:sz w:val="24"/>
                <w:szCs w:val="24"/>
              </w:rPr>
              <w:t>нестероїдні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протизапальні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препарати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міорелаксанти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Техніка</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загальної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анестезії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Невідкладні</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стани</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Комбінований</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багатокомпонентний</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ендотрахіальний</w:t>
            </w:r>
            <w:proofErr w:type="spellEnd"/>
            <w:r w:rsidRPr="009D4F90">
              <w:rPr>
                <w:rFonts w:ascii="Times New Roman" w:hAnsi="Times New Roman" w:cs="Times New Roman"/>
                <w:sz w:val="24"/>
                <w:szCs w:val="24"/>
              </w:rPr>
              <w:t xml:space="preserve"> наркоз в </w:t>
            </w:r>
            <w:proofErr w:type="spellStart"/>
            <w:r w:rsidRPr="009D4F90">
              <w:rPr>
                <w:rFonts w:ascii="Times New Roman" w:hAnsi="Times New Roman" w:cs="Times New Roman"/>
                <w:sz w:val="24"/>
                <w:szCs w:val="24"/>
              </w:rPr>
              <w:t>щелепно</w:t>
            </w:r>
            <w:proofErr w:type="spellEnd"/>
            <w:r w:rsidRPr="009D4F90">
              <w:rPr>
                <w:rFonts w:ascii="Times New Roman" w:hAnsi="Times New Roman" w:cs="Times New Roman"/>
                <w:sz w:val="24"/>
                <w:szCs w:val="24"/>
              </w:rPr>
              <w:t xml:space="preserve"> – </w:t>
            </w:r>
            <w:proofErr w:type="spellStart"/>
            <w:r w:rsidRPr="009D4F90">
              <w:rPr>
                <w:rFonts w:ascii="Times New Roman" w:hAnsi="Times New Roman" w:cs="Times New Roman"/>
                <w:sz w:val="24"/>
                <w:szCs w:val="24"/>
              </w:rPr>
              <w:t>лицевій</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хірургії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Ускладнення</w:t>
            </w:r>
            <w:proofErr w:type="spellEnd"/>
            <w:r w:rsidRPr="009D4F90">
              <w:rPr>
                <w:rFonts w:ascii="Times New Roman" w:hAnsi="Times New Roman" w:cs="Times New Roman"/>
                <w:sz w:val="24"/>
                <w:szCs w:val="24"/>
              </w:rPr>
              <w:t xml:space="preserve"> наркозу. </w:t>
            </w:r>
            <w:proofErr w:type="spellStart"/>
            <w:r w:rsidRPr="009D4F90">
              <w:rPr>
                <w:rFonts w:ascii="Times New Roman" w:hAnsi="Times New Roman" w:cs="Times New Roman"/>
                <w:sz w:val="24"/>
                <w:szCs w:val="24"/>
              </w:rPr>
              <w:t>Післяопераційне</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знеболення</w:t>
            </w:r>
            <w:proofErr w:type="spellEnd"/>
            <w:r w:rsidRPr="009D4F90">
              <w:rPr>
                <w:rFonts w:ascii="Times New Roman" w:hAnsi="Times New Roman" w:cs="Times New Roman"/>
                <w:sz w:val="24"/>
                <w:szCs w:val="24"/>
              </w:rPr>
              <w:t xml:space="preserve"> в </w:t>
            </w:r>
            <w:proofErr w:type="spellStart"/>
            <w:r w:rsidRPr="009D4F90">
              <w:rPr>
                <w:rFonts w:ascii="Times New Roman" w:hAnsi="Times New Roman" w:cs="Times New Roman"/>
                <w:sz w:val="24"/>
                <w:szCs w:val="24"/>
              </w:rPr>
              <w:t>стоматології</w:t>
            </w:r>
            <w:proofErr w:type="spellEnd"/>
            <w:r w:rsidRPr="009D4F90">
              <w:rPr>
                <w:rFonts w:ascii="Times New Roman" w:hAnsi="Times New Roman" w:cs="Times New Roman"/>
                <w:sz w:val="24"/>
                <w:szCs w:val="24"/>
              </w:rPr>
              <w:t xml:space="preserve"> та </w:t>
            </w:r>
            <w:proofErr w:type="spellStart"/>
            <w:r w:rsidRPr="009D4F90">
              <w:rPr>
                <w:rFonts w:ascii="Times New Roman" w:hAnsi="Times New Roman" w:cs="Times New Roman"/>
                <w:sz w:val="24"/>
                <w:szCs w:val="24"/>
              </w:rPr>
              <w:t>щелепно</w:t>
            </w:r>
            <w:proofErr w:type="spellEnd"/>
            <w:r w:rsidRPr="009D4F90">
              <w:rPr>
                <w:rFonts w:ascii="Times New Roman" w:hAnsi="Times New Roman" w:cs="Times New Roman"/>
                <w:sz w:val="24"/>
                <w:szCs w:val="24"/>
              </w:rPr>
              <w:t xml:space="preserve"> – </w:t>
            </w:r>
            <w:proofErr w:type="spellStart"/>
            <w:r w:rsidRPr="009D4F90">
              <w:rPr>
                <w:rFonts w:ascii="Times New Roman" w:hAnsi="Times New Roman" w:cs="Times New Roman"/>
                <w:sz w:val="24"/>
                <w:szCs w:val="24"/>
              </w:rPr>
              <w:t>лицевій</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хірургії</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Інтенсивна</w:t>
            </w:r>
            <w:proofErr w:type="spellEnd"/>
            <w:r w:rsidRPr="009D4F90">
              <w:rPr>
                <w:rFonts w:ascii="Times New Roman" w:hAnsi="Times New Roman" w:cs="Times New Roman"/>
                <w:sz w:val="24"/>
                <w:szCs w:val="24"/>
              </w:rPr>
              <w:t xml:space="preserve"> </w:t>
            </w:r>
            <w:proofErr w:type="spellStart"/>
            <w:r w:rsidRPr="009D4F90">
              <w:rPr>
                <w:rFonts w:ascii="Times New Roman" w:hAnsi="Times New Roman" w:cs="Times New Roman"/>
                <w:sz w:val="24"/>
                <w:szCs w:val="24"/>
              </w:rPr>
              <w:t>терапія</w:t>
            </w:r>
            <w:proofErr w:type="spellEnd"/>
            <w:r w:rsidRPr="009D4F90">
              <w:rPr>
                <w:rFonts w:ascii="Times New Roman" w:hAnsi="Times New Roman" w:cs="Times New Roman"/>
                <w:sz w:val="24"/>
                <w:szCs w:val="24"/>
              </w:rPr>
              <w:t xml:space="preserve"> в </w:t>
            </w:r>
            <w:proofErr w:type="spellStart"/>
            <w:r w:rsidRPr="009D4F90">
              <w:rPr>
                <w:rFonts w:ascii="Times New Roman" w:hAnsi="Times New Roman" w:cs="Times New Roman"/>
                <w:sz w:val="24"/>
                <w:szCs w:val="24"/>
              </w:rPr>
              <w:t>стоматології</w:t>
            </w:r>
            <w:proofErr w:type="spellEnd"/>
          </w:p>
        </w:tc>
      </w:tr>
      <w:tr w:rsidR="00EC2D20" w:rsidRPr="006C5402" w14:paraId="7CDDAE59" w14:textId="77777777" w:rsidTr="007566AC">
        <w:trPr>
          <w:trHeight w:val="334"/>
        </w:trPr>
        <w:tc>
          <w:tcPr>
            <w:tcW w:w="3955" w:type="dxa"/>
            <w:tcBorders>
              <w:top w:val="single" w:sz="4" w:space="0" w:color="000000"/>
              <w:left w:val="single" w:sz="4" w:space="0" w:color="000000"/>
              <w:bottom w:val="single" w:sz="4" w:space="0" w:color="000000"/>
              <w:right w:val="single" w:sz="4" w:space="0" w:color="000000"/>
            </w:tcBorders>
          </w:tcPr>
          <w:p w14:paraId="204A51F5" w14:textId="77777777" w:rsidR="00EC2D20" w:rsidRPr="006C5402" w:rsidRDefault="00EC2D20" w:rsidP="007566AC">
            <w:pPr>
              <w:spacing w:line="259" w:lineRule="auto"/>
              <w:ind w:left="130"/>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5E36F18E" w14:textId="77777777" w:rsidR="00EC2D20" w:rsidRPr="006C5402" w:rsidRDefault="00EC2D20" w:rsidP="007566AC">
            <w:pPr>
              <w:spacing w:line="259" w:lineRule="auto"/>
              <w:rPr>
                <w:rFonts w:ascii="Times New Roman" w:eastAsia="Times New Roman" w:hAnsi="Times New Roman" w:cs="Times New Roman"/>
                <w:color w:val="000000"/>
                <w:sz w:val="24"/>
                <w:szCs w:val="24"/>
              </w:rPr>
            </w:pPr>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залік</w:t>
            </w:r>
            <w:proofErr w:type="spellEnd"/>
            <w:r w:rsidRPr="006C5402">
              <w:rPr>
                <w:rFonts w:ascii="Times New Roman" w:eastAsia="Times New Roman" w:hAnsi="Times New Roman" w:cs="Times New Roman"/>
                <w:color w:val="000000"/>
                <w:sz w:val="24"/>
                <w:szCs w:val="24"/>
              </w:rPr>
              <w:t xml:space="preserve"> </w:t>
            </w:r>
          </w:p>
        </w:tc>
      </w:tr>
    </w:tbl>
    <w:p w14:paraId="0752FDE5" w14:textId="0C2BA5AF" w:rsidR="00EC2D20" w:rsidRDefault="00EC2D20" w:rsidP="00363511">
      <w:pPr>
        <w:spacing w:after="0"/>
        <w:ind w:left="77"/>
        <w:jc w:val="center"/>
        <w:rPr>
          <w:rFonts w:ascii="Times New Roman" w:eastAsia="Times New Roman" w:hAnsi="Times New Roman" w:cs="Times New Roman"/>
          <w:color w:val="000000"/>
          <w:sz w:val="28"/>
          <w:szCs w:val="28"/>
          <w:lang w:eastAsia="ru-RU"/>
        </w:rPr>
      </w:pPr>
    </w:p>
    <w:p w14:paraId="017FEAF1" w14:textId="77777777" w:rsidR="00EC2D20" w:rsidRDefault="00EC2D2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14:paraId="4E722614" w14:textId="77777777" w:rsidR="00363511" w:rsidRDefault="00363511" w:rsidP="00363511">
      <w:pPr>
        <w:spacing w:after="0"/>
        <w:ind w:left="77"/>
        <w:jc w:val="center"/>
        <w:rPr>
          <w:rFonts w:ascii="Times New Roman" w:eastAsia="Times New Roman" w:hAnsi="Times New Roman" w:cs="Times New Roman"/>
          <w:color w:val="000000"/>
          <w:sz w:val="28"/>
          <w:szCs w:val="28"/>
          <w:lang w:eastAsia="ru-RU"/>
        </w:rPr>
      </w:pPr>
    </w:p>
    <w:p w14:paraId="1E8079D6" w14:textId="77777777" w:rsidR="00363511" w:rsidRPr="006D5DC6" w:rsidRDefault="00363511" w:rsidP="00D41861">
      <w:pPr>
        <w:spacing w:after="0"/>
        <w:rPr>
          <w:rFonts w:ascii="Times New Roman" w:eastAsia="Times New Roman" w:hAnsi="Times New Roman" w:cs="Times New Roman"/>
          <w:color w:val="000000"/>
          <w:sz w:val="28"/>
          <w:szCs w:val="28"/>
          <w:lang w:eastAsia="ru-RU"/>
        </w:rPr>
      </w:pPr>
    </w:p>
    <w:tbl>
      <w:tblPr>
        <w:tblStyle w:val="TableGrid"/>
        <w:tblW w:w="9792" w:type="dxa"/>
        <w:tblInd w:w="151" w:type="dxa"/>
        <w:tblCellMar>
          <w:top w:w="16" w:type="dxa"/>
          <w:left w:w="7" w:type="dxa"/>
          <w:right w:w="45" w:type="dxa"/>
        </w:tblCellMar>
        <w:tblLook w:val="04A0" w:firstRow="1" w:lastRow="0" w:firstColumn="1" w:lastColumn="0" w:noHBand="0" w:noVBand="1"/>
      </w:tblPr>
      <w:tblGrid>
        <w:gridCol w:w="3373"/>
        <w:gridCol w:w="6419"/>
      </w:tblGrid>
      <w:tr w:rsidR="00363511" w:rsidRPr="006A7770" w14:paraId="2236FA3A"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41CEC59B" w14:textId="77777777" w:rsidR="00363511" w:rsidRPr="005E1405" w:rsidRDefault="00363511" w:rsidP="003C647B">
            <w:pPr>
              <w:spacing w:line="259" w:lineRule="auto"/>
              <w:ind w:left="130"/>
              <w:rPr>
                <w:rFonts w:ascii="Times New Roman" w:hAnsi="Times New Roman" w:cs="Times New Roman"/>
                <w:sz w:val="24"/>
                <w:szCs w:val="24"/>
              </w:rPr>
            </w:pPr>
            <w:bookmarkStart w:id="0" w:name="_GoBack" w:colFirst="1" w:colLast="1"/>
            <w:proofErr w:type="spellStart"/>
            <w:r w:rsidRPr="005E1405">
              <w:rPr>
                <w:rFonts w:ascii="Times New Roman" w:hAnsi="Times New Roman" w:cs="Times New Roman"/>
                <w:sz w:val="24"/>
                <w:szCs w:val="24"/>
              </w:rPr>
              <w:t>Назва</w:t>
            </w:r>
            <w:proofErr w:type="spellEnd"/>
            <w:r w:rsidRPr="005E1405">
              <w:rPr>
                <w:rFonts w:ascii="Times New Roman" w:hAnsi="Times New Roman" w:cs="Times New Roman"/>
                <w:sz w:val="24"/>
                <w:szCs w:val="24"/>
              </w:rPr>
              <w:t xml:space="preserve"> </w:t>
            </w:r>
            <w:proofErr w:type="spellStart"/>
            <w:r w:rsidRPr="005E1405">
              <w:rPr>
                <w:rFonts w:ascii="Times New Roman" w:hAnsi="Times New Roman" w:cs="Times New Roman"/>
                <w:sz w:val="24"/>
                <w:szCs w:val="24"/>
              </w:rPr>
              <w:t>дисципліни</w:t>
            </w:r>
            <w:proofErr w:type="spellEnd"/>
            <w:r w:rsidRPr="005E1405">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347FB45C" w14:textId="77777777" w:rsidR="00363511" w:rsidRPr="005E1405" w:rsidRDefault="005E1405" w:rsidP="00363511">
            <w:pPr>
              <w:spacing w:line="360" w:lineRule="auto"/>
              <w:jc w:val="both"/>
              <w:rPr>
                <w:rFonts w:ascii="Times New Roman" w:eastAsia="Times New Roman" w:hAnsi="Times New Roman" w:cs="Times New Roman"/>
                <w:b/>
                <w:sz w:val="24"/>
                <w:szCs w:val="24"/>
                <w:lang w:val="uk-UA"/>
              </w:rPr>
            </w:pPr>
            <w:r>
              <w:rPr>
                <w:rFonts w:ascii="Times New Roman" w:hAnsi="Times New Roman" w:cs="Times New Roman"/>
                <w:b/>
                <w:sz w:val="28"/>
                <w:szCs w:val="28"/>
                <w:lang w:val="uk-UA"/>
              </w:rPr>
              <w:t xml:space="preserve"> </w:t>
            </w:r>
            <w:bookmarkStart w:id="1" w:name="_Hlk222748346"/>
            <w:r w:rsidR="00363511" w:rsidRPr="005E1405">
              <w:rPr>
                <w:rFonts w:ascii="Times New Roman" w:eastAsia="Times New Roman" w:hAnsi="Times New Roman" w:cs="Times New Roman"/>
                <w:b/>
                <w:sz w:val="24"/>
                <w:szCs w:val="24"/>
                <w:lang w:val="uk-UA"/>
              </w:rPr>
              <w:t>Актуальні питання дитячої терапевтичної стоматології</w:t>
            </w:r>
            <w:bookmarkEnd w:id="1"/>
          </w:p>
        </w:tc>
      </w:tr>
      <w:bookmarkEnd w:id="0"/>
      <w:tr w:rsidR="00363511" w:rsidRPr="006A7770" w14:paraId="614734A0"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322A3D84" w14:textId="77777777" w:rsidR="00363511" w:rsidRPr="005E1405" w:rsidRDefault="00363511" w:rsidP="003C647B">
            <w:pPr>
              <w:spacing w:line="259" w:lineRule="auto"/>
              <w:ind w:left="130"/>
              <w:rPr>
                <w:rFonts w:ascii="Times New Roman" w:hAnsi="Times New Roman" w:cs="Times New Roman"/>
                <w:sz w:val="24"/>
                <w:szCs w:val="24"/>
              </w:rPr>
            </w:pPr>
            <w:proofErr w:type="spellStart"/>
            <w:r w:rsidRPr="005E1405">
              <w:rPr>
                <w:rFonts w:ascii="Times New Roman" w:hAnsi="Times New Roman" w:cs="Times New Roman"/>
                <w:sz w:val="24"/>
                <w:szCs w:val="24"/>
              </w:rPr>
              <w:t>Рівень</w:t>
            </w:r>
            <w:proofErr w:type="spellEnd"/>
            <w:r w:rsidRPr="005E1405">
              <w:rPr>
                <w:rFonts w:ascii="Times New Roman" w:hAnsi="Times New Roman" w:cs="Times New Roman"/>
                <w:sz w:val="24"/>
                <w:szCs w:val="24"/>
              </w:rPr>
              <w:t xml:space="preserve"> </w:t>
            </w:r>
            <w:proofErr w:type="spellStart"/>
            <w:r w:rsidRPr="005E1405">
              <w:rPr>
                <w:rFonts w:ascii="Times New Roman" w:hAnsi="Times New Roman" w:cs="Times New Roman"/>
                <w:sz w:val="24"/>
                <w:szCs w:val="24"/>
              </w:rPr>
              <w:t>вищої</w:t>
            </w:r>
            <w:proofErr w:type="spellEnd"/>
            <w:r w:rsidRPr="005E1405">
              <w:rPr>
                <w:rFonts w:ascii="Times New Roman" w:hAnsi="Times New Roman" w:cs="Times New Roman"/>
                <w:sz w:val="24"/>
                <w:szCs w:val="24"/>
              </w:rPr>
              <w:t xml:space="preserve"> </w:t>
            </w:r>
            <w:proofErr w:type="spellStart"/>
            <w:r w:rsidRPr="005E1405">
              <w:rPr>
                <w:rFonts w:ascii="Times New Roman" w:hAnsi="Times New Roman" w:cs="Times New Roman"/>
                <w:sz w:val="24"/>
                <w:szCs w:val="24"/>
              </w:rPr>
              <w:t>освіти</w:t>
            </w:r>
            <w:proofErr w:type="spellEnd"/>
            <w:r w:rsidRPr="005E1405">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1986BE82" w14:textId="77777777" w:rsidR="00363511" w:rsidRPr="005E1405" w:rsidRDefault="00363511" w:rsidP="003C647B">
            <w:pPr>
              <w:spacing w:line="259" w:lineRule="auto"/>
              <w:rPr>
                <w:rFonts w:ascii="Times New Roman" w:hAnsi="Times New Roman" w:cs="Times New Roman"/>
                <w:sz w:val="24"/>
                <w:szCs w:val="24"/>
              </w:rPr>
            </w:pPr>
            <w:r w:rsidRPr="005E1405">
              <w:rPr>
                <w:rFonts w:ascii="Times New Roman" w:hAnsi="Times New Roman" w:cs="Times New Roman"/>
                <w:sz w:val="24"/>
                <w:szCs w:val="24"/>
              </w:rPr>
              <w:t xml:space="preserve"> </w:t>
            </w:r>
            <w:proofErr w:type="spellStart"/>
            <w:r w:rsidRPr="005E1405">
              <w:rPr>
                <w:rFonts w:ascii="Times New Roman" w:hAnsi="Times New Roman" w:cs="Times New Roman"/>
                <w:sz w:val="24"/>
                <w:szCs w:val="24"/>
              </w:rPr>
              <w:t>другий</w:t>
            </w:r>
            <w:proofErr w:type="spellEnd"/>
            <w:r w:rsidRPr="005E1405">
              <w:rPr>
                <w:rFonts w:ascii="Times New Roman" w:hAnsi="Times New Roman" w:cs="Times New Roman"/>
                <w:sz w:val="24"/>
                <w:szCs w:val="24"/>
              </w:rPr>
              <w:t xml:space="preserve"> (</w:t>
            </w:r>
            <w:proofErr w:type="spellStart"/>
            <w:r w:rsidRPr="005E1405">
              <w:rPr>
                <w:rFonts w:ascii="Times New Roman" w:hAnsi="Times New Roman" w:cs="Times New Roman"/>
                <w:sz w:val="24"/>
                <w:szCs w:val="24"/>
              </w:rPr>
              <w:t>магістерський</w:t>
            </w:r>
            <w:proofErr w:type="spellEnd"/>
            <w:r w:rsidRPr="005E1405">
              <w:rPr>
                <w:rFonts w:ascii="Times New Roman" w:hAnsi="Times New Roman" w:cs="Times New Roman"/>
                <w:sz w:val="24"/>
                <w:szCs w:val="24"/>
              </w:rPr>
              <w:t xml:space="preserve">)  </w:t>
            </w:r>
          </w:p>
        </w:tc>
      </w:tr>
      <w:tr w:rsidR="00363511" w:rsidRPr="006A7770" w14:paraId="3ACD92EA"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03BACF32"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Курс (</w:t>
            </w:r>
            <w:proofErr w:type="spellStart"/>
            <w:r w:rsidRPr="006A7770">
              <w:rPr>
                <w:rFonts w:ascii="Times New Roman" w:hAnsi="Times New Roman" w:cs="Times New Roman"/>
                <w:sz w:val="24"/>
                <w:szCs w:val="24"/>
              </w:rPr>
              <w:t>рік</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навчання</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30AB6850" w14:textId="77777777" w:rsidR="00363511" w:rsidRPr="006A7770" w:rsidRDefault="00363511" w:rsidP="003C647B">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Pr>
                <w:rFonts w:ascii="Times New Roman" w:hAnsi="Times New Roman" w:cs="Times New Roman"/>
                <w:sz w:val="24"/>
                <w:szCs w:val="24"/>
                <w:lang w:val="uk-UA"/>
              </w:rPr>
              <w:t>4</w:t>
            </w:r>
          </w:p>
        </w:tc>
      </w:tr>
      <w:tr w:rsidR="00363511" w:rsidRPr="006A7770" w14:paraId="5D08ADBE"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7B89EA47"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74EDACBC"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r>
              <w:rPr>
                <w:rFonts w:ascii="Times New Roman" w:hAnsi="Times New Roman" w:cs="Times New Roman"/>
                <w:sz w:val="24"/>
                <w:szCs w:val="24"/>
                <w:lang w:val="uk-UA"/>
              </w:rPr>
              <w:t>7</w:t>
            </w:r>
          </w:p>
        </w:tc>
      </w:tr>
      <w:tr w:rsidR="00363511" w:rsidRPr="006A7770" w14:paraId="21A0DE30"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30FE3F32" w14:textId="77777777" w:rsidR="00363511" w:rsidRPr="006A7770" w:rsidRDefault="00363511" w:rsidP="003C647B">
            <w:pPr>
              <w:spacing w:line="259" w:lineRule="auto"/>
              <w:ind w:left="130"/>
              <w:rPr>
                <w:rFonts w:ascii="Times New Roman" w:hAnsi="Times New Roman" w:cs="Times New Roman"/>
                <w:sz w:val="24"/>
                <w:szCs w:val="24"/>
              </w:rPr>
            </w:pPr>
            <w:proofErr w:type="spellStart"/>
            <w:r w:rsidRPr="006A7770">
              <w:rPr>
                <w:rFonts w:ascii="Times New Roman" w:hAnsi="Times New Roman" w:cs="Times New Roman"/>
                <w:sz w:val="24"/>
                <w:szCs w:val="24"/>
              </w:rPr>
              <w:t>Обсяг</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дисципліни</w:t>
            </w:r>
            <w:proofErr w:type="spellEnd"/>
            <w:r w:rsidRPr="006A7770">
              <w:rPr>
                <w:rFonts w:ascii="Times New Roman" w:hAnsi="Times New Roman" w:cs="Times New Roman"/>
                <w:sz w:val="24"/>
                <w:szCs w:val="24"/>
              </w:rPr>
              <w:t xml:space="preserve"> </w:t>
            </w:r>
            <w:proofErr w:type="gramStart"/>
            <w:r w:rsidRPr="006A7770">
              <w:rPr>
                <w:rFonts w:ascii="Times New Roman" w:hAnsi="Times New Roman" w:cs="Times New Roman"/>
                <w:sz w:val="24"/>
                <w:szCs w:val="24"/>
              </w:rPr>
              <w:t>у кредитах</w:t>
            </w:r>
            <w:proofErr w:type="gram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24CB2D98" w14:textId="77777777" w:rsidR="00363511" w:rsidRPr="006A7770" w:rsidRDefault="00363511" w:rsidP="003C647B">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кредити</w:t>
            </w:r>
            <w:proofErr w:type="spellEnd"/>
            <w:r w:rsidRPr="006A7770">
              <w:rPr>
                <w:rFonts w:ascii="Times New Roman" w:hAnsi="Times New Roman" w:cs="Times New Roman"/>
                <w:sz w:val="24"/>
                <w:szCs w:val="24"/>
              </w:rPr>
              <w:t xml:space="preserve"> ЄКТС </w:t>
            </w:r>
          </w:p>
        </w:tc>
      </w:tr>
      <w:tr w:rsidR="00363511" w:rsidRPr="006A7770" w14:paraId="45264A77" w14:textId="77777777" w:rsidTr="003C647B">
        <w:trPr>
          <w:trHeight w:val="332"/>
        </w:trPr>
        <w:tc>
          <w:tcPr>
            <w:tcW w:w="3373" w:type="dxa"/>
            <w:tcBorders>
              <w:top w:val="single" w:sz="4" w:space="0" w:color="000000"/>
              <w:left w:val="single" w:sz="4" w:space="0" w:color="000000"/>
              <w:bottom w:val="single" w:sz="4" w:space="0" w:color="000000"/>
              <w:right w:val="single" w:sz="4" w:space="0" w:color="000000"/>
            </w:tcBorders>
          </w:tcPr>
          <w:p w14:paraId="3378933B" w14:textId="77777777" w:rsidR="00363511" w:rsidRPr="006A7770" w:rsidRDefault="00363511" w:rsidP="003C647B">
            <w:pPr>
              <w:spacing w:line="259" w:lineRule="auto"/>
              <w:ind w:left="130"/>
              <w:rPr>
                <w:rFonts w:ascii="Times New Roman" w:hAnsi="Times New Roman" w:cs="Times New Roman"/>
                <w:sz w:val="24"/>
                <w:szCs w:val="24"/>
              </w:rPr>
            </w:pPr>
            <w:proofErr w:type="spellStart"/>
            <w:r w:rsidRPr="006A7770">
              <w:rPr>
                <w:rFonts w:ascii="Times New Roman" w:hAnsi="Times New Roman" w:cs="Times New Roman"/>
                <w:sz w:val="24"/>
                <w:szCs w:val="24"/>
              </w:rPr>
              <w:t>Мова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викладання</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33B51653"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українська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англійська</w:t>
            </w:r>
            <w:proofErr w:type="spellEnd"/>
          </w:p>
        </w:tc>
      </w:tr>
      <w:tr w:rsidR="00363511" w:rsidRPr="006A7770" w14:paraId="435B6A41" w14:textId="77777777" w:rsidTr="003C647B">
        <w:trPr>
          <w:trHeight w:val="636"/>
        </w:trPr>
        <w:tc>
          <w:tcPr>
            <w:tcW w:w="3373" w:type="dxa"/>
            <w:tcBorders>
              <w:top w:val="single" w:sz="4" w:space="0" w:color="000000"/>
              <w:left w:val="single" w:sz="4" w:space="0" w:color="000000"/>
              <w:bottom w:val="single" w:sz="4" w:space="0" w:color="000000"/>
              <w:right w:val="single" w:sz="4" w:space="0" w:color="000000"/>
            </w:tcBorders>
          </w:tcPr>
          <w:p w14:paraId="690388AD" w14:textId="77777777" w:rsidR="00363511" w:rsidRPr="006A7770" w:rsidRDefault="00363511" w:rsidP="003C647B">
            <w:pPr>
              <w:spacing w:line="259" w:lineRule="auto"/>
              <w:ind w:left="130"/>
              <w:rPr>
                <w:rFonts w:ascii="Times New Roman" w:hAnsi="Times New Roman" w:cs="Times New Roman"/>
                <w:sz w:val="24"/>
                <w:szCs w:val="24"/>
              </w:rPr>
            </w:pPr>
            <w:proofErr w:type="spellStart"/>
            <w:r w:rsidRPr="006A7770">
              <w:rPr>
                <w:rFonts w:ascii="Times New Roman" w:hAnsi="Times New Roman" w:cs="Times New Roman"/>
                <w:sz w:val="24"/>
                <w:szCs w:val="24"/>
              </w:rPr>
              <w:t>Передумови</w:t>
            </w:r>
            <w:proofErr w:type="spellEnd"/>
            <w:r w:rsidRPr="006A7770">
              <w:rPr>
                <w:rFonts w:ascii="Times New Roman" w:hAnsi="Times New Roman" w:cs="Times New Roman"/>
                <w:sz w:val="24"/>
                <w:szCs w:val="24"/>
              </w:rPr>
              <w:t xml:space="preserve"> для </w:t>
            </w:r>
            <w:proofErr w:type="spellStart"/>
            <w:r w:rsidRPr="006A7770">
              <w:rPr>
                <w:rFonts w:ascii="Times New Roman" w:hAnsi="Times New Roman" w:cs="Times New Roman"/>
                <w:sz w:val="24"/>
                <w:szCs w:val="24"/>
              </w:rPr>
              <w:t>вивчення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дисципліни</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479F3FB2"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базується</w:t>
            </w:r>
            <w:proofErr w:type="spellEnd"/>
            <w:r w:rsidRPr="006A7770">
              <w:rPr>
                <w:rFonts w:ascii="Times New Roman" w:hAnsi="Times New Roman" w:cs="Times New Roman"/>
                <w:sz w:val="24"/>
                <w:szCs w:val="24"/>
              </w:rPr>
              <w:t xml:space="preserve"> на </w:t>
            </w:r>
            <w:proofErr w:type="spellStart"/>
            <w:r w:rsidRPr="006A7770">
              <w:rPr>
                <w:rFonts w:ascii="Times New Roman" w:hAnsi="Times New Roman" w:cs="Times New Roman"/>
                <w:sz w:val="24"/>
                <w:szCs w:val="24"/>
              </w:rPr>
              <w:t>знаннях</w:t>
            </w:r>
            <w:proofErr w:type="spellEnd"/>
            <w:r w:rsidRPr="006A7770">
              <w:rPr>
                <w:rFonts w:ascii="Times New Roman" w:hAnsi="Times New Roman" w:cs="Times New Roman"/>
                <w:sz w:val="24"/>
                <w:szCs w:val="24"/>
              </w:rPr>
              <w:t xml:space="preserve"> з </w:t>
            </w:r>
            <w:proofErr w:type="spellStart"/>
            <w:r w:rsidRPr="006A7770">
              <w:rPr>
                <w:rFonts w:ascii="Times New Roman" w:hAnsi="Times New Roman" w:cs="Times New Roman"/>
                <w:sz w:val="24"/>
                <w:szCs w:val="24"/>
              </w:rPr>
              <w:t>анатомії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людини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гістології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біохімії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фізіології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патоморфології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патофізіології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внутрішньої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медицини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педіатрії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фармакології</w:t>
            </w:r>
            <w:proofErr w:type="spellEnd"/>
            <w:r w:rsidRPr="006A7770">
              <w:rPr>
                <w:rFonts w:ascii="Times New Roman" w:hAnsi="Times New Roman" w:cs="Times New Roman"/>
                <w:sz w:val="24"/>
                <w:szCs w:val="24"/>
              </w:rPr>
              <w:t xml:space="preserve"> й </w:t>
            </w:r>
            <w:proofErr w:type="spellStart"/>
            <w:r w:rsidRPr="006A7770">
              <w:rPr>
                <w:rFonts w:ascii="Times New Roman" w:hAnsi="Times New Roman" w:cs="Times New Roman"/>
                <w:sz w:val="24"/>
                <w:szCs w:val="24"/>
              </w:rPr>
              <w:t>інтегрується</w:t>
            </w:r>
            <w:proofErr w:type="spellEnd"/>
            <w:r w:rsidRPr="006A7770">
              <w:rPr>
                <w:rFonts w:ascii="Times New Roman" w:hAnsi="Times New Roman" w:cs="Times New Roman"/>
                <w:sz w:val="24"/>
                <w:szCs w:val="24"/>
              </w:rPr>
              <w:t xml:space="preserve"> з </w:t>
            </w:r>
            <w:proofErr w:type="spellStart"/>
            <w:r w:rsidRPr="006A7770">
              <w:rPr>
                <w:rFonts w:ascii="Times New Roman" w:hAnsi="Times New Roman" w:cs="Times New Roman"/>
                <w:sz w:val="24"/>
                <w:szCs w:val="24"/>
              </w:rPr>
              <w:t>цими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дисциплінами</w:t>
            </w:r>
            <w:proofErr w:type="spellEnd"/>
            <w:r w:rsidRPr="006A7770">
              <w:rPr>
                <w:rFonts w:ascii="Times New Roman" w:hAnsi="Times New Roman" w:cs="Times New Roman"/>
                <w:sz w:val="24"/>
                <w:szCs w:val="24"/>
              </w:rPr>
              <w:t>.</w:t>
            </w:r>
          </w:p>
        </w:tc>
      </w:tr>
      <w:tr w:rsidR="00363511" w:rsidRPr="006A7770" w14:paraId="33B13526" w14:textId="77777777" w:rsidTr="003C647B">
        <w:trPr>
          <w:trHeight w:val="634"/>
        </w:trPr>
        <w:tc>
          <w:tcPr>
            <w:tcW w:w="3373" w:type="dxa"/>
            <w:tcBorders>
              <w:top w:val="single" w:sz="4" w:space="0" w:color="000000"/>
              <w:left w:val="single" w:sz="4" w:space="0" w:color="000000"/>
              <w:bottom w:val="single" w:sz="4" w:space="0" w:color="000000"/>
              <w:right w:val="single" w:sz="4" w:space="0" w:color="000000"/>
            </w:tcBorders>
          </w:tcPr>
          <w:p w14:paraId="25080A3E"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Кафедра, яка </w:t>
            </w:r>
            <w:proofErr w:type="spellStart"/>
            <w:r w:rsidRPr="006A7770">
              <w:rPr>
                <w:rFonts w:ascii="Times New Roman" w:hAnsi="Times New Roman" w:cs="Times New Roman"/>
                <w:sz w:val="24"/>
                <w:szCs w:val="24"/>
              </w:rPr>
              <w:t>забезпечує</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викладання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дисципліни</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407DC311" w14:textId="77777777" w:rsidR="00363511" w:rsidRPr="006A7770" w:rsidRDefault="00363511" w:rsidP="003C647B">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sidRPr="006A7770">
              <w:rPr>
                <w:rFonts w:ascii="Times New Roman" w:hAnsi="Times New Roman" w:cs="Times New Roman"/>
                <w:sz w:val="24"/>
                <w:szCs w:val="24"/>
                <w:lang w:val="uk-UA"/>
              </w:rPr>
              <w:t>кафедра дитячої стоматології</w:t>
            </w:r>
          </w:p>
        </w:tc>
      </w:tr>
      <w:tr w:rsidR="00363511" w:rsidRPr="006A7770" w14:paraId="704DA763"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3050C1B5" w14:textId="77777777" w:rsidR="00363511" w:rsidRPr="006A7770" w:rsidRDefault="00363511" w:rsidP="003C647B">
            <w:pPr>
              <w:spacing w:line="259" w:lineRule="auto"/>
              <w:ind w:left="130"/>
              <w:rPr>
                <w:rFonts w:ascii="Times New Roman" w:hAnsi="Times New Roman" w:cs="Times New Roman"/>
                <w:sz w:val="24"/>
                <w:szCs w:val="24"/>
              </w:rPr>
            </w:pPr>
            <w:proofErr w:type="spellStart"/>
            <w:r w:rsidRPr="006A7770">
              <w:rPr>
                <w:rFonts w:ascii="Times New Roman" w:hAnsi="Times New Roman" w:cs="Times New Roman"/>
                <w:sz w:val="24"/>
                <w:szCs w:val="24"/>
              </w:rPr>
              <w:t>Інформаційне</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забезпечення</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2523FA7F"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C5402">
              <w:rPr>
                <w:rFonts w:ascii="Times New Roman" w:eastAsia="Times New Roman" w:hAnsi="Times New Roman" w:cs="Times New Roman"/>
                <w:color w:val="000000"/>
                <w:sz w:val="24"/>
                <w:szCs w:val="24"/>
              </w:rPr>
              <w:t>Робоча-навчальна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програма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навчально-методичні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матеріали</w:t>
            </w:r>
            <w:proofErr w:type="spellEnd"/>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презентації</w:t>
            </w:r>
            <w:proofErr w:type="spellEnd"/>
            <w:r w:rsidRPr="006C5402">
              <w:rPr>
                <w:rFonts w:ascii="Times New Roman" w:eastAsia="Times New Roman" w:hAnsi="Times New Roman" w:cs="Times New Roman"/>
                <w:color w:val="000000"/>
                <w:sz w:val="24"/>
                <w:szCs w:val="24"/>
              </w:rPr>
              <w:t>.</w:t>
            </w:r>
          </w:p>
        </w:tc>
      </w:tr>
      <w:tr w:rsidR="00363511" w:rsidRPr="006A7770" w14:paraId="214C2D3D"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6E1B6537"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Форма </w:t>
            </w:r>
            <w:proofErr w:type="spellStart"/>
            <w:r w:rsidRPr="006A7770">
              <w:rPr>
                <w:rFonts w:ascii="Times New Roman" w:hAnsi="Times New Roman" w:cs="Times New Roman"/>
                <w:sz w:val="24"/>
                <w:szCs w:val="24"/>
              </w:rPr>
              <w:t>проведення</w:t>
            </w:r>
            <w:proofErr w:type="spellEnd"/>
            <w:r w:rsidRPr="006A7770">
              <w:rPr>
                <w:rFonts w:ascii="Times New Roman" w:hAnsi="Times New Roman" w:cs="Times New Roman"/>
                <w:sz w:val="24"/>
                <w:szCs w:val="24"/>
              </w:rPr>
              <w:t xml:space="preserve"> занять </w:t>
            </w:r>
          </w:p>
        </w:tc>
        <w:tc>
          <w:tcPr>
            <w:tcW w:w="6419" w:type="dxa"/>
            <w:tcBorders>
              <w:top w:val="single" w:sz="4" w:space="0" w:color="000000"/>
              <w:left w:val="single" w:sz="4" w:space="0" w:color="000000"/>
              <w:bottom w:val="single" w:sz="4" w:space="0" w:color="000000"/>
              <w:right w:val="single" w:sz="4" w:space="0" w:color="000000"/>
            </w:tcBorders>
          </w:tcPr>
          <w:p w14:paraId="2C06F0AF"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практичні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заняття</w:t>
            </w:r>
            <w:proofErr w:type="spellEnd"/>
            <w:r w:rsidRPr="006A7770">
              <w:rPr>
                <w:rFonts w:ascii="Times New Roman" w:hAnsi="Times New Roman" w:cs="Times New Roman"/>
                <w:sz w:val="24"/>
                <w:szCs w:val="24"/>
              </w:rPr>
              <w:t>;</w:t>
            </w:r>
            <w:r w:rsidRPr="006A7770">
              <w:rPr>
                <w:rFonts w:ascii="Times New Roman" w:hAnsi="Times New Roman" w:cs="Times New Roman"/>
                <w:sz w:val="24"/>
                <w:szCs w:val="24"/>
                <w:lang w:val="uk-UA"/>
              </w:rPr>
              <w:t xml:space="preserve"> </w:t>
            </w:r>
            <w:proofErr w:type="spellStart"/>
            <w:r w:rsidRPr="006A7770">
              <w:rPr>
                <w:rFonts w:ascii="Times New Roman" w:hAnsi="Times New Roman" w:cs="Times New Roman"/>
                <w:sz w:val="24"/>
                <w:szCs w:val="24"/>
              </w:rPr>
              <w:t>самостійна</w:t>
            </w:r>
            <w:proofErr w:type="spellEnd"/>
            <w:r w:rsidRPr="006A7770">
              <w:rPr>
                <w:rFonts w:ascii="Times New Roman" w:hAnsi="Times New Roman" w:cs="Times New Roman"/>
                <w:sz w:val="24"/>
                <w:szCs w:val="24"/>
              </w:rPr>
              <w:t xml:space="preserve"> робота </w:t>
            </w:r>
            <w:proofErr w:type="spellStart"/>
            <w:r w:rsidRPr="006A7770">
              <w:rPr>
                <w:rFonts w:ascii="Times New Roman" w:hAnsi="Times New Roman" w:cs="Times New Roman"/>
                <w:sz w:val="24"/>
                <w:szCs w:val="24"/>
              </w:rPr>
              <w:t>студентів</w:t>
            </w:r>
            <w:proofErr w:type="spellEnd"/>
          </w:p>
        </w:tc>
      </w:tr>
      <w:tr w:rsidR="00363511" w:rsidRPr="006A7770" w14:paraId="23EDFF24" w14:textId="77777777" w:rsidTr="003C647B">
        <w:trPr>
          <w:trHeight w:val="977"/>
        </w:trPr>
        <w:tc>
          <w:tcPr>
            <w:tcW w:w="3373" w:type="dxa"/>
            <w:tcBorders>
              <w:top w:val="single" w:sz="4" w:space="0" w:color="000000"/>
              <w:left w:val="single" w:sz="4" w:space="0" w:color="000000"/>
              <w:bottom w:val="single" w:sz="4" w:space="0" w:color="000000"/>
              <w:right w:val="single" w:sz="4" w:space="0" w:color="000000"/>
            </w:tcBorders>
          </w:tcPr>
          <w:p w14:paraId="02703177" w14:textId="77777777" w:rsidR="00363511" w:rsidRPr="006A7770" w:rsidRDefault="00363511" w:rsidP="003C647B">
            <w:pPr>
              <w:spacing w:line="259" w:lineRule="auto"/>
              <w:ind w:left="130"/>
              <w:rPr>
                <w:rFonts w:ascii="Times New Roman" w:hAnsi="Times New Roman" w:cs="Times New Roman"/>
                <w:sz w:val="24"/>
                <w:szCs w:val="24"/>
              </w:rPr>
            </w:pPr>
            <w:proofErr w:type="spellStart"/>
            <w:r w:rsidRPr="006A7770">
              <w:rPr>
                <w:rFonts w:ascii="Times New Roman" w:hAnsi="Times New Roman" w:cs="Times New Roman"/>
                <w:sz w:val="24"/>
                <w:szCs w:val="24"/>
              </w:rPr>
              <w:t>Ключові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результати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навчання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знання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уміння</w:t>
            </w:r>
            <w:proofErr w:type="spellEnd"/>
            <w:r w:rsidRPr="006A7770">
              <w:rPr>
                <w:rFonts w:ascii="Times New Roman" w:hAnsi="Times New Roman" w:cs="Times New Roman"/>
                <w:sz w:val="24"/>
                <w:szCs w:val="24"/>
              </w:rPr>
              <w:t xml:space="preserve"> та </w:t>
            </w:r>
            <w:proofErr w:type="spellStart"/>
            <w:r w:rsidRPr="006A7770">
              <w:rPr>
                <w:rFonts w:ascii="Times New Roman" w:hAnsi="Times New Roman" w:cs="Times New Roman"/>
                <w:sz w:val="24"/>
                <w:szCs w:val="24"/>
              </w:rPr>
              <w:t>інші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компетентності</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25264D77"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У </w:t>
            </w:r>
            <w:proofErr w:type="spellStart"/>
            <w:r w:rsidRPr="006A7770">
              <w:rPr>
                <w:rFonts w:ascii="Times New Roman" w:hAnsi="Times New Roman" w:cs="Times New Roman"/>
                <w:sz w:val="24"/>
                <w:szCs w:val="24"/>
              </w:rPr>
              <w:t>результаті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вивчення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навчальної</w:t>
            </w:r>
            <w:proofErr w:type="spellEnd"/>
            <w:r w:rsidRPr="006A7770">
              <w:rPr>
                <w:rFonts w:ascii="Times New Roman" w:hAnsi="Times New Roman" w:cs="Times New Roman"/>
                <w:sz w:val="24"/>
                <w:szCs w:val="24"/>
              </w:rPr>
              <w:t xml:space="preserve"> </w:t>
            </w:r>
            <w:proofErr w:type="spellStart"/>
            <w:proofErr w:type="gramStart"/>
            <w:r w:rsidRPr="006A7770">
              <w:rPr>
                <w:rFonts w:ascii="Times New Roman" w:hAnsi="Times New Roman" w:cs="Times New Roman"/>
                <w:sz w:val="24"/>
                <w:szCs w:val="24"/>
              </w:rPr>
              <w:t>дисципліни</w:t>
            </w:r>
            <w:proofErr w:type="spellEnd"/>
            <w:r w:rsidRPr="006A7770">
              <w:rPr>
                <w:rFonts w:ascii="Times New Roman" w:hAnsi="Times New Roman" w:cs="Times New Roman"/>
                <w:sz w:val="24"/>
                <w:szCs w:val="24"/>
              </w:rPr>
              <w:t xml:space="preserve">  студент</w:t>
            </w:r>
            <w:proofErr w:type="gramEnd"/>
            <w:r w:rsidRPr="006A7770">
              <w:rPr>
                <w:rFonts w:ascii="Times New Roman" w:hAnsi="Times New Roman" w:cs="Times New Roman"/>
                <w:sz w:val="24"/>
                <w:szCs w:val="24"/>
              </w:rPr>
              <w:t xml:space="preserve"> повинен знати: </w:t>
            </w:r>
          </w:p>
          <w:p w14:paraId="4976A0A7"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і </w:t>
            </w:r>
            <w:proofErr w:type="spellStart"/>
            <w:r w:rsidRPr="006A7770">
              <w:rPr>
                <w:rFonts w:ascii="Times New Roman" w:hAnsi="Times New Roman" w:cs="Times New Roman"/>
                <w:sz w:val="24"/>
                <w:szCs w:val="24"/>
              </w:rPr>
              <w:t>диференційну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різних</w:t>
            </w:r>
            <w:proofErr w:type="spellEnd"/>
            <w:r w:rsidRPr="006A7770">
              <w:rPr>
                <w:rFonts w:ascii="Times New Roman" w:hAnsi="Times New Roman" w:cs="Times New Roman"/>
                <w:sz w:val="24"/>
                <w:szCs w:val="24"/>
              </w:rPr>
              <w:t xml:space="preserve"> форм </w:t>
            </w:r>
            <w:proofErr w:type="spellStart"/>
            <w:r w:rsidRPr="006A7770">
              <w:rPr>
                <w:rFonts w:ascii="Times New Roman" w:hAnsi="Times New Roman" w:cs="Times New Roman"/>
                <w:sz w:val="24"/>
                <w:szCs w:val="24"/>
              </w:rPr>
              <w:t>гінгівітів</w:t>
            </w:r>
            <w:proofErr w:type="spellEnd"/>
            <w:r w:rsidRPr="006A7770">
              <w:rPr>
                <w:rFonts w:ascii="Times New Roman" w:hAnsi="Times New Roman" w:cs="Times New Roman"/>
                <w:sz w:val="24"/>
                <w:szCs w:val="24"/>
              </w:rPr>
              <w:t xml:space="preserve">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різного</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віку</w:t>
            </w:r>
            <w:proofErr w:type="spellEnd"/>
            <w:r w:rsidRPr="006A7770">
              <w:rPr>
                <w:rFonts w:ascii="Times New Roman" w:hAnsi="Times New Roman" w:cs="Times New Roman"/>
                <w:sz w:val="24"/>
                <w:szCs w:val="24"/>
              </w:rPr>
              <w:t xml:space="preserve">; </w:t>
            </w:r>
          </w:p>
          <w:p w14:paraId="66FE1004"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визначати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лікувальну</w:t>
            </w:r>
            <w:proofErr w:type="spellEnd"/>
            <w:r w:rsidRPr="006A7770">
              <w:rPr>
                <w:rFonts w:ascii="Times New Roman" w:hAnsi="Times New Roman" w:cs="Times New Roman"/>
                <w:sz w:val="24"/>
                <w:szCs w:val="24"/>
              </w:rPr>
              <w:t xml:space="preserve"> тактику та </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різних</w:t>
            </w:r>
            <w:proofErr w:type="spellEnd"/>
            <w:r w:rsidRPr="006A7770">
              <w:rPr>
                <w:rFonts w:ascii="Times New Roman" w:hAnsi="Times New Roman" w:cs="Times New Roman"/>
                <w:sz w:val="24"/>
                <w:szCs w:val="24"/>
              </w:rPr>
              <w:t xml:space="preserve"> форм </w:t>
            </w:r>
            <w:proofErr w:type="spellStart"/>
            <w:r w:rsidRPr="006A7770">
              <w:rPr>
                <w:rFonts w:ascii="Times New Roman" w:hAnsi="Times New Roman" w:cs="Times New Roman"/>
                <w:sz w:val="24"/>
                <w:szCs w:val="24"/>
              </w:rPr>
              <w:t>гінгівітів</w:t>
            </w:r>
            <w:proofErr w:type="spellEnd"/>
            <w:r w:rsidRPr="006A7770">
              <w:rPr>
                <w:rFonts w:ascii="Times New Roman" w:hAnsi="Times New Roman" w:cs="Times New Roman"/>
                <w:sz w:val="24"/>
                <w:szCs w:val="24"/>
              </w:rPr>
              <w:t xml:space="preserve">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різного</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віку</w:t>
            </w:r>
            <w:proofErr w:type="spellEnd"/>
            <w:r w:rsidRPr="006A7770">
              <w:rPr>
                <w:rFonts w:ascii="Times New Roman" w:hAnsi="Times New Roman" w:cs="Times New Roman"/>
                <w:sz w:val="24"/>
                <w:szCs w:val="24"/>
              </w:rPr>
              <w:t xml:space="preserve">; </w:t>
            </w:r>
          </w:p>
          <w:p w14:paraId="3BB95221"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і </w:t>
            </w:r>
            <w:proofErr w:type="spellStart"/>
            <w:r w:rsidRPr="006A7770">
              <w:rPr>
                <w:rFonts w:ascii="Times New Roman" w:hAnsi="Times New Roman" w:cs="Times New Roman"/>
                <w:sz w:val="24"/>
                <w:szCs w:val="24"/>
              </w:rPr>
              <w:t>диференційну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пародонтиту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
          <w:p w14:paraId="4F908C50"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визначати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лікувальну</w:t>
            </w:r>
            <w:proofErr w:type="spellEnd"/>
            <w:r w:rsidRPr="006A7770">
              <w:rPr>
                <w:rFonts w:ascii="Times New Roman" w:hAnsi="Times New Roman" w:cs="Times New Roman"/>
                <w:sz w:val="24"/>
                <w:szCs w:val="24"/>
              </w:rPr>
              <w:t xml:space="preserve"> тактику та </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пародонтиту; </w:t>
            </w:r>
          </w:p>
          <w:p w14:paraId="7763A81C"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і </w:t>
            </w:r>
            <w:proofErr w:type="spellStart"/>
            <w:r w:rsidRPr="006A7770">
              <w:rPr>
                <w:rFonts w:ascii="Times New Roman" w:hAnsi="Times New Roman" w:cs="Times New Roman"/>
                <w:sz w:val="24"/>
                <w:szCs w:val="24"/>
              </w:rPr>
              <w:t>диференційну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захворювань</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слизової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оболонки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порожнини</w:t>
            </w:r>
            <w:proofErr w:type="spellEnd"/>
            <w:r w:rsidRPr="006A7770">
              <w:rPr>
                <w:rFonts w:ascii="Times New Roman" w:hAnsi="Times New Roman" w:cs="Times New Roman"/>
                <w:sz w:val="24"/>
                <w:szCs w:val="24"/>
              </w:rPr>
              <w:t xml:space="preserve"> рота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різного</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віку</w:t>
            </w:r>
            <w:proofErr w:type="spellEnd"/>
            <w:r w:rsidRPr="006A7770">
              <w:rPr>
                <w:rFonts w:ascii="Times New Roman" w:hAnsi="Times New Roman" w:cs="Times New Roman"/>
                <w:sz w:val="24"/>
                <w:szCs w:val="24"/>
              </w:rPr>
              <w:t xml:space="preserve">; </w:t>
            </w:r>
          </w:p>
          <w:p w14:paraId="45352C36"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визначати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лікувальну</w:t>
            </w:r>
            <w:proofErr w:type="spellEnd"/>
            <w:r w:rsidRPr="006A7770">
              <w:rPr>
                <w:rFonts w:ascii="Times New Roman" w:hAnsi="Times New Roman" w:cs="Times New Roman"/>
                <w:sz w:val="24"/>
                <w:szCs w:val="24"/>
              </w:rPr>
              <w:t xml:space="preserve"> тактику та </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захворювань</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слизової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оболонки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порожнини</w:t>
            </w:r>
            <w:proofErr w:type="spellEnd"/>
            <w:r w:rsidRPr="006A7770">
              <w:rPr>
                <w:rFonts w:ascii="Times New Roman" w:hAnsi="Times New Roman" w:cs="Times New Roman"/>
                <w:sz w:val="24"/>
                <w:szCs w:val="24"/>
              </w:rPr>
              <w:t xml:space="preserve"> рота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різного</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віку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залежно</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від</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етіологічного</w:t>
            </w:r>
            <w:proofErr w:type="spellEnd"/>
            <w:r w:rsidRPr="006A7770">
              <w:rPr>
                <w:rFonts w:ascii="Times New Roman" w:hAnsi="Times New Roman" w:cs="Times New Roman"/>
                <w:sz w:val="24"/>
                <w:szCs w:val="24"/>
              </w:rPr>
              <w:t xml:space="preserve"> фактора. </w:t>
            </w:r>
          </w:p>
        </w:tc>
      </w:tr>
      <w:tr w:rsidR="00363511" w:rsidRPr="006A7770" w14:paraId="291F36D1" w14:textId="77777777" w:rsidTr="003C647B">
        <w:trPr>
          <w:trHeight w:val="653"/>
        </w:trPr>
        <w:tc>
          <w:tcPr>
            <w:tcW w:w="3373" w:type="dxa"/>
            <w:tcBorders>
              <w:top w:val="single" w:sz="4" w:space="0" w:color="000000"/>
              <w:left w:val="single" w:sz="4" w:space="0" w:color="000000"/>
              <w:bottom w:val="single" w:sz="4" w:space="0" w:color="000000"/>
              <w:right w:val="single" w:sz="4" w:space="0" w:color="000000"/>
            </w:tcBorders>
          </w:tcPr>
          <w:p w14:paraId="7C61D4A7" w14:textId="77777777" w:rsidR="00363511" w:rsidRPr="006A7770" w:rsidRDefault="00363511"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Короткий </w:t>
            </w:r>
            <w:proofErr w:type="spellStart"/>
            <w:r w:rsidRPr="006A7770">
              <w:rPr>
                <w:rFonts w:ascii="Times New Roman" w:hAnsi="Times New Roman" w:cs="Times New Roman"/>
                <w:sz w:val="24"/>
                <w:szCs w:val="24"/>
              </w:rPr>
              <w:t>зміст</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дисципліни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що</w:t>
            </w:r>
            <w:proofErr w:type="spellEnd"/>
            <w:r w:rsidRPr="006A7770">
              <w:rPr>
                <w:rFonts w:ascii="Times New Roman" w:hAnsi="Times New Roman" w:cs="Times New Roman"/>
                <w:sz w:val="24"/>
                <w:szCs w:val="24"/>
              </w:rPr>
              <w:t xml:space="preserve"> буде </w:t>
            </w:r>
            <w:proofErr w:type="spellStart"/>
            <w:r w:rsidRPr="006A7770">
              <w:rPr>
                <w:rFonts w:ascii="Times New Roman" w:hAnsi="Times New Roman" w:cs="Times New Roman"/>
                <w:sz w:val="24"/>
                <w:szCs w:val="24"/>
              </w:rPr>
              <w:t>вивчатися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перелік</w:t>
            </w:r>
            <w:proofErr w:type="spellEnd"/>
            <w:r w:rsidRPr="006A7770">
              <w:rPr>
                <w:rFonts w:ascii="Times New Roman" w:hAnsi="Times New Roman" w:cs="Times New Roman"/>
                <w:sz w:val="24"/>
                <w:szCs w:val="24"/>
              </w:rPr>
              <w:t xml:space="preserve"> тем): </w:t>
            </w:r>
          </w:p>
        </w:tc>
        <w:tc>
          <w:tcPr>
            <w:tcW w:w="6419" w:type="dxa"/>
            <w:tcBorders>
              <w:top w:val="single" w:sz="4" w:space="0" w:color="000000"/>
              <w:left w:val="single" w:sz="4" w:space="0" w:color="000000"/>
              <w:bottom w:val="single" w:sz="4" w:space="0" w:color="000000"/>
              <w:right w:val="single" w:sz="4" w:space="0" w:color="000000"/>
            </w:tcBorders>
          </w:tcPr>
          <w:p w14:paraId="5027FCEF" w14:textId="77777777" w:rsidR="00363511" w:rsidRPr="006A7770" w:rsidRDefault="00363511"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Клініка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диференціальна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лікування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гінгівітів</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дітей</w:t>
            </w:r>
            <w:proofErr w:type="spellEnd"/>
            <w:r>
              <w:rPr>
                <w:rFonts w:ascii="Times New Roman" w:hAnsi="Times New Roman" w:cs="Times New Roman"/>
                <w:sz w:val="24"/>
                <w:szCs w:val="24"/>
              </w:rPr>
              <w:t xml:space="preserve">. </w:t>
            </w:r>
            <w:r w:rsidRPr="006A7770">
              <w:rPr>
                <w:rFonts w:ascii="Times New Roman" w:hAnsi="Times New Roman" w:cs="Times New Roman"/>
                <w:sz w:val="24"/>
                <w:szCs w:val="24"/>
              </w:rPr>
              <w:t xml:space="preserve">Пародонтит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Пародонтальний</w:t>
            </w:r>
            <w:proofErr w:type="spellEnd"/>
            <w:r w:rsidRPr="006A7770">
              <w:rPr>
                <w:rFonts w:ascii="Times New Roman" w:hAnsi="Times New Roman" w:cs="Times New Roman"/>
                <w:sz w:val="24"/>
                <w:szCs w:val="24"/>
              </w:rPr>
              <w:t xml:space="preserve"> синдром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Клініка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Принципи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пародонтиту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Клініка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Тактика </w:t>
            </w:r>
            <w:proofErr w:type="spellStart"/>
            <w:r w:rsidRPr="006A7770">
              <w:rPr>
                <w:rFonts w:ascii="Times New Roman" w:hAnsi="Times New Roman" w:cs="Times New Roman"/>
                <w:sz w:val="24"/>
                <w:szCs w:val="24"/>
              </w:rPr>
              <w:t>лікаря</w:t>
            </w:r>
            <w:proofErr w:type="spellEnd"/>
            <w:r w:rsidRPr="006A7770">
              <w:rPr>
                <w:rFonts w:ascii="Times New Roman" w:hAnsi="Times New Roman" w:cs="Times New Roman"/>
                <w:sz w:val="24"/>
                <w:szCs w:val="24"/>
              </w:rPr>
              <w:t>-стоматолога. Морфо-</w:t>
            </w:r>
            <w:proofErr w:type="spellStart"/>
            <w:r w:rsidRPr="006A7770">
              <w:rPr>
                <w:rFonts w:ascii="Times New Roman" w:hAnsi="Times New Roman" w:cs="Times New Roman"/>
                <w:sz w:val="24"/>
                <w:szCs w:val="24"/>
              </w:rPr>
              <w:t>функціональні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особливості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будови</w:t>
            </w:r>
            <w:proofErr w:type="spellEnd"/>
            <w:r w:rsidRPr="006A7770">
              <w:rPr>
                <w:rFonts w:ascii="Times New Roman" w:hAnsi="Times New Roman" w:cs="Times New Roman"/>
                <w:sz w:val="24"/>
                <w:szCs w:val="24"/>
              </w:rPr>
              <w:t xml:space="preserve"> СОПР)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Первинні</w:t>
            </w:r>
            <w:proofErr w:type="spellEnd"/>
            <w:r w:rsidRPr="006A7770">
              <w:rPr>
                <w:rFonts w:ascii="Times New Roman" w:hAnsi="Times New Roman" w:cs="Times New Roman"/>
                <w:sz w:val="24"/>
                <w:szCs w:val="24"/>
              </w:rPr>
              <w:t xml:space="preserve"> та </w:t>
            </w:r>
            <w:proofErr w:type="spellStart"/>
            <w:r w:rsidRPr="006A7770">
              <w:rPr>
                <w:rFonts w:ascii="Times New Roman" w:hAnsi="Times New Roman" w:cs="Times New Roman"/>
                <w:sz w:val="24"/>
                <w:szCs w:val="24"/>
              </w:rPr>
              <w:t>вторинні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елементи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ураження</w:t>
            </w:r>
            <w:proofErr w:type="spellEnd"/>
            <w:r w:rsidRPr="006A7770">
              <w:rPr>
                <w:rFonts w:ascii="Times New Roman" w:hAnsi="Times New Roman" w:cs="Times New Roman"/>
                <w:sz w:val="24"/>
                <w:szCs w:val="24"/>
              </w:rPr>
              <w:t xml:space="preserve"> СОПР. </w:t>
            </w:r>
            <w:proofErr w:type="spellStart"/>
            <w:r w:rsidRPr="006A7770">
              <w:rPr>
                <w:rFonts w:ascii="Times New Roman" w:hAnsi="Times New Roman" w:cs="Times New Roman"/>
                <w:sz w:val="24"/>
                <w:szCs w:val="24"/>
              </w:rPr>
              <w:t>Грибкові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ураження</w:t>
            </w:r>
            <w:proofErr w:type="spellEnd"/>
            <w:r w:rsidRPr="006A7770">
              <w:rPr>
                <w:rFonts w:ascii="Times New Roman" w:hAnsi="Times New Roman" w:cs="Times New Roman"/>
                <w:sz w:val="24"/>
                <w:szCs w:val="24"/>
              </w:rPr>
              <w:t xml:space="preserve"> СОПР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Етіологія</w:t>
            </w:r>
            <w:proofErr w:type="spellEnd"/>
            <w:r w:rsidRPr="006A7770">
              <w:rPr>
                <w:rFonts w:ascii="Times New Roman" w:hAnsi="Times New Roman" w:cs="Times New Roman"/>
                <w:sz w:val="24"/>
                <w:szCs w:val="24"/>
              </w:rPr>
              <w:t xml:space="preserve">, патогенез, </w:t>
            </w:r>
            <w:proofErr w:type="spellStart"/>
            <w:r w:rsidRPr="006A7770">
              <w:rPr>
                <w:rFonts w:ascii="Times New Roman" w:hAnsi="Times New Roman" w:cs="Times New Roman"/>
                <w:sz w:val="24"/>
                <w:szCs w:val="24"/>
              </w:rPr>
              <w:t>клініка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та </w:t>
            </w:r>
            <w:proofErr w:type="spellStart"/>
            <w:r w:rsidRPr="006A7770">
              <w:rPr>
                <w:rFonts w:ascii="Times New Roman" w:hAnsi="Times New Roman" w:cs="Times New Roman"/>
                <w:sz w:val="24"/>
                <w:szCs w:val="24"/>
              </w:rPr>
              <w:t>профілактика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Захворювання</w:t>
            </w:r>
            <w:proofErr w:type="spellEnd"/>
            <w:r w:rsidRPr="006A7770">
              <w:rPr>
                <w:rFonts w:ascii="Times New Roman" w:hAnsi="Times New Roman" w:cs="Times New Roman"/>
                <w:sz w:val="24"/>
                <w:szCs w:val="24"/>
              </w:rPr>
              <w:t xml:space="preserve"> губ та </w:t>
            </w:r>
            <w:proofErr w:type="spellStart"/>
            <w:r w:rsidRPr="006A7770">
              <w:rPr>
                <w:rFonts w:ascii="Times New Roman" w:hAnsi="Times New Roman" w:cs="Times New Roman"/>
                <w:sz w:val="24"/>
                <w:szCs w:val="24"/>
              </w:rPr>
              <w:t>язика</w:t>
            </w:r>
            <w:proofErr w:type="spellEnd"/>
            <w:r w:rsidRPr="006A7770">
              <w:rPr>
                <w:rFonts w:ascii="Times New Roman" w:hAnsi="Times New Roman" w:cs="Times New Roman"/>
                <w:sz w:val="24"/>
                <w:szCs w:val="24"/>
              </w:rPr>
              <w:t xml:space="preserve">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Причини, </w:t>
            </w:r>
            <w:proofErr w:type="spellStart"/>
            <w:r w:rsidRPr="006A7770">
              <w:rPr>
                <w:rFonts w:ascii="Times New Roman" w:hAnsi="Times New Roman" w:cs="Times New Roman"/>
                <w:sz w:val="24"/>
                <w:szCs w:val="24"/>
              </w:rPr>
              <w:t>клініка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Прояви в </w:t>
            </w:r>
            <w:proofErr w:type="spellStart"/>
            <w:r w:rsidRPr="006A7770">
              <w:rPr>
                <w:rFonts w:ascii="Times New Roman" w:hAnsi="Times New Roman" w:cs="Times New Roman"/>
                <w:sz w:val="24"/>
                <w:szCs w:val="24"/>
              </w:rPr>
              <w:t>порожнині</w:t>
            </w:r>
            <w:proofErr w:type="spellEnd"/>
            <w:r w:rsidRPr="006A7770">
              <w:rPr>
                <w:rFonts w:ascii="Times New Roman" w:hAnsi="Times New Roman" w:cs="Times New Roman"/>
                <w:sz w:val="24"/>
                <w:szCs w:val="24"/>
              </w:rPr>
              <w:t xml:space="preserve"> рота при </w:t>
            </w:r>
            <w:proofErr w:type="spellStart"/>
            <w:r w:rsidRPr="006A7770">
              <w:rPr>
                <w:rFonts w:ascii="Times New Roman" w:hAnsi="Times New Roman" w:cs="Times New Roman"/>
                <w:sz w:val="24"/>
                <w:szCs w:val="24"/>
              </w:rPr>
              <w:t>захворюваннях</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шлунково-кишкового</w:t>
            </w:r>
            <w:proofErr w:type="spellEnd"/>
            <w:r w:rsidRPr="006A7770">
              <w:rPr>
                <w:rFonts w:ascii="Times New Roman" w:hAnsi="Times New Roman" w:cs="Times New Roman"/>
                <w:sz w:val="24"/>
                <w:szCs w:val="24"/>
              </w:rPr>
              <w:t xml:space="preserve"> тракту та </w:t>
            </w:r>
            <w:proofErr w:type="spellStart"/>
            <w:r w:rsidRPr="006A7770">
              <w:rPr>
                <w:rFonts w:ascii="Times New Roman" w:hAnsi="Times New Roman" w:cs="Times New Roman"/>
                <w:sz w:val="24"/>
                <w:szCs w:val="24"/>
              </w:rPr>
              <w:t>ендокринної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системи</w:t>
            </w:r>
            <w:proofErr w:type="spellEnd"/>
            <w:r w:rsidRPr="006A7770">
              <w:rPr>
                <w:rFonts w:ascii="Times New Roman" w:hAnsi="Times New Roman" w:cs="Times New Roman"/>
                <w:sz w:val="24"/>
                <w:szCs w:val="24"/>
                <w:lang w:val="uk-UA"/>
              </w:rPr>
              <w:t>,</w:t>
            </w: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захворюваннях</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системи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крові</w:t>
            </w:r>
            <w:proofErr w:type="spellEnd"/>
            <w:r w:rsidRPr="006A7770">
              <w:rPr>
                <w:rFonts w:ascii="Times New Roman" w:hAnsi="Times New Roman" w:cs="Times New Roman"/>
                <w:sz w:val="24"/>
                <w:szCs w:val="24"/>
              </w:rPr>
              <w:t xml:space="preserve">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Тактика </w:t>
            </w:r>
            <w:proofErr w:type="spellStart"/>
            <w:r w:rsidRPr="006A7770">
              <w:rPr>
                <w:rFonts w:ascii="Times New Roman" w:hAnsi="Times New Roman" w:cs="Times New Roman"/>
                <w:sz w:val="24"/>
                <w:szCs w:val="24"/>
              </w:rPr>
              <w:t>дитячого</w:t>
            </w:r>
            <w:proofErr w:type="spellEnd"/>
            <w:r w:rsidRPr="006A7770">
              <w:rPr>
                <w:rFonts w:ascii="Times New Roman" w:hAnsi="Times New Roman" w:cs="Times New Roman"/>
                <w:sz w:val="24"/>
                <w:szCs w:val="24"/>
              </w:rPr>
              <w:t xml:space="preserve"> стоматолога. </w:t>
            </w:r>
          </w:p>
        </w:tc>
      </w:tr>
      <w:tr w:rsidR="00363511" w:rsidRPr="006A7770" w14:paraId="1334BD54" w14:textId="77777777" w:rsidTr="003C647B">
        <w:trPr>
          <w:trHeight w:val="653"/>
        </w:trPr>
        <w:tc>
          <w:tcPr>
            <w:tcW w:w="3373" w:type="dxa"/>
            <w:tcBorders>
              <w:top w:val="single" w:sz="4" w:space="0" w:color="000000"/>
              <w:left w:val="single" w:sz="4" w:space="0" w:color="000000"/>
              <w:bottom w:val="single" w:sz="4" w:space="0" w:color="000000"/>
              <w:right w:val="single" w:sz="4" w:space="0" w:color="000000"/>
            </w:tcBorders>
          </w:tcPr>
          <w:p w14:paraId="2D86A92C" w14:textId="77777777" w:rsidR="00363511" w:rsidRPr="006A7770" w:rsidRDefault="00363511" w:rsidP="00363511">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lastRenderedPageBreak/>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2214CE22" w14:textId="77777777" w:rsidR="00363511" w:rsidRPr="006A7770" w:rsidRDefault="00363511" w:rsidP="00363511">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залік</w:t>
            </w:r>
            <w:proofErr w:type="spellEnd"/>
            <w:r w:rsidRPr="006A7770">
              <w:rPr>
                <w:rFonts w:ascii="Times New Roman" w:hAnsi="Times New Roman" w:cs="Times New Roman"/>
                <w:sz w:val="24"/>
                <w:szCs w:val="24"/>
              </w:rPr>
              <w:t xml:space="preserve"> </w:t>
            </w:r>
          </w:p>
        </w:tc>
      </w:tr>
    </w:tbl>
    <w:p w14:paraId="69500439" w14:textId="77777777" w:rsidR="00363511" w:rsidRPr="006D5DC6" w:rsidRDefault="00363511" w:rsidP="00363511">
      <w:pPr>
        <w:spacing w:after="0"/>
        <w:rPr>
          <w:rFonts w:ascii="Times New Roman" w:eastAsia="Times New Roman" w:hAnsi="Times New Roman" w:cs="Times New Roman"/>
          <w:color w:val="000000"/>
          <w:sz w:val="28"/>
          <w:szCs w:val="28"/>
          <w:lang w:eastAsia="ru-RU"/>
        </w:rPr>
      </w:pPr>
    </w:p>
    <w:tbl>
      <w:tblPr>
        <w:tblStyle w:val="TableGrid"/>
        <w:tblW w:w="9792" w:type="dxa"/>
        <w:tblInd w:w="151" w:type="dxa"/>
        <w:tblCellMar>
          <w:top w:w="16" w:type="dxa"/>
          <w:left w:w="7" w:type="dxa"/>
          <w:right w:w="45" w:type="dxa"/>
        </w:tblCellMar>
        <w:tblLook w:val="04A0" w:firstRow="1" w:lastRow="0" w:firstColumn="1" w:lastColumn="0" w:noHBand="0" w:noVBand="1"/>
      </w:tblPr>
      <w:tblGrid>
        <w:gridCol w:w="3373"/>
        <w:gridCol w:w="6419"/>
      </w:tblGrid>
      <w:tr w:rsidR="006C5402" w:rsidRPr="006A7770" w14:paraId="007D7934" w14:textId="77777777" w:rsidTr="006D5DC6">
        <w:trPr>
          <w:trHeight w:val="334"/>
        </w:trPr>
        <w:tc>
          <w:tcPr>
            <w:tcW w:w="3373" w:type="dxa"/>
            <w:tcBorders>
              <w:top w:val="single" w:sz="4" w:space="0" w:color="000000"/>
              <w:left w:val="single" w:sz="4" w:space="0" w:color="000000"/>
              <w:bottom w:val="single" w:sz="4" w:space="0" w:color="000000"/>
              <w:right w:val="single" w:sz="4" w:space="0" w:color="000000"/>
            </w:tcBorders>
          </w:tcPr>
          <w:p w14:paraId="3DBEEE33" w14:textId="77777777" w:rsidR="006C5402" w:rsidRPr="005E1405" w:rsidRDefault="006C5402" w:rsidP="003C647B">
            <w:pPr>
              <w:spacing w:line="259" w:lineRule="auto"/>
              <w:ind w:left="130"/>
              <w:rPr>
                <w:rFonts w:ascii="Times New Roman" w:hAnsi="Times New Roman" w:cs="Times New Roman"/>
                <w:sz w:val="24"/>
                <w:szCs w:val="24"/>
              </w:rPr>
            </w:pPr>
            <w:proofErr w:type="spellStart"/>
            <w:r w:rsidRPr="005E1405">
              <w:rPr>
                <w:rFonts w:ascii="Times New Roman" w:hAnsi="Times New Roman" w:cs="Times New Roman"/>
                <w:sz w:val="24"/>
                <w:szCs w:val="24"/>
              </w:rPr>
              <w:t>Назва</w:t>
            </w:r>
            <w:proofErr w:type="spellEnd"/>
            <w:r w:rsidRPr="005E1405">
              <w:rPr>
                <w:rFonts w:ascii="Times New Roman" w:hAnsi="Times New Roman" w:cs="Times New Roman"/>
                <w:sz w:val="24"/>
                <w:szCs w:val="24"/>
              </w:rPr>
              <w:t xml:space="preserve"> </w:t>
            </w:r>
            <w:proofErr w:type="spellStart"/>
            <w:r w:rsidRPr="005E1405">
              <w:rPr>
                <w:rFonts w:ascii="Times New Roman" w:hAnsi="Times New Roman" w:cs="Times New Roman"/>
                <w:sz w:val="24"/>
                <w:szCs w:val="24"/>
              </w:rPr>
              <w:t>дисципліни</w:t>
            </w:r>
            <w:proofErr w:type="spellEnd"/>
            <w:r w:rsidRPr="005E1405">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60C4FF28" w14:textId="77777777" w:rsidR="006C5402" w:rsidRPr="005E1405" w:rsidRDefault="006C5402" w:rsidP="003C647B">
            <w:pPr>
              <w:spacing w:line="259" w:lineRule="auto"/>
              <w:rPr>
                <w:rFonts w:ascii="Times New Roman" w:hAnsi="Times New Roman" w:cs="Times New Roman"/>
                <w:b/>
                <w:sz w:val="24"/>
                <w:szCs w:val="24"/>
                <w:lang w:val="uk-UA"/>
              </w:rPr>
            </w:pPr>
            <w:bookmarkStart w:id="2" w:name="_Hlk222748473"/>
            <w:proofErr w:type="spellStart"/>
            <w:r w:rsidRPr="005E1405">
              <w:rPr>
                <w:rFonts w:ascii="Times New Roman" w:hAnsi="Times New Roman" w:cs="Times New Roman"/>
                <w:b/>
                <w:sz w:val="24"/>
                <w:szCs w:val="24"/>
              </w:rPr>
              <w:t>Захворювання</w:t>
            </w:r>
            <w:proofErr w:type="spellEnd"/>
            <w:r w:rsidRPr="005E1405">
              <w:rPr>
                <w:rFonts w:ascii="Times New Roman" w:hAnsi="Times New Roman" w:cs="Times New Roman"/>
                <w:b/>
                <w:sz w:val="24"/>
                <w:szCs w:val="24"/>
              </w:rPr>
              <w:t xml:space="preserve"> тканин пародонта і </w:t>
            </w:r>
            <w:proofErr w:type="spellStart"/>
            <w:r w:rsidRPr="005E1405">
              <w:rPr>
                <w:rFonts w:ascii="Times New Roman" w:hAnsi="Times New Roman" w:cs="Times New Roman"/>
                <w:b/>
                <w:sz w:val="24"/>
                <w:szCs w:val="24"/>
              </w:rPr>
              <w:t>слизової</w:t>
            </w:r>
            <w:proofErr w:type="spellEnd"/>
            <w:r w:rsidRPr="005E1405">
              <w:rPr>
                <w:rFonts w:ascii="Times New Roman" w:hAnsi="Times New Roman" w:cs="Times New Roman"/>
                <w:b/>
                <w:sz w:val="24"/>
                <w:szCs w:val="24"/>
              </w:rPr>
              <w:t xml:space="preserve"> </w:t>
            </w:r>
            <w:proofErr w:type="spellStart"/>
            <w:r w:rsidRPr="005E1405">
              <w:rPr>
                <w:rFonts w:ascii="Times New Roman" w:hAnsi="Times New Roman" w:cs="Times New Roman"/>
                <w:b/>
                <w:sz w:val="24"/>
                <w:szCs w:val="24"/>
              </w:rPr>
              <w:t>оболонки</w:t>
            </w:r>
            <w:proofErr w:type="spellEnd"/>
            <w:r w:rsidRPr="005E1405">
              <w:rPr>
                <w:rFonts w:ascii="Times New Roman" w:hAnsi="Times New Roman" w:cs="Times New Roman"/>
                <w:b/>
                <w:sz w:val="24"/>
                <w:szCs w:val="24"/>
              </w:rPr>
              <w:t xml:space="preserve"> </w:t>
            </w:r>
            <w:proofErr w:type="spellStart"/>
            <w:r w:rsidRPr="005E1405">
              <w:rPr>
                <w:rFonts w:ascii="Times New Roman" w:hAnsi="Times New Roman" w:cs="Times New Roman"/>
                <w:b/>
                <w:sz w:val="24"/>
                <w:szCs w:val="24"/>
              </w:rPr>
              <w:t>порожнини</w:t>
            </w:r>
            <w:proofErr w:type="spellEnd"/>
            <w:r w:rsidRPr="005E1405">
              <w:rPr>
                <w:rFonts w:ascii="Times New Roman" w:hAnsi="Times New Roman" w:cs="Times New Roman"/>
                <w:b/>
                <w:sz w:val="24"/>
                <w:szCs w:val="24"/>
              </w:rPr>
              <w:t xml:space="preserve"> рота у </w:t>
            </w:r>
            <w:proofErr w:type="spellStart"/>
            <w:r w:rsidRPr="005E1405">
              <w:rPr>
                <w:rFonts w:ascii="Times New Roman" w:hAnsi="Times New Roman" w:cs="Times New Roman"/>
                <w:b/>
                <w:sz w:val="24"/>
                <w:szCs w:val="24"/>
              </w:rPr>
              <w:t>дітей</w:t>
            </w:r>
            <w:proofErr w:type="spellEnd"/>
            <w:r w:rsidRPr="005E1405">
              <w:rPr>
                <w:rFonts w:ascii="Times New Roman" w:hAnsi="Times New Roman" w:cs="Times New Roman"/>
                <w:b/>
                <w:sz w:val="24"/>
                <w:szCs w:val="24"/>
              </w:rPr>
              <w:t>.</w:t>
            </w:r>
            <w:r w:rsidRPr="005E1405">
              <w:rPr>
                <w:rFonts w:ascii="Times New Roman" w:hAnsi="Times New Roman" w:cs="Times New Roman"/>
                <w:b/>
                <w:sz w:val="24"/>
                <w:szCs w:val="24"/>
                <w:lang w:val="uk-UA"/>
              </w:rPr>
              <w:t xml:space="preserve">  </w:t>
            </w:r>
            <w:bookmarkEnd w:id="2"/>
          </w:p>
        </w:tc>
      </w:tr>
      <w:tr w:rsidR="006C5402" w:rsidRPr="006A7770" w14:paraId="24AAD20B"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689F60EF" w14:textId="77777777" w:rsidR="006C5402" w:rsidRPr="005E1405" w:rsidRDefault="006C5402" w:rsidP="003C647B">
            <w:pPr>
              <w:spacing w:line="259" w:lineRule="auto"/>
              <w:ind w:left="130"/>
              <w:rPr>
                <w:rFonts w:ascii="Times New Roman" w:hAnsi="Times New Roman" w:cs="Times New Roman"/>
                <w:sz w:val="24"/>
                <w:szCs w:val="24"/>
              </w:rPr>
            </w:pPr>
            <w:proofErr w:type="spellStart"/>
            <w:r w:rsidRPr="005E1405">
              <w:rPr>
                <w:rFonts w:ascii="Times New Roman" w:hAnsi="Times New Roman" w:cs="Times New Roman"/>
                <w:sz w:val="24"/>
                <w:szCs w:val="24"/>
              </w:rPr>
              <w:t>Рівень</w:t>
            </w:r>
            <w:proofErr w:type="spellEnd"/>
            <w:r w:rsidRPr="005E1405">
              <w:rPr>
                <w:rFonts w:ascii="Times New Roman" w:hAnsi="Times New Roman" w:cs="Times New Roman"/>
                <w:sz w:val="24"/>
                <w:szCs w:val="24"/>
              </w:rPr>
              <w:t xml:space="preserve"> </w:t>
            </w:r>
            <w:proofErr w:type="spellStart"/>
            <w:r w:rsidRPr="005E1405">
              <w:rPr>
                <w:rFonts w:ascii="Times New Roman" w:hAnsi="Times New Roman" w:cs="Times New Roman"/>
                <w:sz w:val="24"/>
                <w:szCs w:val="24"/>
              </w:rPr>
              <w:t>вищої</w:t>
            </w:r>
            <w:proofErr w:type="spellEnd"/>
            <w:r w:rsidRPr="005E1405">
              <w:rPr>
                <w:rFonts w:ascii="Times New Roman" w:hAnsi="Times New Roman" w:cs="Times New Roman"/>
                <w:sz w:val="24"/>
                <w:szCs w:val="24"/>
              </w:rPr>
              <w:t xml:space="preserve"> </w:t>
            </w:r>
            <w:proofErr w:type="spellStart"/>
            <w:r w:rsidRPr="005E1405">
              <w:rPr>
                <w:rFonts w:ascii="Times New Roman" w:hAnsi="Times New Roman" w:cs="Times New Roman"/>
                <w:sz w:val="24"/>
                <w:szCs w:val="24"/>
              </w:rPr>
              <w:t>освіти</w:t>
            </w:r>
            <w:proofErr w:type="spellEnd"/>
            <w:r w:rsidRPr="005E1405">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45568EA3" w14:textId="77777777" w:rsidR="006C5402" w:rsidRPr="005E1405" w:rsidRDefault="006C5402" w:rsidP="003C647B">
            <w:pPr>
              <w:spacing w:line="259" w:lineRule="auto"/>
              <w:rPr>
                <w:rFonts w:ascii="Times New Roman" w:hAnsi="Times New Roman" w:cs="Times New Roman"/>
                <w:sz w:val="24"/>
                <w:szCs w:val="24"/>
              </w:rPr>
            </w:pPr>
            <w:r w:rsidRPr="005E1405">
              <w:rPr>
                <w:rFonts w:ascii="Times New Roman" w:hAnsi="Times New Roman" w:cs="Times New Roman"/>
                <w:sz w:val="24"/>
                <w:szCs w:val="24"/>
              </w:rPr>
              <w:t xml:space="preserve"> </w:t>
            </w:r>
            <w:proofErr w:type="spellStart"/>
            <w:r w:rsidRPr="005E1405">
              <w:rPr>
                <w:rFonts w:ascii="Times New Roman" w:hAnsi="Times New Roman" w:cs="Times New Roman"/>
                <w:sz w:val="24"/>
                <w:szCs w:val="24"/>
              </w:rPr>
              <w:t>другий</w:t>
            </w:r>
            <w:proofErr w:type="spellEnd"/>
            <w:r w:rsidRPr="005E1405">
              <w:rPr>
                <w:rFonts w:ascii="Times New Roman" w:hAnsi="Times New Roman" w:cs="Times New Roman"/>
                <w:sz w:val="24"/>
                <w:szCs w:val="24"/>
              </w:rPr>
              <w:t xml:space="preserve"> (</w:t>
            </w:r>
            <w:proofErr w:type="spellStart"/>
            <w:r w:rsidRPr="005E1405">
              <w:rPr>
                <w:rFonts w:ascii="Times New Roman" w:hAnsi="Times New Roman" w:cs="Times New Roman"/>
                <w:sz w:val="24"/>
                <w:szCs w:val="24"/>
              </w:rPr>
              <w:t>магістерський</w:t>
            </w:r>
            <w:proofErr w:type="spellEnd"/>
            <w:r w:rsidRPr="005E1405">
              <w:rPr>
                <w:rFonts w:ascii="Times New Roman" w:hAnsi="Times New Roman" w:cs="Times New Roman"/>
                <w:sz w:val="24"/>
                <w:szCs w:val="24"/>
              </w:rPr>
              <w:t xml:space="preserve">)  </w:t>
            </w:r>
          </w:p>
        </w:tc>
      </w:tr>
      <w:tr w:rsidR="006C5402" w:rsidRPr="006A7770" w14:paraId="7FEE6F10"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4848A6C5"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Курс (</w:t>
            </w:r>
            <w:proofErr w:type="spellStart"/>
            <w:r w:rsidRPr="006A7770">
              <w:rPr>
                <w:rFonts w:ascii="Times New Roman" w:hAnsi="Times New Roman" w:cs="Times New Roman"/>
                <w:sz w:val="24"/>
                <w:szCs w:val="24"/>
              </w:rPr>
              <w:t>рік</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навчання</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2632A4F1" w14:textId="77777777" w:rsidR="006C5402" w:rsidRPr="006A7770" w:rsidRDefault="006C5402" w:rsidP="003C647B">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sidR="00363511">
              <w:rPr>
                <w:rFonts w:ascii="Times New Roman" w:hAnsi="Times New Roman" w:cs="Times New Roman"/>
                <w:sz w:val="24"/>
                <w:szCs w:val="24"/>
                <w:lang w:val="uk-UA"/>
              </w:rPr>
              <w:t>4</w:t>
            </w:r>
          </w:p>
        </w:tc>
      </w:tr>
      <w:tr w:rsidR="006C5402" w:rsidRPr="006A7770" w14:paraId="6779A7FB" w14:textId="77777777" w:rsidTr="006D5DC6">
        <w:trPr>
          <w:trHeight w:val="334"/>
        </w:trPr>
        <w:tc>
          <w:tcPr>
            <w:tcW w:w="3373" w:type="dxa"/>
            <w:tcBorders>
              <w:top w:val="single" w:sz="4" w:space="0" w:color="000000"/>
              <w:left w:val="single" w:sz="4" w:space="0" w:color="000000"/>
              <w:bottom w:val="single" w:sz="4" w:space="0" w:color="000000"/>
              <w:right w:val="single" w:sz="4" w:space="0" w:color="000000"/>
            </w:tcBorders>
          </w:tcPr>
          <w:p w14:paraId="7927BDE2"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04AC77B9" w14:textId="77777777" w:rsidR="006C5402" w:rsidRPr="00363511" w:rsidRDefault="00363511" w:rsidP="003C647B">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7</w:t>
            </w:r>
          </w:p>
        </w:tc>
      </w:tr>
      <w:tr w:rsidR="006C5402" w:rsidRPr="006A7770" w14:paraId="5CFC7AD4"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412E35BB" w14:textId="77777777" w:rsidR="006C5402" w:rsidRPr="006A7770" w:rsidRDefault="006C5402" w:rsidP="003C647B">
            <w:pPr>
              <w:spacing w:line="259" w:lineRule="auto"/>
              <w:ind w:left="130"/>
              <w:rPr>
                <w:rFonts w:ascii="Times New Roman" w:hAnsi="Times New Roman" w:cs="Times New Roman"/>
                <w:sz w:val="24"/>
                <w:szCs w:val="24"/>
              </w:rPr>
            </w:pPr>
            <w:proofErr w:type="spellStart"/>
            <w:r w:rsidRPr="006A7770">
              <w:rPr>
                <w:rFonts w:ascii="Times New Roman" w:hAnsi="Times New Roman" w:cs="Times New Roman"/>
                <w:sz w:val="24"/>
                <w:szCs w:val="24"/>
              </w:rPr>
              <w:t>Обсяг</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дисципліни</w:t>
            </w:r>
            <w:proofErr w:type="spellEnd"/>
            <w:r w:rsidRPr="006A7770">
              <w:rPr>
                <w:rFonts w:ascii="Times New Roman" w:hAnsi="Times New Roman" w:cs="Times New Roman"/>
                <w:sz w:val="24"/>
                <w:szCs w:val="24"/>
              </w:rPr>
              <w:t xml:space="preserve"> </w:t>
            </w:r>
            <w:proofErr w:type="gramStart"/>
            <w:r w:rsidRPr="006A7770">
              <w:rPr>
                <w:rFonts w:ascii="Times New Roman" w:hAnsi="Times New Roman" w:cs="Times New Roman"/>
                <w:sz w:val="24"/>
                <w:szCs w:val="24"/>
              </w:rPr>
              <w:t>у кредитах</w:t>
            </w:r>
            <w:proofErr w:type="gram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24D00FD7" w14:textId="77777777" w:rsidR="006C5402" w:rsidRPr="006A7770" w:rsidRDefault="00363511" w:rsidP="003C647B">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006C5402" w:rsidRPr="006A7770">
              <w:rPr>
                <w:rFonts w:ascii="Times New Roman" w:hAnsi="Times New Roman" w:cs="Times New Roman"/>
                <w:sz w:val="24"/>
                <w:szCs w:val="24"/>
              </w:rPr>
              <w:t xml:space="preserve"> </w:t>
            </w:r>
            <w:proofErr w:type="spellStart"/>
            <w:r w:rsidR="006C5402" w:rsidRPr="006A7770">
              <w:rPr>
                <w:rFonts w:ascii="Times New Roman" w:hAnsi="Times New Roman" w:cs="Times New Roman"/>
                <w:sz w:val="24"/>
                <w:szCs w:val="24"/>
              </w:rPr>
              <w:t>кредити</w:t>
            </w:r>
            <w:proofErr w:type="spellEnd"/>
            <w:r w:rsidR="006C5402" w:rsidRPr="006A7770">
              <w:rPr>
                <w:rFonts w:ascii="Times New Roman" w:hAnsi="Times New Roman" w:cs="Times New Roman"/>
                <w:sz w:val="24"/>
                <w:szCs w:val="24"/>
              </w:rPr>
              <w:t xml:space="preserve"> ЄКТС </w:t>
            </w:r>
          </w:p>
        </w:tc>
      </w:tr>
      <w:tr w:rsidR="006C5402" w:rsidRPr="006A7770" w14:paraId="1D3098F5" w14:textId="77777777" w:rsidTr="006D5DC6">
        <w:trPr>
          <w:trHeight w:val="332"/>
        </w:trPr>
        <w:tc>
          <w:tcPr>
            <w:tcW w:w="3373" w:type="dxa"/>
            <w:tcBorders>
              <w:top w:val="single" w:sz="4" w:space="0" w:color="000000"/>
              <w:left w:val="single" w:sz="4" w:space="0" w:color="000000"/>
              <w:bottom w:val="single" w:sz="4" w:space="0" w:color="000000"/>
              <w:right w:val="single" w:sz="4" w:space="0" w:color="000000"/>
            </w:tcBorders>
          </w:tcPr>
          <w:p w14:paraId="5D00FB0B" w14:textId="77777777" w:rsidR="006C5402" w:rsidRPr="006A7770" w:rsidRDefault="006C5402" w:rsidP="003C647B">
            <w:pPr>
              <w:spacing w:line="259" w:lineRule="auto"/>
              <w:ind w:left="130"/>
              <w:rPr>
                <w:rFonts w:ascii="Times New Roman" w:hAnsi="Times New Roman" w:cs="Times New Roman"/>
                <w:sz w:val="24"/>
                <w:szCs w:val="24"/>
              </w:rPr>
            </w:pPr>
            <w:proofErr w:type="spellStart"/>
            <w:r w:rsidRPr="006A7770">
              <w:rPr>
                <w:rFonts w:ascii="Times New Roman" w:hAnsi="Times New Roman" w:cs="Times New Roman"/>
                <w:sz w:val="24"/>
                <w:szCs w:val="24"/>
              </w:rPr>
              <w:t>Мова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викладання</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09ABC1A5"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українська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англійська</w:t>
            </w:r>
            <w:proofErr w:type="spellEnd"/>
          </w:p>
        </w:tc>
      </w:tr>
      <w:tr w:rsidR="006C5402" w:rsidRPr="006A7770" w14:paraId="6E494F19" w14:textId="77777777" w:rsidTr="006D5DC6">
        <w:trPr>
          <w:trHeight w:val="636"/>
        </w:trPr>
        <w:tc>
          <w:tcPr>
            <w:tcW w:w="3373" w:type="dxa"/>
            <w:tcBorders>
              <w:top w:val="single" w:sz="4" w:space="0" w:color="000000"/>
              <w:left w:val="single" w:sz="4" w:space="0" w:color="000000"/>
              <w:bottom w:val="single" w:sz="4" w:space="0" w:color="000000"/>
              <w:right w:val="single" w:sz="4" w:space="0" w:color="000000"/>
            </w:tcBorders>
          </w:tcPr>
          <w:p w14:paraId="6C68A374" w14:textId="77777777" w:rsidR="006C5402" w:rsidRPr="006A7770" w:rsidRDefault="006C5402" w:rsidP="003C647B">
            <w:pPr>
              <w:spacing w:line="259" w:lineRule="auto"/>
              <w:ind w:left="130"/>
              <w:rPr>
                <w:rFonts w:ascii="Times New Roman" w:hAnsi="Times New Roman" w:cs="Times New Roman"/>
                <w:sz w:val="24"/>
                <w:szCs w:val="24"/>
              </w:rPr>
            </w:pPr>
            <w:proofErr w:type="spellStart"/>
            <w:r w:rsidRPr="006A7770">
              <w:rPr>
                <w:rFonts w:ascii="Times New Roman" w:hAnsi="Times New Roman" w:cs="Times New Roman"/>
                <w:sz w:val="24"/>
                <w:szCs w:val="24"/>
              </w:rPr>
              <w:t>Передумови</w:t>
            </w:r>
            <w:proofErr w:type="spellEnd"/>
            <w:r w:rsidRPr="006A7770">
              <w:rPr>
                <w:rFonts w:ascii="Times New Roman" w:hAnsi="Times New Roman" w:cs="Times New Roman"/>
                <w:sz w:val="24"/>
                <w:szCs w:val="24"/>
              </w:rPr>
              <w:t xml:space="preserve"> для </w:t>
            </w:r>
            <w:proofErr w:type="spellStart"/>
            <w:r w:rsidRPr="006A7770">
              <w:rPr>
                <w:rFonts w:ascii="Times New Roman" w:hAnsi="Times New Roman" w:cs="Times New Roman"/>
                <w:sz w:val="24"/>
                <w:szCs w:val="24"/>
              </w:rPr>
              <w:t>вивчення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дисципліни</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055378AE"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базується</w:t>
            </w:r>
            <w:proofErr w:type="spellEnd"/>
            <w:r w:rsidRPr="006A7770">
              <w:rPr>
                <w:rFonts w:ascii="Times New Roman" w:hAnsi="Times New Roman" w:cs="Times New Roman"/>
                <w:sz w:val="24"/>
                <w:szCs w:val="24"/>
              </w:rPr>
              <w:t xml:space="preserve"> на </w:t>
            </w:r>
            <w:proofErr w:type="spellStart"/>
            <w:r w:rsidRPr="006A7770">
              <w:rPr>
                <w:rFonts w:ascii="Times New Roman" w:hAnsi="Times New Roman" w:cs="Times New Roman"/>
                <w:sz w:val="24"/>
                <w:szCs w:val="24"/>
              </w:rPr>
              <w:t>знаннях</w:t>
            </w:r>
            <w:proofErr w:type="spellEnd"/>
            <w:r w:rsidRPr="006A7770">
              <w:rPr>
                <w:rFonts w:ascii="Times New Roman" w:hAnsi="Times New Roman" w:cs="Times New Roman"/>
                <w:sz w:val="24"/>
                <w:szCs w:val="24"/>
              </w:rPr>
              <w:t xml:space="preserve"> з </w:t>
            </w:r>
            <w:proofErr w:type="spellStart"/>
            <w:r w:rsidRPr="006A7770">
              <w:rPr>
                <w:rFonts w:ascii="Times New Roman" w:hAnsi="Times New Roman" w:cs="Times New Roman"/>
                <w:sz w:val="24"/>
                <w:szCs w:val="24"/>
              </w:rPr>
              <w:t>анатомії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людини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гістології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біохімії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фізіології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патоморфології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патофізіології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внутрішньої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медицини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педіатрії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фармакології</w:t>
            </w:r>
            <w:proofErr w:type="spellEnd"/>
            <w:r w:rsidRPr="006A7770">
              <w:rPr>
                <w:rFonts w:ascii="Times New Roman" w:hAnsi="Times New Roman" w:cs="Times New Roman"/>
                <w:sz w:val="24"/>
                <w:szCs w:val="24"/>
              </w:rPr>
              <w:t xml:space="preserve"> й </w:t>
            </w:r>
            <w:proofErr w:type="spellStart"/>
            <w:r w:rsidRPr="006A7770">
              <w:rPr>
                <w:rFonts w:ascii="Times New Roman" w:hAnsi="Times New Roman" w:cs="Times New Roman"/>
                <w:sz w:val="24"/>
                <w:szCs w:val="24"/>
              </w:rPr>
              <w:t>інтегрується</w:t>
            </w:r>
            <w:proofErr w:type="spellEnd"/>
            <w:r w:rsidRPr="006A7770">
              <w:rPr>
                <w:rFonts w:ascii="Times New Roman" w:hAnsi="Times New Roman" w:cs="Times New Roman"/>
                <w:sz w:val="24"/>
                <w:szCs w:val="24"/>
              </w:rPr>
              <w:t xml:space="preserve"> з </w:t>
            </w:r>
            <w:proofErr w:type="spellStart"/>
            <w:r w:rsidRPr="006A7770">
              <w:rPr>
                <w:rFonts w:ascii="Times New Roman" w:hAnsi="Times New Roman" w:cs="Times New Roman"/>
                <w:sz w:val="24"/>
                <w:szCs w:val="24"/>
              </w:rPr>
              <w:t>цими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дисциплінами</w:t>
            </w:r>
            <w:proofErr w:type="spellEnd"/>
            <w:r w:rsidRPr="006A7770">
              <w:rPr>
                <w:rFonts w:ascii="Times New Roman" w:hAnsi="Times New Roman" w:cs="Times New Roman"/>
                <w:sz w:val="24"/>
                <w:szCs w:val="24"/>
              </w:rPr>
              <w:t>.</w:t>
            </w:r>
          </w:p>
        </w:tc>
      </w:tr>
      <w:tr w:rsidR="006C5402" w:rsidRPr="006A7770" w14:paraId="6CAA2A9A" w14:textId="77777777" w:rsidTr="006D5DC6">
        <w:trPr>
          <w:trHeight w:val="634"/>
        </w:trPr>
        <w:tc>
          <w:tcPr>
            <w:tcW w:w="3373" w:type="dxa"/>
            <w:tcBorders>
              <w:top w:val="single" w:sz="4" w:space="0" w:color="000000"/>
              <w:left w:val="single" w:sz="4" w:space="0" w:color="000000"/>
              <w:bottom w:val="single" w:sz="4" w:space="0" w:color="000000"/>
              <w:right w:val="single" w:sz="4" w:space="0" w:color="000000"/>
            </w:tcBorders>
          </w:tcPr>
          <w:p w14:paraId="0D6C7283"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Кафедра, яка </w:t>
            </w:r>
            <w:proofErr w:type="spellStart"/>
            <w:r w:rsidRPr="006A7770">
              <w:rPr>
                <w:rFonts w:ascii="Times New Roman" w:hAnsi="Times New Roman" w:cs="Times New Roman"/>
                <w:sz w:val="24"/>
                <w:szCs w:val="24"/>
              </w:rPr>
              <w:t>забезпечує</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викладання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дисципліни</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1471CBF5" w14:textId="77777777" w:rsidR="006C5402" w:rsidRPr="006A7770" w:rsidRDefault="006C5402" w:rsidP="003C647B">
            <w:pPr>
              <w:spacing w:line="259" w:lineRule="auto"/>
              <w:rPr>
                <w:rFonts w:ascii="Times New Roman" w:hAnsi="Times New Roman" w:cs="Times New Roman"/>
                <w:sz w:val="24"/>
                <w:szCs w:val="24"/>
                <w:lang w:val="uk-UA"/>
              </w:rPr>
            </w:pPr>
            <w:r w:rsidRPr="006A7770">
              <w:rPr>
                <w:rFonts w:ascii="Times New Roman" w:hAnsi="Times New Roman" w:cs="Times New Roman"/>
                <w:sz w:val="24"/>
                <w:szCs w:val="24"/>
              </w:rPr>
              <w:t xml:space="preserve"> </w:t>
            </w:r>
            <w:r w:rsidRPr="006A7770">
              <w:rPr>
                <w:rFonts w:ascii="Times New Roman" w:hAnsi="Times New Roman" w:cs="Times New Roman"/>
                <w:sz w:val="24"/>
                <w:szCs w:val="24"/>
                <w:lang w:val="uk-UA"/>
              </w:rPr>
              <w:t>кафедра дитячої стоматології</w:t>
            </w:r>
          </w:p>
        </w:tc>
      </w:tr>
      <w:tr w:rsidR="006C5402" w:rsidRPr="006A7770" w14:paraId="0BC4B5EB"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5731436A" w14:textId="77777777" w:rsidR="006C5402" w:rsidRPr="006A7770" w:rsidRDefault="006C5402" w:rsidP="003C647B">
            <w:pPr>
              <w:spacing w:line="259" w:lineRule="auto"/>
              <w:ind w:left="130"/>
              <w:rPr>
                <w:rFonts w:ascii="Times New Roman" w:hAnsi="Times New Roman" w:cs="Times New Roman"/>
                <w:sz w:val="24"/>
                <w:szCs w:val="24"/>
              </w:rPr>
            </w:pPr>
            <w:proofErr w:type="spellStart"/>
            <w:r w:rsidRPr="006A7770">
              <w:rPr>
                <w:rFonts w:ascii="Times New Roman" w:hAnsi="Times New Roman" w:cs="Times New Roman"/>
                <w:sz w:val="24"/>
                <w:szCs w:val="24"/>
              </w:rPr>
              <w:t>Інформаційне</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забезпечення</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17F421E3"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C5402">
              <w:rPr>
                <w:rFonts w:ascii="Times New Roman" w:eastAsia="Times New Roman" w:hAnsi="Times New Roman" w:cs="Times New Roman"/>
                <w:color w:val="000000"/>
                <w:sz w:val="24"/>
                <w:szCs w:val="24"/>
              </w:rPr>
              <w:t>Робоча-навчальна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програма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навчально-методичні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матеріали</w:t>
            </w:r>
            <w:proofErr w:type="spellEnd"/>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презентації</w:t>
            </w:r>
            <w:proofErr w:type="spellEnd"/>
            <w:r w:rsidRPr="006C5402">
              <w:rPr>
                <w:rFonts w:ascii="Times New Roman" w:eastAsia="Times New Roman" w:hAnsi="Times New Roman" w:cs="Times New Roman"/>
                <w:color w:val="000000"/>
                <w:sz w:val="24"/>
                <w:szCs w:val="24"/>
              </w:rPr>
              <w:t>.</w:t>
            </w:r>
          </w:p>
        </w:tc>
      </w:tr>
      <w:tr w:rsidR="006C5402" w:rsidRPr="006A7770" w14:paraId="57E41EF1" w14:textId="77777777" w:rsidTr="006D5DC6">
        <w:trPr>
          <w:trHeight w:val="331"/>
        </w:trPr>
        <w:tc>
          <w:tcPr>
            <w:tcW w:w="3373" w:type="dxa"/>
            <w:tcBorders>
              <w:top w:val="single" w:sz="4" w:space="0" w:color="000000"/>
              <w:left w:val="single" w:sz="4" w:space="0" w:color="000000"/>
              <w:bottom w:val="single" w:sz="4" w:space="0" w:color="000000"/>
              <w:right w:val="single" w:sz="4" w:space="0" w:color="000000"/>
            </w:tcBorders>
          </w:tcPr>
          <w:p w14:paraId="1483B18B"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Форма </w:t>
            </w:r>
            <w:proofErr w:type="spellStart"/>
            <w:r w:rsidRPr="006A7770">
              <w:rPr>
                <w:rFonts w:ascii="Times New Roman" w:hAnsi="Times New Roman" w:cs="Times New Roman"/>
                <w:sz w:val="24"/>
                <w:szCs w:val="24"/>
              </w:rPr>
              <w:t>проведення</w:t>
            </w:r>
            <w:proofErr w:type="spellEnd"/>
            <w:r w:rsidRPr="006A7770">
              <w:rPr>
                <w:rFonts w:ascii="Times New Roman" w:hAnsi="Times New Roman" w:cs="Times New Roman"/>
                <w:sz w:val="24"/>
                <w:szCs w:val="24"/>
              </w:rPr>
              <w:t xml:space="preserve"> занять </w:t>
            </w:r>
          </w:p>
        </w:tc>
        <w:tc>
          <w:tcPr>
            <w:tcW w:w="6419" w:type="dxa"/>
            <w:tcBorders>
              <w:top w:val="single" w:sz="4" w:space="0" w:color="000000"/>
              <w:left w:val="single" w:sz="4" w:space="0" w:color="000000"/>
              <w:bottom w:val="single" w:sz="4" w:space="0" w:color="000000"/>
              <w:right w:val="single" w:sz="4" w:space="0" w:color="000000"/>
            </w:tcBorders>
          </w:tcPr>
          <w:p w14:paraId="1B3EEBAD"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практичні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заняття</w:t>
            </w:r>
            <w:proofErr w:type="spellEnd"/>
            <w:r w:rsidRPr="006A7770">
              <w:rPr>
                <w:rFonts w:ascii="Times New Roman" w:hAnsi="Times New Roman" w:cs="Times New Roman"/>
                <w:sz w:val="24"/>
                <w:szCs w:val="24"/>
              </w:rPr>
              <w:t>;</w:t>
            </w:r>
            <w:r w:rsidRPr="006A7770">
              <w:rPr>
                <w:rFonts w:ascii="Times New Roman" w:hAnsi="Times New Roman" w:cs="Times New Roman"/>
                <w:sz w:val="24"/>
                <w:szCs w:val="24"/>
                <w:lang w:val="uk-UA"/>
              </w:rPr>
              <w:t xml:space="preserve"> </w:t>
            </w:r>
            <w:proofErr w:type="spellStart"/>
            <w:r w:rsidRPr="006A7770">
              <w:rPr>
                <w:rFonts w:ascii="Times New Roman" w:hAnsi="Times New Roman" w:cs="Times New Roman"/>
                <w:sz w:val="24"/>
                <w:szCs w:val="24"/>
              </w:rPr>
              <w:t>самостійна</w:t>
            </w:r>
            <w:proofErr w:type="spellEnd"/>
            <w:r w:rsidRPr="006A7770">
              <w:rPr>
                <w:rFonts w:ascii="Times New Roman" w:hAnsi="Times New Roman" w:cs="Times New Roman"/>
                <w:sz w:val="24"/>
                <w:szCs w:val="24"/>
              </w:rPr>
              <w:t xml:space="preserve"> робота </w:t>
            </w:r>
            <w:proofErr w:type="spellStart"/>
            <w:r w:rsidRPr="006A7770">
              <w:rPr>
                <w:rFonts w:ascii="Times New Roman" w:hAnsi="Times New Roman" w:cs="Times New Roman"/>
                <w:sz w:val="24"/>
                <w:szCs w:val="24"/>
              </w:rPr>
              <w:t>студентів</w:t>
            </w:r>
            <w:proofErr w:type="spellEnd"/>
          </w:p>
        </w:tc>
      </w:tr>
      <w:tr w:rsidR="006C5402" w:rsidRPr="006A7770" w14:paraId="0CD03033" w14:textId="77777777" w:rsidTr="006D5DC6">
        <w:trPr>
          <w:trHeight w:val="977"/>
        </w:trPr>
        <w:tc>
          <w:tcPr>
            <w:tcW w:w="3373" w:type="dxa"/>
            <w:tcBorders>
              <w:top w:val="single" w:sz="4" w:space="0" w:color="000000"/>
              <w:left w:val="single" w:sz="4" w:space="0" w:color="000000"/>
              <w:bottom w:val="single" w:sz="4" w:space="0" w:color="000000"/>
              <w:right w:val="single" w:sz="4" w:space="0" w:color="000000"/>
            </w:tcBorders>
          </w:tcPr>
          <w:p w14:paraId="6583EE3F" w14:textId="77777777" w:rsidR="006C5402" w:rsidRPr="006A7770" w:rsidRDefault="006C5402" w:rsidP="003C647B">
            <w:pPr>
              <w:spacing w:line="259" w:lineRule="auto"/>
              <w:ind w:left="130"/>
              <w:rPr>
                <w:rFonts w:ascii="Times New Roman" w:hAnsi="Times New Roman" w:cs="Times New Roman"/>
                <w:sz w:val="24"/>
                <w:szCs w:val="24"/>
              </w:rPr>
            </w:pPr>
            <w:proofErr w:type="spellStart"/>
            <w:r w:rsidRPr="006A7770">
              <w:rPr>
                <w:rFonts w:ascii="Times New Roman" w:hAnsi="Times New Roman" w:cs="Times New Roman"/>
                <w:sz w:val="24"/>
                <w:szCs w:val="24"/>
              </w:rPr>
              <w:t>Ключові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результати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навчання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знання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уміння</w:t>
            </w:r>
            <w:proofErr w:type="spellEnd"/>
            <w:r w:rsidRPr="006A7770">
              <w:rPr>
                <w:rFonts w:ascii="Times New Roman" w:hAnsi="Times New Roman" w:cs="Times New Roman"/>
                <w:sz w:val="24"/>
                <w:szCs w:val="24"/>
              </w:rPr>
              <w:t xml:space="preserve"> та </w:t>
            </w:r>
            <w:proofErr w:type="spellStart"/>
            <w:r w:rsidRPr="006A7770">
              <w:rPr>
                <w:rFonts w:ascii="Times New Roman" w:hAnsi="Times New Roman" w:cs="Times New Roman"/>
                <w:sz w:val="24"/>
                <w:szCs w:val="24"/>
              </w:rPr>
              <w:t>інші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компетентності</w:t>
            </w:r>
            <w:proofErr w:type="spellEnd"/>
            <w:r w:rsidRPr="006A7770">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1157D9E8"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У </w:t>
            </w:r>
            <w:proofErr w:type="spellStart"/>
            <w:r w:rsidRPr="006A7770">
              <w:rPr>
                <w:rFonts w:ascii="Times New Roman" w:hAnsi="Times New Roman" w:cs="Times New Roman"/>
                <w:sz w:val="24"/>
                <w:szCs w:val="24"/>
              </w:rPr>
              <w:t>результаті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вивчення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навчальної</w:t>
            </w:r>
            <w:proofErr w:type="spellEnd"/>
            <w:r w:rsidRPr="006A7770">
              <w:rPr>
                <w:rFonts w:ascii="Times New Roman" w:hAnsi="Times New Roman" w:cs="Times New Roman"/>
                <w:sz w:val="24"/>
                <w:szCs w:val="24"/>
              </w:rPr>
              <w:t xml:space="preserve"> </w:t>
            </w:r>
            <w:proofErr w:type="spellStart"/>
            <w:proofErr w:type="gramStart"/>
            <w:r w:rsidRPr="006A7770">
              <w:rPr>
                <w:rFonts w:ascii="Times New Roman" w:hAnsi="Times New Roman" w:cs="Times New Roman"/>
                <w:sz w:val="24"/>
                <w:szCs w:val="24"/>
              </w:rPr>
              <w:t>дисципліни</w:t>
            </w:r>
            <w:proofErr w:type="spellEnd"/>
            <w:r w:rsidRPr="006A7770">
              <w:rPr>
                <w:rFonts w:ascii="Times New Roman" w:hAnsi="Times New Roman" w:cs="Times New Roman"/>
                <w:sz w:val="24"/>
                <w:szCs w:val="24"/>
              </w:rPr>
              <w:t xml:space="preserve">  студент</w:t>
            </w:r>
            <w:proofErr w:type="gramEnd"/>
            <w:r w:rsidRPr="006A7770">
              <w:rPr>
                <w:rFonts w:ascii="Times New Roman" w:hAnsi="Times New Roman" w:cs="Times New Roman"/>
                <w:sz w:val="24"/>
                <w:szCs w:val="24"/>
              </w:rPr>
              <w:t xml:space="preserve"> повинен знати: </w:t>
            </w:r>
          </w:p>
          <w:p w14:paraId="724F45C9"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і </w:t>
            </w:r>
            <w:proofErr w:type="spellStart"/>
            <w:r w:rsidRPr="006A7770">
              <w:rPr>
                <w:rFonts w:ascii="Times New Roman" w:hAnsi="Times New Roman" w:cs="Times New Roman"/>
                <w:sz w:val="24"/>
                <w:szCs w:val="24"/>
              </w:rPr>
              <w:t>диференційну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різних</w:t>
            </w:r>
            <w:proofErr w:type="spellEnd"/>
            <w:r w:rsidRPr="006A7770">
              <w:rPr>
                <w:rFonts w:ascii="Times New Roman" w:hAnsi="Times New Roman" w:cs="Times New Roman"/>
                <w:sz w:val="24"/>
                <w:szCs w:val="24"/>
              </w:rPr>
              <w:t xml:space="preserve"> форм </w:t>
            </w:r>
            <w:proofErr w:type="spellStart"/>
            <w:r w:rsidRPr="006A7770">
              <w:rPr>
                <w:rFonts w:ascii="Times New Roman" w:hAnsi="Times New Roman" w:cs="Times New Roman"/>
                <w:sz w:val="24"/>
                <w:szCs w:val="24"/>
              </w:rPr>
              <w:t>гінгівітів</w:t>
            </w:r>
            <w:proofErr w:type="spellEnd"/>
            <w:r w:rsidRPr="006A7770">
              <w:rPr>
                <w:rFonts w:ascii="Times New Roman" w:hAnsi="Times New Roman" w:cs="Times New Roman"/>
                <w:sz w:val="24"/>
                <w:szCs w:val="24"/>
              </w:rPr>
              <w:t xml:space="preserve">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різного</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віку</w:t>
            </w:r>
            <w:proofErr w:type="spellEnd"/>
            <w:r w:rsidRPr="006A7770">
              <w:rPr>
                <w:rFonts w:ascii="Times New Roman" w:hAnsi="Times New Roman" w:cs="Times New Roman"/>
                <w:sz w:val="24"/>
                <w:szCs w:val="24"/>
              </w:rPr>
              <w:t xml:space="preserve">; </w:t>
            </w:r>
          </w:p>
          <w:p w14:paraId="66352C2C"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визначати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лікувальну</w:t>
            </w:r>
            <w:proofErr w:type="spellEnd"/>
            <w:r w:rsidRPr="006A7770">
              <w:rPr>
                <w:rFonts w:ascii="Times New Roman" w:hAnsi="Times New Roman" w:cs="Times New Roman"/>
                <w:sz w:val="24"/>
                <w:szCs w:val="24"/>
              </w:rPr>
              <w:t xml:space="preserve"> тактику та </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різних</w:t>
            </w:r>
            <w:proofErr w:type="spellEnd"/>
            <w:r w:rsidRPr="006A7770">
              <w:rPr>
                <w:rFonts w:ascii="Times New Roman" w:hAnsi="Times New Roman" w:cs="Times New Roman"/>
                <w:sz w:val="24"/>
                <w:szCs w:val="24"/>
              </w:rPr>
              <w:t xml:space="preserve"> форм </w:t>
            </w:r>
            <w:proofErr w:type="spellStart"/>
            <w:r w:rsidRPr="006A7770">
              <w:rPr>
                <w:rFonts w:ascii="Times New Roman" w:hAnsi="Times New Roman" w:cs="Times New Roman"/>
                <w:sz w:val="24"/>
                <w:szCs w:val="24"/>
              </w:rPr>
              <w:t>гінгівітів</w:t>
            </w:r>
            <w:proofErr w:type="spellEnd"/>
            <w:r w:rsidRPr="006A7770">
              <w:rPr>
                <w:rFonts w:ascii="Times New Roman" w:hAnsi="Times New Roman" w:cs="Times New Roman"/>
                <w:sz w:val="24"/>
                <w:szCs w:val="24"/>
              </w:rPr>
              <w:t xml:space="preserve">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різного</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віку</w:t>
            </w:r>
            <w:proofErr w:type="spellEnd"/>
            <w:r w:rsidRPr="006A7770">
              <w:rPr>
                <w:rFonts w:ascii="Times New Roman" w:hAnsi="Times New Roman" w:cs="Times New Roman"/>
                <w:sz w:val="24"/>
                <w:szCs w:val="24"/>
              </w:rPr>
              <w:t xml:space="preserve">; </w:t>
            </w:r>
          </w:p>
          <w:p w14:paraId="20EC9371"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і </w:t>
            </w:r>
            <w:proofErr w:type="spellStart"/>
            <w:r w:rsidRPr="006A7770">
              <w:rPr>
                <w:rFonts w:ascii="Times New Roman" w:hAnsi="Times New Roman" w:cs="Times New Roman"/>
                <w:sz w:val="24"/>
                <w:szCs w:val="24"/>
              </w:rPr>
              <w:t>диференційну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пародонтиту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
          <w:p w14:paraId="2EE10867"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визначати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лікувальну</w:t>
            </w:r>
            <w:proofErr w:type="spellEnd"/>
            <w:r w:rsidRPr="006A7770">
              <w:rPr>
                <w:rFonts w:ascii="Times New Roman" w:hAnsi="Times New Roman" w:cs="Times New Roman"/>
                <w:sz w:val="24"/>
                <w:szCs w:val="24"/>
              </w:rPr>
              <w:t xml:space="preserve"> тактику та </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пародонтиту; </w:t>
            </w:r>
          </w:p>
          <w:p w14:paraId="0A0C33A9"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і </w:t>
            </w:r>
            <w:proofErr w:type="spellStart"/>
            <w:r w:rsidRPr="006A7770">
              <w:rPr>
                <w:rFonts w:ascii="Times New Roman" w:hAnsi="Times New Roman" w:cs="Times New Roman"/>
                <w:sz w:val="24"/>
                <w:szCs w:val="24"/>
              </w:rPr>
              <w:t>диференційну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захворювань</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слизової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оболонки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порожнини</w:t>
            </w:r>
            <w:proofErr w:type="spellEnd"/>
            <w:r w:rsidRPr="006A7770">
              <w:rPr>
                <w:rFonts w:ascii="Times New Roman" w:hAnsi="Times New Roman" w:cs="Times New Roman"/>
                <w:sz w:val="24"/>
                <w:szCs w:val="24"/>
              </w:rPr>
              <w:t xml:space="preserve"> рота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різного</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віку</w:t>
            </w:r>
            <w:proofErr w:type="spellEnd"/>
            <w:r w:rsidRPr="006A7770">
              <w:rPr>
                <w:rFonts w:ascii="Times New Roman" w:hAnsi="Times New Roman" w:cs="Times New Roman"/>
                <w:sz w:val="24"/>
                <w:szCs w:val="24"/>
              </w:rPr>
              <w:t xml:space="preserve">; </w:t>
            </w:r>
          </w:p>
          <w:p w14:paraId="11267E83"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w:t>
            </w:r>
            <w:proofErr w:type="spellStart"/>
            <w:r w:rsidRPr="006A7770">
              <w:rPr>
                <w:rFonts w:ascii="Times New Roman" w:hAnsi="Times New Roman" w:cs="Times New Roman"/>
                <w:sz w:val="24"/>
                <w:szCs w:val="24"/>
              </w:rPr>
              <w:t>визначати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лікувальну</w:t>
            </w:r>
            <w:proofErr w:type="spellEnd"/>
            <w:r w:rsidRPr="006A7770">
              <w:rPr>
                <w:rFonts w:ascii="Times New Roman" w:hAnsi="Times New Roman" w:cs="Times New Roman"/>
                <w:sz w:val="24"/>
                <w:szCs w:val="24"/>
              </w:rPr>
              <w:t xml:space="preserve"> тактику та </w:t>
            </w:r>
            <w:proofErr w:type="spellStart"/>
            <w:r w:rsidRPr="006A7770">
              <w:rPr>
                <w:rFonts w:ascii="Times New Roman" w:hAnsi="Times New Roman" w:cs="Times New Roman"/>
                <w:sz w:val="24"/>
                <w:szCs w:val="24"/>
              </w:rPr>
              <w:t>проводити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захворювань</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слизової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оболонки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порожнини</w:t>
            </w:r>
            <w:proofErr w:type="spellEnd"/>
            <w:r w:rsidRPr="006A7770">
              <w:rPr>
                <w:rFonts w:ascii="Times New Roman" w:hAnsi="Times New Roman" w:cs="Times New Roman"/>
                <w:sz w:val="24"/>
                <w:szCs w:val="24"/>
              </w:rPr>
              <w:t xml:space="preserve"> рота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різного</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віку</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залежно</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від</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етіологічного</w:t>
            </w:r>
            <w:proofErr w:type="spellEnd"/>
            <w:r w:rsidRPr="006A7770">
              <w:rPr>
                <w:rFonts w:ascii="Times New Roman" w:hAnsi="Times New Roman" w:cs="Times New Roman"/>
                <w:sz w:val="24"/>
                <w:szCs w:val="24"/>
              </w:rPr>
              <w:t xml:space="preserve"> фактора. </w:t>
            </w:r>
          </w:p>
        </w:tc>
      </w:tr>
      <w:tr w:rsidR="006C5402" w:rsidRPr="006A7770" w14:paraId="6876641C" w14:textId="77777777" w:rsidTr="006D5DC6">
        <w:trPr>
          <w:trHeight w:val="653"/>
        </w:trPr>
        <w:tc>
          <w:tcPr>
            <w:tcW w:w="3373" w:type="dxa"/>
            <w:tcBorders>
              <w:top w:val="single" w:sz="4" w:space="0" w:color="000000"/>
              <w:left w:val="single" w:sz="4" w:space="0" w:color="000000"/>
              <w:bottom w:val="single" w:sz="4" w:space="0" w:color="000000"/>
              <w:right w:val="single" w:sz="4" w:space="0" w:color="000000"/>
            </w:tcBorders>
          </w:tcPr>
          <w:p w14:paraId="29D5C861"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t xml:space="preserve">Короткий </w:t>
            </w:r>
            <w:proofErr w:type="spellStart"/>
            <w:r w:rsidRPr="006A7770">
              <w:rPr>
                <w:rFonts w:ascii="Times New Roman" w:hAnsi="Times New Roman" w:cs="Times New Roman"/>
                <w:sz w:val="24"/>
                <w:szCs w:val="24"/>
              </w:rPr>
              <w:t>зміст</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дисципліни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що</w:t>
            </w:r>
            <w:proofErr w:type="spellEnd"/>
            <w:r w:rsidRPr="006A7770">
              <w:rPr>
                <w:rFonts w:ascii="Times New Roman" w:hAnsi="Times New Roman" w:cs="Times New Roman"/>
                <w:sz w:val="24"/>
                <w:szCs w:val="24"/>
              </w:rPr>
              <w:t xml:space="preserve"> буде </w:t>
            </w:r>
            <w:proofErr w:type="spellStart"/>
            <w:r w:rsidRPr="006A7770">
              <w:rPr>
                <w:rFonts w:ascii="Times New Roman" w:hAnsi="Times New Roman" w:cs="Times New Roman"/>
                <w:sz w:val="24"/>
                <w:szCs w:val="24"/>
              </w:rPr>
              <w:t>вивчатися</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перелік</w:t>
            </w:r>
            <w:proofErr w:type="spellEnd"/>
            <w:r w:rsidRPr="006A7770">
              <w:rPr>
                <w:rFonts w:ascii="Times New Roman" w:hAnsi="Times New Roman" w:cs="Times New Roman"/>
                <w:sz w:val="24"/>
                <w:szCs w:val="24"/>
              </w:rPr>
              <w:t xml:space="preserve"> тем): </w:t>
            </w:r>
          </w:p>
        </w:tc>
        <w:tc>
          <w:tcPr>
            <w:tcW w:w="6419" w:type="dxa"/>
            <w:tcBorders>
              <w:top w:val="single" w:sz="4" w:space="0" w:color="000000"/>
              <w:left w:val="single" w:sz="4" w:space="0" w:color="000000"/>
              <w:bottom w:val="single" w:sz="4" w:space="0" w:color="000000"/>
              <w:right w:val="single" w:sz="4" w:space="0" w:color="000000"/>
            </w:tcBorders>
          </w:tcPr>
          <w:p w14:paraId="0974FF64" w14:textId="77777777" w:rsidR="006C5402" w:rsidRPr="006A7770" w:rsidRDefault="006C5402" w:rsidP="00363511">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Клініка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диференціальна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лікування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гінгівітів</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дітей</w:t>
            </w:r>
            <w:proofErr w:type="spellEnd"/>
            <w:r>
              <w:rPr>
                <w:rFonts w:ascii="Times New Roman" w:hAnsi="Times New Roman" w:cs="Times New Roman"/>
                <w:sz w:val="24"/>
                <w:szCs w:val="24"/>
              </w:rPr>
              <w:t xml:space="preserve">. </w:t>
            </w:r>
            <w:r w:rsidRPr="006A7770">
              <w:rPr>
                <w:rFonts w:ascii="Times New Roman" w:hAnsi="Times New Roman" w:cs="Times New Roman"/>
                <w:sz w:val="24"/>
                <w:szCs w:val="24"/>
              </w:rPr>
              <w:t xml:space="preserve">Пародонтит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Пародонтальний</w:t>
            </w:r>
            <w:proofErr w:type="spellEnd"/>
            <w:r w:rsidRPr="006A7770">
              <w:rPr>
                <w:rFonts w:ascii="Times New Roman" w:hAnsi="Times New Roman" w:cs="Times New Roman"/>
                <w:sz w:val="24"/>
                <w:szCs w:val="24"/>
              </w:rPr>
              <w:t xml:space="preserve"> синдром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Клініка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Принципи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пародонтиту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Клініка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w:t>
            </w:r>
            <w:r w:rsidR="00363511">
              <w:rPr>
                <w:rFonts w:ascii="Times New Roman" w:hAnsi="Times New Roman" w:cs="Times New Roman"/>
                <w:sz w:val="24"/>
                <w:szCs w:val="24"/>
              </w:rPr>
              <w:t>ка</w:t>
            </w:r>
            <w:proofErr w:type="spellEnd"/>
            <w:r w:rsidR="00363511">
              <w:rPr>
                <w:rFonts w:ascii="Times New Roman" w:hAnsi="Times New Roman" w:cs="Times New Roman"/>
                <w:sz w:val="24"/>
                <w:szCs w:val="24"/>
              </w:rPr>
              <w:t xml:space="preserve">. </w:t>
            </w:r>
            <w:r w:rsidRPr="006A7770">
              <w:rPr>
                <w:rFonts w:ascii="Times New Roman" w:hAnsi="Times New Roman" w:cs="Times New Roman"/>
                <w:sz w:val="24"/>
                <w:szCs w:val="24"/>
              </w:rPr>
              <w:t>Морфо-</w:t>
            </w:r>
            <w:proofErr w:type="spellStart"/>
            <w:r w:rsidRPr="006A7770">
              <w:rPr>
                <w:rFonts w:ascii="Times New Roman" w:hAnsi="Times New Roman" w:cs="Times New Roman"/>
                <w:sz w:val="24"/>
                <w:szCs w:val="24"/>
              </w:rPr>
              <w:t>функціональні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особливості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будови</w:t>
            </w:r>
            <w:proofErr w:type="spellEnd"/>
            <w:r w:rsidRPr="006A7770">
              <w:rPr>
                <w:rFonts w:ascii="Times New Roman" w:hAnsi="Times New Roman" w:cs="Times New Roman"/>
                <w:sz w:val="24"/>
                <w:szCs w:val="24"/>
              </w:rPr>
              <w:t xml:space="preserve"> СОПР)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Первинні</w:t>
            </w:r>
            <w:proofErr w:type="spellEnd"/>
            <w:r w:rsidRPr="006A7770">
              <w:rPr>
                <w:rFonts w:ascii="Times New Roman" w:hAnsi="Times New Roman" w:cs="Times New Roman"/>
                <w:sz w:val="24"/>
                <w:szCs w:val="24"/>
              </w:rPr>
              <w:t xml:space="preserve"> та </w:t>
            </w:r>
            <w:proofErr w:type="spellStart"/>
            <w:r w:rsidRPr="006A7770">
              <w:rPr>
                <w:rFonts w:ascii="Times New Roman" w:hAnsi="Times New Roman" w:cs="Times New Roman"/>
                <w:sz w:val="24"/>
                <w:szCs w:val="24"/>
              </w:rPr>
              <w:t>вторинні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елементи</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ураження</w:t>
            </w:r>
            <w:proofErr w:type="spellEnd"/>
            <w:r w:rsidRPr="006A7770">
              <w:rPr>
                <w:rFonts w:ascii="Times New Roman" w:hAnsi="Times New Roman" w:cs="Times New Roman"/>
                <w:sz w:val="24"/>
                <w:szCs w:val="24"/>
              </w:rPr>
              <w:t xml:space="preserve"> СОПР. </w:t>
            </w:r>
            <w:proofErr w:type="spellStart"/>
            <w:r w:rsidRPr="006A7770">
              <w:rPr>
                <w:rFonts w:ascii="Times New Roman" w:hAnsi="Times New Roman" w:cs="Times New Roman"/>
                <w:sz w:val="24"/>
                <w:szCs w:val="24"/>
              </w:rPr>
              <w:t>Грибкові</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ураження</w:t>
            </w:r>
            <w:proofErr w:type="spellEnd"/>
            <w:r w:rsidRPr="006A7770">
              <w:rPr>
                <w:rFonts w:ascii="Times New Roman" w:hAnsi="Times New Roman" w:cs="Times New Roman"/>
                <w:sz w:val="24"/>
                <w:szCs w:val="24"/>
              </w:rPr>
              <w:t xml:space="preserve"> СОПР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Етіологія</w:t>
            </w:r>
            <w:proofErr w:type="spellEnd"/>
            <w:r w:rsidRPr="006A7770">
              <w:rPr>
                <w:rFonts w:ascii="Times New Roman" w:hAnsi="Times New Roman" w:cs="Times New Roman"/>
                <w:sz w:val="24"/>
                <w:szCs w:val="24"/>
              </w:rPr>
              <w:t xml:space="preserve">, патогенез, </w:t>
            </w:r>
            <w:proofErr w:type="spellStart"/>
            <w:r w:rsidRPr="006A7770">
              <w:rPr>
                <w:rFonts w:ascii="Times New Roman" w:hAnsi="Times New Roman" w:cs="Times New Roman"/>
                <w:sz w:val="24"/>
                <w:szCs w:val="24"/>
              </w:rPr>
              <w:t>клініка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та </w:t>
            </w:r>
            <w:proofErr w:type="spellStart"/>
            <w:r w:rsidRPr="006A7770">
              <w:rPr>
                <w:rFonts w:ascii="Times New Roman" w:hAnsi="Times New Roman" w:cs="Times New Roman"/>
                <w:sz w:val="24"/>
                <w:szCs w:val="24"/>
              </w:rPr>
              <w:t>профілактика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Захворювання</w:t>
            </w:r>
            <w:proofErr w:type="spellEnd"/>
            <w:r w:rsidRPr="006A7770">
              <w:rPr>
                <w:rFonts w:ascii="Times New Roman" w:hAnsi="Times New Roman" w:cs="Times New Roman"/>
                <w:sz w:val="24"/>
                <w:szCs w:val="24"/>
              </w:rPr>
              <w:t xml:space="preserve"> губ та </w:t>
            </w:r>
            <w:proofErr w:type="spellStart"/>
            <w:r w:rsidRPr="006A7770">
              <w:rPr>
                <w:rFonts w:ascii="Times New Roman" w:hAnsi="Times New Roman" w:cs="Times New Roman"/>
                <w:sz w:val="24"/>
                <w:szCs w:val="24"/>
              </w:rPr>
              <w:t>язика</w:t>
            </w:r>
            <w:proofErr w:type="spellEnd"/>
            <w:r w:rsidRPr="006A7770">
              <w:rPr>
                <w:rFonts w:ascii="Times New Roman" w:hAnsi="Times New Roman" w:cs="Times New Roman"/>
                <w:sz w:val="24"/>
                <w:szCs w:val="24"/>
              </w:rPr>
              <w:t xml:space="preserve"> у </w:t>
            </w:r>
            <w:proofErr w:type="spellStart"/>
            <w:r w:rsidRPr="006A7770">
              <w:rPr>
                <w:rFonts w:ascii="Times New Roman" w:hAnsi="Times New Roman" w:cs="Times New Roman"/>
                <w:sz w:val="24"/>
                <w:szCs w:val="24"/>
              </w:rPr>
              <w:t>дітей</w:t>
            </w:r>
            <w:proofErr w:type="spellEnd"/>
            <w:r w:rsidRPr="006A7770">
              <w:rPr>
                <w:rFonts w:ascii="Times New Roman" w:hAnsi="Times New Roman" w:cs="Times New Roman"/>
                <w:sz w:val="24"/>
                <w:szCs w:val="24"/>
              </w:rPr>
              <w:t xml:space="preserve">. Причини, </w:t>
            </w:r>
            <w:proofErr w:type="spellStart"/>
            <w:r w:rsidRPr="006A7770">
              <w:rPr>
                <w:rFonts w:ascii="Times New Roman" w:hAnsi="Times New Roman" w:cs="Times New Roman"/>
                <w:sz w:val="24"/>
                <w:szCs w:val="24"/>
              </w:rPr>
              <w:t>клініка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діагностика</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лікування</w:t>
            </w:r>
            <w:proofErr w:type="spellEnd"/>
            <w:r w:rsidRPr="006A7770">
              <w:rPr>
                <w:rFonts w:ascii="Times New Roman" w:hAnsi="Times New Roman" w:cs="Times New Roman"/>
                <w:sz w:val="24"/>
                <w:szCs w:val="24"/>
              </w:rPr>
              <w:t xml:space="preserve">. Прояви в </w:t>
            </w:r>
            <w:proofErr w:type="spellStart"/>
            <w:r w:rsidRPr="006A7770">
              <w:rPr>
                <w:rFonts w:ascii="Times New Roman" w:hAnsi="Times New Roman" w:cs="Times New Roman"/>
                <w:sz w:val="24"/>
                <w:szCs w:val="24"/>
              </w:rPr>
              <w:t>порожнині</w:t>
            </w:r>
            <w:proofErr w:type="spellEnd"/>
            <w:r w:rsidRPr="006A7770">
              <w:rPr>
                <w:rFonts w:ascii="Times New Roman" w:hAnsi="Times New Roman" w:cs="Times New Roman"/>
                <w:sz w:val="24"/>
                <w:szCs w:val="24"/>
              </w:rPr>
              <w:t xml:space="preserve"> рота при </w:t>
            </w:r>
            <w:proofErr w:type="spellStart"/>
            <w:r w:rsidRPr="006A7770">
              <w:rPr>
                <w:rFonts w:ascii="Times New Roman" w:hAnsi="Times New Roman" w:cs="Times New Roman"/>
                <w:sz w:val="24"/>
                <w:szCs w:val="24"/>
              </w:rPr>
              <w:t>захворюваннях</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шлунково-кишкового</w:t>
            </w:r>
            <w:proofErr w:type="spellEnd"/>
            <w:r w:rsidRPr="006A7770">
              <w:rPr>
                <w:rFonts w:ascii="Times New Roman" w:hAnsi="Times New Roman" w:cs="Times New Roman"/>
                <w:sz w:val="24"/>
                <w:szCs w:val="24"/>
              </w:rPr>
              <w:t xml:space="preserve"> тракту та </w:t>
            </w:r>
            <w:proofErr w:type="spellStart"/>
            <w:r w:rsidRPr="006A7770">
              <w:rPr>
                <w:rFonts w:ascii="Times New Roman" w:hAnsi="Times New Roman" w:cs="Times New Roman"/>
                <w:sz w:val="24"/>
                <w:szCs w:val="24"/>
              </w:rPr>
              <w:t>ендокринної</w:t>
            </w:r>
            <w:proofErr w:type="spellEnd"/>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системи</w:t>
            </w:r>
            <w:proofErr w:type="spellEnd"/>
            <w:r w:rsidRPr="006A7770">
              <w:rPr>
                <w:rFonts w:ascii="Times New Roman" w:hAnsi="Times New Roman" w:cs="Times New Roman"/>
                <w:sz w:val="24"/>
                <w:szCs w:val="24"/>
                <w:lang w:val="uk-UA"/>
              </w:rPr>
              <w:t>,</w:t>
            </w: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захворюваннях</w:t>
            </w:r>
            <w:proofErr w:type="spellEnd"/>
            <w:r w:rsidR="00363511">
              <w:rPr>
                <w:rFonts w:ascii="Times New Roman" w:hAnsi="Times New Roman" w:cs="Times New Roman"/>
                <w:sz w:val="24"/>
                <w:szCs w:val="24"/>
              </w:rPr>
              <w:t xml:space="preserve"> </w:t>
            </w:r>
            <w:proofErr w:type="spellStart"/>
            <w:r w:rsidR="00363511">
              <w:rPr>
                <w:rFonts w:ascii="Times New Roman" w:hAnsi="Times New Roman" w:cs="Times New Roman"/>
                <w:sz w:val="24"/>
                <w:szCs w:val="24"/>
              </w:rPr>
              <w:t>системи</w:t>
            </w:r>
            <w:proofErr w:type="spellEnd"/>
            <w:r w:rsidR="00363511">
              <w:rPr>
                <w:rFonts w:ascii="Times New Roman" w:hAnsi="Times New Roman" w:cs="Times New Roman"/>
                <w:sz w:val="24"/>
                <w:szCs w:val="24"/>
              </w:rPr>
              <w:t xml:space="preserve"> </w:t>
            </w:r>
            <w:proofErr w:type="spellStart"/>
            <w:r w:rsidR="00363511">
              <w:rPr>
                <w:rFonts w:ascii="Times New Roman" w:hAnsi="Times New Roman" w:cs="Times New Roman"/>
                <w:sz w:val="24"/>
                <w:szCs w:val="24"/>
              </w:rPr>
              <w:t>крові</w:t>
            </w:r>
            <w:proofErr w:type="spellEnd"/>
            <w:r w:rsidR="00363511">
              <w:rPr>
                <w:rFonts w:ascii="Times New Roman" w:hAnsi="Times New Roman" w:cs="Times New Roman"/>
                <w:sz w:val="24"/>
                <w:szCs w:val="24"/>
              </w:rPr>
              <w:t xml:space="preserve"> у </w:t>
            </w:r>
            <w:proofErr w:type="spellStart"/>
            <w:r w:rsidR="00363511">
              <w:rPr>
                <w:rFonts w:ascii="Times New Roman" w:hAnsi="Times New Roman" w:cs="Times New Roman"/>
                <w:sz w:val="24"/>
                <w:szCs w:val="24"/>
              </w:rPr>
              <w:t>дітей</w:t>
            </w:r>
            <w:proofErr w:type="spellEnd"/>
            <w:r w:rsidR="00363511">
              <w:rPr>
                <w:rFonts w:ascii="Times New Roman" w:hAnsi="Times New Roman" w:cs="Times New Roman"/>
                <w:sz w:val="24"/>
                <w:szCs w:val="24"/>
              </w:rPr>
              <w:t xml:space="preserve">. </w:t>
            </w:r>
          </w:p>
        </w:tc>
      </w:tr>
      <w:tr w:rsidR="006C5402" w:rsidRPr="006A7770" w14:paraId="32D42877" w14:textId="77777777" w:rsidTr="006D5DC6">
        <w:trPr>
          <w:trHeight w:val="334"/>
        </w:trPr>
        <w:tc>
          <w:tcPr>
            <w:tcW w:w="3373" w:type="dxa"/>
            <w:tcBorders>
              <w:top w:val="single" w:sz="4" w:space="0" w:color="000000"/>
              <w:left w:val="single" w:sz="4" w:space="0" w:color="000000"/>
              <w:bottom w:val="single" w:sz="4" w:space="0" w:color="000000"/>
              <w:right w:val="single" w:sz="4" w:space="0" w:color="000000"/>
            </w:tcBorders>
          </w:tcPr>
          <w:p w14:paraId="20EB7CA3" w14:textId="77777777" w:rsidR="006C5402" w:rsidRPr="006A7770" w:rsidRDefault="006C5402" w:rsidP="003C647B">
            <w:pPr>
              <w:spacing w:line="259" w:lineRule="auto"/>
              <w:ind w:left="130"/>
              <w:rPr>
                <w:rFonts w:ascii="Times New Roman" w:hAnsi="Times New Roman" w:cs="Times New Roman"/>
                <w:sz w:val="24"/>
                <w:szCs w:val="24"/>
              </w:rPr>
            </w:pPr>
            <w:r w:rsidRPr="006A7770">
              <w:rPr>
                <w:rFonts w:ascii="Times New Roman" w:hAnsi="Times New Roman" w:cs="Times New Roman"/>
                <w:sz w:val="24"/>
                <w:szCs w:val="24"/>
              </w:rPr>
              <w:lastRenderedPageBreak/>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0519335D" w14:textId="77777777" w:rsidR="006C5402" w:rsidRPr="006A7770" w:rsidRDefault="006C5402" w:rsidP="003C647B">
            <w:pPr>
              <w:spacing w:line="259" w:lineRule="auto"/>
              <w:rPr>
                <w:rFonts w:ascii="Times New Roman" w:hAnsi="Times New Roman" w:cs="Times New Roman"/>
                <w:sz w:val="24"/>
                <w:szCs w:val="24"/>
              </w:rPr>
            </w:pPr>
            <w:r w:rsidRPr="006A7770">
              <w:rPr>
                <w:rFonts w:ascii="Times New Roman" w:hAnsi="Times New Roman" w:cs="Times New Roman"/>
                <w:sz w:val="24"/>
                <w:szCs w:val="24"/>
              </w:rPr>
              <w:t xml:space="preserve"> </w:t>
            </w:r>
            <w:proofErr w:type="spellStart"/>
            <w:r w:rsidRPr="006A7770">
              <w:rPr>
                <w:rFonts w:ascii="Times New Roman" w:hAnsi="Times New Roman" w:cs="Times New Roman"/>
                <w:sz w:val="24"/>
                <w:szCs w:val="24"/>
              </w:rPr>
              <w:t>залік</w:t>
            </w:r>
            <w:proofErr w:type="spellEnd"/>
            <w:r w:rsidRPr="006A7770">
              <w:rPr>
                <w:rFonts w:ascii="Times New Roman" w:hAnsi="Times New Roman" w:cs="Times New Roman"/>
                <w:sz w:val="24"/>
                <w:szCs w:val="24"/>
              </w:rPr>
              <w:t xml:space="preserve"> </w:t>
            </w:r>
          </w:p>
        </w:tc>
      </w:tr>
    </w:tbl>
    <w:p w14:paraId="1021211E" w14:textId="77777777" w:rsidR="003C647B" w:rsidRDefault="003C647B"/>
    <w:tbl>
      <w:tblPr>
        <w:tblStyle w:val="TableGrid"/>
        <w:tblW w:w="9792" w:type="dxa"/>
        <w:tblInd w:w="151" w:type="dxa"/>
        <w:tblCellMar>
          <w:top w:w="16" w:type="dxa"/>
          <w:left w:w="7" w:type="dxa"/>
          <w:right w:w="45" w:type="dxa"/>
        </w:tblCellMar>
        <w:tblLook w:val="04A0" w:firstRow="1" w:lastRow="0" w:firstColumn="1" w:lastColumn="0" w:noHBand="0" w:noVBand="1"/>
      </w:tblPr>
      <w:tblGrid>
        <w:gridCol w:w="3373"/>
        <w:gridCol w:w="6419"/>
      </w:tblGrid>
      <w:tr w:rsidR="003C647B" w:rsidRPr="005E7F4C" w14:paraId="0F57938B"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6200451A" w14:textId="77777777" w:rsidR="003C647B" w:rsidRPr="006C5402" w:rsidRDefault="003C647B" w:rsidP="003C647B">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Назва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дисципліни</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3F67E20B" w14:textId="77777777" w:rsidR="003C647B" w:rsidRPr="005E7F4C" w:rsidRDefault="005C3484" w:rsidP="003C647B">
            <w:pPr>
              <w:spacing w:line="259" w:lineRule="auto"/>
              <w:rPr>
                <w:rFonts w:ascii="Times New Roman" w:hAnsi="Times New Roman" w:cs="Times New Roman"/>
                <w:b/>
                <w:sz w:val="28"/>
                <w:szCs w:val="28"/>
                <w:lang w:val="uk-UA"/>
              </w:rPr>
            </w:pPr>
            <w:proofErr w:type="spellStart"/>
            <w:r w:rsidRPr="005C3484">
              <w:rPr>
                <w:rFonts w:ascii="Times New Roman" w:hAnsi="Times New Roman" w:cs="Times New Roman"/>
                <w:b/>
                <w:sz w:val="28"/>
                <w:szCs w:val="28"/>
                <w:lang w:val="uk-UA"/>
              </w:rPr>
              <w:t>Ендодонтичні</w:t>
            </w:r>
            <w:proofErr w:type="spellEnd"/>
            <w:r w:rsidRPr="005C3484">
              <w:rPr>
                <w:rFonts w:ascii="Times New Roman" w:hAnsi="Times New Roman" w:cs="Times New Roman"/>
                <w:b/>
                <w:sz w:val="28"/>
                <w:szCs w:val="28"/>
                <w:lang w:val="uk-UA"/>
              </w:rPr>
              <w:t xml:space="preserve"> аспекти в стоматології дитячого віку</w:t>
            </w:r>
          </w:p>
        </w:tc>
      </w:tr>
      <w:tr w:rsidR="003C647B" w:rsidRPr="006C5402" w14:paraId="516A1BBF"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2DC40347" w14:textId="77777777" w:rsidR="003C647B" w:rsidRPr="006C5402" w:rsidRDefault="003C647B" w:rsidP="003C647B">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Рівень</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вищої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освіти</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53BE9515"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другий</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магістерський</w:t>
            </w:r>
            <w:proofErr w:type="spellEnd"/>
            <w:r w:rsidRPr="006C5402">
              <w:rPr>
                <w:rFonts w:ascii="Times New Roman" w:hAnsi="Times New Roman" w:cs="Times New Roman"/>
                <w:sz w:val="24"/>
                <w:szCs w:val="24"/>
              </w:rPr>
              <w:t xml:space="preserve">)  </w:t>
            </w:r>
          </w:p>
        </w:tc>
      </w:tr>
      <w:tr w:rsidR="003C647B" w:rsidRPr="006C5402" w14:paraId="69BDE151"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6EB75569"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Курс (</w:t>
            </w:r>
            <w:proofErr w:type="spellStart"/>
            <w:r w:rsidRPr="006C5402">
              <w:rPr>
                <w:rFonts w:ascii="Times New Roman" w:hAnsi="Times New Roman" w:cs="Times New Roman"/>
                <w:sz w:val="24"/>
                <w:szCs w:val="24"/>
              </w:rPr>
              <w:t>рік</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навчання</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0A5493FC" w14:textId="77777777" w:rsidR="003C647B" w:rsidRPr="006C5402" w:rsidRDefault="003C647B" w:rsidP="003C647B">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sidR="005C3484">
              <w:rPr>
                <w:rFonts w:ascii="Times New Roman" w:hAnsi="Times New Roman" w:cs="Times New Roman"/>
                <w:sz w:val="24"/>
                <w:szCs w:val="24"/>
                <w:lang w:val="uk-UA"/>
              </w:rPr>
              <w:t>4</w:t>
            </w:r>
          </w:p>
        </w:tc>
      </w:tr>
      <w:tr w:rsidR="003C647B" w:rsidRPr="006C5402" w14:paraId="14670AA4"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3479D82A"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416680C6" w14:textId="77777777" w:rsidR="003C647B" w:rsidRPr="005C3484" w:rsidRDefault="005C3484" w:rsidP="003C647B">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8</w:t>
            </w:r>
          </w:p>
        </w:tc>
      </w:tr>
      <w:tr w:rsidR="003C647B" w:rsidRPr="006C5402" w14:paraId="0C719DA2"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500FFFD5" w14:textId="77777777" w:rsidR="003C647B" w:rsidRPr="006C5402" w:rsidRDefault="003C647B" w:rsidP="003C647B">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Обсяг</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дисципліни</w:t>
            </w:r>
            <w:proofErr w:type="spellEnd"/>
            <w:r w:rsidRPr="006C5402">
              <w:rPr>
                <w:rFonts w:ascii="Times New Roman" w:hAnsi="Times New Roman" w:cs="Times New Roman"/>
                <w:sz w:val="24"/>
                <w:szCs w:val="24"/>
              </w:rPr>
              <w:t xml:space="preserve"> </w:t>
            </w:r>
            <w:proofErr w:type="gramStart"/>
            <w:r w:rsidRPr="006C5402">
              <w:rPr>
                <w:rFonts w:ascii="Times New Roman" w:hAnsi="Times New Roman" w:cs="Times New Roman"/>
                <w:sz w:val="24"/>
                <w:szCs w:val="24"/>
              </w:rPr>
              <w:t>у кредитах</w:t>
            </w:r>
            <w:proofErr w:type="gram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10D66872"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3 </w:t>
            </w:r>
            <w:proofErr w:type="spellStart"/>
            <w:r w:rsidRPr="006C5402">
              <w:rPr>
                <w:rFonts w:ascii="Times New Roman" w:hAnsi="Times New Roman" w:cs="Times New Roman"/>
                <w:sz w:val="24"/>
                <w:szCs w:val="24"/>
              </w:rPr>
              <w:t>кредити</w:t>
            </w:r>
            <w:proofErr w:type="spellEnd"/>
            <w:r w:rsidRPr="006C5402">
              <w:rPr>
                <w:rFonts w:ascii="Times New Roman" w:hAnsi="Times New Roman" w:cs="Times New Roman"/>
                <w:sz w:val="24"/>
                <w:szCs w:val="24"/>
              </w:rPr>
              <w:t xml:space="preserve"> ЄКТС </w:t>
            </w:r>
          </w:p>
        </w:tc>
      </w:tr>
      <w:tr w:rsidR="003C647B" w:rsidRPr="006C5402" w14:paraId="1A30729A" w14:textId="77777777" w:rsidTr="003C647B">
        <w:trPr>
          <w:trHeight w:val="332"/>
        </w:trPr>
        <w:tc>
          <w:tcPr>
            <w:tcW w:w="3373" w:type="dxa"/>
            <w:tcBorders>
              <w:top w:val="single" w:sz="4" w:space="0" w:color="000000"/>
              <w:left w:val="single" w:sz="4" w:space="0" w:color="000000"/>
              <w:bottom w:val="single" w:sz="4" w:space="0" w:color="000000"/>
              <w:right w:val="single" w:sz="4" w:space="0" w:color="000000"/>
            </w:tcBorders>
          </w:tcPr>
          <w:p w14:paraId="7DB8F683" w14:textId="77777777" w:rsidR="003C647B" w:rsidRPr="006C5402" w:rsidRDefault="003C647B" w:rsidP="003C647B">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Мова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викладання</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3BD5F54E"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українська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англійська</w:t>
            </w:r>
            <w:proofErr w:type="spellEnd"/>
          </w:p>
        </w:tc>
      </w:tr>
      <w:tr w:rsidR="003C647B" w:rsidRPr="006C5402" w14:paraId="5E2B58F8" w14:textId="77777777" w:rsidTr="003C647B">
        <w:trPr>
          <w:trHeight w:val="636"/>
        </w:trPr>
        <w:tc>
          <w:tcPr>
            <w:tcW w:w="3373" w:type="dxa"/>
            <w:tcBorders>
              <w:top w:val="single" w:sz="4" w:space="0" w:color="000000"/>
              <w:left w:val="single" w:sz="4" w:space="0" w:color="000000"/>
              <w:bottom w:val="single" w:sz="4" w:space="0" w:color="000000"/>
              <w:right w:val="single" w:sz="4" w:space="0" w:color="000000"/>
            </w:tcBorders>
          </w:tcPr>
          <w:p w14:paraId="4FA93970" w14:textId="77777777" w:rsidR="003C647B" w:rsidRPr="006C5402" w:rsidRDefault="003C647B" w:rsidP="003C647B">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Передумови</w:t>
            </w:r>
            <w:proofErr w:type="spellEnd"/>
            <w:r w:rsidRPr="006C5402">
              <w:rPr>
                <w:rFonts w:ascii="Times New Roman" w:hAnsi="Times New Roman" w:cs="Times New Roman"/>
                <w:sz w:val="24"/>
                <w:szCs w:val="24"/>
              </w:rPr>
              <w:t xml:space="preserve"> для </w:t>
            </w:r>
            <w:proofErr w:type="spellStart"/>
            <w:r w:rsidRPr="006C5402">
              <w:rPr>
                <w:rFonts w:ascii="Times New Roman" w:hAnsi="Times New Roman" w:cs="Times New Roman"/>
                <w:sz w:val="24"/>
                <w:szCs w:val="24"/>
              </w:rPr>
              <w:t>вивчення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дисципліни</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2A0D6012"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базується</w:t>
            </w:r>
            <w:proofErr w:type="spellEnd"/>
            <w:r w:rsidRPr="006C5402">
              <w:rPr>
                <w:rFonts w:ascii="Times New Roman" w:hAnsi="Times New Roman" w:cs="Times New Roman"/>
                <w:sz w:val="24"/>
                <w:szCs w:val="24"/>
              </w:rPr>
              <w:t xml:space="preserve"> на </w:t>
            </w:r>
            <w:proofErr w:type="spellStart"/>
            <w:r w:rsidRPr="006C5402">
              <w:rPr>
                <w:rFonts w:ascii="Times New Roman" w:hAnsi="Times New Roman" w:cs="Times New Roman"/>
                <w:sz w:val="24"/>
                <w:szCs w:val="24"/>
              </w:rPr>
              <w:t>знаннях</w:t>
            </w:r>
            <w:proofErr w:type="spellEnd"/>
            <w:r w:rsidRPr="006C5402">
              <w:rPr>
                <w:rFonts w:ascii="Times New Roman" w:hAnsi="Times New Roman" w:cs="Times New Roman"/>
                <w:sz w:val="24"/>
                <w:szCs w:val="24"/>
              </w:rPr>
              <w:t xml:space="preserve"> з </w:t>
            </w:r>
            <w:proofErr w:type="spellStart"/>
            <w:r w:rsidRPr="006C5402">
              <w:rPr>
                <w:rFonts w:ascii="Times New Roman" w:hAnsi="Times New Roman" w:cs="Times New Roman"/>
                <w:sz w:val="24"/>
                <w:szCs w:val="24"/>
              </w:rPr>
              <w:t>анатомії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людини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гістології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біохімії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фізіології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патоморфології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патофізіології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внутрішньої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медицини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педіатрії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фармакології</w:t>
            </w:r>
            <w:proofErr w:type="spellEnd"/>
            <w:r w:rsidRPr="006C5402">
              <w:rPr>
                <w:rFonts w:ascii="Times New Roman" w:hAnsi="Times New Roman" w:cs="Times New Roman"/>
                <w:sz w:val="24"/>
                <w:szCs w:val="24"/>
              </w:rPr>
              <w:t xml:space="preserve"> й </w:t>
            </w:r>
            <w:proofErr w:type="spellStart"/>
            <w:r w:rsidRPr="006C5402">
              <w:rPr>
                <w:rFonts w:ascii="Times New Roman" w:hAnsi="Times New Roman" w:cs="Times New Roman"/>
                <w:sz w:val="24"/>
                <w:szCs w:val="24"/>
              </w:rPr>
              <w:t>інтегрується</w:t>
            </w:r>
            <w:proofErr w:type="spellEnd"/>
            <w:r w:rsidRPr="006C5402">
              <w:rPr>
                <w:rFonts w:ascii="Times New Roman" w:hAnsi="Times New Roman" w:cs="Times New Roman"/>
                <w:sz w:val="24"/>
                <w:szCs w:val="24"/>
              </w:rPr>
              <w:t xml:space="preserve"> з </w:t>
            </w:r>
            <w:proofErr w:type="spellStart"/>
            <w:r w:rsidRPr="006C5402">
              <w:rPr>
                <w:rFonts w:ascii="Times New Roman" w:hAnsi="Times New Roman" w:cs="Times New Roman"/>
                <w:sz w:val="24"/>
                <w:szCs w:val="24"/>
              </w:rPr>
              <w:t>цими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дисциплінами</w:t>
            </w:r>
            <w:proofErr w:type="spellEnd"/>
            <w:r w:rsidRPr="006C5402">
              <w:rPr>
                <w:rFonts w:ascii="Times New Roman" w:hAnsi="Times New Roman" w:cs="Times New Roman"/>
                <w:sz w:val="24"/>
                <w:szCs w:val="24"/>
              </w:rPr>
              <w:t>.</w:t>
            </w:r>
          </w:p>
        </w:tc>
      </w:tr>
      <w:tr w:rsidR="003C647B" w:rsidRPr="006C5402" w14:paraId="236FFCFB" w14:textId="77777777" w:rsidTr="003C647B">
        <w:trPr>
          <w:trHeight w:val="634"/>
        </w:trPr>
        <w:tc>
          <w:tcPr>
            <w:tcW w:w="3373" w:type="dxa"/>
            <w:tcBorders>
              <w:top w:val="single" w:sz="4" w:space="0" w:color="000000"/>
              <w:left w:val="single" w:sz="4" w:space="0" w:color="000000"/>
              <w:bottom w:val="single" w:sz="4" w:space="0" w:color="000000"/>
              <w:right w:val="single" w:sz="4" w:space="0" w:color="000000"/>
            </w:tcBorders>
          </w:tcPr>
          <w:p w14:paraId="40011868"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Кафедра, яка </w:t>
            </w:r>
            <w:proofErr w:type="spellStart"/>
            <w:r w:rsidRPr="006C5402">
              <w:rPr>
                <w:rFonts w:ascii="Times New Roman" w:hAnsi="Times New Roman" w:cs="Times New Roman"/>
                <w:sz w:val="24"/>
                <w:szCs w:val="24"/>
              </w:rPr>
              <w:t>забезпечує</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викладання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дисципліни</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0512205B" w14:textId="77777777" w:rsidR="003C647B" w:rsidRPr="006C5402" w:rsidRDefault="003C647B" w:rsidP="003C647B">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sidRPr="006C5402">
              <w:rPr>
                <w:rFonts w:ascii="Times New Roman" w:hAnsi="Times New Roman" w:cs="Times New Roman"/>
                <w:sz w:val="24"/>
                <w:szCs w:val="24"/>
                <w:lang w:val="uk-UA"/>
              </w:rPr>
              <w:t>кафедра дитячої стоматології</w:t>
            </w:r>
          </w:p>
        </w:tc>
      </w:tr>
      <w:tr w:rsidR="003C647B" w:rsidRPr="006C5402" w14:paraId="3A8605B7"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1A48EC52" w14:textId="77777777" w:rsidR="003C647B" w:rsidRPr="006C5402" w:rsidRDefault="003C647B" w:rsidP="003C647B">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Інформаційне</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забезпечення</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7A9ED609"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eastAsia="Times New Roman" w:hAnsi="Times New Roman" w:cs="Times New Roman"/>
                <w:color w:val="000000"/>
                <w:sz w:val="24"/>
                <w:szCs w:val="24"/>
              </w:rPr>
              <w:t>Робоча-навчальна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програма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навчально-методичні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матеріали</w:t>
            </w:r>
            <w:proofErr w:type="spellEnd"/>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презентації</w:t>
            </w:r>
            <w:proofErr w:type="spellEnd"/>
            <w:r w:rsidRPr="006C5402">
              <w:rPr>
                <w:rFonts w:ascii="Times New Roman" w:eastAsia="Times New Roman" w:hAnsi="Times New Roman" w:cs="Times New Roman"/>
                <w:color w:val="000000"/>
                <w:sz w:val="24"/>
                <w:szCs w:val="24"/>
              </w:rPr>
              <w:t>.</w:t>
            </w:r>
          </w:p>
        </w:tc>
      </w:tr>
      <w:tr w:rsidR="003C647B" w:rsidRPr="006C5402" w14:paraId="10C3CCB1" w14:textId="77777777" w:rsidTr="003C647B">
        <w:trPr>
          <w:trHeight w:val="331"/>
        </w:trPr>
        <w:tc>
          <w:tcPr>
            <w:tcW w:w="3373" w:type="dxa"/>
            <w:tcBorders>
              <w:top w:val="single" w:sz="4" w:space="0" w:color="000000"/>
              <w:left w:val="single" w:sz="4" w:space="0" w:color="000000"/>
              <w:bottom w:val="single" w:sz="4" w:space="0" w:color="000000"/>
              <w:right w:val="single" w:sz="4" w:space="0" w:color="000000"/>
            </w:tcBorders>
          </w:tcPr>
          <w:p w14:paraId="42960D6E"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Форма </w:t>
            </w:r>
            <w:proofErr w:type="spellStart"/>
            <w:r w:rsidRPr="006C5402">
              <w:rPr>
                <w:rFonts w:ascii="Times New Roman" w:hAnsi="Times New Roman" w:cs="Times New Roman"/>
                <w:sz w:val="24"/>
                <w:szCs w:val="24"/>
              </w:rPr>
              <w:t>проведення</w:t>
            </w:r>
            <w:proofErr w:type="spellEnd"/>
            <w:r w:rsidRPr="006C5402">
              <w:rPr>
                <w:rFonts w:ascii="Times New Roman" w:hAnsi="Times New Roman" w:cs="Times New Roman"/>
                <w:sz w:val="24"/>
                <w:szCs w:val="24"/>
              </w:rPr>
              <w:t xml:space="preserve"> занять </w:t>
            </w:r>
          </w:p>
        </w:tc>
        <w:tc>
          <w:tcPr>
            <w:tcW w:w="6419" w:type="dxa"/>
            <w:tcBorders>
              <w:top w:val="single" w:sz="4" w:space="0" w:color="000000"/>
              <w:left w:val="single" w:sz="4" w:space="0" w:color="000000"/>
              <w:bottom w:val="single" w:sz="4" w:space="0" w:color="000000"/>
              <w:right w:val="single" w:sz="4" w:space="0" w:color="000000"/>
            </w:tcBorders>
          </w:tcPr>
          <w:p w14:paraId="118E0789"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практичні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заняття</w:t>
            </w:r>
            <w:proofErr w:type="spellEnd"/>
            <w:r w:rsidRPr="006C5402">
              <w:rPr>
                <w:rFonts w:ascii="Times New Roman" w:hAnsi="Times New Roman" w:cs="Times New Roman"/>
                <w:sz w:val="24"/>
                <w:szCs w:val="24"/>
              </w:rPr>
              <w:t>;</w:t>
            </w:r>
            <w:r w:rsidRPr="006C5402">
              <w:rPr>
                <w:rFonts w:ascii="Times New Roman" w:hAnsi="Times New Roman" w:cs="Times New Roman"/>
                <w:sz w:val="24"/>
                <w:szCs w:val="24"/>
                <w:lang w:val="uk-UA"/>
              </w:rPr>
              <w:t xml:space="preserve"> </w:t>
            </w:r>
            <w:proofErr w:type="spellStart"/>
            <w:r w:rsidRPr="006C5402">
              <w:rPr>
                <w:rFonts w:ascii="Times New Roman" w:hAnsi="Times New Roman" w:cs="Times New Roman"/>
                <w:sz w:val="24"/>
                <w:szCs w:val="24"/>
              </w:rPr>
              <w:t>самостійна</w:t>
            </w:r>
            <w:proofErr w:type="spellEnd"/>
            <w:r w:rsidRPr="006C5402">
              <w:rPr>
                <w:rFonts w:ascii="Times New Roman" w:hAnsi="Times New Roman" w:cs="Times New Roman"/>
                <w:sz w:val="24"/>
                <w:szCs w:val="24"/>
              </w:rPr>
              <w:t xml:space="preserve"> робота </w:t>
            </w:r>
            <w:proofErr w:type="spellStart"/>
            <w:r w:rsidRPr="006C5402">
              <w:rPr>
                <w:rFonts w:ascii="Times New Roman" w:hAnsi="Times New Roman" w:cs="Times New Roman"/>
                <w:sz w:val="24"/>
                <w:szCs w:val="24"/>
              </w:rPr>
              <w:t>студентів</w:t>
            </w:r>
            <w:proofErr w:type="spellEnd"/>
          </w:p>
        </w:tc>
      </w:tr>
      <w:tr w:rsidR="003C647B" w:rsidRPr="00D41861" w14:paraId="11F0F8F7" w14:textId="77777777" w:rsidTr="003C647B">
        <w:trPr>
          <w:trHeight w:val="977"/>
        </w:trPr>
        <w:tc>
          <w:tcPr>
            <w:tcW w:w="3373" w:type="dxa"/>
            <w:tcBorders>
              <w:top w:val="single" w:sz="4" w:space="0" w:color="000000"/>
              <w:left w:val="single" w:sz="4" w:space="0" w:color="000000"/>
              <w:bottom w:val="single" w:sz="4" w:space="0" w:color="000000"/>
              <w:right w:val="single" w:sz="4" w:space="0" w:color="000000"/>
            </w:tcBorders>
          </w:tcPr>
          <w:p w14:paraId="42906570" w14:textId="77777777" w:rsidR="003C647B" w:rsidRPr="006C5402" w:rsidRDefault="003C647B" w:rsidP="003C647B">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Ключові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результати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навчання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знання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уміння</w:t>
            </w:r>
            <w:proofErr w:type="spellEnd"/>
            <w:r w:rsidRPr="006C5402">
              <w:rPr>
                <w:rFonts w:ascii="Times New Roman" w:hAnsi="Times New Roman" w:cs="Times New Roman"/>
                <w:sz w:val="24"/>
                <w:szCs w:val="24"/>
              </w:rPr>
              <w:t xml:space="preserve"> та </w:t>
            </w:r>
            <w:proofErr w:type="spellStart"/>
            <w:r w:rsidRPr="006C5402">
              <w:rPr>
                <w:rFonts w:ascii="Times New Roman" w:hAnsi="Times New Roman" w:cs="Times New Roman"/>
                <w:sz w:val="24"/>
                <w:szCs w:val="24"/>
              </w:rPr>
              <w:t>інші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компетентності</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389049F0" w14:textId="77777777" w:rsidR="003C647B" w:rsidRPr="00821016" w:rsidRDefault="003C647B" w:rsidP="003C647B">
            <w:pPr>
              <w:widowControl w:val="0"/>
              <w:suppressAutoHyphens/>
              <w:ind w:left="10"/>
              <w:rPr>
                <w:rFonts w:ascii="Times New Roman" w:hAnsi="Times New Roman" w:cs="Times New Roman"/>
                <w:b/>
                <w:kern w:val="1"/>
                <w:sz w:val="24"/>
                <w:szCs w:val="24"/>
                <w:lang w:val="uk-UA" w:bidi="hi-IN"/>
              </w:rPr>
            </w:pPr>
            <w:r w:rsidRPr="006C5402">
              <w:rPr>
                <w:rFonts w:ascii="Times New Roman" w:hAnsi="Times New Roman" w:cs="Times New Roman"/>
                <w:kern w:val="1"/>
                <w:sz w:val="24"/>
                <w:szCs w:val="24"/>
                <w:lang w:val="uk-UA" w:bidi="hi-IN"/>
              </w:rPr>
              <w:t xml:space="preserve">У результаті вивчення навчальної дисципліни студент повинен  </w:t>
            </w:r>
            <w:r w:rsidRPr="006C5402">
              <w:rPr>
                <w:rFonts w:ascii="Times New Roman" w:hAnsi="Times New Roman" w:cs="Times New Roman"/>
                <w:b/>
                <w:kern w:val="1"/>
                <w:sz w:val="24"/>
                <w:szCs w:val="24"/>
                <w:lang w:val="uk-UA" w:bidi="hi-IN"/>
              </w:rPr>
              <w:t xml:space="preserve">знати: </w:t>
            </w:r>
            <w:r w:rsidRPr="006C5402">
              <w:rPr>
                <w:rFonts w:ascii="Times New Roman" w:hAnsi="Times New Roman" w:cs="Times New Roman"/>
                <w:sz w:val="24"/>
                <w:szCs w:val="24"/>
                <w:lang w:val="uk-UA"/>
              </w:rPr>
              <w:t>етапи розвитку тимчасових і постійних зубів, терміни формування коренів в тимчасових і постійних зубах та розсмоктування в тимчасових;</w:t>
            </w:r>
            <w:r>
              <w:rPr>
                <w:rFonts w:ascii="Times New Roman" w:hAnsi="Times New Roman" w:cs="Times New Roman"/>
                <w:b/>
                <w:kern w:val="1"/>
                <w:sz w:val="24"/>
                <w:szCs w:val="24"/>
                <w:lang w:val="uk-UA" w:bidi="hi-IN"/>
              </w:rPr>
              <w:t xml:space="preserve"> </w:t>
            </w:r>
            <w:proofErr w:type="spellStart"/>
            <w:r w:rsidRPr="006C5402">
              <w:rPr>
                <w:rFonts w:ascii="Times New Roman" w:hAnsi="Times New Roman" w:cs="Times New Roman"/>
                <w:sz w:val="24"/>
                <w:szCs w:val="24"/>
              </w:rPr>
              <w:t>основні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методи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досліджень</w:t>
            </w:r>
            <w:proofErr w:type="spellEnd"/>
            <w:r w:rsidRPr="006C5402">
              <w:rPr>
                <w:rFonts w:ascii="Times New Roman" w:hAnsi="Times New Roman" w:cs="Times New Roman"/>
                <w:sz w:val="24"/>
                <w:szCs w:val="24"/>
              </w:rPr>
              <w:t xml:space="preserve"> при </w:t>
            </w:r>
            <w:proofErr w:type="spellStart"/>
            <w:r w:rsidRPr="006C5402">
              <w:rPr>
                <w:rFonts w:ascii="Times New Roman" w:hAnsi="Times New Roman" w:cs="Times New Roman"/>
                <w:sz w:val="24"/>
                <w:szCs w:val="24"/>
              </w:rPr>
              <w:t>ендодонтичному</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лікуванні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дітей;показання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протипоказання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застосовувані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матеріали</w:t>
            </w:r>
            <w:proofErr w:type="spellEnd"/>
            <w:r w:rsidRPr="006C5402">
              <w:rPr>
                <w:rFonts w:ascii="Times New Roman" w:hAnsi="Times New Roman" w:cs="Times New Roman"/>
                <w:sz w:val="24"/>
                <w:szCs w:val="24"/>
              </w:rPr>
              <w:t xml:space="preserve"> для прямого </w:t>
            </w:r>
            <w:proofErr w:type="spellStart"/>
            <w:r w:rsidRPr="006C5402">
              <w:rPr>
                <w:rFonts w:ascii="Times New Roman" w:hAnsi="Times New Roman" w:cs="Times New Roman"/>
                <w:sz w:val="24"/>
                <w:szCs w:val="24"/>
              </w:rPr>
              <w:t>покриття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пульпи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тимчасових</w:t>
            </w:r>
            <w:proofErr w:type="spellEnd"/>
            <w:r w:rsidRPr="006C5402">
              <w:rPr>
                <w:rFonts w:ascii="Times New Roman" w:hAnsi="Times New Roman" w:cs="Times New Roman"/>
                <w:sz w:val="24"/>
                <w:szCs w:val="24"/>
              </w:rPr>
              <w:t xml:space="preserve"> і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w:t>
            </w:r>
          </w:p>
          <w:p w14:paraId="12714446" w14:textId="77777777" w:rsidR="003C647B" w:rsidRPr="00821016" w:rsidRDefault="003C647B" w:rsidP="003C647B">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 інструментальної обробки кореневих каналів тимчасових і постійних зубів на різних етапах їх розвитку, </w:t>
            </w:r>
          </w:p>
          <w:p w14:paraId="1E54DADE" w14:textId="77777777" w:rsidR="003C647B" w:rsidRPr="00821016" w:rsidRDefault="003C647B" w:rsidP="003C647B">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-методику звукової та ультразвукової обробки кореневих каналів, показання до їх застосування у дітей; </w:t>
            </w:r>
          </w:p>
          <w:p w14:paraId="385D3B49" w14:textId="77777777" w:rsidR="003C647B" w:rsidRPr="00D41861" w:rsidRDefault="003C647B" w:rsidP="003C647B">
            <w:pPr>
              <w:autoSpaceDE w:val="0"/>
              <w:autoSpaceDN w:val="0"/>
              <w:adjustRightInd w:val="0"/>
              <w:rPr>
                <w:rFonts w:ascii="Times New Roman" w:hAnsi="Times New Roman" w:cs="Times New Roman"/>
                <w:sz w:val="24"/>
                <w:szCs w:val="24"/>
                <w:lang w:val="uk-UA"/>
              </w:rPr>
            </w:pPr>
            <w:r w:rsidRPr="00D41861">
              <w:rPr>
                <w:rFonts w:ascii="Times New Roman" w:hAnsi="Times New Roman" w:cs="Times New Roman"/>
                <w:sz w:val="24"/>
                <w:szCs w:val="24"/>
                <w:lang w:val="uk-UA"/>
              </w:rPr>
              <w:t>матеріали для довготривалої тимчасової обтурації несформованих кореневих каналів постійних зубів: влас</w:t>
            </w:r>
            <w:r w:rsidR="00D41861" w:rsidRPr="00D41861">
              <w:rPr>
                <w:rFonts w:ascii="Times New Roman" w:hAnsi="Times New Roman" w:cs="Times New Roman"/>
                <w:sz w:val="24"/>
                <w:szCs w:val="24"/>
                <w:lang w:val="uk-UA"/>
              </w:rPr>
              <w:t>тивості, методика застосування;</w:t>
            </w:r>
            <w:r w:rsidRPr="00D41861">
              <w:rPr>
                <w:rFonts w:ascii="Times New Roman" w:hAnsi="Times New Roman" w:cs="Times New Roman"/>
                <w:sz w:val="24"/>
                <w:szCs w:val="24"/>
                <w:lang w:val="uk-UA"/>
              </w:rPr>
              <w:t xml:space="preserve">-матеріали для методики </w:t>
            </w:r>
            <w:proofErr w:type="spellStart"/>
            <w:r w:rsidRPr="00D41861">
              <w:rPr>
                <w:rFonts w:ascii="Times New Roman" w:hAnsi="Times New Roman" w:cs="Times New Roman"/>
                <w:sz w:val="24"/>
                <w:szCs w:val="24"/>
                <w:lang w:val="uk-UA"/>
              </w:rPr>
              <w:t>одномоментної</w:t>
            </w:r>
            <w:proofErr w:type="spellEnd"/>
            <w:r w:rsidRPr="00D41861">
              <w:rPr>
                <w:rFonts w:ascii="Times New Roman" w:hAnsi="Times New Roman" w:cs="Times New Roman"/>
                <w:sz w:val="24"/>
                <w:szCs w:val="24"/>
                <w:lang w:val="uk-UA"/>
              </w:rPr>
              <w:t xml:space="preserve"> </w:t>
            </w:r>
            <w:proofErr w:type="spellStart"/>
            <w:r w:rsidRPr="00D41861">
              <w:rPr>
                <w:rFonts w:ascii="Times New Roman" w:hAnsi="Times New Roman" w:cs="Times New Roman"/>
                <w:sz w:val="24"/>
                <w:szCs w:val="24"/>
                <w:lang w:val="uk-UA"/>
              </w:rPr>
              <w:t>апексифікації</w:t>
            </w:r>
            <w:proofErr w:type="spellEnd"/>
            <w:r w:rsidRPr="00D41861">
              <w:rPr>
                <w:rFonts w:ascii="Times New Roman" w:hAnsi="Times New Roman" w:cs="Times New Roman"/>
                <w:sz w:val="24"/>
                <w:szCs w:val="24"/>
                <w:lang w:val="uk-UA"/>
              </w:rPr>
              <w:t xml:space="preserve">, техніка виконання;  </w:t>
            </w:r>
          </w:p>
          <w:p w14:paraId="6BB821AE" w14:textId="77777777" w:rsidR="003C647B" w:rsidRPr="00D41861" w:rsidRDefault="003C647B" w:rsidP="00D41861">
            <w:pPr>
              <w:autoSpaceDE w:val="0"/>
              <w:autoSpaceDN w:val="0"/>
              <w:adjustRightInd w:val="0"/>
              <w:rPr>
                <w:rFonts w:ascii="Times New Roman" w:hAnsi="Times New Roman" w:cs="Times New Roman"/>
                <w:sz w:val="24"/>
                <w:szCs w:val="24"/>
                <w:lang w:val="uk-UA"/>
              </w:rPr>
            </w:pPr>
            <w:r w:rsidRPr="00D41861">
              <w:rPr>
                <w:rFonts w:ascii="Times New Roman" w:hAnsi="Times New Roman" w:cs="Times New Roman"/>
                <w:sz w:val="24"/>
                <w:szCs w:val="24"/>
                <w:lang w:val="uk-UA"/>
              </w:rPr>
              <w:t>-сучасні методи ампутаційного лікування пульпіту тимчасових і постійних зубів у дітей: засоби і техніка виконання;</w:t>
            </w:r>
            <w:r>
              <w:rPr>
                <w:rFonts w:ascii="Times New Roman" w:hAnsi="Times New Roman" w:cs="Times New Roman"/>
                <w:sz w:val="24"/>
                <w:szCs w:val="24"/>
                <w:lang w:val="uk-UA"/>
              </w:rPr>
              <w:t xml:space="preserve"> </w:t>
            </w:r>
            <w:r w:rsidRPr="00D41861">
              <w:rPr>
                <w:rFonts w:ascii="Times New Roman" w:hAnsi="Times New Roman" w:cs="Times New Roman"/>
                <w:sz w:val="24"/>
                <w:szCs w:val="24"/>
                <w:lang w:val="uk-UA"/>
              </w:rPr>
              <w:t>методики постійної обтурації кореневих каналів постійних зубів на різних етапах їх розвитку;</w:t>
            </w:r>
            <w:r>
              <w:rPr>
                <w:rFonts w:ascii="Times New Roman" w:hAnsi="Times New Roman" w:cs="Times New Roman"/>
                <w:sz w:val="24"/>
                <w:szCs w:val="24"/>
                <w:lang w:val="uk-UA"/>
              </w:rPr>
              <w:t xml:space="preserve"> </w:t>
            </w:r>
            <w:r w:rsidRPr="00D41861">
              <w:rPr>
                <w:rFonts w:ascii="Times New Roman" w:hAnsi="Times New Roman" w:cs="Times New Roman"/>
                <w:sz w:val="24"/>
                <w:szCs w:val="24"/>
                <w:lang w:val="uk-UA"/>
              </w:rPr>
              <w:t xml:space="preserve">ускладнення при </w:t>
            </w:r>
            <w:proofErr w:type="spellStart"/>
            <w:r w:rsidRPr="00D41861">
              <w:rPr>
                <w:rFonts w:ascii="Times New Roman" w:hAnsi="Times New Roman" w:cs="Times New Roman"/>
                <w:sz w:val="24"/>
                <w:szCs w:val="24"/>
                <w:lang w:val="uk-UA"/>
              </w:rPr>
              <w:t>ендодонтичному</w:t>
            </w:r>
            <w:proofErr w:type="spellEnd"/>
            <w:r w:rsidRPr="00D41861">
              <w:rPr>
                <w:rFonts w:ascii="Times New Roman" w:hAnsi="Times New Roman" w:cs="Times New Roman"/>
                <w:sz w:val="24"/>
                <w:szCs w:val="24"/>
                <w:lang w:val="uk-UA"/>
              </w:rPr>
              <w:t xml:space="preserve"> лікуванні у дітей</w:t>
            </w:r>
            <w:r w:rsidR="00D41861" w:rsidRPr="00D41861">
              <w:rPr>
                <w:rFonts w:ascii="Times New Roman" w:hAnsi="Times New Roman" w:cs="Times New Roman"/>
                <w:sz w:val="24"/>
                <w:szCs w:val="24"/>
                <w:lang w:val="uk-UA"/>
              </w:rPr>
              <w:t xml:space="preserve"> та</w:t>
            </w:r>
            <w:r w:rsidRPr="00D41861">
              <w:rPr>
                <w:rFonts w:ascii="Times New Roman" w:hAnsi="Times New Roman" w:cs="Times New Roman"/>
                <w:sz w:val="24"/>
                <w:szCs w:val="24"/>
                <w:lang w:val="uk-UA"/>
              </w:rPr>
              <w:t xml:space="preserve">, їх попередження </w:t>
            </w:r>
          </w:p>
        </w:tc>
      </w:tr>
      <w:tr w:rsidR="003C647B" w:rsidRPr="006C5402" w14:paraId="585221FC" w14:textId="77777777" w:rsidTr="003C647B">
        <w:trPr>
          <w:trHeight w:val="691"/>
        </w:trPr>
        <w:tc>
          <w:tcPr>
            <w:tcW w:w="3373" w:type="dxa"/>
            <w:tcBorders>
              <w:top w:val="single" w:sz="4" w:space="0" w:color="000000"/>
              <w:left w:val="single" w:sz="4" w:space="0" w:color="000000"/>
              <w:bottom w:val="single" w:sz="4" w:space="0" w:color="000000"/>
              <w:right w:val="single" w:sz="4" w:space="0" w:color="000000"/>
            </w:tcBorders>
          </w:tcPr>
          <w:p w14:paraId="648BCCCE"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Короткий </w:t>
            </w:r>
            <w:proofErr w:type="spellStart"/>
            <w:r w:rsidRPr="006C5402">
              <w:rPr>
                <w:rFonts w:ascii="Times New Roman" w:hAnsi="Times New Roman" w:cs="Times New Roman"/>
                <w:sz w:val="24"/>
                <w:szCs w:val="24"/>
              </w:rPr>
              <w:t>зміст</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що</w:t>
            </w:r>
            <w:proofErr w:type="spellEnd"/>
            <w:r w:rsidRPr="006C5402">
              <w:rPr>
                <w:rFonts w:ascii="Times New Roman" w:hAnsi="Times New Roman" w:cs="Times New Roman"/>
                <w:sz w:val="24"/>
                <w:szCs w:val="24"/>
              </w:rPr>
              <w:t xml:space="preserve"> буде </w:t>
            </w:r>
            <w:proofErr w:type="spellStart"/>
            <w:r w:rsidRPr="006C5402">
              <w:rPr>
                <w:rFonts w:ascii="Times New Roman" w:hAnsi="Times New Roman" w:cs="Times New Roman"/>
                <w:sz w:val="24"/>
                <w:szCs w:val="24"/>
              </w:rPr>
              <w:t>вивчатися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перелік</w:t>
            </w:r>
            <w:proofErr w:type="spellEnd"/>
            <w:r w:rsidRPr="006C5402">
              <w:rPr>
                <w:rFonts w:ascii="Times New Roman" w:hAnsi="Times New Roman" w:cs="Times New Roman"/>
                <w:sz w:val="24"/>
                <w:szCs w:val="24"/>
              </w:rPr>
              <w:t xml:space="preserve"> тем): </w:t>
            </w:r>
          </w:p>
        </w:tc>
        <w:tc>
          <w:tcPr>
            <w:tcW w:w="6419" w:type="dxa"/>
            <w:tcBorders>
              <w:top w:val="single" w:sz="4" w:space="0" w:color="000000"/>
              <w:left w:val="single" w:sz="4" w:space="0" w:color="000000"/>
              <w:bottom w:val="single" w:sz="4" w:space="0" w:color="000000"/>
              <w:right w:val="single" w:sz="4" w:space="0" w:color="000000"/>
            </w:tcBorders>
          </w:tcPr>
          <w:p w14:paraId="623CFA10" w14:textId="77777777" w:rsidR="003C647B" w:rsidRPr="006C5402" w:rsidRDefault="003C647B" w:rsidP="00D41861">
            <w:pPr>
              <w:spacing w:line="259" w:lineRule="auto"/>
              <w:rPr>
                <w:rFonts w:ascii="Times New Roman" w:hAnsi="Times New Roman" w:cs="Times New Roman"/>
                <w:sz w:val="24"/>
                <w:szCs w:val="24"/>
              </w:rPr>
            </w:pPr>
            <w:proofErr w:type="spellStart"/>
            <w:r w:rsidRPr="006C5402">
              <w:rPr>
                <w:rFonts w:ascii="Times New Roman" w:hAnsi="Times New Roman" w:cs="Times New Roman"/>
                <w:sz w:val="24"/>
                <w:szCs w:val="24"/>
              </w:rPr>
              <w:t>Інструментальна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обробка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кореневих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каналів</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Застосування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композитних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матеріалів</w:t>
            </w:r>
            <w:proofErr w:type="spellEnd"/>
            <w:r w:rsidRPr="006C5402">
              <w:rPr>
                <w:rFonts w:ascii="Times New Roman" w:hAnsi="Times New Roman" w:cs="Times New Roman"/>
                <w:sz w:val="24"/>
                <w:szCs w:val="24"/>
              </w:rPr>
              <w:t xml:space="preserve"> для </w:t>
            </w:r>
            <w:proofErr w:type="spellStart"/>
            <w:r w:rsidRPr="006C5402">
              <w:rPr>
                <w:rFonts w:ascii="Times New Roman" w:hAnsi="Times New Roman" w:cs="Times New Roman"/>
                <w:sz w:val="24"/>
                <w:szCs w:val="24"/>
              </w:rPr>
              <w:t>постійної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обтурації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кореневих</w:t>
            </w:r>
            <w:proofErr w:type="spellEnd"/>
            <w:r w:rsidRPr="006C5402">
              <w:rPr>
                <w:rFonts w:ascii="Times New Roman" w:hAnsi="Times New Roman" w:cs="Times New Roman"/>
                <w:sz w:val="24"/>
                <w:szCs w:val="24"/>
              </w:rPr>
              <w:t xml:space="preserve"> </w:t>
            </w:r>
            <w:proofErr w:type="spellStart"/>
            <w:proofErr w:type="gramStart"/>
            <w:r w:rsidRPr="006C5402">
              <w:rPr>
                <w:rFonts w:ascii="Times New Roman" w:hAnsi="Times New Roman" w:cs="Times New Roman"/>
                <w:sz w:val="24"/>
                <w:szCs w:val="24"/>
              </w:rPr>
              <w:t>каналів.Одномоментна</w:t>
            </w:r>
            <w:proofErr w:type="spellEnd"/>
            <w:proofErr w:type="gram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апексифікація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з </w:t>
            </w:r>
            <w:proofErr w:type="spellStart"/>
            <w:r w:rsidRPr="006C5402">
              <w:rPr>
                <w:rFonts w:ascii="Times New Roman" w:hAnsi="Times New Roman" w:cs="Times New Roman"/>
                <w:sz w:val="24"/>
                <w:szCs w:val="24"/>
              </w:rPr>
              <w:t>незавершеним</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формуванням</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кореня</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Інструментальна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обробка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кореневих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каналів</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тимчасових</w:t>
            </w:r>
            <w:proofErr w:type="spellEnd"/>
            <w:r w:rsidRPr="006C5402">
              <w:rPr>
                <w:rFonts w:ascii="Times New Roman" w:hAnsi="Times New Roman" w:cs="Times New Roman"/>
                <w:sz w:val="24"/>
                <w:szCs w:val="24"/>
              </w:rPr>
              <w:t xml:space="preserve"> і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Постійна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обтурація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кореневих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каналів</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тимчасових</w:t>
            </w:r>
            <w:proofErr w:type="spellEnd"/>
            <w:r w:rsidRPr="006C5402">
              <w:rPr>
                <w:rFonts w:ascii="Times New Roman" w:hAnsi="Times New Roman" w:cs="Times New Roman"/>
                <w:sz w:val="24"/>
                <w:szCs w:val="24"/>
              </w:rPr>
              <w:t xml:space="preserve"> і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w:t>
            </w:r>
            <w:r w:rsidRPr="006C5402">
              <w:rPr>
                <w:rFonts w:ascii="Times New Roman" w:hAnsi="Times New Roman" w:cs="Times New Roman"/>
                <w:sz w:val="24"/>
                <w:szCs w:val="24"/>
                <w:lang w:val="uk-UA"/>
              </w:rPr>
              <w:t xml:space="preserve"> </w:t>
            </w:r>
            <w:proofErr w:type="spellStart"/>
            <w:r w:rsidRPr="006C5402">
              <w:rPr>
                <w:rFonts w:ascii="Times New Roman" w:hAnsi="Times New Roman" w:cs="Times New Roman"/>
                <w:sz w:val="24"/>
                <w:szCs w:val="24"/>
              </w:rPr>
              <w:t>Вибір</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техніки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ендодонтичних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втручань</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 xml:space="preserve"> в </w:t>
            </w:r>
            <w:proofErr w:type="spellStart"/>
            <w:r w:rsidRPr="006C5402">
              <w:rPr>
                <w:rFonts w:ascii="Times New Roman" w:hAnsi="Times New Roman" w:cs="Times New Roman"/>
                <w:sz w:val="24"/>
                <w:szCs w:val="24"/>
              </w:rPr>
              <w:t>залежності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від</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віку</w:t>
            </w:r>
            <w:proofErr w:type="spellEnd"/>
            <w:r w:rsidRPr="006C5402">
              <w:rPr>
                <w:rFonts w:ascii="Times New Roman" w:hAnsi="Times New Roman" w:cs="Times New Roman"/>
                <w:sz w:val="24"/>
                <w:szCs w:val="24"/>
              </w:rPr>
              <w:t xml:space="preserve"> </w:t>
            </w:r>
          </w:p>
        </w:tc>
      </w:tr>
      <w:tr w:rsidR="003C647B" w:rsidRPr="006C5402" w14:paraId="5D335810" w14:textId="77777777" w:rsidTr="003C647B">
        <w:trPr>
          <w:trHeight w:val="334"/>
        </w:trPr>
        <w:tc>
          <w:tcPr>
            <w:tcW w:w="3373" w:type="dxa"/>
            <w:tcBorders>
              <w:top w:val="single" w:sz="4" w:space="0" w:color="000000"/>
              <w:left w:val="single" w:sz="4" w:space="0" w:color="000000"/>
              <w:bottom w:val="single" w:sz="4" w:space="0" w:color="000000"/>
              <w:right w:val="single" w:sz="4" w:space="0" w:color="000000"/>
            </w:tcBorders>
          </w:tcPr>
          <w:p w14:paraId="61EEA925" w14:textId="77777777" w:rsidR="003C647B" w:rsidRPr="006C5402" w:rsidRDefault="003C647B" w:rsidP="003C647B">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lastRenderedPageBreak/>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1BDBE029" w14:textId="77777777" w:rsidR="003C647B" w:rsidRPr="006C5402" w:rsidRDefault="003C647B" w:rsidP="003C647B">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залік</w:t>
            </w:r>
            <w:proofErr w:type="spellEnd"/>
            <w:r w:rsidRPr="006C5402">
              <w:rPr>
                <w:rFonts w:ascii="Times New Roman" w:hAnsi="Times New Roman" w:cs="Times New Roman"/>
                <w:sz w:val="24"/>
                <w:szCs w:val="24"/>
              </w:rPr>
              <w:t xml:space="preserve"> </w:t>
            </w:r>
          </w:p>
        </w:tc>
      </w:tr>
    </w:tbl>
    <w:p w14:paraId="15C64F7B" w14:textId="77777777" w:rsidR="003C647B" w:rsidRDefault="003C647B" w:rsidP="005C3484">
      <w:pPr>
        <w:spacing w:after="55" w:line="268" w:lineRule="auto"/>
        <w:ind w:right="1329"/>
        <w:rPr>
          <w:rFonts w:ascii="Times New Roman" w:eastAsia="Times New Roman" w:hAnsi="Times New Roman" w:cs="Times New Roman"/>
          <w:color w:val="000000"/>
          <w:sz w:val="28"/>
          <w:lang w:val="uk-UA" w:eastAsia="ru-RU"/>
        </w:rPr>
      </w:pPr>
    </w:p>
    <w:tbl>
      <w:tblPr>
        <w:tblStyle w:val="TableGrid"/>
        <w:tblpPr w:leftFromText="180" w:rightFromText="180" w:vertAnchor="text" w:horzAnchor="margin" w:tblpY="-390"/>
        <w:tblW w:w="9792" w:type="dxa"/>
        <w:tblInd w:w="0" w:type="dxa"/>
        <w:tblCellMar>
          <w:top w:w="16" w:type="dxa"/>
          <w:left w:w="7" w:type="dxa"/>
          <w:right w:w="45" w:type="dxa"/>
        </w:tblCellMar>
        <w:tblLook w:val="04A0" w:firstRow="1" w:lastRow="0" w:firstColumn="1" w:lastColumn="0" w:noHBand="0" w:noVBand="1"/>
      </w:tblPr>
      <w:tblGrid>
        <w:gridCol w:w="3373"/>
        <w:gridCol w:w="6419"/>
      </w:tblGrid>
      <w:tr w:rsidR="005C3484" w:rsidRPr="005E7F4C" w14:paraId="69F76A6A" w14:textId="77777777" w:rsidTr="005C3484">
        <w:trPr>
          <w:trHeight w:val="334"/>
        </w:trPr>
        <w:tc>
          <w:tcPr>
            <w:tcW w:w="3373" w:type="dxa"/>
            <w:tcBorders>
              <w:top w:val="single" w:sz="4" w:space="0" w:color="000000"/>
              <w:left w:val="single" w:sz="4" w:space="0" w:color="000000"/>
              <w:bottom w:val="single" w:sz="4" w:space="0" w:color="000000"/>
              <w:right w:val="single" w:sz="4" w:space="0" w:color="000000"/>
            </w:tcBorders>
          </w:tcPr>
          <w:p w14:paraId="73E3EA36" w14:textId="77777777" w:rsidR="005C3484" w:rsidRPr="006C5402" w:rsidRDefault="005C3484" w:rsidP="005C3484">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lastRenderedPageBreak/>
              <w:t>Назва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дисципліни</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099D133B" w14:textId="77777777" w:rsidR="005C3484" w:rsidRPr="005E7F4C" w:rsidRDefault="005C3484" w:rsidP="005C3484">
            <w:pPr>
              <w:spacing w:line="259" w:lineRule="auto"/>
              <w:rPr>
                <w:rFonts w:ascii="Times New Roman" w:hAnsi="Times New Roman" w:cs="Times New Roman"/>
                <w:b/>
                <w:sz w:val="28"/>
                <w:szCs w:val="28"/>
                <w:lang w:val="uk-UA"/>
              </w:rPr>
            </w:pPr>
            <w:proofErr w:type="spellStart"/>
            <w:r w:rsidRPr="005E7F4C">
              <w:rPr>
                <w:rFonts w:ascii="Times New Roman" w:hAnsi="Times New Roman" w:cs="Times New Roman"/>
                <w:b/>
                <w:sz w:val="28"/>
                <w:szCs w:val="28"/>
              </w:rPr>
              <w:t>Ендодонтична</w:t>
            </w:r>
            <w:proofErr w:type="spellEnd"/>
            <w:r w:rsidRPr="005E7F4C">
              <w:rPr>
                <w:rFonts w:ascii="Times New Roman" w:hAnsi="Times New Roman" w:cs="Times New Roman"/>
                <w:b/>
                <w:sz w:val="28"/>
                <w:szCs w:val="28"/>
              </w:rPr>
              <w:t xml:space="preserve"> </w:t>
            </w:r>
            <w:proofErr w:type="spellStart"/>
            <w:r w:rsidRPr="005E7F4C">
              <w:rPr>
                <w:rFonts w:ascii="Times New Roman" w:hAnsi="Times New Roman" w:cs="Times New Roman"/>
                <w:b/>
                <w:sz w:val="28"/>
                <w:szCs w:val="28"/>
              </w:rPr>
              <w:t>техніка</w:t>
            </w:r>
            <w:proofErr w:type="spellEnd"/>
            <w:r w:rsidRPr="005E7F4C">
              <w:rPr>
                <w:rFonts w:ascii="Times New Roman" w:hAnsi="Times New Roman" w:cs="Times New Roman"/>
                <w:b/>
                <w:sz w:val="28"/>
                <w:szCs w:val="28"/>
              </w:rPr>
              <w:t xml:space="preserve"> в </w:t>
            </w:r>
            <w:proofErr w:type="spellStart"/>
            <w:r w:rsidRPr="005E7F4C">
              <w:rPr>
                <w:rFonts w:ascii="Times New Roman" w:hAnsi="Times New Roman" w:cs="Times New Roman"/>
                <w:b/>
                <w:sz w:val="28"/>
                <w:szCs w:val="28"/>
              </w:rPr>
              <w:t>дитячій</w:t>
            </w:r>
            <w:proofErr w:type="spellEnd"/>
            <w:r w:rsidRPr="005E7F4C">
              <w:rPr>
                <w:rFonts w:ascii="Times New Roman" w:hAnsi="Times New Roman" w:cs="Times New Roman"/>
                <w:b/>
                <w:sz w:val="28"/>
                <w:szCs w:val="28"/>
              </w:rPr>
              <w:t xml:space="preserve"> </w:t>
            </w:r>
            <w:proofErr w:type="spellStart"/>
            <w:r w:rsidRPr="005E7F4C">
              <w:rPr>
                <w:rFonts w:ascii="Times New Roman" w:hAnsi="Times New Roman" w:cs="Times New Roman"/>
                <w:b/>
                <w:sz w:val="28"/>
                <w:szCs w:val="28"/>
              </w:rPr>
              <w:t>стоматології</w:t>
            </w:r>
            <w:proofErr w:type="spellEnd"/>
            <w:r w:rsidRPr="005E7F4C">
              <w:rPr>
                <w:rFonts w:ascii="Times New Roman" w:hAnsi="Times New Roman" w:cs="Times New Roman"/>
                <w:b/>
                <w:sz w:val="28"/>
                <w:szCs w:val="28"/>
                <w:lang w:val="uk-UA"/>
              </w:rPr>
              <w:t>.</w:t>
            </w:r>
          </w:p>
        </w:tc>
      </w:tr>
      <w:tr w:rsidR="005C3484" w:rsidRPr="006C5402" w14:paraId="3E3C28E0"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53BA5640" w14:textId="77777777" w:rsidR="005C3484" w:rsidRPr="006C5402" w:rsidRDefault="005C3484" w:rsidP="005C3484">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Рівень</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вищої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освіти</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2E8BA4C0"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другий</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магістерський</w:t>
            </w:r>
            <w:proofErr w:type="spellEnd"/>
            <w:r w:rsidRPr="006C5402">
              <w:rPr>
                <w:rFonts w:ascii="Times New Roman" w:hAnsi="Times New Roman" w:cs="Times New Roman"/>
                <w:sz w:val="24"/>
                <w:szCs w:val="24"/>
              </w:rPr>
              <w:t xml:space="preserve">)  </w:t>
            </w:r>
          </w:p>
        </w:tc>
      </w:tr>
      <w:tr w:rsidR="005C3484" w:rsidRPr="006C5402" w14:paraId="577C688D"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24F8EC06"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Курс (</w:t>
            </w:r>
            <w:proofErr w:type="spellStart"/>
            <w:r w:rsidRPr="006C5402">
              <w:rPr>
                <w:rFonts w:ascii="Times New Roman" w:hAnsi="Times New Roman" w:cs="Times New Roman"/>
                <w:sz w:val="24"/>
                <w:szCs w:val="24"/>
              </w:rPr>
              <w:t>рік</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навчання</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7C836310" w14:textId="77777777" w:rsidR="005C3484" w:rsidRPr="006C5402" w:rsidRDefault="005C3484" w:rsidP="005C3484">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Pr>
                <w:rFonts w:ascii="Times New Roman" w:hAnsi="Times New Roman" w:cs="Times New Roman"/>
                <w:sz w:val="24"/>
                <w:szCs w:val="24"/>
                <w:lang w:val="uk-UA"/>
              </w:rPr>
              <w:t>4</w:t>
            </w:r>
          </w:p>
        </w:tc>
      </w:tr>
      <w:tr w:rsidR="005C3484" w:rsidRPr="006C5402" w14:paraId="78C0D5CB" w14:textId="77777777" w:rsidTr="005C3484">
        <w:trPr>
          <w:trHeight w:val="334"/>
        </w:trPr>
        <w:tc>
          <w:tcPr>
            <w:tcW w:w="3373" w:type="dxa"/>
            <w:tcBorders>
              <w:top w:val="single" w:sz="4" w:space="0" w:color="000000"/>
              <w:left w:val="single" w:sz="4" w:space="0" w:color="000000"/>
              <w:bottom w:val="single" w:sz="4" w:space="0" w:color="000000"/>
              <w:right w:val="single" w:sz="4" w:space="0" w:color="000000"/>
            </w:tcBorders>
          </w:tcPr>
          <w:p w14:paraId="5AC3E048"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Семестр </w:t>
            </w:r>
          </w:p>
        </w:tc>
        <w:tc>
          <w:tcPr>
            <w:tcW w:w="6419" w:type="dxa"/>
            <w:tcBorders>
              <w:top w:val="single" w:sz="4" w:space="0" w:color="000000"/>
              <w:left w:val="single" w:sz="4" w:space="0" w:color="000000"/>
              <w:bottom w:val="single" w:sz="4" w:space="0" w:color="000000"/>
              <w:right w:val="single" w:sz="4" w:space="0" w:color="000000"/>
            </w:tcBorders>
          </w:tcPr>
          <w:p w14:paraId="27801C0D"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r>
              <w:rPr>
                <w:rFonts w:ascii="Times New Roman" w:hAnsi="Times New Roman" w:cs="Times New Roman"/>
                <w:sz w:val="24"/>
                <w:szCs w:val="24"/>
                <w:lang w:val="uk-UA"/>
              </w:rPr>
              <w:t>8</w:t>
            </w:r>
          </w:p>
        </w:tc>
      </w:tr>
      <w:tr w:rsidR="005C3484" w:rsidRPr="006C5402" w14:paraId="1886F813"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18D6B9FF" w14:textId="77777777" w:rsidR="005C3484" w:rsidRPr="006C5402" w:rsidRDefault="005C3484" w:rsidP="005C3484">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Обсяг</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дисципліни</w:t>
            </w:r>
            <w:proofErr w:type="spellEnd"/>
            <w:r w:rsidRPr="006C5402">
              <w:rPr>
                <w:rFonts w:ascii="Times New Roman" w:hAnsi="Times New Roman" w:cs="Times New Roman"/>
                <w:sz w:val="24"/>
                <w:szCs w:val="24"/>
              </w:rPr>
              <w:t xml:space="preserve"> </w:t>
            </w:r>
            <w:proofErr w:type="gramStart"/>
            <w:r w:rsidRPr="006C5402">
              <w:rPr>
                <w:rFonts w:ascii="Times New Roman" w:hAnsi="Times New Roman" w:cs="Times New Roman"/>
                <w:sz w:val="24"/>
                <w:szCs w:val="24"/>
              </w:rPr>
              <w:t>у кредитах</w:t>
            </w:r>
            <w:proofErr w:type="gram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00AA18D3"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3 </w:t>
            </w:r>
            <w:proofErr w:type="spellStart"/>
            <w:r w:rsidRPr="006C5402">
              <w:rPr>
                <w:rFonts w:ascii="Times New Roman" w:hAnsi="Times New Roman" w:cs="Times New Roman"/>
                <w:sz w:val="24"/>
                <w:szCs w:val="24"/>
              </w:rPr>
              <w:t>кредити</w:t>
            </w:r>
            <w:proofErr w:type="spellEnd"/>
            <w:r w:rsidRPr="006C5402">
              <w:rPr>
                <w:rFonts w:ascii="Times New Roman" w:hAnsi="Times New Roman" w:cs="Times New Roman"/>
                <w:sz w:val="24"/>
                <w:szCs w:val="24"/>
              </w:rPr>
              <w:t xml:space="preserve"> ЄКТС </w:t>
            </w:r>
          </w:p>
        </w:tc>
      </w:tr>
      <w:tr w:rsidR="005C3484" w:rsidRPr="006C5402" w14:paraId="1CCEF187" w14:textId="77777777" w:rsidTr="005C3484">
        <w:trPr>
          <w:trHeight w:val="332"/>
        </w:trPr>
        <w:tc>
          <w:tcPr>
            <w:tcW w:w="3373" w:type="dxa"/>
            <w:tcBorders>
              <w:top w:val="single" w:sz="4" w:space="0" w:color="000000"/>
              <w:left w:val="single" w:sz="4" w:space="0" w:color="000000"/>
              <w:bottom w:val="single" w:sz="4" w:space="0" w:color="000000"/>
              <w:right w:val="single" w:sz="4" w:space="0" w:color="000000"/>
            </w:tcBorders>
          </w:tcPr>
          <w:p w14:paraId="0CE7A4D5" w14:textId="77777777" w:rsidR="005C3484" w:rsidRPr="006C5402" w:rsidRDefault="005C3484" w:rsidP="005C3484">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Мова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викладання</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2DAB39A3"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українська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англійська</w:t>
            </w:r>
            <w:proofErr w:type="spellEnd"/>
          </w:p>
        </w:tc>
      </w:tr>
      <w:tr w:rsidR="005C3484" w:rsidRPr="006C5402" w14:paraId="734B136B" w14:textId="77777777" w:rsidTr="005C3484">
        <w:trPr>
          <w:trHeight w:val="636"/>
        </w:trPr>
        <w:tc>
          <w:tcPr>
            <w:tcW w:w="3373" w:type="dxa"/>
            <w:tcBorders>
              <w:top w:val="single" w:sz="4" w:space="0" w:color="000000"/>
              <w:left w:val="single" w:sz="4" w:space="0" w:color="000000"/>
              <w:bottom w:val="single" w:sz="4" w:space="0" w:color="000000"/>
              <w:right w:val="single" w:sz="4" w:space="0" w:color="000000"/>
            </w:tcBorders>
          </w:tcPr>
          <w:p w14:paraId="4A1498EE" w14:textId="77777777" w:rsidR="005C3484" w:rsidRPr="006C5402" w:rsidRDefault="005C3484" w:rsidP="005C3484">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Передумови</w:t>
            </w:r>
            <w:proofErr w:type="spellEnd"/>
            <w:r w:rsidRPr="006C5402">
              <w:rPr>
                <w:rFonts w:ascii="Times New Roman" w:hAnsi="Times New Roman" w:cs="Times New Roman"/>
                <w:sz w:val="24"/>
                <w:szCs w:val="24"/>
              </w:rPr>
              <w:t xml:space="preserve"> для </w:t>
            </w:r>
            <w:proofErr w:type="spellStart"/>
            <w:r w:rsidRPr="006C5402">
              <w:rPr>
                <w:rFonts w:ascii="Times New Roman" w:hAnsi="Times New Roman" w:cs="Times New Roman"/>
                <w:sz w:val="24"/>
                <w:szCs w:val="24"/>
              </w:rPr>
              <w:t>вивчення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дисципліни</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133BAC3B"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базується</w:t>
            </w:r>
            <w:proofErr w:type="spellEnd"/>
            <w:r w:rsidRPr="006C5402">
              <w:rPr>
                <w:rFonts w:ascii="Times New Roman" w:hAnsi="Times New Roman" w:cs="Times New Roman"/>
                <w:sz w:val="24"/>
                <w:szCs w:val="24"/>
              </w:rPr>
              <w:t xml:space="preserve"> на </w:t>
            </w:r>
            <w:proofErr w:type="spellStart"/>
            <w:r w:rsidRPr="006C5402">
              <w:rPr>
                <w:rFonts w:ascii="Times New Roman" w:hAnsi="Times New Roman" w:cs="Times New Roman"/>
                <w:sz w:val="24"/>
                <w:szCs w:val="24"/>
              </w:rPr>
              <w:t>знаннях</w:t>
            </w:r>
            <w:proofErr w:type="spellEnd"/>
            <w:r w:rsidRPr="006C5402">
              <w:rPr>
                <w:rFonts w:ascii="Times New Roman" w:hAnsi="Times New Roman" w:cs="Times New Roman"/>
                <w:sz w:val="24"/>
                <w:szCs w:val="24"/>
              </w:rPr>
              <w:t xml:space="preserve"> з </w:t>
            </w:r>
            <w:proofErr w:type="spellStart"/>
            <w:r w:rsidRPr="006C5402">
              <w:rPr>
                <w:rFonts w:ascii="Times New Roman" w:hAnsi="Times New Roman" w:cs="Times New Roman"/>
                <w:sz w:val="24"/>
                <w:szCs w:val="24"/>
              </w:rPr>
              <w:t>анатомії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людини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гістології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біохімії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фізіології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патоморфології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патофізіології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внутрішньої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медицини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педіатрії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фармакології</w:t>
            </w:r>
            <w:proofErr w:type="spellEnd"/>
            <w:r w:rsidRPr="006C5402">
              <w:rPr>
                <w:rFonts w:ascii="Times New Roman" w:hAnsi="Times New Roman" w:cs="Times New Roman"/>
                <w:sz w:val="24"/>
                <w:szCs w:val="24"/>
              </w:rPr>
              <w:t xml:space="preserve"> й </w:t>
            </w:r>
            <w:proofErr w:type="spellStart"/>
            <w:r w:rsidRPr="006C5402">
              <w:rPr>
                <w:rFonts w:ascii="Times New Roman" w:hAnsi="Times New Roman" w:cs="Times New Roman"/>
                <w:sz w:val="24"/>
                <w:szCs w:val="24"/>
              </w:rPr>
              <w:t>інтегрується</w:t>
            </w:r>
            <w:proofErr w:type="spellEnd"/>
            <w:r w:rsidRPr="006C5402">
              <w:rPr>
                <w:rFonts w:ascii="Times New Roman" w:hAnsi="Times New Roman" w:cs="Times New Roman"/>
                <w:sz w:val="24"/>
                <w:szCs w:val="24"/>
              </w:rPr>
              <w:t xml:space="preserve"> з </w:t>
            </w:r>
            <w:proofErr w:type="spellStart"/>
            <w:r w:rsidRPr="006C5402">
              <w:rPr>
                <w:rFonts w:ascii="Times New Roman" w:hAnsi="Times New Roman" w:cs="Times New Roman"/>
                <w:sz w:val="24"/>
                <w:szCs w:val="24"/>
              </w:rPr>
              <w:t>цими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дисциплінами</w:t>
            </w:r>
            <w:proofErr w:type="spellEnd"/>
            <w:r w:rsidRPr="006C5402">
              <w:rPr>
                <w:rFonts w:ascii="Times New Roman" w:hAnsi="Times New Roman" w:cs="Times New Roman"/>
                <w:sz w:val="24"/>
                <w:szCs w:val="24"/>
              </w:rPr>
              <w:t>.</w:t>
            </w:r>
          </w:p>
        </w:tc>
      </w:tr>
      <w:tr w:rsidR="005C3484" w:rsidRPr="006C5402" w14:paraId="78E097E1" w14:textId="77777777" w:rsidTr="005C3484">
        <w:trPr>
          <w:trHeight w:val="634"/>
        </w:trPr>
        <w:tc>
          <w:tcPr>
            <w:tcW w:w="3373" w:type="dxa"/>
            <w:tcBorders>
              <w:top w:val="single" w:sz="4" w:space="0" w:color="000000"/>
              <w:left w:val="single" w:sz="4" w:space="0" w:color="000000"/>
              <w:bottom w:val="single" w:sz="4" w:space="0" w:color="000000"/>
              <w:right w:val="single" w:sz="4" w:space="0" w:color="000000"/>
            </w:tcBorders>
          </w:tcPr>
          <w:p w14:paraId="2234F4B9"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Кафедра, яка </w:t>
            </w:r>
            <w:proofErr w:type="spellStart"/>
            <w:r w:rsidRPr="006C5402">
              <w:rPr>
                <w:rFonts w:ascii="Times New Roman" w:hAnsi="Times New Roman" w:cs="Times New Roman"/>
                <w:sz w:val="24"/>
                <w:szCs w:val="24"/>
              </w:rPr>
              <w:t>забезпечує</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викладання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дисципліни</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649D12A1" w14:textId="77777777" w:rsidR="005C3484" w:rsidRPr="006C5402" w:rsidRDefault="005C3484" w:rsidP="005C3484">
            <w:pPr>
              <w:spacing w:line="259" w:lineRule="auto"/>
              <w:rPr>
                <w:rFonts w:ascii="Times New Roman" w:hAnsi="Times New Roman" w:cs="Times New Roman"/>
                <w:sz w:val="24"/>
                <w:szCs w:val="24"/>
                <w:lang w:val="uk-UA"/>
              </w:rPr>
            </w:pPr>
            <w:r w:rsidRPr="006C5402">
              <w:rPr>
                <w:rFonts w:ascii="Times New Roman" w:hAnsi="Times New Roman" w:cs="Times New Roman"/>
                <w:sz w:val="24"/>
                <w:szCs w:val="24"/>
              </w:rPr>
              <w:t xml:space="preserve"> </w:t>
            </w:r>
            <w:r w:rsidRPr="006C5402">
              <w:rPr>
                <w:rFonts w:ascii="Times New Roman" w:hAnsi="Times New Roman" w:cs="Times New Roman"/>
                <w:sz w:val="24"/>
                <w:szCs w:val="24"/>
                <w:lang w:val="uk-UA"/>
              </w:rPr>
              <w:t>кафедра дитячої стоматології</w:t>
            </w:r>
          </w:p>
        </w:tc>
      </w:tr>
      <w:tr w:rsidR="005C3484" w:rsidRPr="006C5402" w14:paraId="77FE1608"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5B2F9A6F" w14:textId="77777777" w:rsidR="005C3484" w:rsidRPr="006C5402" w:rsidRDefault="005C3484" w:rsidP="005C3484">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Інформаційне</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забезпечення</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4C446C5D"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eastAsia="Times New Roman" w:hAnsi="Times New Roman" w:cs="Times New Roman"/>
                <w:color w:val="000000"/>
                <w:sz w:val="24"/>
                <w:szCs w:val="24"/>
              </w:rPr>
              <w:t>Робоча-навчальна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програма</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дисципліни</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навчально-методичні</w:t>
            </w:r>
            <w:proofErr w:type="spellEnd"/>
            <w:r w:rsidRPr="006C5402">
              <w:rPr>
                <w:rFonts w:ascii="Times New Roman" w:eastAsia="Times New Roman" w:hAnsi="Times New Roman" w:cs="Times New Roman"/>
                <w:color w:val="000000"/>
                <w:sz w:val="24"/>
                <w:szCs w:val="24"/>
              </w:rPr>
              <w:t xml:space="preserve"> </w:t>
            </w:r>
            <w:proofErr w:type="spellStart"/>
            <w:r w:rsidRPr="006C5402">
              <w:rPr>
                <w:rFonts w:ascii="Times New Roman" w:eastAsia="Times New Roman" w:hAnsi="Times New Roman" w:cs="Times New Roman"/>
                <w:color w:val="000000"/>
                <w:sz w:val="24"/>
                <w:szCs w:val="24"/>
              </w:rPr>
              <w:t>матеріали</w:t>
            </w:r>
            <w:proofErr w:type="spellEnd"/>
            <w:r w:rsidRPr="006C5402">
              <w:rPr>
                <w:rFonts w:ascii="Times New Roman" w:eastAsia="Times New Roman" w:hAnsi="Times New Roman" w:cs="Times New Roman"/>
                <w:color w:val="000000"/>
                <w:sz w:val="24"/>
                <w:szCs w:val="24"/>
                <w:lang w:val="uk-UA"/>
              </w:rPr>
              <w:t xml:space="preserve">, </w:t>
            </w:r>
            <w:proofErr w:type="spellStart"/>
            <w:r w:rsidRPr="006C5402">
              <w:rPr>
                <w:rFonts w:ascii="Times New Roman" w:eastAsia="Times New Roman" w:hAnsi="Times New Roman" w:cs="Times New Roman"/>
                <w:color w:val="000000"/>
                <w:sz w:val="24"/>
                <w:szCs w:val="24"/>
              </w:rPr>
              <w:t>презентації</w:t>
            </w:r>
            <w:proofErr w:type="spellEnd"/>
            <w:r w:rsidRPr="006C5402">
              <w:rPr>
                <w:rFonts w:ascii="Times New Roman" w:eastAsia="Times New Roman" w:hAnsi="Times New Roman" w:cs="Times New Roman"/>
                <w:color w:val="000000"/>
                <w:sz w:val="24"/>
                <w:szCs w:val="24"/>
              </w:rPr>
              <w:t>.</w:t>
            </w:r>
          </w:p>
        </w:tc>
      </w:tr>
      <w:tr w:rsidR="005C3484" w:rsidRPr="006C5402" w14:paraId="17B3D401" w14:textId="77777777" w:rsidTr="005C3484">
        <w:trPr>
          <w:trHeight w:val="331"/>
        </w:trPr>
        <w:tc>
          <w:tcPr>
            <w:tcW w:w="3373" w:type="dxa"/>
            <w:tcBorders>
              <w:top w:val="single" w:sz="4" w:space="0" w:color="000000"/>
              <w:left w:val="single" w:sz="4" w:space="0" w:color="000000"/>
              <w:bottom w:val="single" w:sz="4" w:space="0" w:color="000000"/>
              <w:right w:val="single" w:sz="4" w:space="0" w:color="000000"/>
            </w:tcBorders>
          </w:tcPr>
          <w:p w14:paraId="69A02079"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Форма </w:t>
            </w:r>
            <w:proofErr w:type="spellStart"/>
            <w:r w:rsidRPr="006C5402">
              <w:rPr>
                <w:rFonts w:ascii="Times New Roman" w:hAnsi="Times New Roman" w:cs="Times New Roman"/>
                <w:sz w:val="24"/>
                <w:szCs w:val="24"/>
              </w:rPr>
              <w:t>проведення</w:t>
            </w:r>
            <w:proofErr w:type="spellEnd"/>
            <w:r w:rsidRPr="006C5402">
              <w:rPr>
                <w:rFonts w:ascii="Times New Roman" w:hAnsi="Times New Roman" w:cs="Times New Roman"/>
                <w:sz w:val="24"/>
                <w:szCs w:val="24"/>
              </w:rPr>
              <w:t xml:space="preserve"> занять </w:t>
            </w:r>
          </w:p>
        </w:tc>
        <w:tc>
          <w:tcPr>
            <w:tcW w:w="6419" w:type="dxa"/>
            <w:tcBorders>
              <w:top w:val="single" w:sz="4" w:space="0" w:color="000000"/>
              <w:left w:val="single" w:sz="4" w:space="0" w:color="000000"/>
              <w:bottom w:val="single" w:sz="4" w:space="0" w:color="000000"/>
              <w:right w:val="single" w:sz="4" w:space="0" w:color="000000"/>
            </w:tcBorders>
          </w:tcPr>
          <w:p w14:paraId="3F0AADA1"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практичні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заняття</w:t>
            </w:r>
            <w:proofErr w:type="spellEnd"/>
            <w:r w:rsidRPr="006C5402">
              <w:rPr>
                <w:rFonts w:ascii="Times New Roman" w:hAnsi="Times New Roman" w:cs="Times New Roman"/>
                <w:sz w:val="24"/>
                <w:szCs w:val="24"/>
              </w:rPr>
              <w:t>;</w:t>
            </w:r>
            <w:r w:rsidRPr="006C5402">
              <w:rPr>
                <w:rFonts w:ascii="Times New Roman" w:hAnsi="Times New Roman" w:cs="Times New Roman"/>
                <w:sz w:val="24"/>
                <w:szCs w:val="24"/>
                <w:lang w:val="uk-UA"/>
              </w:rPr>
              <w:t xml:space="preserve"> </w:t>
            </w:r>
            <w:proofErr w:type="spellStart"/>
            <w:r w:rsidRPr="006C5402">
              <w:rPr>
                <w:rFonts w:ascii="Times New Roman" w:hAnsi="Times New Roman" w:cs="Times New Roman"/>
                <w:sz w:val="24"/>
                <w:szCs w:val="24"/>
              </w:rPr>
              <w:t>самостійна</w:t>
            </w:r>
            <w:proofErr w:type="spellEnd"/>
            <w:r w:rsidRPr="006C5402">
              <w:rPr>
                <w:rFonts w:ascii="Times New Roman" w:hAnsi="Times New Roman" w:cs="Times New Roman"/>
                <w:sz w:val="24"/>
                <w:szCs w:val="24"/>
              </w:rPr>
              <w:t xml:space="preserve"> робота </w:t>
            </w:r>
            <w:proofErr w:type="spellStart"/>
            <w:r w:rsidRPr="006C5402">
              <w:rPr>
                <w:rFonts w:ascii="Times New Roman" w:hAnsi="Times New Roman" w:cs="Times New Roman"/>
                <w:sz w:val="24"/>
                <w:szCs w:val="24"/>
              </w:rPr>
              <w:t>студентів</w:t>
            </w:r>
            <w:proofErr w:type="spellEnd"/>
          </w:p>
        </w:tc>
      </w:tr>
      <w:tr w:rsidR="005C3484" w:rsidRPr="006C5402" w14:paraId="0FE9A070" w14:textId="77777777" w:rsidTr="005C3484">
        <w:trPr>
          <w:trHeight w:val="977"/>
        </w:trPr>
        <w:tc>
          <w:tcPr>
            <w:tcW w:w="3373" w:type="dxa"/>
            <w:tcBorders>
              <w:top w:val="single" w:sz="4" w:space="0" w:color="000000"/>
              <w:left w:val="single" w:sz="4" w:space="0" w:color="000000"/>
              <w:bottom w:val="single" w:sz="4" w:space="0" w:color="000000"/>
              <w:right w:val="single" w:sz="4" w:space="0" w:color="000000"/>
            </w:tcBorders>
          </w:tcPr>
          <w:p w14:paraId="68D8EE05" w14:textId="77777777" w:rsidR="005C3484" w:rsidRPr="006C5402" w:rsidRDefault="005C3484" w:rsidP="005C3484">
            <w:pPr>
              <w:spacing w:line="259" w:lineRule="auto"/>
              <w:ind w:left="130"/>
              <w:rPr>
                <w:rFonts w:ascii="Times New Roman" w:hAnsi="Times New Roman" w:cs="Times New Roman"/>
                <w:sz w:val="24"/>
                <w:szCs w:val="24"/>
              </w:rPr>
            </w:pPr>
            <w:proofErr w:type="spellStart"/>
            <w:r w:rsidRPr="006C5402">
              <w:rPr>
                <w:rFonts w:ascii="Times New Roman" w:hAnsi="Times New Roman" w:cs="Times New Roman"/>
                <w:sz w:val="24"/>
                <w:szCs w:val="24"/>
              </w:rPr>
              <w:t>Ключові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результати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навчання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знання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уміння</w:t>
            </w:r>
            <w:proofErr w:type="spellEnd"/>
            <w:r w:rsidRPr="006C5402">
              <w:rPr>
                <w:rFonts w:ascii="Times New Roman" w:hAnsi="Times New Roman" w:cs="Times New Roman"/>
                <w:sz w:val="24"/>
                <w:szCs w:val="24"/>
              </w:rPr>
              <w:t xml:space="preserve"> та </w:t>
            </w:r>
            <w:proofErr w:type="spellStart"/>
            <w:r w:rsidRPr="006C5402">
              <w:rPr>
                <w:rFonts w:ascii="Times New Roman" w:hAnsi="Times New Roman" w:cs="Times New Roman"/>
                <w:sz w:val="24"/>
                <w:szCs w:val="24"/>
              </w:rPr>
              <w:t>інші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компетентності</w:t>
            </w:r>
            <w:proofErr w:type="spellEnd"/>
            <w:r w:rsidRPr="006C5402">
              <w:rPr>
                <w:rFonts w:ascii="Times New Roman" w:hAnsi="Times New Roman" w:cs="Times New Roman"/>
                <w:sz w:val="24"/>
                <w:szCs w:val="24"/>
              </w:rPr>
              <w:t xml:space="preserve">): </w:t>
            </w:r>
          </w:p>
        </w:tc>
        <w:tc>
          <w:tcPr>
            <w:tcW w:w="6419" w:type="dxa"/>
            <w:tcBorders>
              <w:top w:val="single" w:sz="4" w:space="0" w:color="000000"/>
              <w:left w:val="single" w:sz="4" w:space="0" w:color="000000"/>
              <w:bottom w:val="single" w:sz="4" w:space="0" w:color="000000"/>
              <w:right w:val="single" w:sz="4" w:space="0" w:color="000000"/>
            </w:tcBorders>
          </w:tcPr>
          <w:p w14:paraId="653036D7" w14:textId="77777777" w:rsidR="005C3484" w:rsidRPr="00821016" w:rsidRDefault="005C3484" w:rsidP="005C3484">
            <w:pPr>
              <w:widowControl w:val="0"/>
              <w:suppressAutoHyphens/>
              <w:ind w:left="10"/>
              <w:rPr>
                <w:rFonts w:ascii="Times New Roman" w:hAnsi="Times New Roman" w:cs="Times New Roman"/>
                <w:b/>
                <w:kern w:val="1"/>
                <w:sz w:val="24"/>
                <w:szCs w:val="24"/>
                <w:lang w:val="uk-UA" w:bidi="hi-IN"/>
              </w:rPr>
            </w:pPr>
            <w:r w:rsidRPr="006C5402">
              <w:rPr>
                <w:rFonts w:ascii="Times New Roman" w:hAnsi="Times New Roman" w:cs="Times New Roman"/>
                <w:kern w:val="1"/>
                <w:sz w:val="24"/>
                <w:szCs w:val="24"/>
                <w:lang w:val="uk-UA" w:bidi="hi-IN"/>
              </w:rPr>
              <w:t xml:space="preserve">У результаті вивчення навчальної дисципліни студент повинен  </w:t>
            </w:r>
            <w:r w:rsidRPr="006C5402">
              <w:rPr>
                <w:rFonts w:ascii="Times New Roman" w:hAnsi="Times New Roman" w:cs="Times New Roman"/>
                <w:b/>
                <w:kern w:val="1"/>
                <w:sz w:val="24"/>
                <w:szCs w:val="24"/>
                <w:lang w:val="uk-UA" w:bidi="hi-IN"/>
              </w:rPr>
              <w:t xml:space="preserve">знати: </w:t>
            </w:r>
            <w:r w:rsidRPr="006C5402">
              <w:rPr>
                <w:rFonts w:ascii="Times New Roman" w:hAnsi="Times New Roman" w:cs="Times New Roman"/>
                <w:sz w:val="24"/>
                <w:szCs w:val="24"/>
                <w:lang w:val="uk-UA"/>
              </w:rPr>
              <w:t>етапи розвитку тимчасових і постійних зубів, терміни формування коренів в тимчасових і постійних зубах та розсмоктування в тимчасових;</w:t>
            </w:r>
            <w:r>
              <w:rPr>
                <w:rFonts w:ascii="Times New Roman" w:hAnsi="Times New Roman" w:cs="Times New Roman"/>
                <w:b/>
                <w:kern w:val="1"/>
                <w:sz w:val="24"/>
                <w:szCs w:val="24"/>
                <w:lang w:val="uk-UA" w:bidi="hi-IN"/>
              </w:rPr>
              <w:t xml:space="preserve"> </w:t>
            </w:r>
            <w:proofErr w:type="spellStart"/>
            <w:r w:rsidRPr="006C5402">
              <w:rPr>
                <w:rFonts w:ascii="Times New Roman" w:hAnsi="Times New Roman" w:cs="Times New Roman"/>
                <w:sz w:val="24"/>
                <w:szCs w:val="24"/>
              </w:rPr>
              <w:t>основні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методи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досліджень</w:t>
            </w:r>
            <w:proofErr w:type="spellEnd"/>
            <w:r w:rsidRPr="006C5402">
              <w:rPr>
                <w:rFonts w:ascii="Times New Roman" w:hAnsi="Times New Roman" w:cs="Times New Roman"/>
                <w:sz w:val="24"/>
                <w:szCs w:val="24"/>
              </w:rPr>
              <w:t xml:space="preserve"> при </w:t>
            </w:r>
            <w:proofErr w:type="spellStart"/>
            <w:r w:rsidRPr="006C5402">
              <w:rPr>
                <w:rFonts w:ascii="Times New Roman" w:hAnsi="Times New Roman" w:cs="Times New Roman"/>
                <w:sz w:val="24"/>
                <w:szCs w:val="24"/>
              </w:rPr>
              <w:t>ендодонтичному</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лікуванні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дітей;показання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протипоказання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застосовувані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матеріали</w:t>
            </w:r>
            <w:proofErr w:type="spellEnd"/>
            <w:r w:rsidRPr="006C5402">
              <w:rPr>
                <w:rFonts w:ascii="Times New Roman" w:hAnsi="Times New Roman" w:cs="Times New Roman"/>
                <w:sz w:val="24"/>
                <w:szCs w:val="24"/>
              </w:rPr>
              <w:t xml:space="preserve"> для прямого </w:t>
            </w:r>
            <w:proofErr w:type="spellStart"/>
            <w:r w:rsidRPr="006C5402">
              <w:rPr>
                <w:rFonts w:ascii="Times New Roman" w:hAnsi="Times New Roman" w:cs="Times New Roman"/>
                <w:sz w:val="24"/>
                <w:szCs w:val="24"/>
              </w:rPr>
              <w:t>покриття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пульпи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тимчасових</w:t>
            </w:r>
            <w:proofErr w:type="spellEnd"/>
            <w:r w:rsidRPr="006C5402">
              <w:rPr>
                <w:rFonts w:ascii="Times New Roman" w:hAnsi="Times New Roman" w:cs="Times New Roman"/>
                <w:sz w:val="24"/>
                <w:szCs w:val="24"/>
              </w:rPr>
              <w:t xml:space="preserve"> і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w:t>
            </w:r>
          </w:p>
          <w:p w14:paraId="05B4CE12" w14:textId="77777777" w:rsidR="005C3484" w:rsidRPr="00821016" w:rsidRDefault="005C3484" w:rsidP="005C3484">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 інструментальної обробки кореневих каналів тимчасових і постійних зубів на різних етапах їх розвитку, </w:t>
            </w:r>
          </w:p>
          <w:p w14:paraId="0452349A" w14:textId="77777777" w:rsidR="005C3484" w:rsidRPr="00821016" w:rsidRDefault="005C3484" w:rsidP="005C3484">
            <w:pPr>
              <w:autoSpaceDE w:val="0"/>
              <w:autoSpaceDN w:val="0"/>
              <w:adjustRightInd w:val="0"/>
              <w:rPr>
                <w:rFonts w:ascii="Times New Roman" w:hAnsi="Times New Roman" w:cs="Times New Roman"/>
                <w:sz w:val="24"/>
                <w:szCs w:val="24"/>
                <w:lang w:val="uk-UA"/>
              </w:rPr>
            </w:pPr>
            <w:r w:rsidRPr="00821016">
              <w:rPr>
                <w:rFonts w:ascii="Times New Roman" w:hAnsi="Times New Roman" w:cs="Times New Roman"/>
                <w:sz w:val="24"/>
                <w:szCs w:val="24"/>
                <w:lang w:val="uk-UA"/>
              </w:rPr>
              <w:t xml:space="preserve">-методику звукової та ультразвукової обробки кореневих каналів, показання до їх застосування у дітей; </w:t>
            </w:r>
          </w:p>
          <w:p w14:paraId="60B8A3ED" w14:textId="77777777" w:rsidR="005C3484" w:rsidRPr="006C5402" w:rsidRDefault="005C3484" w:rsidP="005C3484">
            <w:pPr>
              <w:autoSpaceDE w:val="0"/>
              <w:autoSpaceDN w:val="0"/>
              <w:adjustRightInd w:val="0"/>
              <w:rPr>
                <w:rFonts w:ascii="Times New Roman" w:hAnsi="Times New Roman" w:cs="Times New Roman"/>
                <w:sz w:val="24"/>
                <w:szCs w:val="24"/>
              </w:rPr>
            </w:pPr>
            <w:proofErr w:type="spellStart"/>
            <w:r w:rsidRPr="006C5402">
              <w:rPr>
                <w:rFonts w:ascii="Times New Roman" w:hAnsi="Times New Roman" w:cs="Times New Roman"/>
                <w:sz w:val="24"/>
                <w:szCs w:val="24"/>
              </w:rPr>
              <w:t>матеріали</w:t>
            </w:r>
            <w:proofErr w:type="spellEnd"/>
            <w:r w:rsidRPr="006C5402">
              <w:rPr>
                <w:rFonts w:ascii="Times New Roman" w:hAnsi="Times New Roman" w:cs="Times New Roman"/>
                <w:sz w:val="24"/>
                <w:szCs w:val="24"/>
              </w:rPr>
              <w:t xml:space="preserve"> для </w:t>
            </w:r>
            <w:proofErr w:type="spellStart"/>
            <w:r w:rsidRPr="006C5402">
              <w:rPr>
                <w:rFonts w:ascii="Times New Roman" w:hAnsi="Times New Roman" w:cs="Times New Roman"/>
                <w:sz w:val="24"/>
                <w:szCs w:val="24"/>
              </w:rPr>
              <w:t>довготривалої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тимчасової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обтурації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несформованих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кореневих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каналів</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властивості</w:t>
            </w:r>
            <w:proofErr w:type="spellEnd"/>
            <w:r w:rsidRPr="006C5402">
              <w:rPr>
                <w:rFonts w:ascii="Times New Roman" w:hAnsi="Times New Roman" w:cs="Times New Roman"/>
                <w:sz w:val="24"/>
                <w:szCs w:val="24"/>
              </w:rPr>
              <w:t xml:space="preserve">, методика </w:t>
            </w:r>
            <w:proofErr w:type="spellStart"/>
            <w:r w:rsidRPr="006C5402">
              <w:rPr>
                <w:rFonts w:ascii="Times New Roman" w:hAnsi="Times New Roman" w:cs="Times New Roman"/>
                <w:sz w:val="24"/>
                <w:szCs w:val="24"/>
              </w:rPr>
              <w:t>застосування</w:t>
            </w:r>
            <w:proofErr w:type="spellEnd"/>
            <w:r w:rsidRPr="006C5402">
              <w:rPr>
                <w:rFonts w:ascii="Times New Roman" w:hAnsi="Times New Roman" w:cs="Times New Roman"/>
                <w:sz w:val="24"/>
                <w:szCs w:val="24"/>
              </w:rPr>
              <w:t>;</w:t>
            </w:r>
          </w:p>
          <w:p w14:paraId="2675ACD7" w14:textId="77777777" w:rsidR="005C3484" w:rsidRPr="006C5402" w:rsidRDefault="005C3484" w:rsidP="005C3484">
            <w:pPr>
              <w:autoSpaceDE w:val="0"/>
              <w:autoSpaceDN w:val="0"/>
              <w:adjustRightInd w:val="0"/>
              <w:rPr>
                <w:rFonts w:ascii="Times New Roman" w:hAnsi="Times New Roman" w:cs="Times New Roman"/>
                <w:sz w:val="24"/>
                <w:szCs w:val="24"/>
              </w:rPr>
            </w:pPr>
            <w:r w:rsidRPr="006C5402">
              <w:rPr>
                <w:rFonts w:ascii="Times New Roman" w:hAnsi="Times New Roman" w:cs="Times New Roman"/>
                <w:sz w:val="24"/>
                <w:szCs w:val="24"/>
              </w:rPr>
              <w:t>-</w:t>
            </w:r>
            <w:proofErr w:type="spellStart"/>
            <w:r w:rsidRPr="006C5402">
              <w:rPr>
                <w:rFonts w:ascii="Times New Roman" w:hAnsi="Times New Roman" w:cs="Times New Roman"/>
                <w:sz w:val="24"/>
                <w:szCs w:val="24"/>
              </w:rPr>
              <w:t>матеріали</w:t>
            </w:r>
            <w:proofErr w:type="spellEnd"/>
            <w:r w:rsidRPr="006C5402">
              <w:rPr>
                <w:rFonts w:ascii="Times New Roman" w:hAnsi="Times New Roman" w:cs="Times New Roman"/>
                <w:sz w:val="24"/>
                <w:szCs w:val="24"/>
              </w:rPr>
              <w:t xml:space="preserve"> для методики </w:t>
            </w:r>
            <w:proofErr w:type="spellStart"/>
            <w:r w:rsidRPr="006C5402">
              <w:rPr>
                <w:rFonts w:ascii="Times New Roman" w:hAnsi="Times New Roman" w:cs="Times New Roman"/>
                <w:sz w:val="24"/>
                <w:szCs w:val="24"/>
              </w:rPr>
              <w:t>одномоментної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апексифікації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техніка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виконання</w:t>
            </w:r>
            <w:proofErr w:type="spellEnd"/>
            <w:r w:rsidRPr="006C5402">
              <w:rPr>
                <w:rFonts w:ascii="Times New Roman" w:hAnsi="Times New Roman" w:cs="Times New Roman"/>
                <w:sz w:val="24"/>
                <w:szCs w:val="24"/>
              </w:rPr>
              <w:t xml:space="preserve">;  </w:t>
            </w:r>
          </w:p>
          <w:p w14:paraId="0B74839C" w14:textId="77777777" w:rsidR="005C3484" w:rsidRPr="006C5402" w:rsidRDefault="005C3484" w:rsidP="005C3484">
            <w:pPr>
              <w:autoSpaceDE w:val="0"/>
              <w:autoSpaceDN w:val="0"/>
              <w:adjustRightInd w:val="0"/>
              <w:rPr>
                <w:rFonts w:ascii="Times New Roman" w:hAnsi="Times New Roman" w:cs="Times New Roman"/>
                <w:sz w:val="24"/>
                <w:szCs w:val="24"/>
              </w:rPr>
            </w:pPr>
            <w:r w:rsidRPr="006C5402">
              <w:rPr>
                <w:rFonts w:ascii="Times New Roman" w:hAnsi="Times New Roman" w:cs="Times New Roman"/>
                <w:sz w:val="24"/>
                <w:szCs w:val="24"/>
              </w:rPr>
              <w:t>-</w:t>
            </w:r>
            <w:proofErr w:type="spellStart"/>
            <w:r w:rsidRPr="006C5402">
              <w:rPr>
                <w:rFonts w:ascii="Times New Roman" w:hAnsi="Times New Roman" w:cs="Times New Roman"/>
                <w:sz w:val="24"/>
                <w:szCs w:val="24"/>
              </w:rPr>
              <w:t>сучасні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методи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ампутаційного</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лікування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пульпіту</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тимчасових</w:t>
            </w:r>
            <w:proofErr w:type="spellEnd"/>
            <w:r w:rsidRPr="006C5402">
              <w:rPr>
                <w:rFonts w:ascii="Times New Roman" w:hAnsi="Times New Roman" w:cs="Times New Roman"/>
                <w:sz w:val="24"/>
                <w:szCs w:val="24"/>
              </w:rPr>
              <w:t xml:space="preserve"> і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засоби</w:t>
            </w:r>
            <w:proofErr w:type="spellEnd"/>
            <w:r w:rsidRPr="006C5402">
              <w:rPr>
                <w:rFonts w:ascii="Times New Roman" w:hAnsi="Times New Roman" w:cs="Times New Roman"/>
                <w:sz w:val="24"/>
                <w:szCs w:val="24"/>
              </w:rPr>
              <w:t xml:space="preserve"> і </w:t>
            </w:r>
            <w:proofErr w:type="spellStart"/>
            <w:r w:rsidRPr="006C5402">
              <w:rPr>
                <w:rFonts w:ascii="Times New Roman" w:hAnsi="Times New Roman" w:cs="Times New Roman"/>
                <w:sz w:val="24"/>
                <w:szCs w:val="24"/>
              </w:rPr>
              <w:t>техніка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виконання</w:t>
            </w:r>
            <w:proofErr w:type="spellEnd"/>
            <w:r w:rsidRPr="006C5402">
              <w:rPr>
                <w:rFonts w:ascii="Times New Roman" w:hAnsi="Times New Roman" w:cs="Times New Roman"/>
                <w:sz w:val="24"/>
                <w:szCs w:val="24"/>
              </w:rPr>
              <w:t>;</w:t>
            </w:r>
            <w:r>
              <w:rPr>
                <w:rFonts w:ascii="Times New Roman" w:hAnsi="Times New Roman" w:cs="Times New Roman"/>
                <w:sz w:val="24"/>
                <w:szCs w:val="24"/>
                <w:lang w:val="uk-UA"/>
              </w:rPr>
              <w:t xml:space="preserve"> </w:t>
            </w:r>
            <w:r w:rsidRPr="006C5402">
              <w:rPr>
                <w:rFonts w:ascii="Times New Roman" w:hAnsi="Times New Roman" w:cs="Times New Roman"/>
                <w:sz w:val="24"/>
                <w:szCs w:val="24"/>
              </w:rPr>
              <w:t xml:space="preserve">методики </w:t>
            </w:r>
            <w:proofErr w:type="spellStart"/>
            <w:r w:rsidRPr="006C5402">
              <w:rPr>
                <w:rFonts w:ascii="Times New Roman" w:hAnsi="Times New Roman" w:cs="Times New Roman"/>
                <w:sz w:val="24"/>
                <w:szCs w:val="24"/>
              </w:rPr>
              <w:t>постійної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обтурації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кореневих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каналів</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на </w:t>
            </w:r>
            <w:proofErr w:type="spellStart"/>
            <w:r w:rsidRPr="006C5402">
              <w:rPr>
                <w:rFonts w:ascii="Times New Roman" w:hAnsi="Times New Roman" w:cs="Times New Roman"/>
                <w:sz w:val="24"/>
                <w:szCs w:val="24"/>
              </w:rPr>
              <w:t>різних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етапах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їх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розвитку</w:t>
            </w:r>
            <w:proofErr w:type="spellEnd"/>
            <w:r w:rsidRPr="006C5402">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sidRPr="006C5402">
              <w:rPr>
                <w:rFonts w:ascii="Times New Roman" w:hAnsi="Times New Roman" w:cs="Times New Roman"/>
                <w:sz w:val="24"/>
                <w:szCs w:val="24"/>
              </w:rPr>
              <w:t>ускладнення</w:t>
            </w:r>
            <w:proofErr w:type="spellEnd"/>
            <w:r w:rsidRPr="006C5402">
              <w:rPr>
                <w:rFonts w:ascii="Times New Roman" w:hAnsi="Times New Roman" w:cs="Times New Roman"/>
                <w:sz w:val="24"/>
                <w:szCs w:val="24"/>
              </w:rPr>
              <w:t xml:space="preserve"> при </w:t>
            </w:r>
            <w:proofErr w:type="spellStart"/>
            <w:r w:rsidRPr="006C5402">
              <w:rPr>
                <w:rFonts w:ascii="Times New Roman" w:hAnsi="Times New Roman" w:cs="Times New Roman"/>
                <w:sz w:val="24"/>
                <w:szCs w:val="24"/>
              </w:rPr>
              <w:t>ендодонтичному</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лікуванні</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w:t>
            </w:r>
            <w:r>
              <w:rPr>
                <w:rFonts w:ascii="Times New Roman" w:hAnsi="Times New Roman" w:cs="Times New Roman"/>
                <w:sz w:val="24"/>
                <w:szCs w:val="24"/>
              </w:rPr>
              <w:t>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їх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попередження</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усунення</w:t>
            </w:r>
            <w:proofErr w:type="spellEnd"/>
            <w:r>
              <w:rPr>
                <w:rFonts w:ascii="Times New Roman" w:hAnsi="Times New Roman" w:cs="Times New Roman"/>
                <w:sz w:val="24"/>
                <w:szCs w:val="24"/>
              </w:rPr>
              <w:t>.</w:t>
            </w:r>
          </w:p>
        </w:tc>
      </w:tr>
      <w:tr w:rsidR="005C3484" w:rsidRPr="006C5402" w14:paraId="34247659" w14:textId="77777777" w:rsidTr="005C3484">
        <w:trPr>
          <w:trHeight w:val="691"/>
        </w:trPr>
        <w:tc>
          <w:tcPr>
            <w:tcW w:w="3373" w:type="dxa"/>
            <w:tcBorders>
              <w:top w:val="single" w:sz="4" w:space="0" w:color="000000"/>
              <w:left w:val="single" w:sz="4" w:space="0" w:color="000000"/>
              <w:bottom w:val="single" w:sz="4" w:space="0" w:color="000000"/>
              <w:right w:val="single" w:sz="4" w:space="0" w:color="000000"/>
            </w:tcBorders>
          </w:tcPr>
          <w:p w14:paraId="10BC94F9"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Короткий </w:t>
            </w:r>
            <w:proofErr w:type="spellStart"/>
            <w:r w:rsidRPr="006C5402">
              <w:rPr>
                <w:rFonts w:ascii="Times New Roman" w:hAnsi="Times New Roman" w:cs="Times New Roman"/>
                <w:sz w:val="24"/>
                <w:szCs w:val="24"/>
              </w:rPr>
              <w:t>зміст</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дисципліни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що</w:t>
            </w:r>
            <w:proofErr w:type="spellEnd"/>
            <w:r w:rsidRPr="006C5402">
              <w:rPr>
                <w:rFonts w:ascii="Times New Roman" w:hAnsi="Times New Roman" w:cs="Times New Roman"/>
                <w:sz w:val="24"/>
                <w:szCs w:val="24"/>
              </w:rPr>
              <w:t xml:space="preserve"> буде </w:t>
            </w:r>
            <w:proofErr w:type="spellStart"/>
            <w:r w:rsidRPr="006C5402">
              <w:rPr>
                <w:rFonts w:ascii="Times New Roman" w:hAnsi="Times New Roman" w:cs="Times New Roman"/>
                <w:sz w:val="24"/>
                <w:szCs w:val="24"/>
              </w:rPr>
              <w:t>вивчатися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перелік</w:t>
            </w:r>
            <w:proofErr w:type="spellEnd"/>
            <w:r w:rsidRPr="006C5402">
              <w:rPr>
                <w:rFonts w:ascii="Times New Roman" w:hAnsi="Times New Roman" w:cs="Times New Roman"/>
                <w:sz w:val="24"/>
                <w:szCs w:val="24"/>
              </w:rPr>
              <w:t xml:space="preserve"> тем): </w:t>
            </w:r>
          </w:p>
        </w:tc>
        <w:tc>
          <w:tcPr>
            <w:tcW w:w="6419" w:type="dxa"/>
            <w:tcBorders>
              <w:top w:val="single" w:sz="4" w:space="0" w:color="000000"/>
              <w:left w:val="single" w:sz="4" w:space="0" w:color="000000"/>
              <w:bottom w:val="single" w:sz="4" w:space="0" w:color="000000"/>
              <w:right w:val="single" w:sz="4" w:space="0" w:color="000000"/>
            </w:tcBorders>
          </w:tcPr>
          <w:p w14:paraId="2DABD559" w14:textId="77777777" w:rsidR="005C3484" w:rsidRPr="006C5402" w:rsidRDefault="005C3484" w:rsidP="005C3484">
            <w:pPr>
              <w:spacing w:line="259" w:lineRule="auto"/>
              <w:rPr>
                <w:rFonts w:ascii="Times New Roman" w:hAnsi="Times New Roman" w:cs="Times New Roman"/>
                <w:sz w:val="24"/>
                <w:szCs w:val="24"/>
              </w:rPr>
            </w:pPr>
            <w:proofErr w:type="spellStart"/>
            <w:r w:rsidRPr="006C5402">
              <w:rPr>
                <w:rFonts w:ascii="Times New Roman" w:hAnsi="Times New Roman" w:cs="Times New Roman"/>
                <w:sz w:val="24"/>
                <w:szCs w:val="24"/>
              </w:rPr>
              <w:t>Інструментальна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обробка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кореневих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каналів</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Застосування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композитних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матеріалів</w:t>
            </w:r>
            <w:proofErr w:type="spellEnd"/>
            <w:r w:rsidRPr="006C5402">
              <w:rPr>
                <w:rFonts w:ascii="Times New Roman" w:hAnsi="Times New Roman" w:cs="Times New Roman"/>
                <w:sz w:val="24"/>
                <w:szCs w:val="24"/>
              </w:rPr>
              <w:t xml:space="preserve"> для </w:t>
            </w:r>
            <w:proofErr w:type="spellStart"/>
            <w:r w:rsidRPr="006C5402">
              <w:rPr>
                <w:rFonts w:ascii="Times New Roman" w:hAnsi="Times New Roman" w:cs="Times New Roman"/>
                <w:sz w:val="24"/>
                <w:szCs w:val="24"/>
              </w:rPr>
              <w:t>постійної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обтурації</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кореневих</w:t>
            </w:r>
            <w:proofErr w:type="spellEnd"/>
            <w:r w:rsidRPr="006C5402">
              <w:rPr>
                <w:rFonts w:ascii="Times New Roman" w:hAnsi="Times New Roman" w:cs="Times New Roman"/>
                <w:sz w:val="24"/>
                <w:szCs w:val="24"/>
              </w:rPr>
              <w:t xml:space="preserve"> </w:t>
            </w:r>
            <w:proofErr w:type="spellStart"/>
            <w:proofErr w:type="gramStart"/>
            <w:r w:rsidRPr="006C5402">
              <w:rPr>
                <w:rFonts w:ascii="Times New Roman" w:hAnsi="Times New Roman" w:cs="Times New Roman"/>
                <w:sz w:val="24"/>
                <w:szCs w:val="24"/>
              </w:rPr>
              <w:t>каналів.Одномоментна</w:t>
            </w:r>
            <w:proofErr w:type="spellEnd"/>
            <w:proofErr w:type="gram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апексифікація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з </w:t>
            </w:r>
            <w:proofErr w:type="spellStart"/>
            <w:r w:rsidRPr="006C5402">
              <w:rPr>
                <w:rFonts w:ascii="Times New Roman" w:hAnsi="Times New Roman" w:cs="Times New Roman"/>
                <w:sz w:val="24"/>
                <w:szCs w:val="24"/>
              </w:rPr>
              <w:t>незавершеним</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формуванням</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кореня</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Інструментальна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обробка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кореневих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каналів</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тимчасових</w:t>
            </w:r>
            <w:proofErr w:type="spellEnd"/>
            <w:r w:rsidRPr="006C5402">
              <w:rPr>
                <w:rFonts w:ascii="Times New Roman" w:hAnsi="Times New Roman" w:cs="Times New Roman"/>
                <w:sz w:val="24"/>
                <w:szCs w:val="24"/>
              </w:rPr>
              <w:t xml:space="preserve"> і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Постійна</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обтурація</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кореневих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каналів</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тимчасових</w:t>
            </w:r>
            <w:proofErr w:type="spellEnd"/>
            <w:r w:rsidRPr="006C5402">
              <w:rPr>
                <w:rFonts w:ascii="Times New Roman" w:hAnsi="Times New Roman" w:cs="Times New Roman"/>
                <w:sz w:val="24"/>
                <w:szCs w:val="24"/>
              </w:rPr>
              <w:t xml:space="preserve"> і </w:t>
            </w:r>
            <w:proofErr w:type="spellStart"/>
            <w:r w:rsidRPr="006C5402">
              <w:rPr>
                <w:rFonts w:ascii="Times New Roman" w:hAnsi="Times New Roman" w:cs="Times New Roman"/>
                <w:sz w:val="24"/>
                <w:szCs w:val="24"/>
              </w:rPr>
              <w:t>постійних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зубів</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w:t>
            </w:r>
            <w:r w:rsidRPr="006C5402">
              <w:rPr>
                <w:rFonts w:ascii="Times New Roman" w:hAnsi="Times New Roman" w:cs="Times New Roman"/>
                <w:sz w:val="24"/>
                <w:szCs w:val="24"/>
                <w:lang w:val="uk-UA"/>
              </w:rPr>
              <w:t xml:space="preserve"> </w:t>
            </w:r>
            <w:proofErr w:type="spellStart"/>
            <w:r w:rsidRPr="006C5402">
              <w:rPr>
                <w:rFonts w:ascii="Times New Roman" w:hAnsi="Times New Roman" w:cs="Times New Roman"/>
                <w:sz w:val="24"/>
                <w:szCs w:val="24"/>
              </w:rPr>
              <w:t>Вибір</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техніки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ендодонтичних</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втручань</w:t>
            </w:r>
            <w:proofErr w:type="spellEnd"/>
            <w:r w:rsidRPr="006C5402">
              <w:rPr>
                <w:rFonts w:ascii="Times New Roman" w:hAnsi="Times New Roman" w:cs="Times New Roman"/>
                <w:sz w:val="24"/>
                <w:szCs w:val="24"/>
              </w:rPr>
              <w:t xml:space="preserve"> у </w:t>
            </w:r>
            <w:proofErr w:type="spellStart"/>
            <w:r w:rsidRPr="006C5402">
              <w:rPr>
                <w:rFonts w:ascii="Times New Roman" w:hAnsi="Times New Roman" w:cs="Times New Roman"/>
                <w:sz w:val="24"/>
                <w:szCs w:val="24"/>
              </w:rPr>
              <w:t>дітей</w:t>
            </w:r>
            <w:proofErr w:type="spellEnd"/>
            <w:r w:rsidRPr="006C5402">
              <w:rPr>
                <w:rFonts w:ascii="Times New Roman" w:hAnsi="Times New Roman" w:cs="Times New Roman"/>
                <w:sz w:val="24"/>
                <w:szCs w:val="24"/>
              </w:rPr>
              <w:t xml:space="preserve"> в </w:t>
            </w:r>
            <w:proofErr w:type="spellStart"/>
            <w:r w:rsidRPr="006C5402">
              <w:rPr>
                <w:rFonts w:ascii="Times New Roman" w:hAnsi="Times New Roman" w:cs="Times New Roman"/>
                <w:sz w:val="24"/>
                <w:szCs w:val="24"/>
              </w:rPr>
              <w:t>залежності</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від</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віку</w:t>
            </w:r>
            <w:proofErr w:type="spellEnd"/>
            <w:r w:rsidRPr="006C5402">
              <w:rPr>
                <w:rFonts w:ascii="Times New Roman" w:hAnsi="Times New Roman" w:cs="Times New Roman"/>
                <w:sz w:val="24"/>
                <w:szCs w:val="24"/>
              </w:rPr>
              <w:t xml:space="preserve"> та </w:t>
            </w:r>
            <w:proofErr w:type="spellStart"/>
            <w:r w:rsidRPr="006C5402">
              <w:rPr>
                <w:rFonts w:ascii="Times New Roman" w:hAnsi="Times New Roman" w:cs="Times New Roman"/>
                <w:sz w:val="24"/>
                <w:szCs w:val="24"/>
              </w:rPr>
              <w:t>форми</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ускладненого</w:t>
            </w:r>
            <w:proofErr w:type="spellEnd"/>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карієсу</w:t>
            </w:r>
            <w:proofErr w:type="spellEnd"/>
            <w:r w:rsidRPr="006C5402">
              <w:rPr>
                <w:rFonts w:ascii="Times New Roman" w:hAnsi="Times New Roman" w:cs="Times New Roman"/>
                <w:sz w:val="24"/>
                <w:szCs w:val="24"/>
              </w:rPr>
              <w:t>.</w:t>
            </w:r>
          </w:p>
        </w:tc>
      </w:tr>
      <w:tr w:rsidR="005C3484" w:rsidRPr="006C5402" w14:paraId="06DA48F3" w14:textId="77777777" w:rsidTr="005C3484">
        <w:trPr>
          <w:trHeight w:val="334"/>
        </w:trPr>
        <w:tc>
          <w:tcPr>
            <w:tcW w:w="3373" w:type="dxa"/>
            <w:tcBorders>
              <w:top w:val="single" w:sz="4" w:space="0" w:color="000000"/>
              <w:left w:val="single" w:sz="4" w:space="0" w:color="000000"/>
              <w:bottom w:val="single" w:sz="4" w:space="0" w:color="000000"/>
              <w:right w:val="single" w:sz="4" w:space="0" w:color="000000"/>
            </w:tcBorders>
          </w:tcPr>
          <w:p w14:paraId="75DD04F4" w14:textId="77777777" w:rsidR="005C3484" w:rsidRPr="006C5402" w:rsidRDefault="005C3484" w:rsidP="005C3484">
            <w:pPr>
              <w:spacing w:line="259" w:lineRule="auto"/>
              <w:ind w:left="130"/>
              <w:rPr>
                <w:rFonts w:ascii="Times New Roman" w:hAnsi="Times New Roman" w:cs="Times New Roman"/>
                <w:sz w:val="24"/>
                <w:szCs w:val="24"/>
              </w:rPr>
            </w:pPr>
            <w:r w:rsidRPr="006C5402">
              <w:rPr>
                <w:rFonts w:ascii="Times New Roman" w:hAnsi="Times New Roman" w:cs="Times New Roman"/>
                <w:sz w:val="24"/>
                <w:szCs w:val="24"/>
              </w:rPr>
              <w:t xml:space="preserve">Форма семестрового контролю </w:t>
            </w:r>
          </w:p>
        </w:tc>
        <w:tc>
          <w:tcPr>
            <w:tcW w:w="6419" w:type="dxa"/>
            <w:tcBorders>
              <w:top w:val="single" w:sz="4" w:space="0" w:color="000000"/>
              <w:left w:val="single" w:sz="4" w:space="0" w:color="000000"/>
              <w:bottom w:val="single" w:sz="4" w:space="0" w:color="000000"/>
              <w:right w:val="single" w:sz="4" w:space="0" w:color="000000"/>
            </w:tcBorders>
          </w:tcPr>
          <w:p w14:paraId="3B13EF90" w14:textId="77777777" w:rsidR="005C3484" w:rsidRPr="006C5402" w:rsidRDefault="005C3484" w:rsidP="005C3484">
            <w:pPr>
              <w:spacing w:line="259" w:lineRule="auto"/>
              <w:rPr>
                <w:rFonts w:ascii="Times New Roman" w:hAnsi="Times New Roman" w:cs="Times New Roman"/>
                <w:sz w:val="24"/>
                <w:szCs w:val="24"/>
              </w:rPr>
            </w:pPr>
            <w:r w:rsidRPr="006C5402">
              <w:rPr>
                <w:rFonts w:ascii="Times New Roman" w:hAnsi="Times New Roman" w:cs="Times New Roman"/>
                <w:sz w:val="24"/>
                <w:szCs w:val="24"/>
              </w:rPr>
              <w:t xml:space="preserve"> </w:t>
            </w:r>
            <w:proofErr w:type="spellStart"/>
            <w:r w:rsidRPr="006C5402">
              <w:rPr>
                <w:rFonts w:ascii="Times New Roman" w:hAnsi="Times New Roman" w:cs="Times New Roman"/>
                <w:sz w:val="24"/>
                <w:szCs w:val="24"/>
              </w:rPr>
              <w:t>залік</w:t>
            </w:r>
            <w:proofErr w:type="spellEnd"/>
            <w:r w:rsidRPr="006C5402">
              <w:rPr>
                <w:rFonts w:ascii="Times New Roman" w:hAnsi="Times New Roman" w:cs="Times New Roman"/>
                <w:sz w:val="24"/>
                <w:szCs w:val="24"/>
              </w:rPr>
              <w:t xml:space="preserve"> </w:t>
            </w:r>
          </w:p>
        </w:tc>
      </w:tr>
    </w:tbl>
    <w:p w14:paraId="7F2D3963" w14:textId="77777777" w:rsidR="003C647B" w:rsidRPr="00253424" w:rsidRDefault="003C647B" w:rsidP="00253424">
      <w:pPr>
        <w:spacing w:after="55" w:line="268" w:lineRule="auto"/>
        <w:ind w:left="1601" w:right="1329" w:hanging="10"/>
        <w:jc w:val="center"/>
        <w:rPr>
          <w:rFonts w:ascii="Times New Roman" w:eastAsia="Times New Roman" w:hAnsi="Times New Roman" w:cs="Times New Roman"/>
          <w:color w:val="000000"/>
          <w:sz w:val="28"/>
          <w:lang w:val="uk-UA" w:eastAsia="ru-RU"/>
        </w:rPr>
      </w:pPr>
    </w:p>
    <w:p w14:paraId="04FF8421" w14:textId="77777777" w:rsidR="0046495F"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 xml:space="preserve"> </w:t>
      </w:r>
    </w:p>
    <w:p w14:paraId="597C8E86" w14:textId="77777777" w:rsidR="005C3484" w:rsidRDefault="005C3484" w:rsidP="005C3484">
      <w:pPr>
        <w:spacing w:after="55" w:line="268" w:lineRule="auto"/>
        <w:ind w:right="1329"/>
        <w:rPr>
          <w:rFonts w:ascii="Times New Roman" w:eastAsia="Times New Roman" w:hAnsi="Times New Roman" w:cs="Times New Roman"/>
          <w:color w:val="000000"/>
          <w:sz w:val="24"/>
          <w:szCs w:val="24"/>
          <w:lang w:val="uk-UA" w:eastAsia="ru-RU"/>
        </w:rPr>
      </w:pPr>
    </w:p>
    <w:tbl>
      <w:tblPr>
        <w:tblStyle w:val="TableGrid4"/>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5C3484" w:rsidRPr="00253424" w14:paraId="1D107553"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1A748EC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Назва</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дисципліни</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4968246" w14:textId="77777777" w:rsidR="005C3484" w:rsidRPr="005E7F4C" w:rsidRDefault="005C3484" w:rsidP="003A44CA">
            <w:pPr>
              <w:spacing w:line="259" w:lineRule="auto"/>
              <w:rPr>
                <w:rFonts w:ascii="Times New Roman" w:eastAsia="Times New Roman" w:hAnsi="Times New Roman" w:cs="Times New Roman"/>
                <w:b/>
                <w:bCs/>
                <w:color w:val="000000"/>
                <w:sz w:val="28"/>
                <w:szCs w:val="28"/>
              </w:rPr>
            </w:pPr>
            <w:r w:rsidRPr="005E7F4C">
              <w:rPr>
                <w:rFonts w:ascii="Times New Roman" w:eastAsia="Times New Roman" w:hAnsi="Times New Roman" w:cs="Times New Roman"/>
                <w:bCs/>
                <w:color w:val="000000"/>
                <w:sz w:val="28"/>
                <w:szCs w:val="28"/>
              </w:rPr>
              <w:t xml:space="preserve"> </w:t>
            </w:r>
            <w:r w:rsidRPr="005E7F4C">
              <w:rPr>
                <w:rFonts w:ascii="Times New Roman" w:eastAsia="Times New Roman" w:hAnsi="Times New Roman" w:cs="Times New Roman"/>
                <w:b/>
                <w:bCs/>
                <w:color w:val="000000"/>
                <w:sz w:val="28"/>
                <w:szCs w:val="28"/>
                <w:lang w:val="uk-UA"/>
              </w:rPr>
              <w:t xml:space="preserve">Сучасні технології застосування незнімної </w:t>
            </w:r>
            <w:proofErr w:type="spellStart"/>
            <w:r w:rsidRPr="005E7F4C">
              <w:rPr>
                <w:rFonts w:ascii="Times New Roman" w:eastAsia="Times New Roman" w:hAnsi="Times New Roman" w:cs="Times New Roman"/>
                <w:b/>
                <w:bCs/>
                <w:color w:val="000000"/>
                <w:sz w:val="28"/>
                <w:szCs w:val="28"/>
                <w:lang w:val="uk-UA"/>
              </w:rPr>
              <w:t>ортодонтичної</w:t>
            </w:r>
            <w:proofErr w:type="spellEnd"/>
            <w:r w:rsidRPr="005E7F4C">
              <w:rPr>
                <w:rFonts w:ascii="Times New Roman" w:eastAsia="Times New Roman" w:hAnsi="Times New Roman" w:cs="Times New Roman"/>
                <w:b/>
                <w:bCs/>
                <w:color w:val="000000"/>
                <w:sz w:val="28"/>
                <w:szCs w:val="28"/>
                <w:lang w:val="uk-UA"/>
              </w:rPr>
              <w:t xml:space="preserve"> техніки.</w:t>
            </w:r>
          </w:p>
        </w:tc>
      </w:tr>
      <w:tr w:rsidR="005C3484" w:rsidRPr="00253424" w14:paraId="02AC1E52"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1B71A5FB"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Рівень</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вищої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освіти</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71F943D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другий</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магістерський</w:t>
            </w:r>
            <w:proofErr w:type="spellEnd"/>
            <w:r w:rsidRPr="00253424">
              <w:rPr>
                <w:rFonts w:ascii="Times New Roman" w:eastAsia="Times New Roman" w:hAnsi="Times New Roman" w:cs="Times New Roman"/>
                <w:color w:val="000000"/>
                <w:sz w:val="24"/>
                <w:szCs w:val="24"/>
              </w:rPr>
              <w:t xml:space="preserve">)  </w:t>
            </w:r>
          </w:p>
        </w:tc>
      </w:tr>
      <w:tr w:rsidR="005C3484" w:rsidRPr="00253424" w14:paraId="065CCF45"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2013DE7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Курс (</w:t>
            </w:r>
            <w:proofErr w:type="spellStart"/>
            <w:r w:rsidRPr="00253424">
              <w:rPr>
                <w:rFonts w:ascii="Times New Roman" w:eastAsia="Times New Roman" w:hAnsi="Times New Roman" w:cs="Times New Roman"/>
                <w:color w:val="000000"/>
                <w:sz w:val="24"/>
                <w:szCs w:val="24"/>
              </w:rPr>
              <w:t>рік</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навчання</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54A81A8"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4</w:t>
            </w:r>
          </w:p>
        </w:tc>
      </w:tr>
      <w:tr w:rsidR="005C3484" w:rsidRPr="00253424" w14:paraId="41D6BF32"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3188374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51BC5A08"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8</w:t>
            </w:r>
          </w:p>
        </w:tc>
      </w:tr>
      <w:tr w:rsidR="005C3484" w:rsidRPr="00253424" w14:paraId="239B0E8D"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6671B648"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Обсяг</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дисципліни</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у кредитах</w:t>
            </w:r>
            <w:proofErr w:type="gramEnd"/>
          </w:p>
        </w:tc>
        <w:tc>
          <w:tcPr>
            <w:tcW w:w="5796" w:type="dxa"/>
            <w:tcBorders>
              <w:top w:val="single" w:sz="4" w:space="0" w:color="000000"/>
              <w:left w:val="single" w:sz="4" w:space="0" w:color="000000"/>
              <w:bottom w:val="single" w:sz="4" w:space="0" w:color="000000"/>
              <w:right w:val="single" w:sz="4" w:space="0" w:color="000000"/>
            </w:tcBorders>
          </w:tcPr>
          <w:p w14:paraId="336ACF2F"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3 </w:t>
            </w:r>
            <w:proofErr w:type="spellStart"/>
            <w:r w:rsidRPr="00253424">
              <w:rPr>
                <w:rFonts w:ascii="Times New Roman" w:eastAsia="Times New Roman" w:hAnsi="Times New Roman" w:cs="Times New Roman"/>
                <w:color w:val="000000"/>
                <w:sz w:val="24"/>
                <w:szCs w:val="24"/>
              </w:rPr>
              <w:t>кредити</w:t>
            </w:r>
            <w:proofErr w:type="spellEnd"/>
            <w:r w:rsidRPr="00253424">
              <w:rPr>
                <w:rFonts w:ascii="Times New Roman" w:eastAsia="Times New Roman" w:hAnsi="Times New Roman" w:cs="Times New Roman"/>
                <w:color w:val="000000"/>
                <w:sz w:val="24"/>
                <w:szCs w:val="24"/>
              </w:rPr>
              <w:t xml:space="preserve"> ЄКТС </w:t>
            </w:r>
          </w:p>
        </w:tc>
      </w:tr>
      <w:tr w:rsidR="005C3484" w:rsidRPr="00253424" w14:paraId="447E59D3" w14:textId="77777777" w:rsidTr="003A44CA">
        <w:trPr>
          <w:trHeight w:val="332"/>
        </w:trPr>
        <w:tc>
          <w:tcPr>
            <w:tcW w:w="3955" w:type="dxa"/>
            <w:tcBorders>
              <w:top w:val="single" w:sz="4" w:space="0" w:color="000000"/>
              <w:left w:val="single" w:sz="4" w:space="0" w:color="000000"/>
              <w:bottom w:val="single" w:sz="4" w:space="0" w:color="000000"/>
              <w:right w:val="single" w:sz="4" w:space="0" w:color="000000"/>
            </w:tcBorders>
          </w:tcPr>
          <w:p w14:paraId="0E89EDD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Мова</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викладання</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5C76614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українська</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англійська</w:t>
            </w:r>
            <w:proofErr w:type="spellEnd"/>
          </w:p>
        </w:tc>
      </w:tr>
      <w:tr w:rsidR="005C3484" w:rsidRPr="00253424" w14:paraId="74D6AAC9" w14:textId="77777777" w:rsidTr="003A44CA">
        <w:trPr>
          <w:trHeight w:val="636"/>
        </w:trPr>
        <w:tc>
          <w:tcPr>
            <w:tcW w:w="3955" w:type="dxa"/>
            <w:tcBorders>
              <w:top w:val="single" w:sz="4" w:space="0" w:color="000000"/>
              <w:left w:val="single" w:sz="4" w:space="0" w:color="000000"/>
              <w:bottom w:val="single" w:sz="4" w:space="0" w:color="000000"/>
              <w:right w:val="single" w:sz="4" w:space="0" w:color="000000"/>
            </w:tcBorders>
          </w:tcPr>
          <w:p w14:paraId="3E48D19D"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Передумови</w:t>
            </w:r>
            <w:proofErr w:type="spellEnd"/>
            <w:r w:rsidRPr="00253424">
              <w:rPr>
                <w:rFonts w:ascii="Times New Roman" w:eastAsia="Times New Roman" w:hAnsi="Times New Roman" w:cs="Times New Roman"/>
                <w:color w:val="000000"/>
                <w:sz w:val="24"/>
                <w:szCs w:val="24"/>
              </w:rPr>
              <w:t xml:space="preserve"> для </w:t>
            </w:r>
            <w:proofErr w:type="spellStart"/>
            <w:r w:rsidRPr="00253424">
              <w:rPr>
                <w:rFonts w:ascii="Times New Roman" w:eastAsia="Times New Roman" w:hAnsi="Times New Roman" w:cs="Times New Roman"/>
                <w:color w:val="000000"/>
                <w:sz w:val="24"/>
                <w:szCs w:val="24"/>
              </w:rPr>
              <w:t>вивчення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дисципліни</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A9E4556"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базується</w:t>
            </w:r>
            <w:proofErr w:type="spellEnd"/>
            <w:r w:rsidRPr="00253424">
              <w:rPr>
                <w:rFonts w:ascii="Times New Roman" w:eastAsia="Times New Roman" w:hAnsi="Times New Roman" w:cs="Times New Roman"/>
                <w:color w:val="000000"/>
                <w:sz w:val="24"/>
                <w:szCs w:val="24"/>
              </w:rPr>
              <w:t xml:space="preserve"> на </w:t>
            </w:r>
            <w:proofErr w:type="spellStart"/>
            <w:r w:rsidRPr="00253424">
              <w:rPr>
                <w:rFonts w:ascii="Times New Roman" w:eastAsia="Times New Roman" w:hAnsi="Times New Roman" w:cs="Times New Roman"/>
                <w:color w:val="000000"/>
                <w:sz w:val="24"/>
                <w:szCs w:val="24"/>
              </w:rPr>
              <w:t>знаннях</w:t>
            </w:r>
            <w:proofErr w:type="spellEnd"/>
            <w:r w:rsidRPr="00253424">
              <w:rPr>
                <w:rFonts w:ascii="Times New Roman" w:eastAsia="Times New Roman" w:hAnsi="Times New Roman" w:cs="Times New Roman"/>
                <w:color w:val="000000"/>
                <w:sz w:val="24"/>
                <w:szCs w:val="24"/>
              </w:rPr>
              <w:t xml:space="preserve"> з </w:t>
            </w:r>
            <w:proofErr w:type="spellStart"/>
            <w:r w:rsidRPr="00253424">
              <w:rPr>
                <w:rFonts w:ascii="Times New Roman" w:eastAsia="Times New Roman" w:hAnsi="Times New Roman" w:cs="Times New Roman"/>
                <w:color w:val="000000"/>
                <w:sz w:val="24"/>
                <w:szCs w:val="24"/>
              </w:rPr>
              <w:t>анатомії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людини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гістології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біохімії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фізіології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патоморфології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патофізіології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внутрішньої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медицини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педіатрії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фармакології</w:t>
            </w:r>
            <w:proofErr w:type="spellEnd"/>
            <w:r w:rsidRPr="00253424">
              <w:rPr>
                <w:rFonts w:ascii="Times New Roman" w:eastAsia="Times New Roman" w:hAnsi="Times New Roman" w:cs="Times New Roman"/>
                <w:color w:val="000000"/>
                <w:sz w:val="24"/>
                <w:szCs w:val="24"/>
              </w:rPr>
              <w:t xml:space="preserve"> й </w:t>
            </w:r>
            <w:proofErr w:type="spellStart"/>
            <w:r w:rsidRPr="00253424">
              <w:rPr>
                <w:rFonts w:ascii="Times New Roman" w:eastAsia="Times New Roman" w:hAnsi="Times New Roman" w:cs="Times New Roman"/>
                <w:color w:val="000000"/>
                <w:sz w:val="24"/>
                <w:szCs w:val="24"/>
              </w:rPr>
              <w:t>інтегрується</w:t>
            </w:r>
            <w:proofErr w:type="spellEnd"/>
            <w:r w:rsidRPr="00253424">
              <w:rPr>
                <w:rFonts w:ascii="Times New Roman" w:eastAsia="Times New Roman" w:hAnsi="Times New Roman" w:cs="Times New Roman"/>
                <w:color w:val="000000"/>
                <w:sz w:val="24"/>
                <w:szCs w:val="24"/>
              </w:rPr>
              <w:t xml:space="preserve"> з </w:t>
            </w:r>
            <w:proofErr w:type="spellStart"/>
            <w:r w:rsidRPr="00253424">
              <w:rPr>
                <w:rFonts w:ascii="Times New Roman" w:eastAsia="Times New Roman" w:hAnsi="Times New Roman" w:cs="Times New Roman"/>
                <w:color w:val="000000"/>
                <w:sz w:val="24"/>
                <w:szCs w:val="24"/>
              </w:rPr>
              <w:t>цими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дисциплінами</w:t>
            </w:r>
            <w:proofErr w:type="spellEnd"/>
            <w:r w:rsidRPr="00253424">
              <w:rPr>
                <w:rFonts w:ascii="Times New Roman" w:eastAsia="Times New Roman" w:hAnsi="Times New Roman" w:cs="Times New Roman"/>
                <w:color w:val="000000"/>
                <w:sz w:val="24"/>
                <w:szCs w:val="24"/>
              </w:rPr>
              <w:t>.</w:t>
            </w:r>
          </w:p>
        </w:tc>
      </w:tr>
      <w:tr w:rsidR="005C3484" w:rsidRPr="00253424" w14:paraId="3549FA61" w14:textId="77777777" w:rsidTr="003A44CA">
        <w:trPr>
          <w:trHeight w:val="634"/>
        </w:trPr>
        <w:tc>
          <w:tcPr>
            <w:tcW w:w="3955" w:type="dxa"/>
            <w:tcBorders>
              <w:top w:val="single" w:sz="4" w:space="0" w:color="000000"/>
              <w:left w:val="single" w:sz="4" w:space="0" w:color="000000"/>
              <w:bottom w:val="single" w:sz="4" w:space="0" w:color="000000"/>
              <w:right w:val="single" w:sz="4" w:space="0" w:color="000000"/>
            </w:tcBorders>
          </w:tcPr>
          <w:p w14:paraId="6A62EA36" w14:textId="77777777" w:rsidR="005C3484" w:rsidRPr="00253424" w:rsidRDefault="005C3484" w:rsidP="003A44CA">
            <w:pPr>
              <w:spacing w:line="259" w:lineRule="auto"/>
              <w:ind w:left="130"/>
              <w:jc w:val="both"/>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Кафедра, яка </w:t>
            </w:r>
            <w:proofErr w:type="spellStart"/>
            <w:r w:rsidRPr="00253424">
              <w:rPr>
                <w:rFonts w:ascii="Times New Roman" w:eastAsia="Times New Roman" w:hAnsi="Times New Roman" w:cs="Times New Roman"/>
                <w:color w:val="000000"/>
                <w:sz w:val="24"/>
                <w:szCs w:val="24"/>
              </w:rPr>
              <w:t>забезпечує</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викладання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дисципліни</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FC009EF"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sidRPr="00253424">
              <w:rPr>
                <w:rFonts w:ascii="Times New Roman" w:eastAsia="Times New Roman" w:hAnsi="Times New Roman" w:cs="Times New Roman"/>
                <w:color w:val="000000"/>
                <w:sz w:val="24"/>
                <w:szCs w:val="24"/>
                <w:lang w:val="uk-UA"/>
              </w:rPr>
              <w:t>кафедра дитячої стоматології</w:t>
            </w:r>
          </w:p>
        </w:tc>
      </w:tr>
      <w:tr w:rsidR="005C3484" w:rsidRPr="00253424" w14:paraId="59275AD9"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72172C15"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Інформаційне</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забезпечення</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7E03217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Робоча-навчальна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програма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навчально-методичні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матеріали</w:t>
            </w:r>
            <w:proofErr w:type="spellEnd"/>
            <w:r w:rsidRPr="006D5DC6">
              <w:rPr>
                <w:rFonts w:ascii="Times New Roman" w:eastAsia="Times New Roman" w:hAnsi="Times New Roman" w:cs="Times New Roman"/>
                <w:color w:val="000000"/>
                <w:sz w:val="24"/>
                <w:szCs w:val="24"/>
                <w:lang w:val="uk-UA"/>
              </w:rPr>
              <w:t xml:space="preserve">, </w:t>
            </w:r>
            <w:proofErr w:type="spellStart"/>
            <w:r w:rsidRPr="006D5DC6">
              <w:rPr>
                <w:rFonts w:ascii="Times New Roman" w:eastAsia="Times New Roman" w:hAnsi="Times New Roman" w:cs="Times New Roman"/>
                <w:color w:val="000000"/>
                <w:sz w:val="24"/>
                <w:szCs w:val="24"/>
              </w:rPr>
              <w:t>презентації</w:t>
            </w:r>
            <w:proofErr w:type="spellEnd"/>
            <w:r w:rsidRPr="006D5DC6">
              <w:rPr>
                <w:rFonts w:ascii="Times New Roman" w:eastAsia="Times New Roman" w:hAnsi="Times New Roman" w:cs="Times New Roman"/>
                <w:color w:val="000000"/>
                <w:sz w:val="24"/>
                <w:szCs w:val="24"/>
              </w:rPr>
              <w:t>.</w:t>
            </w:r>
          </w:p>
        </w:tc>
      </w:tr>
      <w:tr w:rsidR="005C3484" w:rsidRPr="00253424" w14:paraId="345A760B"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55D50C79"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Форма </w:t>
            </w:r>
            <w:proofErr w:type="spellStart"/>
            <w:r w:rsidRPr="00253424">
              <w:rPr>
                <w:rFonts w:ascii="Times New Roman" w:eastAsia="Times New Roman" w:hAnsi="Times New Roman" w:cs="Times New Roman"/>
                <w:color w:val="000000"/>
                <w:sz w:val="24"/>
                <w:szCs w:val="24"/>
              </w:rPr>
              <w:t>проведення</w:t>
            </w:r>
            <w:proofErr w:type="spellEnd"/>
            <w:r w:rsidRPr="00253424">
              <w:rPr>
                <w:rFonts w:ascii="Times New Roman" w:eastAsia="Times New Roman" w:hAnsi="Times New Roman" w:cs="Times New Roman"/>
                <w:color w:val="000000"/>
                <w:sz w:val="24"/>
                <w:szCs w:val="24"/>
              </w:rPr>
              <w:t xml:space="preserve"> занять </w:t>
            </w:r>
          </w:p>
        </w:tc>
        <w:tc>
          <w:tcPr>
            <w:tcW w:w="5796" w:type="dxa"/>
            <w:tcBorders>
              <w:top w:val="single" w:sz="4" w:space="0" w:color="000000"/>
              <w:left w:val="single" w:sz="4" w:space="0" w:color="000000"/>
              <w:bottom w:val="single" w:sz="4" w:space="0" w:color="000000"/>
              <w:right w:val="single" w:sz="4" w:space="0" w:color="000000"/>
            </w:tcBorders>
          </w:tcPr>
          <w:p w14:paraId="694C6F65" w14:textId="77777777" w:rsidR="005C3484" w:rsidRPr="00253424" w:rsidRDefault="005C3484" w:rsidP="003A44CA">
            <w:pPr>
              <w:spacing w:line="259" w:lineRule="auto"/>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практичні</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заняття</w:t>
            </w:r>
            <w:proofErr w:type="spellEnd"/>
            <w:r w:rsidRPr="00253424">
              <w:rPr>
                <w:rFonts w:ascii="Times New Roman" w:eastAsia="Times New Roman" w:hAnsi="Times New Roman" w:cs="Times New Roman"/>
                <w:color w:val="000000"/>
                <w:sz w:val="24"/>
                <w:szCs w:val="24"/>
              </w:rPr>
              <w:t>;</w:t>
            </w:r>
            <w:r w:rsidRPr="00253424">
              <w:rPr>
                <w:rFonts w:ascii="Times New Roman" w:eastAsia="Times New Roman" w:hAnsi="Times New Roman" w:cs="Times New Roman"/>
                <w:color w:val="000000"/>
                <w:sz w:val="24"/>
                <w:szCs w:val="24"/>
                <w:lang w:val="uk-UA"/>
              </w:rPr>
              <w:t xml:space="preserve"> </w:t>
            </w:r>
            <w:proofErr w:type="spellStart"/>
            <w:r w:rsidRPr="00253424">
              <w:rPr>
                <w:rFonts w:ascii="Times New Roman" w:eastAsia="Times New Roman" w:hAnsi="Times New Roman" w:cs="Times New Roman"/>
                <w:color w:val="000000"/>
                <w:sz w:val="24"/>
                <w:szCs w:val="24"/>
              </w:rPr>
              <w:t>самостійна</w:t>
            </w:r>
            <w:proofErr w:type="spellEnd"/>
            <w:r w:rsidRPr="00253424">
              <w:rPr>
                <w:rFonts w:ascii="Times New Roman" w:eastAsia="Times New Roman" w:hAnsi="Times New Roman" w:cs="Times New Roman"/>
                <w:color w:val="000000"/>
                <w:sz w:val="24"/>
                <w:szCs w:val="24"/>
              </w:rPr>
              <w:t xml:space="preserve"> робота </w:t>
            </w:r>
            <w:proofErr w:type="spellStart"/>
            <w:r w:rsidRPr="00253424">
              <w:rPr>
                <w:rFonts w:ascii="Times New Roman" w:eastAsia="Times New Roman" w:hAnsi="Times New Roman" w:cs="Times New Roman"/>
                <w:color w:val="000000"/>
                <w:sz w:val="24"/>
                <w:szCs w:val="24"/>
              </w:rPr>
              <w:t>студентів</w:t>
            </w:r>
            <w:proofErr w:type="spellEnd"/>
          </w:p>
        </w:tc>
      </w:tr>
      <w:tr w:rsidR="005C3484" w:rsidRPr="00253424" w14:paraId="77FF6064" w14:textId="77777777" w:rsidTr="003A44CA">
        <w:trPr>
          <w:trHeight w:val="977"/>
        </w:trPr>
        <w:tc>
          <w:tcPr>
            <w:tcW w:w="3955" w:type="dxa"/>
            <w:tcBorders>
              <w:top w:val="single" w:sz="4" w:space="0" w:color="000000"/>
              <w:left w:val="single" w:sz="4" w:space="0" w:color="000000"/>
              <w:bottom w:val="single" w:sz="4" w:space="0" w:color="000000"/>
              <w:right w:val="single" w:sz="4" w:space="0" w:color="000000"/>
            </w:tcBorders>
          </w:tcPr>
          <w:p w14:paraId="0D6F639C"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Ключові</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результати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навчання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знання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уміння</w:t>
            </w:r>
            <w:proofErr w:type="spellEnd"/>
            <w:r w:rsidRPr="00253424">
              <w:rPr>
                <w:rFonts w:ascii="Times New Roman" w:eastAsia="Times New Roman" w:hAnsi="Times New Roman" w:cs="Times New Roman"/>
                <w:color w:val="000000"/>
                <w:sz w:val="24"/>
                <w:szCs w:val="24"/>
              </w:rPr>
              <w:t xml:space="preserve"> та </w:t>
            </w:r>
            <w:proofErr w:type="spellStart"/>
            <w:r w:rsidRPr="00253424">
              <w:rPr>
                <w:rFonts w:ascii="Times New Roman" w:eastAsia="Times New Roman" w:hAnsi="Times New Roman" w:cs="Times New Roman"/>
                <w:color w:val="000000"/>
                <w:sz w:val="24"/>
                <w:szCs w:val="24"/>
              </w:rPr>
              <w:t>інші</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компетентності</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54D0276"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 </w:t>
            </w:r>
            <w:proofErr w:type="spellStart"/>
            <w:r w:rsidRPr="00253424">
              <w:rPr>
                <w:rFonts w:ascii="Times New Roman" w:eastAsia="Times New Roman" w:hAnsi="Times New Roman" w:cs="Times New Roman"/>
                <w:color w:val="000000"/>
                <w:sz w:val="24"/>
                <w:szCs w:val="24"/>
              </w:rPr>
              <w:t>результаті</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вивчення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навчальної</w:t>
            </w:r>
            <w:proofErr w:type="spellEnd"/>
            <w:r w:rsidRPr="00253424">
              <w:rPr>
                <w:rFonts w:ascii="Times New Roman" w:eastAsia="Times New Roman" w:hAnsi="Times New Roman" w:cs="Times New Roman"/>
                <w:color w:val="000000"/>
                <w:sz w:val="24"/>
                <w:szCs w:val="24"/>
              </w:rPr>
              <w:t xml:space="preserve"> </w:t>
            </w:r>
            <w:proofErr w:type="spellStart"/>
            <w:proofErr w:type="gramStart"/>
            <w:r w:rsidRPr="00253424">
              <w:rPr>
                <w:rFonts w:ascii="Times New Roman" w:eastAsia="Times New Roman" w:hAnsi="Times New Roman" w:cs="Times New Roman"/>
                <w:color w:val="000000"/>
                <w:sz w:val="24"/>
                <w:szCs w:val="24"/>
              </w:rPr>
              <w:t>дисципліни</w:t>
            </w:r>
            <w:proofErr w:type="spellEnd"/>
            <w:r w:rsidRPr="00253424">
              <w:rPr>
                <w:rFonts w:ascii="Times New Roman" w:eastAsia="Times New Roman" w:hAnsi="Times New Roman" w:cs="Times New Roman"/>
                <w:color w:val="000000"/>
                <w:sz w:val="24"/>
                <w:szCs w:val="24"/>
              </w:rPr>
              <w:t xml:space="preserve">  студент</w:t>
            </w:r>
            <w:proofErr w:type="gramEnd"/>
            <w:r w:rsidRPr="00253424">
              <w:rPr>
                <w:rFonts w:ascii="Times New Roman" w:eastAsia="Times New Roman" w:hAnsi="Times New Roman" w:cs="Times New Roman"/>
                <w:color w:val="000000"/>
                <w:sz w:val="24"/>
                <w:szCs w:val="24"/>
              </w:rPr>
              <w:t xml:space="preserve"> повинен знати:</w:t>
            </w:r>
            <w:r w:rsidRPr="00253424">
              <w:rPr>
                <w:rFonts w:ascii="Times New Roman" w:eastAsia="Times New Roman" w:hAnsi="Times New Roman" w:cs="Times New Roman"/>
                <w:color w:val="000000"/>
                <w:sz w:val="24"/>
                <w:szCs w:val="24"/>
                <w:lang w:val="uk-UA"/>
              </w:rPr>
              <w:t xml:space="preserve"> системи </w:t>
            </w:r>
            <w:proofErr w:type="spellStart"/>
            <w:r w:rsidRPr="00253424">
              <w:rPr>
                <w:rFonts w:ascii="Times New Roman" w:eastAsia="Times New Roman" w:hAnsi="Times New Roman" w:cs="Times New Roman"/>
                <w:color w:val="000000"/>
                <w:sz w:val="24"/>
                <w:szCs w:val="24"/>
                <w:lang w:val="uk-UA"/>
              </w:rPr>
              <w:t>брекетів</w:t>
            </w:r>
            <w:proofErr w:type="spellEnd"/>
            <w:r w:rsidRPr="00253424">
              <w:rPr>
                <w:rFonts w:ascii="Times New Roman" w:eastAsia="Times New Roman" w:hAnsi="Times New Roman" w:cs="Times New Roman"/>
                <w:color w:val="000000"/>
                <w:sz w:val="24"/>
                <w:szCs w:val="24"/>
                <w:lang w:val="uk-UA"/>
              </w:rPr>
              <w:t xml:space="preserve"> та </w:t>
            </w:r>
            <w:proofErr w:type="spellStart"/>
            <w:r w:rsidRPr="00253424">
              <w:rPr>
                <w:rFonts w:ascii="Times New Roman" w:eastAsia="Times New Roman" w:hAnsi="Times New Roman" w:cs="Times New Roman"/>
                <w:color w:val="000000"/>
                <w:sz w:val="24"/>
                <w:szCs w:val="24"/>
                <w:lang w:val="uk-UA"/>
              </w:rPr>
              <w:t>ортодонтичних</w:t>
            </w:r>
            <w:proofErr w:type="spellEnd"/>
            <w:r w:rsidRPr="00253424">
              <w:rPr>
                <w:rFonts w:ascii="Times New Roman" w:eastAsia="Times New Roman" w:hAnsi="Times New Roman" w:cs="Times New Roman"/>
                <w:color w:val="000000"/>
                <w:sz w:val="24"/>
                <w:szCs w:val="24"/>
                <w:lang w:val="uk-UA"/>
              </w:rPr>
              <w:t xml:space="preserve"> аксесуарів; підготовку пацієнтів до лікування незнімною технікою;</w:t>
            </w:r>
          </w:p>
          <w:p w14:paraId="7664117A" w14:textId="77777777" w:rsidR="005C3484" w:rsidRPr="00253424" w:rsidRDefault="005C3484" w:rsidP="003A44CA">
            <w:pPr>
              <w:tabs>
                <w:tab w:val="left" w:pos="192"/>
              </w:tabs>
              <w:suppressAutoHyphens/>
              <w:autoSpaceDE w:val="0"/>
              <w:rPr>
                <w:rFonts w:ascii="Times New Roman" w:eastAsia="Times New Roman" w:hAnsi="Times New Roman" w:cs="Times New Roman"/>
                <w:sz w:val="24"/>
                <w:szCs w:val="24"/>
                <w:lang w:val="uk-UA" w:eastAsia="ar-SA"/>
              </w:rPr>
            </w:pPr>
            <w:r w:rsidRPr="00253424">
              <w:rPr>
                <w:rFonts w:ascii="Times New Roman" w:eastAsia="Times New Roman" w:hAnsi="Times New Roman" w:cs="Times New Roman"/>
                <w:sz w:val="24"/>
                <w:szCs w:val="24"/>
                <w:lang w:val="uk-UA" w:eastAsia="ar-SA"/>
              </w:rPr>
              <w:t xml:space="preserve">показання до комплексних методів лікування </w:t>
            </w:r>
            <w:proofErr w:type="spellStart"/>
            <w:r w:rsidRPr="00253424">
              <w:rPr>
                <w:rFonts w:ascii="Times New Roman" w:eastAsia="Times New Roman" w:hAnsi="Times New Roman" w:cs="Times New Roman"/>
                <w:sz w:val="24"/>
                <w:szCs w:val="24"/>
                <w:lang w:val="uk-UA" w:eastAsia="ar-SA"/>
              </w:rPr>
              <w:t>ортодонтичних</w:t>
            </w:r>
            <w:proofErr w:type="spellEnd"/>
            <w:r w:rsidRPr="00253424">
              <w:rPr>
                <w:rFonts w:ascii="Times New Roman" w:eastAsia="Times New Roman" w:hAnsi="Times New Roman" w:cs="Times New Roman"/>
                <w:sz w:val="24"/>
                <w:szCs w:val="24"/>
                <w:lang w:val="uk-UA" w:eastAsia="ar-SA"/>
              </w:rPr>
              <w:t xml:space="preserve"> пацієнтів; види і характеристику </w:t>
            </w:r>
            <w:proofErr w:type="spellStart"/>
            <w:r w:rsidRPr="00253424">
              <w:rPr>
                <w:rFonts w:ascii="Times New Roman" w:eastAsia="Times New Roman" w:hAnsi="Times New Roman" w:cs="Times New Roman"/>
                <w:sz w:val="24"/>
                <w:szCs w:val="24"/>
                <w:lang w:val="uk-UA" w:eastAsia="ar-SA"/>
              </w:rPr>
              <w:t>брекетів</w:t>
            </w:r>
            <w:proofErr w:type="spellEnd"/>
            <w:r w:rsidRPr="00253424">
              <w:rPr>
                <w:rFonts w:ascii="Times New Roman" w:eastAsia="Times New Roman" w:hAnsi="Times New Roman" w:cs="Times New Roman"/>
                <w:sz w:val="24"/>
                <w:szCs w:val="24"/>
                <w:lang w:val="uk-UA" w:eastAsia="ar-SA"/>
              </w:rPr>
              <w:t xml:space="preserve">; види </w:t>
            </w:r>
            <w:proofErr w:type="spellStart"/>
            <w:r w:rsidRPr="00253424">
              <w:rPr>
                <w:rFonts w:ascii="Times New Roman" w:eastAsia="Times New Roman" w:hAnsi="Times New Roman" w:cs="Times New Roman"/>
                <w:sz w:val="24"/>
                <w:szCs w:val="24"/>
                <w:lang w:val="uk-UA" w:eastAsia="ar-SA"/>
              </w:rPr>
              <w:t>ортодонтичних</w:t>
            </w:r>
            <w:proofErr w:type="spellEnd"/>
            <w:r w:rsidRPr="00253424">
              <w:rPr>
                <w:rFonts w:ascii="Times New Roman" w:eastAsia="Times New Roman" w:hAnsi="Times New Roman" w:cs="Times New Roman"/>
                <w:sz w:val="24"/>
                <w:szCs w:val="24"/>
                <w:lang w:val="uk-UA" w:eastAsia="ar-SA"/>
              </w:rPr>
              <w:t xml:space="preserve"> дуг; фізико-хімічні властивості матеріалів, з яких виготовляються дуги; характеристику лігатур, </w:t>
            </w:r>
            <w:proofErr w:type="spellStart"/>
            <w:r w:rsidRPr="00253424">
              <w:rPr>
                <w:rFonts w:ascii="Times New Roman" w:eastAsia="Times New Roman" w:hAnsi="Times New Roman" w:cs="Times New Roman"/>
                <w:sz w:val="24"/>
                <w:szCs w:val="24"/>
                <w:lang w:val="uk-UA" w:eastAsia="ar-SA"/>
              </w:rPr>
              <w:t>еластиків</w:t>
            </w:r>
            <w:proofErr w:type="spellEnd"/>
            <w:r w:rsidRPr="00253424">
              <w:rPr>
                <w:rFonts w:ascii="Times New Roman" w:eastAsia="Times New Roman" w:hAnsi="Times New Roman" w:cs="Times New Roman"/>
                <w:sz w:val="24"/>
                <w:szCs w:val="24"/>
                <w:lang w:val="uk-UA" w:eastAsia="ar-SA"/>
              </w:rPr>
              <w:t xml:space="preserve">, сепараторів, пружин, еластичних ланцюжків, що застосовують при лікуванні </w:t>
            </w:r>
            <w:proofErr w:type="spellStart"/>
            <w:r w:rsidRPr="00253424">
              <w:rPr>
                <w:rFonts w:ascii="Times New Roman" w:eastAsia="Times New Roman" w:hAnsi="Times New Roman" w:cs="Times New Roman"/>
                <w:sz w:val="24"/>
                <w:szCs w:val="24"/>
                <w:lang w:val="uk-UA" w:eastAsia="ar-SA"/>
              </w:rPr>
              <w:t>брекет</w:t>
            </w:r>
            <w:proofErr w:type="spellEnd"/>
            <w:r w:rsidRPr="00253424">
              <w:rPr>
                <w:rFonts w:ascii="Times New Roman" w:eastAsia="Times New Roman" w:hAnsi="Times New Roman" w:cs="Times New Roman"/>
                <w:sz w:val="24"/>
                <w:szCs w:val="24"/>
                <w:lang w:val="uk-UA" w:eastAsia="ar-SA"/>
              </w:rPr>
              <w:t xml:space="preserve">-технікою; види апаратів для </w:t>
            </w:r>
            <w:proofErr w:type="spellStart"/>
            <w:r w:rsidRPr="00253424">
              <w:rPr>
                <w:rFonts w:ascii="Times New Roman" w:eastAsia="Times New Roman" w:hAnsi="Times New Roman" w:cs="Times New Roman"/>
                <w:sz w:val="24"/>
                <w:szCs w:val="24"/>
                <w:lang w:val="uk-UA" w:eastAsia="ar-SA"/>
              </w:rPr>
              <w:t>дисталізації</w:t>
            </w:r>
            <w:proofErr w:type="spellEnd"/>
            <w:r w:rsidRPr="00253424">
              <w:rPr>
                <w:rFonts w:ascii="Times New Roman" w:eastAsia="Times New Roman" w:hAnsi="Times New Roman" w:cs="Times New Roman"/>
                <w:sz w:val="24"/>
                <w:szCs w:val="24"/>
                <w:lang w:val="uk-UA" w:eastAsia="ar-SA"/>
              </w:rPr>
              <w:t xml:space="preserve"> зубів.</w:t>
            </w:r>
          </w:p>
        </w:tc>
      </w:tr>
      <w:tr w:rsidR="005C3484" w:rsidRPr="00253424" w14:paraId="33A627CD" w14:textId="77777777" w:rsidTr="003A44CA">
        <w:trPr>
          <w:trHeight w:val="653"/>
        </w:trPr>
        <w:tc>
          <w:tcPr>
            <w:tcW w:w="3955" w:type="dxa"/>
            <w:tcBorders>
              <w:top w:val="single" w:sz="4" w:space="0" w:color="000000"/>
              <w:left w:val="single" w:sz="4" w:space="0" w:color="000000"/>
              <w:bottom w:val="single" w:sz="4" w:space="0" w:color="000000"/>
              <w:right w:val="single" w:sz="4" w:space="0" w:color="000000"/>
            </w:tcBorders>
          </w:tcPr>
          <w:p w14:paraId="1B21CBE6"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Короткий </w:t>
            </w:r>
            <w:proofErr w:type="spellStart"/>
            <w:r w:rsidRPr="00253424">
              <w:rPr>
                <w:rFonts w:ascii="Times New Roman" w:eastAsia="Times New Roman" w:hAnsi="Times New Roman" w:cs="Times New Roman"/>
                <w:color w:val="000000"/>
                <w:sz w:val="24"/>
                <w:szCs w:val="24"/>
              </w:rPr>
              <w:t>зміст</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дисципліни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що</w:t>
            </w:r>
            <w:proofErr w:type="spellEnd"/>
            <w:r w:rsidRPr="00253424">
              <w:rPr>
                <w:rFonts w:ascii="Times New Roman" w:eastAsia="Times New Roman" w:hAnsi="Times New Roman" w:cs="Times New Roman"/>
                <w:color w:val="000000"/>
                <w:sz w:val="24"/>
                <w:szCs w:val="24"/>
              </w:rPr>
              <w:t xml:space="preserve"> буде </w:t>
            </w:r>
            <w:proofErr w:type="spellStart"/>
            <w:r w:rsidRPr="00253424">
              <w:rPr>
                <w:rFonts w:ascii="Times New Roman" w:eastAsia="Times New Roman" w:hAnsi="Times New Roman" w:cs="Times New Roman"/>
                <w:color w:val="000000"/>
                <w:sz w:val="24"/>
                <w:szCs w:val="24"/>
              </w:rPr>
              <w:t>вивчатися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перелік</w:t>
            </w:r>
            <w:proofErr w:type="spellEnd"/>
            <w:r w:rsidRPr="00253424">
              <w:rPr>
                <w:rFonts w:ascii="Times New Roman" w:eastAsia="Times New Roman" w:hAnsi="Times New Roman" w:cs="Times New Roman"/>
                <w:color w:val="000000"/>
                <w:sz w:val="24"/>
                <w:szCs w:val="24"/>
              </w:rPr>
              <w:t xml:space="preserve"> тем): </w:t>
            </w:r>
          </w:p>
        </w:tc>
        <w:tc>
          <w:tcPr>
            <w:tcW w:w="5796" w:type="dxa"/>
            <w:tcBorders>
              <w:top w:val="single" w:sz="4" w:space="0" w:color="000000"/>
              <w:left w:val="single" w:sz="4" w:space="0" w:color="000000"/>
              <w:bottom w:val="single" w:sz="4" w:space="0" w:color="000000"/>
              <w:right w:val="single" w:sz="4" w:space="0" w:color="000000"/>
            </w:tcBorders>
          </w:tcPr>
          <w:p w14:paraId="7A97FBDC" w14:textId="77777777" w:rsidR="005C3484" w:rsidRPr="00253424" w:rsidRDefault="005C3484" w:rsidP="003A44CA">
            <w:pPr>
              <w:spacing w:line="268" w:lineRule="auto"/>
              <w:ind w:right="6"/>
              <w:rPr>
                <w:rFonts w:ascii="Times New Roman" w:eastAsia="Times New Roman" w:hAnsi="Times New Roman" w:cs="Times New Roman"/>
                <w:color w:val="000000"/>
                <w:sz w:val="24"/>
                <w:szCs w:val="24"/>
                <w:lang w:val="uk-UA"/>
              </w:rPr>
            </w:pPr>
            <w:proofErr w:type="spellStart"/>
            <w:r w:rsidRPr="00253424">
              <w:rPr>
                <w:rFonts w:ascii="Times New Roman" w:eastAsia="Times New Roman" w:hAnsi="Times New Roman" w:cs="Times New Roman"/>
                <w:color w:val="000000"/>
                <w:sz w:val="24"/>
                <w:szCs w:val="24"/>
              </w:rPr>
              <w:t>Біологічні</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основи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ортодонтичного</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лікування</w:t>
            </w:r>
            <w:proofErr w:type="spellEnd"/>
            <w:r w:rsidRPr="00253424">
              <w:rPr>
                <w:rFonts w:ascii="Times New Roman" w:eastAsia="Times New Roman" w:hAnsi="Times New Roman" w:cs="Times New Roman"/>
                <w:color w:val="000000"/>
                <w:sz w:val="24"/>
                <w:szCs w:val="24"/>
              </w:rPr>
              <w:t xml:space="preserve">. Типи </w:t>
            </w:r>
            <w:proofErr w:type="spellStart"/>
            <w:r w:rsidRPr="00253424">
              <w:rPr>
                <w:rFonts w:ascii="Times New Roman" w:eastAsia="Times New Roman" w:hAnsi="Times New Roman" w:cs="Times New Roman"/>
                <w:color w:val="000000"/>
                <w:sz w:val="24"/>
                <w:szCs w:val="24"/>
              </w:rPr>
              <w:t>переміщення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зубів</w:t>
            </w:r>
            <w:proofErr w:type="spellEnd"/>
            <w:r w:rsidRPr="00253424">
              <w:rPr>
                <w:rFonts w:ascii="Times New Roman" w:eastAsia="Times New Roman" w:hAnsi="Times New Roman" w:cs="Times New Roman"/>
                <w:color w:val="000000"/>
                <w:sz w:val="24"/>
                <w:szCs w:val="24"/>
              </w:rPr>
              <w:t xml:space="preserve">. </w:t>
            </w:r>
            <w:r w:rsidRPr="00253424">
              <w:rPr>
                <w:rFonts w:ascii="Times New Roman" w:eastAsia="Times New Roman" w:hAnsi="Times New Roman" w:cs="Times New Roman"/>
                <w:color w:val="000000"/>
                <w:sz w:val="24"/>
                <w:szCs w:val="24"/>
                <w:lang w:val="uk-UA"/>
              </w:rPr>
              <w:t xml:space="preserve">Показання та </w:t>
            </w:r>
            <w:proofErr w:type="spellStart"/>
            <w:r w:rsidRPr="00253424">
              <w:rPr>
                <w:rFonts w:ascii="Times New Roman" w:eastAsia="Times New Roman" w:hAnsi="Times New Roman" w:cs="Times New Roman"/>
                <w:color w:val="000000"/>
                <w:sz w:val="24"/>
                <w:szCs w:val="24"/>
                <w:lang w:val="uk-UA"/>
              </w:rPr>
              <w:t>протипоказаня</w:t>
            </w:r>
            <w:proofErr w:type="spellEnd"/>
            <w:r w:rsidRPr="00253424">
              <w:rPr>
                <w:rFonts w:ascii="Times New Roman" w:eastAsia="Times New Roman" w:hAnsi="Times New Roman" w:cs="Times New Roman"/>
                <w:color w:val="000000"/>
                <w:sz w:val="24"/>
                <w:szCs w:val="24"/>
                <w:lang w:val="uk-UA"/>
              </w:rPr>
              <w:t xml:space="preserve"> до лікування </w:t>
            </w:r>
            <w:proofErr w:type="spellStart"/>
            <w:r w:rsidRPr="00253424">
              <w:rPr>
                <w:rFonts w:ascii="Times New Roman" w:eastAsia="Times New Roman" w:hAnsi="Times New Roman" w:cs="Times New Roman"/>
                <w:color w:val="000000"/>
                <w:sz w:val="24"/>
                <w:szCs w:val="24"/>
                <w:lang w:val="uk-UA"/>
              </w:rPr>
              <w:t>ортодонтичних</w:t>
            </w:r>
            <w:proofErr w:type="spellEnd"/>
            <w:r w:rsidRPr="00253424">
              <w:rPr>
                <w:rFonts w:ascii="Times New Roman" w:eastAsia="Times New Roman" w:hAnsi="Times New Roman" w:cs="Times New Roman"/>
                <w:color w:val="000000"/>
                <w:sz w:val="24"/>
                <w:szCs w:val="24"/>
                <w:lang w:val="uk-UA"/>
              </w:rPr>
              <w:t xml:space="preserve"> пацієнтів з використанням незнімної </w:t>
            </w:r>
            <w:proofErr w:type="spellStart"/>
            <w:r w:rsidRPr="00253424">
              <w:rPr>
                <w:rFonts w:ascii="Times New Roman" w:eastAsia="Times New Roman" w:hAnsi="Times New Roman" w:cs="Times New Roman"/>
                <w:color w:val="000000"/>
                <w:sz w:val="24"/>
                <w:szCs w:val="24"/>
                <w:lang w:val="uk-UA"/>
              </w:rPr>
              <w:t>брекет</w:t>
            </w:r>
            <w:proofErr w:type="spellEnd"/>
            <w:r w:rsidRPr="00253424">
              <w:rPr>
                <w:rFonts w:ascii="Times New Roman" w:eastAsia="Times New Roman" w:hAnsi="Times New Roman" w:cs="Times New Roman"/>
                <w:color w:val="000000"/>
                <w:sz w:val="24"/>
                <w:szCs w:val="24"/>
                <w:lang w:val="uk-UA"/>
              </w:rPr>
              <w:t xml:space="preserve">-техніки. Підготовка пацієнта до </w:t>
            </w:r>
            <w:proofErr w:type="spellStart"/>
            <w:r w:rsidRPr="00253424">
              <w:rPr>
                <w:rFonts w:ascii="Times New Roman" w:eastAsia="Times New Roman" w:hAnsi="Times New Roman" w:cs="Times New Roman"/>
                <w:color w:val="000000"/>
                <w:sz w:val="24"/>
                <w:szCs w:val="24"/>
                <w:lang w:val="uk-UA"/>
              </w:rPr>
              <w:t>ортодонтичного</w:t>
            </w:r>
            <w:proofErr w:type="spellEnd"/>
            <w:r w:rsidRPr="00253424">
              <w:rPr>
                <w:rFonts w:ascii="Times New Roman" w:eastAsia="Times New Roman" w:hAnsi="Times New Roman" w:cs="Times New Roman"/>
                <w:color w:val="000000"/>
                <w:sz w:val="24"/>
                <w:szCs w:val="24"/>
                <w:lang w:val="uk-UA"/>
              </w:rPr>
              <w:t xml:space="preserve"> лікування з використанням </w:t>
            </w:r>
            <w:proofErr w:type="spellStart"/>
            <w:r w:rsidRPr="00253424">
              <w:rPr>
                <w:rFonts w:ascii="Times New Roman" w:eastAsia="Times New Roman" w:hAnsi="Times New Roman" w:cs="Times New Roman"/>
                <w:color w:val="000000"/>
                <w:sz w:val="24"/>
                <w:szCs w:val="24"/>
                <w:lang w:val="uk-UA"/>
              </w:rPr>
              <w:t>брекет</w:t>
            </w:r>
            <w:proofErr w:type="spellEnd"/>
            <w:r w:rsidRPr="00253424">
              <w:rPr>
                <w:rFonts w:ascii="Times New Roman" w:eastAsia="Times New Roman" w:hAnsi="Times New Roman" w:cs="Times New Roman"/>
                <w:color w:val="000000"/>
                <w:sz w:val="24"/>
                <w:szCs w:val="24"/>
                <w:lang w:val="uk-UA"/>
              </w:rPr>
              <w:t>-техніки. Характеристика</w:t>
            </w:r>
            <w:r w:rsidRPr="00253424">
              <w:rPr>
                <w:rFonts w:ascii="Times New Roman" w:eastAsia="Times New Roman" w:hAnsi="Times New Roman" w:cs="Times New Roman"/>
                <w:color w:val="000000"/>
                <w:sz w:val="24"/>
                <w:szCs w:val="24"/>
              </w:rPr>
              <w:t> </w:t>
            </w:r>
            <w:r w:rsidRPr="00253424">
              <w:rPr>
                <w:rFonts w:ascii="Times New Roman" w:eastAsia="Times New Roman" w:hAnsi="Times New Roman" w:cs="Times New Roman"/>
                <w:color w:val="000000"/>
                <w:sz w:val="24"/>
                <w:szCs w:val="24"/>
                <w:lang w:val="uk-UA"/>
              </w:rPr>
              <w:t xml:space="preserve">інструментів, що застосовуються для фіксації </w:t>
            </w:r>
            <w:proofErr w:type="spellStart"/>
            <w:r w:rsidRPr="00253424">
              <w:rPr>
                <w:rFonts w:ascii="Times New Roman" w:eastAsia="Times New Roman" w:hAnsi="Times New Roman" w:cs="Times New Roman"/>
                <w:color w:val="000000"/>
                <w:sz w:val="24"/>
                <w:szCs w:val="24"/>
                <w:lang w:val="uk-UA"/>
              </w:rPr>
              <w:t>брекетів</w:t>
            </w:r>
            <w:proofErr w:type="spellEnd"/>
            <w:r w:rsidRPr="00253424">
              <w:rPr>
                <w:rFonts w:ascii="Times New Roman" w:eastAsia="Times New Roman" w:hAnsi="Times New Roman" w:cs="Times New Roman"/>
                <w:color w:val="000000"/>
                <w:sz w:val="24"/>
                <w:szCs w:val="24"/>
                <w:lang w:val="uk-UA"/>
              </w:rPr>
              <w:t xml:space="preserve"> (</w:t>
            </w:r>
            <w:proofErr w:type="spellStart"/>
            <w:r w:rsidRPr="00253424">
              <w:rPr>
                <w:rFonts w:ascii="Times New Roman" w:eastAsia="Times New Roman" w:hAnsi="Times New Roman" w:cs="Times New Roman"/>
                <w:color w:val="000000"/>
                <w:sz w:val="24"/>
                <w:szCs w:val="24"/>
                <w:lang w:val="uk-UA"/>
              </w:rPr>
              <w:t>позиціонер</w:t>
            </w:r>
            <w:proofErr w:type="spellEnd"/>
            <w:r w:rsidRPr="00253424">
              <w:rPr>
                <w:rFonts w:ascii="Times New Roman" w:eastAsia="Times New Roman" w:hAnsi="Times New Roman" w:cs="Times New Roman"/>
                <w:color w:val="000000"/>
                <w:sz w:val="24"/>
                <w:szCs w:val="24"/>
                <w:lang w:val="uk-UA"/>
              </w:rPr>
              <w:t xml:space="preserve">, пінцет, зонд). Інструменти, які застосовуються для зняття </w:t>
            </w:r>
            <w:proofErr w:type="spellStart"/>
            <w:r w:rsidRPr="00253424">
              <w:rPr>
                <w:rFonts w:ascii="Times New Roman" w:eastAsia="Times New Roman" w:hAnsi="Times New Roman" w:cs="Times New Roman"/>
                <w:color w:val="000000"/>
                <w:sz w:val="24"/>
                <w:szCs w:val="24"/>
                <w:lang w:val="uk-UA"/>
              </w:rPr>
              <w:t>брекетів</w:t>
            </w:r>
            <w:proofErr w:type="spellEnd"/>
            <w:r w:rsidRPr="00253424">
              <w:rPr>
                <w:rFonts w:ascii="Times New Roman" w:eastAsia="Times New Roman" w:hAnsi="Times New Roman" w:cs="Times New Roman"/>
                <w:color w:val="000000"/>
                <w:sz w:val="24"/>
                <w:szCs w:val="24"/>
                <w:lang w:val="uk-UA"/>
              </w:rPr>
              <w:t xml:space="preserve"> та </w:t>
            </w:r>
            <w:proofErr w:type="spellStart"/>
            <w:r w:rsidRPr="00253424">
              <w:rPr>
                <w:rFonts w:ascii="Times New Roman" w:eastAsia="Times New Roman" w:hAnsi="Times New Roman" w:cs="Times New Roman"/>
                <w:color w:val="000000"/>
                <w:sz w:val="24"/>
                <w:szCs w:val="24"/>
                <w:lang w:val="uk-UA"/>
              </w:rPr>
              <w:t>кілець</w:t>
            </w:r>
            <w:proofErr w:type="spellEnd"/>
            <w:r w:rsidRPr="00253424">
              <w:rPr>
                <w:rFonts w:ascii="Times New Roman" w:eastAsia="Times New Roman" w:hAnsi="Times New Roman" w:cs="Times New Roman"/>
                <w:color w:val="000000"/>
                <w:sz w:val="24"/>
                <w:szCs w:val="24"/>
                <w:lang w:val="uk-UA"/>
              </w:rPr>
              <w:t xml:space="preserve">. Характеристика інструментів для формування </w:t>
            </w:r>
            <w:proofErr w:type="spellStart"/>
            <w:r w:rsidRPr="00253424">
              <w:rPr>
                <w:rFonts w:ascii="Times New Roman" w:eastAsia="Times New Roman" w:hAnsi="Times New Roman" w:cs="Times New Roman"/>
                <w:color w:val="000000"/>
                <w:sz w:val="24"/>
                <w:szCs w:val="24"/>
                <w:lang w:val="uk-UA"/>
              </w:rPr>
              <w:t>ортодонтичних</w:t>
            </w:r>
            <w:proofErr w:type="spellEnd"/>
            <w:r w:rsidRPr="00253424">
              <w:rPr>
                <w:rFonts w:ascii="Times New Roman" w:eastAsia="Times New Roman" w:hAnsi="Times New Roman" w:cs="Times New Roman"/>
                <w:color w:val="000000"/>
                <w:sz w:val="24"/>
                <w:szCs w:val="24"/>
                <w:lang w:val="uk-UA"/>
              </w:rPr>
              <w:t xml:space="preserve"> дуг та вигинів </w:t>
            </w:r>
            <w:r w:rsidRPr="00253424">
              <w:rPr>
                <w:rFonts w:ascii="Times New Roman" w:eastAsia="Times New Roman" w:hAnsi="Times New Roman" w:cs="Times New Roman"/>
                <w:color w:val="000000"/>
                <w:sz w:val="24"/>
                <w:szCs w:val="24"/>
              </w:rPr>
              <w:t>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III</w:t>
            </w:r>
            <w:r w:rsidRPr="00253424">
              <w:rPr>
                <w:rFonts w:ascii="Times New Roman" w:eastAsia="Times New Roman" w:hAnsi="Times New Roman" w:cs="Times New Roman"/>
                <w:color w:val="000000"/>
                <w:sz w:val="24"/>
                <w:szCs w:val="24"/>
                <w:lang w:val="uk-UA"/>
              </w:rPr>
              <w:t xml:space="preserve"> порядку та різних геометричних фігур. </w:t>
            </w:r>
            <w:r w:rsidRPr="00253424">
              <w:rPr>
                <w:rFonts w:ascii="Times New Roman" w:eastAsia="Times New Roman" w:hAnsi="Times New Roman" w:cs="Times New Roman"/>
                <w:color w:val="000000"/>
                <w:sz w:val="24"/>
                <w:szCs w:val="24"/>
              </w:rPr>
              <w:t xml:space="preserve">Характеристика </w:t>
            </w:r>
            <w:proofErr w:type="spellStart"/>
            <w:r w:rsidRPr="00253424">
              <w:rPr>
                <w:rFonts w:ascii="Times New Roman" w:eastAsia="Times New Roman" w:hAnsi="Times New Roman" w:cs="Times New Roman"/>
                <w:color w:val="000000"/>
                <w:sz w:val="24"/>
                <w:szCs w:val="24"/>
              </w:rPr>
              <w:t>матеріалів</w:t>
            </w:r>
            <w:proofErr w:type="spellEnd"/>
            <w:r w:rsidRPr="00253424">
              <w:rPr>
                <w:rFonts w:ascii="Times New Roman" w:eastAsia="Times New Roman" w:hAnsi="Times New Roman" w:cs="Times New Roman"/>
                <w:color w:val="000000"/>
                <w:sz w:val="24"/>
                <w:szCs w:val="24"/>
              </w:rPr>
              <w:t xml:space="preserve"> для </w:t>
            </w:r>
            <w:proofErr w:type="spellStart"/>
            <w:r w:rsidRPr="00253424">
              <w:rPr>
                <w:rFonts w:ascii="Times New Roman" w:eastAsia="Times New Roman" w:hAnsi="Times New Roman" w:cs="Times New Roman"/>
                <w:color w:val="000000"/>
                <w:sz w:val="24"/>
                <w:szCs w:val="24"/>
              </w:rPr>
              <w:t>фіксації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брекетів</w:t>
            </w:r>
            <w:proofErr w:type="spellEnd"/>
            <w:r w:rsidRPr="00253424">
              <w:rPr>
                <w:rFonts w:ascii="Times New Roman" w:eastAsia="Times New Roman" w:hAnsi="Times New Roman" w:cs="Times New Roman"/>
                <w:color w:val="000000"/>
                <w:sz w:val="24"/>
                <w:szCs w:val="24"/>
              </w:rPr>
              <w:t>.</w:t>
            </w:r>
          </w:p>
        </w:tc>
      </w:tr>
      <w:tr w:rsidR="005C3484" w:rsidRPr="00253424" w14:paraId="040BD10E"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0851A723"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семестрового контролю</w:t>
            </w:r>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F859E04"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залік</w:t>
            </w:r>
            <w:proofErr w:type="spellEnd"/>
            <w:r w:rsidRPr="00253424">
              <w:rPr>
                <w:rFonts w:ascii="Times New Roman" w:eastAsia="Times New Roman" w:hAnsi="Times New Roman" w:cs="Times New Roman"/>
                <w:color w:val="000000"/>
                <w:sz w:val="24"/>
                <w:szCs w:val="24"/>
              </w:rPr>
              <w:t xml:space="preserve"> </w:t>
            </w:r>
          </w:p>
        </w:tc>
      </w:tr>
    </w:tbl>
    <w:p w14:paraId="545FB225"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764207C9"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5E319BC2"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3031577D"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6FF63378"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5321735C"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tbl>
      <w:tblPr>
        <w:tblStyle w:val="TableGrid4"/>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5C3484" w:rsidRPr="00253424" w14:paraId="490609B4"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4553787F"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Назва</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дисципліни</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2E428571" w14:textId="77777777" w:rsidR="005C3484" w:rsidRPr="005E7F4C" w:rsidRDefault="005C3484" w:rsidP="003A44CA">
            <w:pPr>
              <w:spacing w:line="259" w:lineRule="auto"/>
              <w:rPr>
                <w:rFonts w:ascii="Times New Roman" w:eastAsia="Times New Roman" w:hAnsi="Times New Roman" w:cs="Times New Roman"/>
                <w:b/>
                <w:bCs/>
                <w:color w:val="000000"/>
                <w:sz w:val="28"/>
                <w:szCs w:val="28"/>
              </w:rPr>
            </w:pPr>
            <w:proofErr w:type="spellStart"/>
            <w:r w:rsidRPr="005C3484">
              <w:rPr>
                <w:rFonts w:ascii="Times New Roman" w:eastAsia="Times New Roman" w:hAnsi="Times New Roman" w:cs="Times New Roman"/>
                <w:b/>
                <w:bCs/>
                <w:color w:val="000000"/>
                <w:sz w:val="28"/>
                <w:szCs w:val="28"/>
                <w:lang w:val="uk-UA"/>
              </w:rPr>
              <w:t>Ортодонтичне</w:t>
            </w:r>
            <w:proofErr w:type="spellEnd"/>
            <w:r w:rsidRPr="005C3484">
              <w:rPr>
                <w:rFonts w:ascii="Times New Roman" w:eastAsia="Times New Roman" w:hAnsi="Times New Roman" w:cs="Times New Roman"/>
                <w:b/>
                <w:bCs/>
                <w:color w:val="000000"/>
                <w:sz w:val="28"/>
                <w:szCs w:val="28"/>
                <w:lang w:val="uk-UA"/>
              </w:rPr>
              <w:t xml:space="preserve"> лікування аномалій прикусу у дітей</w:t>
            </w:r>
          </w:p>
        </w:tc>
      </w:tr>
      <w:tr w:rsidR="005C3484" w:rsidRPr="00253424" w14:paraId="460E3141"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07AF2D7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Рівень</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вищої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освіти</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66EDC81"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другий</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магістерський</w:t>
            </w:r>
            <w:proofErr w:type="spellEnd"/>
            <w:r w:rsidRPr="00253424">
              <w:rPr>
                <w:rFonts w:ascii="Times New Roman" w:eastAsia="Times New Roman" w:hAnsi="Times New Roman" w:cs="Times New Roman"/>
                <w:color w:val="000000"/>
                <w:sz w:val="24"/>
                <w:szCs w:val="24"/>
              </w:rPr>
              <w:t xml:space="preserve">)  </w:t>
            </w:r>
          </w:p>
        </w:tc>
      </w:tr>
      <w:tr w:rsidR="005C3484" w:rsidRPr="00253424" w14:paraId="0C66AE27"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29847623"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Курс (</w:t>
            </w:r>
            <w:proofErr w:type="spellStart"/>
            <w:r w:rsidRPr="00253424">
              <w:rPr>
                <w:rFonts w:ascii="Times New Roman" w:eastAsia="Times New Roman" w:hAnsi="Times New Roman" w:cs="Times New Roman"/>
                <w:color w:val="000000"/>
                <w:sz w:val="24"/>
                <w:szCs w:val="24"/>
              </w:rPr>
              <w:t>рік</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навчання</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59B4E94A"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uk-UA"/>
              </w:rPr>
              <w:t>4</w:t>
            </w:r>
          </w:p>
        </w:tc>
      </w:tr>
      <w:tr w:rsidR="005C3484" w:rsidRPr="00253424" w14:paraId="7FCFD250"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5A33C1B8"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0E9B887D" w14:textId="77777777" w:rsidR="005C3484" w:rsidRPr="005C3484" w:rsidRDefault="005C3484" w:rsidP="003A44CA">
            <w:pPr>
              <w:spacing w:line="259"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8</w:t>
            </w:r>
          </w:p>
        </w:tc>
      </w:tr>
      <w:tr w:rsidR="005C3484" w:rsidRPr="00253424" w14:paraId="2D0A898A"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62C43C06"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Обсяг</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дисципліни</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у кредитах</w:t>
            </w:r>
            <w:proofErr w:type="gramEnd"/>
          </w:p>
        </w:tc>
        <w:tc>
          <w:tcPr>
            <w:tcW w:w="5796" w:type="dxa"/>
            <w:tcBorders>
              <w:top w:val="single" w:sz="4" w:space="0" w:color="000000"/>
              <w:left w:val="single" w:sz="4" w:space="0" w:color="000000"/>
              <w:bottom w:val="single" w:sz="4" w:space="0" w:color="000000"/>
              <w:right w:val="single" w:sz="4" w:space="0" w:color="000000"/>
            </w:tcBorders>
          </w:tcPr>
          <w:p w14:paraId="1D3FA0DA"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3 </w:t>
            </w:r>
            <w:proofErr w:type="spellStart"/>
            <w:r w:rsidRPr="00253424">
              <w:rPr>
                <w:rFonts w:ascii="Times New Roman" w:eastAsia="Times New Roman" w:hAnsi="Times New Roman" w:cs="Times New Roman"/>
                <w:color w:val="000000"/>
                <w:sz w:val="24"/>
                <w:szCs w:val="24"/>
              </w:rPr>
              <w:t>кредити</w:t>
            </w:r>
            <w:proofErr w:type="spellEnd"/>
            <w:r w:rsidRPr="00253424">
              <w:rPr>
                <w:rFonts w:ascii="Times New Roman" w:eastAsia="Times New Roman" w:hAnsi="Times New Roman" w:cs="Times New Roman"/>
                <w:color w:val="000000"/>
                <w:sz w:val="24"/>
                <w:szCs w:val="24"/>
              </w:rPr>
              <w:t xml:space="preserve"> ЄКТС </w:t>
            </w:r>
          </w:p>
        </w:tc>
      </w:tr>
      <w:tr w:rsidR="005C3484" w:rsidRPr="00253424" w14:paraId="4055825C" w14:textId="77777777" w:rsidTr="003A44CA">
        <w:trPr>
          <w:trHeight w:val="332"/>
        </w:trPr>
        <w:tc>
          <w:tcPr>
            <w:tcW w:w="3955" w:type="dxa"/>
            <w:tcBorders>
              <w:top w:val="single" w:sz="4" w:space="0" w:color="000000"/>
              <w:left w:val="single" w:sz="4" w:space="0" w:color="000000"/>
              <w:bottom w:val="single" w:sz="4" w:space="0" w:color="000000"/>
              <w:right w:val="single" w:sz="4" w:space="0" w:color="000000"/>
            </w:tcBorders>
          </w:tcPr>
          <w:p w14:paraId="084B2B68"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Мова</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викладання</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6CCF811"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українська</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англійська</w:t>
            </w:r>
            <w:proofErr w:type="spellEnd"/>
          </w:p>
        </w:tc>
      </w:tr>
      <w:tr w:rsidR="005C3484" w:rsidRPr="00253424" w14:paraId="2EE1FD71" w14:textId="77777777" w:rsidTr="003A44CA">
        <w:trPr>
          <w:trHeight w:val="636"/>
        </w:trPr>
        <w:tc>
          <w:tcPr>
            <w:tcW w:w="3955" w:type="dxa"/>
            <w:tcBorders>
              <w:top w:val="single" w:sz="4" w:space="0" w:color="000000"/>
              <w:left w:val="single" w:sz="4" w:space="0" w:color="000000"/>
              <w:bottom w:val="single" w:sz="4" w:space="0" w:color="000000"/>
              <w:right w:val="single" w:sz="4" w:space="0" w:color="000000"/>
            </w:tcBorders>
          </w:tcPr>
          <w:p w14:paraId="2B76E9A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Передумови</w:t>
            </w:r>
            <w:proofErr w:type="spellEnd"/>
            <w:r w:rsidRPr="00253424">
              <w:rPr>
                <w:rFonts w:ascii="Times New Roman" w:eastAsia="Times New Roman" w:hAnsi="Times New Roman" w:cs="Times New Roman"/>
                <w:color w:val="000000"/>
                <w:sz w:val="24"/>
                <w:szCs w:val="24"/>
              </w:rPr>
              <w:t xml:space="preserve"> для </w:t>
            </w:r>
            <w:proofErr w:type="spellStart"/>
            <w:r w:rsidRPr="00253424">
              <w:rPr>
                <w:rFonts w:ascii="Times New Roman" w:eastAsia="Times New Roman" w:hAnsi="Times New Roman" w:cs="Times New Roman"/>
                <w:color w:val="000000"/>
                <w:sz w:val="24"/>
                <w:szCs w:val="24"/>
              </w:rPr>
              <w:t>вивчення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дисципліни</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BED6FA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базується</w:t>
            </w:r>
            <w:proofErr w:type="spellEnd"/>
            <w:r w:rsidRPr="00253424">
              <w:rPr>
                <w:rFonts w:ascii="Times New Roman" w:eastAsia="Times New Roman" w:hAnsi="Times New Roman" w:cs="Times New Roman"/>
                <w:color w:val="000000"/>
                <w:sz w:val="24"/>
                <w:szCs w:val="24"/>
              </w:rPr>
              <w:t xml:space="preserve"> на </w:t>
            </w:r>
            <w:proofErr w:type="spellStart"/>
            <w:r w:rsidRPr="00253424">
              <w:rPr>
                <w:rFonts w:ascii="Times New Roman" w:eastAsia="Times New Roman" w:hAnsi="Times New Roman" w:cs="Times New Roman"/>
                <w:color w:val="000000"/>
                <w:sz w:val="24"/>
                <w:szCs w:val="24"/>
              </w:rPr>
              <w:t>знаннях</w:t>
            </w:r>
            <w:proofErr w:type="spellEnd"/>
            <w:r w:rsidRPr="00253424">
              <w:rPr>
                <w:rFonts w:ascii="Times New Roman" w:eastAsia="Times New Roman" w:hAnsi="Times New Roman" w:cs="Times New Roman"/>
                <w:color w:val="000000"/>
                <w:sz w:val="24"/>
                <w:szCs w:val="24"/>
              </w:rPr>
              <w:t xml:space="preserve"> з </w:t>
            </w:r>
            <w:proofErr w:type="spellStart"/>
            <w:r w:rsidRPr="00253424">
              <w:rPr>
                <w:rFonts w:ascii="Times New Roman" w:eastAsia="Times New Roman" w:hAnsi="Times New Roman" w:cs="Times New Roman"/>
                <w:color w:val="000000"/>
                <w:sz w:val="24"/>
                <w:szCs w:val="24"/>
              </w:rPr>
              <w:t>анатомії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людини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гістології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біохімії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фізіології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патоморфології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патофізіології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внутрішньої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медицини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педіатрії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фармакології</w:t>
            </w:r>
            <w:proofErr w:type="spellEnd"/>
            <w:r w:rsidRPr="00253424">
              <w:rPr>
                <w:rFonts w:ascii="Times New Roman" w:eastAsia="Times New Roman" w:hAnsi="Times New Roman" w:cs="Times New Roman"/>
                <w:color w:val="000000"/>
                <w:sz w:val="24"/>
                <w:szCs w:val="24"/>
              </w:rPr>
              <w:t xml:space="preserve"> й </w:t>
            </w:r>
            <w:proofErr w:type="spellStart"/>
            <w:r w:rsidRPr="00253424">
              <w:rPr>
                <w:rFonts w:ascii="Times New Roman" w:eastAsia="Times New Roman" w:hAnsi="Times New Roman" w:cs="Times New Roman"/>
                <w:color w:val="000000"/>
                <w:sz w:val="24"/>
                <w:szCs w:val="24"/>
              </w:rPr>
              <w:t>інтегрується</w:t>
            </w:r>
            <w:proofErr w:type="spellEnd"/>
            <w:r w:rsidRPr="00253424">
              <w:rPr>
                <w:rFonts w:ascii="Times New Roman" w:eastAsia="Times New Roman" w:hAnsi="Times New Roman" w:cs="Times New Roman"/>
                <w:color w:val="000000"/>
                <w:sz w:val="24"/>
                <w:szCs w:val="24"/>
              </w:rPr>
              <w:t xml:space="preserve"> з </w:t>
            </w:r>
            <w:proofErr w:type="spellStart"/>
            <w:r w:rsidRPr="00253424">
              <w:rPr>
                <w:rFonts w:ascii="Times New Roman" w:eastAsia="Times New Roman" w:hAnsi="Times New Roman" w:cs="Times New Roman"/>
                <w:color w:val="000000"/>
                <w:sz w:val="24"/>
                <w:szCs w:val="24"/>
              </w:rPr>
              <w:t>цими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дисциплінами</w:t>
            </w:r>
            <w:proofErr w:type="spellEnd"/>
            <w:r w:rsidRPr="00253424">
              <w:rPr>
                <w:rFonts w:ascii="Times New Roman" w:eastAsia="Times New Roman" w:hAnsi="Times New Roman" w:cs="Times New Roman"/>
                <w:color w:val="000000"/>
                <w:sz w:val="24"/>
                <w:szCs w:val="24"/>
              </w:rPr>
              <w:t>.</w:t>
            </w:r>
          </w:p>
        </w:tc>
      </w:tr>
      <w:tr w:rsidR="005C3484" w:rsidRPr="00253424" w14:paraId="75571F97" w14:textId="77777777" w:rsidTr="003A44CA">
        <w:trPr>
          <w:trHeight w:val="634"/>
        </w:trPr>
        <w:tc>
          <w:tcPr>
            <w:tcW w:w="3955" w:type="dxa"/>
            <w:tcBorders>
              <w:top w:val="single" w:sz="4" w:space="0" w:color="000000"/>
              <w:left w:val="single" w:sz="4" w:space="0" w:color="000000"/>
              <w:bottom w:val="single" w:sz="4" w:space="0" w:color="000000"/>
              <w:right w:val="single" w:sz="4" w:space="0" w:color="000000"/>
            </w:tcBorders>
          </w:tcPr>
          <w:p w14:paraId="2EC4975E" w14:textId="77777777" w:rsidR="005C3484" w:rsidRPr="00253424" w:rsidRDefault="005C3484" w:rsidP="003A44CA">
            <w:pPr>
              <w:spacing w:line="259" w:lineRule="auto"/>
              <w:ind w:left="130"/>
              <w:jc w:val="both"/>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Кафедра, яка </w:t>
            </w:r>
            <w:proofErr w:type="spellStart"/>
            <w:r w:rsidRPr="00253424">
              <w:rPr>
                <w:rFonts w:ascii="Times New Roman" w:eastAsia="Times New Roman" w:hAnsi="Times New Roman" w:cs="Times New Roman"/>
                <w:color w:val="000000"/>
                <w:sz w:val="24"/>
                <w:szCs w:val="24"/>
              </w:rPr>
              <w:t>забезпечує</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викладання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дисципліни</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6EFB748" w14:textId="77777777" w:rsidR="005C3484" w:rsidRPr="00253424" w:rsidRDefault="005C3484" w:rsidP="003A44CA">
            <w:pPr>
              <w:spacing w:line="259" w:lineRule="auto"/>
              <w:rPr>
                <w:rFonts w:ascii="Times New Roman" w:eastAsia="Times New Roman" w:hAnsi="Times New Roman" w:cs="Times New Roman"/>
                <w:color w:val="000000"/>
                <w:sz w:val="24"/>
                <w:szCs w:val="24"/>
                <w:lang w:val="uk-UA"/>
              </w:rPr>
            </w:pPr>
            <w:r w:rsidRPr="00253424">
              <w:rPr>
                <w:rFonts w:ascii="Times New Roman" w:eastAsia="Times New Roman" w:hAnsi="Times New Roman" w:cs="Times New Roman"/>
                <w:color w:val="000000"/>
                <w:sz w:val="24"/>
                <w:szCs w:val="24"/>
              </w:rPr>
              <w:t xml:space="preserve"> </w:t>
            </w:r>
            <w:r w:rsidRPr="00253424">
              <w:rPr>
                <w:rFonts w:ascii="Times New Roman" w:eastAsia="Times New Roman" w:hAnsi="Times New Roman" w:cs="Times New Roman"/>
                <w:color w:val="000000"/>
                <w:sz w:val="24"/>
                <w:szCs w:val="24"/>
                <w:lang w:val="uk-UA"/>
              </w:rPr>
              <w:t>кафедра дитячої стоматології</w:t>
            </w:r>
          </w:p>
        </w:tc>
      </w:tr>
      <w:tr w:rsidR="005C3484" w:rsidRPr="00253424" w14:paraId="4BAD4FF2"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2A63ED47"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Інформаційне</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забезпечення</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5692755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Робоча-навчальна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програма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навчально-методичні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матеріали</w:t>
            </w:r>
            <w:proofErr w:type="spellEnd"/>
            <w:r w:rsidRPr="006D5DC6">
              <w:rPr>
                <w:rFonts w:ascii="Times New Roman" w:eastAsia="Times New Roman" w:hAnsi="Times New Roman" w:cs="Times New Roman"/>
                <w:color w:val="000000"/>
                <w:sz w:val="24"/>
                <w:szCs w:val="24"/>
                <w:lang w:val="uk-UA"/>
              </w:rPr>
              <w:t xml:space="preserve">, </w:t>
            </w:r>
            <w:proofErr w:type="spellStart"/>
            <w:r w:rsidRPr="006D5DC6">
              <w:rPr>
                <w:rFonts w:ascii="Times New Roman" w:eastAsia="Times New Roman" w:hAnsi="Times New Roman" w:cs="Times New Roman"/>
                <w:color w:val="000000"/>
                <w:sz w:val="24"/>
                <w:szCs w:val="24"/>
              </w:rPr>
              <w:t>презентації</w:t>
            </w:r>
            <w:proofErr w:type="spellEnd"/>
            <w:r w:rsidRPr="006D5DC6">
              <w:rPr>
                <w:rFonts w:ascii="Times New Roman" w:eastAsia="Times New Roman" w:hAnsi="Times New Roman" w:cs="Times New Roman"/>
                <w:color w:val="000000"/>
                <w:sz w:val="24"/>
                <w:szCs w:val="24"/>
              </w:rPr>
              <w:t>.</w:t>
            </w:r>
          </w:p>
        </w:tc>
      </w:tr>
      <w:tr w:rsidR="005C3484" w:rsidRPr="00253424" w14:paraId="1EE6EF20"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52E0C49D"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Форма </w:t>
            </w:r>
            <w:proofErr w:type="spellStart"/>
            <w:r w:rsidRPr="00253424">
              <w:rPr>
                <w:rFonts w:ascii="Times New Roman" w:eastAsia="Times New Roman" w:hAnsi="Times New Roman" w:cs="Times New Roman"/>
                <w:color w:val="000000"/>
                <w:sz w:val="24"/>
                <w:szCs w:val="24"/>
              </w:rPr>
              <w:t>проведення</w:t>
            </w:r>
            <w:proofErr w:type="spellEnd"/>
            <w:r w:rsidRPr="00253424">
              <w:rPr>
                <w:rFonts w:ascii="Times New Roman" w:eastAsia="Times New Roman" w:hAnsi="Times New Roman" w:cs="Times New Roman"/>
                <w:color w:val="000000"/>
                <w:sz w:val="24"/>
                <w:szCs w:val="24"/>
              </w:rPr>
              <w:t xml:space="preserve"> занять </w:t>
            </w:r>
          </w:p>
        </w:tc>
        <w:tc>
          <w:tcPr>
            <w:tcW w:w="5796" w:type="dxa"/>
            <w:tcBorders>
              <w:top w:val="single" w:sz="4" w:space="0" w:color="000000"/>
              <w:left w:val="single" w:sz="4" w:space="0" w:color="000000"/>
              <w:bottom w:val="single" w:sz="4" w:space="0" w:color="000000"/>
              <w:right w:val="single" w:sz="4" w:space="0" w:color="000000"/>
            </w:tcBorders>
          </w:tcPr>
          <w:p w14:paraId="13E3A2B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практичні</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заняття</w:t>
            </w:r>
            <w:proofErr w:type="spellEnd"/>
            <w:r w:rsidRPr="00253424">
              <w:rPr>
                <w:rFonts w:ascii="Times New Roman" w:eastAsia="Times New Roman" w:hAnsi="Times New Roman" w:cs="Times New Roman"/>
                <w:color w:val="000000"/>
                <w:sz w:val="24"/>
                <w:szCs w:val="24"/>
              </w:rPr>
              <w:t>;</w:t>
            </w:r>
            <w:r w:rsidRPr="00253424">
              <w:rPr>
                <w:rFonts w:ascii="Times New Roman" w:eastAsia="Times New Roman" w:hAnsi="Times New Roman" w:cs="Times New Roman"/>
                <w:color w:val="000000"/>
                <w:sz w:val="24"/>
                <w:szCs w:val="24"/>
                <w:lang w:val="uk-UA"/>
              </w:rPr>
              <w:t xml:space="preserve"> </w:t>
            </w:r>
            <w:proofErr w:type="spellStart"/>
            <w:r w:rsidRPr="00253424">
              <w:rPr>
                <w:rFonts w:ascii="Times New Roman" w:eastAsia="Times New Roman" w:hAnsi="Times New Roman" w:cs="Times New Roman"/>
                <w:color w:val="000000"/>
                <w:sz w:val="24"/>
                <w:szCs w:val="24"/>
              </w:rPr>
              <w:t>самостійна</w:t>
            </w:r>
            <w:proofErr w:type="spellEnd"/>
            <w:r w:rsidRPr="00253424">
              <w:rPr>
                <w:rFonts w:ascii="Times New Roman" w:eastAsia="Times New Roman" w:hAnsi="Times New Roman" w:cs="Times New Roman"/>
                <w:color w:val="000000"/>
                <w:sz w:val="24"/>
                <w:szCs w:val="24"/>
              </w:rPr>
              <w:t xml:space="preserve"> робота </w:t>
            </w:r>
            <w:proofErr w:type="spellStart"/>
            <w:r w:rsidRPr="00253424">
              <w:rPr>
                <w:rFonts w:ascii="Times New Roman" w:eastAsia="Times New Roman" w:hAnsi="Times New Roman" w:cs="Times New Roman"/>
                <w:color w:val="000000"/>
                <w:sz w:val="24"/>
                <w:szCs w:val="24"/>
              </w:rPr>
              <w:t>студентів</w:t>
            </w:r>
            <w:proofErr w:type="spellEnd"/>
          </w:p>
        </w:tc>
      </w:tr>
      <w:tr w:rsidR="005C3484" w:rsidRPr="00253424" w14:paraId="4A87A212" w14:textId="77777777" w:rsidTr="003A44CA">
        <w:trPr>
          <w:trHeight w:val="977"/>
        </w:trPr>
        <w:tc>
          <w:tcPr>
            <w:tcW w:w="3955" w:type="dxa"/>
            <w:tcBorders>
              <w:top w:val="single" w:sz="4" w:space="0" w:color="000000"/>
              <w:left w:val="single" w:sz="4" w:space="0" w:color="000000"/>
              <w:bottom w:val="single" w:sz="4" w:space="0" w:color="000000"/>
              <w:right w:val="single" w:sz="4" w:space="0" w:color="000000"/>
            </w:tcBorders>
          </w:tcPr>
          <w:p w14:paraId="1C705686"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proofErr w:type="spellStart"/>
            <w:r w:rsidRPr="00253424">
              <w:rPr>
                <w:rFonts w:ascii="Times New Roman" w:eastAsia="Times New Roman" w:hAnsi="Times New Roman" w:cs="Times New Roman"/>
                <w:color w:val="000000"/>
                <w:sz w:val="24"/>
                <w:szCs w:val="24"/>
              </w:rPr>
              <w:t>Ключові</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результати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навчання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знання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уміння</w:t>
            </w:r>
            <w:proofErr w:type="spellEnd"/>
            <w:r w:rsidRPr="00253424">
              <w:rPr>
                <w:rFonts w:ascii="Times New Roman" w:eastAsia="Times New Roman" w:hAnsi="Times New Roman" w:cs="Times New Roman"/>
                <w:color w:val="000000"/>
                <w:sz w:val="24"/>
                <w:szCs w:val="24"/>
              </w:rPr>
              <w:t xml:space="preserve"> та </w:t>
            </w:r>
            <w:proofErr w:type="spellStart"/>
            <w:r w:rsidRPr="00253424">
              <w:rPr>
                <w:rFonts w:ascii="Times New Roman" w:eastAsia="Times New Roman" w:hAnsi="Times New Roman" w:cs="Times New Roman"/>
                <w:color w:val="000000"/>
                <w:sz w:val="24"/>
                <w:szCs w:val="24"/>
              </w:rPr>
              <w:t>інші</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компетентності</w:t>
            </w:r>
            <w:proofErr w:type="spellEnd"/>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1CB4197D"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У </w:t>
            </w:r>
            <w:proofErr w:type="spellStart"/>
            <w:r w:rsidRPr="00253424">
              <w:rPr>
                <w:rFonts w:ascii="Times New Roman" w:eastAsia="Times New Roman" w:hAnsi="Times New Roman" w:cs="Times New Roman"/>
                <w:color w:val="000000"/>
                <w:sz w:val="24"/>
                <w:szCs w:val="24"/>
              </w:rPr>
              <w:t>результаті</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вивчення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навчальної</w:t>
            </w:r>
            <w:proofErr w:type="spellEnd"/>
            <w:r w:rsidRPr="00253424">
              <w:rPr>
                <w:rFonts w:ascii="Times New Roman" w:eastAsia="Times New Roman" w:hAnsi="Times New Roman" w:cs="Times New Roman"/>
                <w:color w:val="000000"/>
                <w:sz w:val="24"/>
                <w:szCs w:val="24"/>
              </w:rPr>
              <w:t xml:space="preserve"> </w:t>
            </w:r>
            <w:proofErr w:type="spellStart"/>
            <w:proofErr w:type="gramStart"/>
            <w:r w:rsidRPr="00253424">
              <w:rPr>
                <w:rFonts w:ascii="Times New Roman" w:eastAsia="Times New Roman" w:hAnsi="Times New Roman" w:cs="Times New Roman"/>
                <w:color w:val="000000"/>
                <w:sz w:val="24"/>
                <w:szCs w:val="24"/>
              </w:rPr>
              <w:t>дисципліни</w:t>
            </w:r>
            <w:proofErr w:type="spellEnd"/>
            <w:r w:rsidRPr="00253424">
              <w:rPr>
                <w:rFonts w:ascii="Times New Roman" w:eastAsia="Times New Roman" w:hAnsi="Times New Roman" w:cs="Times New Roman"/>
                <w:color w:val="000000"/>
                <w:sz w:val="24"/>
                <w:szCs w:val="24"/>
              </w:rPr>
              <w:t xml:space="preserve">  студент</w:t>
            </w:r>
            <w:proofErr w:type="gramEnd"/>
            <w:r w:rsidRPr="00253424">
              <w:rPr>
                <w:rFonts w:ascii="Times New Roman" w:eastAsia="Times New Roman" w:hAnsi="Times New Roman" w:cs="Times New Roman"/>
                <w:color w:val="000000"/>
                <w:sz w:val="24"/>
                <w:szCs w:val="24"/>
              </w:rPr>
              <w:t xml:space="preserve"> повинен знати:</w:t>
            </w:r>
            <w:r w:rsidRPr="00253424">
              <w:rPr>
                <w:rFonts w:ascii="Times New Roman" w:eastAsia="Times New Roman" w:hAnsi="Times New Roman" w:cs="Times New Roman"/>
                <w:color w:val="000000"/>
                <w:sz w:val="24"/>
                <w:szCs w:val="24"/>
                <w:lang w:val="uk-UA"/>
              </w:rPr>
              <w:t xml:space="preserve"> системи </w:t>
            </w:r>
            <w:proofErr w:type="spellStart"/>
            <w:r w:rsidRPr="00253424">
              <w:rPr>
                <w:rFonts w:ascii="Times New Roman" w:eastAsia="Times New Roman" w:hAnsi="Times New Roman" w:cs="Times New Roman"/>
                <w:color w:val="000000"/>
                <w:sz w:val="24"/>
                <w:szCs w:val="24"/>
                <w:lang w:val="uk-UA"/>
              </w:rPr>
              <w:t>брекетів</w:t>
            </w:r>
            <w:proofErr w:type="spellEnd"/>
            <w:r w:rsidRPr="00253424">
              <w:rPr>
                <w:rFonts w:ascii="Times New Roman" w:eastAsia="Times New Roman" w:hAnsi="Times New Roman" w:cs="Times New Roman"/>
                <w:color w:val="000000"/>
                <w:sz w:val="24"/>
                <w:szCs w:val="24"/>
                <w:lang w:val="uk-UA"/>
              </w:rPr>
              <w:t xml:space="preserve"> та </w:t>
            </w:r>
            <w:proofErr w:type="spellStart"/>
            <w:r w:rsidRPr="00253424">
              <w:rPr>
                <w:rFonts w:ascii="Times New Roman" w:eastAsia="Times New Roman" w:hAnsi="Times New Roman" w:cs="Times New Roman"/>
                <w:color w:val="000000"/>
                <w:sz w:val="24"/>
                <w:szCs w:val="24"/>
                <w:lang w:val="uk-UA"/>
              </w:rPr>
              <w:t>ортодонтичних</w:t>
            </w:r>
            <w:proofErr w:type="spellEnd"/>
            <w:r w:rsidRPr="00253424">
              <w:rPr>
                <w:rFonts w:ascii="Times New Roman" w:eastAsia="Times New Roman" w:hAnsi="Times New Roman" w:cs="Times New Roman"/>
                <w:color w:val="000000"/>
                <w:sz w:val="24"/>
                <w:szCs w:val="24"/>
                <w:lang w:val="uk-UA"/>
              </w:rPr>
              <w:t xml:space="preserve"> аксесуарів; підготовку пацієнтів до лікування незнімною технікою;</w:t>
            </w:r>
          </w:p>
          <w:p w14:paraId="44429CD6" w14:textId="77777777" w:rsidR="005C3484" w:rsidRPr="00253424" w:rsidRDefault="005C3484" w:rsidP="003A44CA">
            <w:pPr>
              <w:tabs>
                <w:tab w:val="left" w:pos="192"/>
              </w:tabs>
              <w:suppressAutoHyphens/>
              <w:autoSpaceDE w:val="0"/>
              <w:rPr>
                <w:rFonts w:ascii="Times New Roman" w:eastAsia="Times New Roman" w:hAnsi="Times New Roman" w:cs="Times New Roman"/>
                <w:sz w:val="24"/>
                <w:szCs w:val="24"/>
                <w:lang w:val="uk-UA" w:eastAsia="ar-SA"/>
              </w:rPr>
            </w:pPr>
            <w:r w:rsidRPr="00253424">
              <w:rPr>
                <w:rFonts w:ascii="Times New Roman" w:eastAsia="Times New Roman" w:hAnsi="Times New Roman" w:cs="Times New Roman"/>
                <w:sz w:val="24"/>
                <w:szCs w:val="24"/>
                <w:lang w:val="uk-UA" w:eastAsia="ar-SA"/>
              </w:rPr>
              <w:t xml:space="preserve">показання до комплексних методів лікування </w:t>
            </w:r>
            <w:proofErr w:type="spellStart"/>
            <w:r w:rsidRPr="00253424">
              <w:rPr>
                <w:rFonts w:ascii="Times New Roman" w:eastAsia="Times New Roman" w:hAnsi="Times New Roman" w:cs="Times New Roman"/>
                <w:sz w:val="24"/>
                <w:szCs w:val="24"/>
                <w:lang w:val="uk-UA" w:eastAsia="ar-SA"/>
              </w:rPr>
              <w:t>ортодонтичних</w:t>
            </w:r>
            <w:proofErr w:type="spellEnd"/>
            <w:r w:rsidRPr="00253424">
              <w:rPr>
                <w:rFonts w:ascii="Times New Roman" w:eastAsia="Times New Roman" w:hAnsi="Times New Roman" w:cs="Times New Roman"/>
                <w:sz w:val="24"/>
                <w:szCs w:val="24"/>
                <w:lang w:val="uk-UA" w:eastAsia="ar-SA"/>
              </w:rPr>
              <w:t xml:space="preserve"> пацієнтів; види і характеристику </w:t>
            </w:r>
            <w:proofErr w:type="spellStart"/>
            <w:r w:rsidRPr="00253424">
              <w:rPr>
                <w:rFonts w:ascii="Times New Roman" w:eastAsia="Times New Roman" w:hAnsi="Times New Roman" w:cs="Times New Roman"/>
                <w:sz w:val="24"/>
                <w:szCs w:val="24"/>
                <w:lang w:val="uk-UA" w:eastAsia="ar-SA"/>
              </w:rPr>
              <w:t>брекетів</w:t>
            </w:r>
            <w:proofErr w:type="spellEnd"/>
            <w:r w:rsidRPr="00253424">
              <w:rPr>
                <w:rFonts w:ascii="Times New Roman" w:eastAsia="Times New Roman" w:hAnsi="Times New Roman" w:cs="Times New Roman"/>
                <w:sz w:val="24"/>
                <w:szCs w:val="24"/>
                <w:lang w:val="uk-UA" w:eastAsia="ar-SA"/>
              </w:rPr>
              <w:t xml:space="preserve">; види </w:t>
            </w:r>
            <w:proofErr w:type="spellStart"/>
            <w:r w:rsidRPr="00253424">
              <w:rPr>
                <w:rFonts w:ascii="Times New Roman" w:eastAsia="Times New Roman" w:hAnsi="Times New Roman" w:cs="Times New Roman"/>
                <w:sz w:val="24"/>
                <w:szCs w:val="24"/>
                <w:lang w:val="uk-UA" w:eastAsia="ar-SA"/>
              </w:rPr>
              <w:t>ортодонтичних</w:t>
            </w:r>
            <w:proofErr w:type="spellEnd"/>
            <w:r w:rsidRPr="00253424">
              <w:rPr>
                <w:rFonts w:ascii="Times New Roman" w:eastAsia="Times New Roman" w:hAnsi="Times New Roman" w:cs="Times New Roman"/>
                <w:sz w:val="24"/>
                <w:szCs w:val="24"/>
                <w:lang w:val="uk-UA" w:eastAsia="ar-SA"/>
              </w:rPr>
              <w:t xml:space="preserve"> дуг; фізико-хімічні властивості матеріалів, з яких виготовляються дуги; характеристику лігатур, </w:t>
            </w:r>
            <w:proofErr w:type="spellStart"/>
            <w:r w:rsidRPr="00253424">
              <w:rPr>
                <w:rFonts w:ascii="Times New Roman" w:eastAsia="Times New Roman" w:hAnsi="Times New Roman" w:cs="Times New Roman"/>
                <w:sz w:val="24"/>
                <w:szCs w:val="24"/>
                <w:lang w:val="uk-UA" w:eastAsia="ar-SA"/>
              </w:rPr>
              <w:t>еластиків</w:t>
            </w:r>
            <w:proofErr w:type="spellEnd"/>
            <w:r w:rsidRPr="00253424">
              <w:rPr>
                <w:rFonts w:ascii="Times New Roman" w:eastAsia="Times New Roman" w:hAnsi="Times New Roman" w:cs="Times New Roman"/>
                <w:sz w:val="24"/>
                <w:szCs w:val="24"/>
                <w:lang w:val="uk-UA" w:eastAsia="ar-SA"/>
              </w:rPr>
              <w:t xml:space="preserve">, сепараторів, пружин, еластичних ланцюжків, що застосовують при лікуванні </w:t>
            </w:r>
            <w:proofErr w:type="spellStart"/>
            <w:r w:rsidRPr="00253424">
              <w:rPr>
                <w:rFonts w:ascii="Times New Roman" w:eastAsia="Times New Roman" w:hAnsi="Times New Roman" w:cs="Times New Roman"/>
                <w:sz w:val="24"/>
                <w:szCs w:val="24"/>
                <w:lang w:val="uk-UA" w:eastAsia="ar-SA"/>
              </w:rPr>
              <w:t>брекет</w:t>
            </w:r>
            <w:proofErr w:type="spellEnd"/>
            <w:r w:rsidRPr="00253424">
              <w:rPr>
                <w:rFonts w:ascii="Times New Roman" w:eastAsia="Times New Roman" w:hAnsi="Times New Roman" w:cs="Times New Roman"/>
                <w:sz w:val="24"/>
                <w:szCs w:val="24"/>
                <w:lang w:val="uk-UA" w:eastAsia="ar-SA"/>
              </w:rPr>
              <w:t xml:space="preserve">-технікою; види апаратів для </w:t>
            </w:r>
            <w:proofErr w:type="spellStart"/>
            <w:r w:rsidRPr="00253424">
              <w:rPr>
                <w:rFonts w:ascii="Times New Roman" w:eastAsia="Times New Roman" w:hAnsi="Times New Roman" w:cs="Times New Roman"/>
                <w:sz w:val="24"/>
                <w:szCs w:val="24"/>
                <w:lang w:val="uk-UA" w:eastAsia="ar-SA"/>
              </w:rPr>
              <w:t>дисталізації</w:t>
            </w:r>
            <w:proofErr w:type="spellEnd"/>
            <w:r w:rsidRPr="00253424">
              <w:rPr>
                <w:rFonts w:ascii="Times New Roman" w:eastAsia="Times New Roman" w:hAnsi="Times New Roman" w:cs="Times New Roman"/>
                <w:sz w:val="24"/>
                <w:szCs w:val="24"/>
                <w:lang w:val="uk-UA" w:eastAsia="ar-SA"/>
              </w:rPr>
              <w:t xml:space="preserve"> зубів.</w:t>
            </w:r>
          </w:p>
        </w:tc>
      </w:tr>
      <w:tr w:rsidR="005C3484" w:rsidRPr="00253424" w14:paraId="72CA75E5" w14:textId="77777777" w:rsidTr="003A44CA">
        <w:trPr>
          <w:trHeight w:val="653"/>
        </w:trPr>
        <w:tc>
          <w:tcPr>
            <w:tcW w:w="3955" w:type="dxa"/>
            <w:tcBorders>
              <w:top w:val="single" w:sz="4" w:space="0" w:color="000000"/>
              <w:left w:val="single" w:sz="4" w:space="0" w:color="000000"/>
              <w:bottom w:val="single" w:sz="4" w:space="0" w:color="000000"/>
              <w:right w:val="single" w:sz="4" w:space="0" w:color="000000"/>
            </w:tcBorders>
          </w:tcPr>
          <w:p w14:paraId="50616EB2"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Короткий </w:t>
            </w:r>
            <w:proofErr w:type="spellStart"/>
            <w:r w:rsidRPr="00253424">
              <w:rPr>
                <w:rFonts w:ascii="Times New Roman" w:eastAsia="Times New Roman" w:hAnsi="Times New Roman" w:cs="Times New Roman"/>
                <w:color w:val="000000"/>
                <w:sz w:val="24"/>
                <w:szCs w:val="24"/>
              </w:rPr>
              <w:t>зміст</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дисципліни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що</w:t>
            </w:r>
            <w:proofErr w:type="spellEnd"/>
            <w:r w:rsidRPr="00253424">
              <w:rPr>
                <w:rFonts w:ascii="Times New Roman" w:eastAsia="Times New Roman" w:hAnsi="Times New Roman" w:cs="Times New Roman"/>
                <w:color w:val="000000"/>
                <w:sz w:val="24"/>
                <w:szCs w:val="24"/>
              </w:rPr>
              <w:t xml:space="preserve"> буде </w:t>
            </w:r>
            <w:proofErr w:type="spellStart"/>
            <w:r w:rsidRPr="00253424">
              <w:rPr>
                <w:rFonts w:ascii="Times New Roman" w:eastAsia="Times New Roman" w:hAnsi="Times New Roman" w:cs="Times New Roman"/>
                <w:color w:val="000000"/>
                <w:sz w:val="24"/>
                <w:szCs w:val="24"/>
              </w:rPr>
              <w:t>вивчатися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перелік</w:t>
            </w:r>
            <w:proofErr w:type="spellEnd"/>
            <w:r w:rsidRPr="00253424">
              <w:rPr>
                <w:rFonts w:ascii="Times New Roman" w:eastAsia="Times New Roman" w:hAnsi="Times New Roman" w:cs="Times New Roman"/>
                <w:color w:val="000000"/>
                <w:sz w:val="24"/>
                <w:szCs w:val="24"/>
              </w:rPr>
              <w:t xml:space="preserve"> тем): </w:t>
            </w:r>
          </w:p>
        </w:tc>
        <w:tc>
          <w:tcPr>
            <w:tcW w:w="5796" w:type="dxa"/>
            <w:tcBorders>
              <w:top w:val="single" w:sz="4" w:space="0" w:color="000000"/>
              <w:left w:val="single" w:sz="4" w:space="0" w:color="000000"/>
              <w:bottom w:val="single" w:sz="4" w:space="0" w:color="000000"/>
              <w:right w:val="single" w:sz="4" w:space="0" w:color="000000"/>
            </w:tcBorders>
          </w:tcPr>
          <w:p w14:paraId="44E07A8E" w14:textId="77777777" w:rsidR="005C3484" w:rsidRPr="00253424" w:rsidRDefault="005C3484" w:rsidP="003A44CA">
            <w:pPr>
              <w:spacing w:line="268" w:lineRule="auto"/>
              <w:ind w:right="6"/>
              <w:rPr>
                <w:rFonts w:ascii="Times New Roman" w:eastAsia="Times New Roman" w:hAnsi="Times New Roman" w:cs="Times New Roman"/>
                <w:color w:val="000000"/>
                <w:sz w:val="24"/>
                <w:szCs w:val="24"/>
                <w:lang w:val="uk-UA"/>
              </w:rPr>
            </w:pPr>
            <w:proofErr w:type="spellStart"/>
            <w:r w:rsidRPr="00253424">
              <w:rPr>
                <w:rFonts w:ascii="Times New Roman" w:eastAsia="Times New Roman" w:hAnsi="Times New Roman" w:cs="Times New Roman"/>
                <w:color w:val="000000"/>
                <w:sz w:val="24"/>
                <w:szCs w:val="24"/>
              </w:rPr>
              <w:t>Біологічні</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основи</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ортодонтичного</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лікування</w:t>
            </w:r>
            <w:proofErr w:type="spellEnd"/>
            <w:r w:rsidRPr="00253424">
              <w:rPr>
                <w:rFonts w:ascii="Times New Roman" w:eastAsia="Times New Roman" w:hAnsi="Times New Roman" w:cs="Times New Roman"/>
                <w:color w:val="000000"/>
                <w:sz w:val="24"/>
                <w:szCs w:val="24"/>
              </w:rPr>
              <w:t xml:space="preserve">. Типи </w:t>
            </w:r>
            <w:proofErr w:type="spellStart"/>
            <w:r w:rsidRPr="00253424">
              <w:rPr>
                <w:rFonts w:ascii="Times New Roman" w:eastAsia="Times New Roman" w:hAnsi="Times New Roman" w:cs="Times New Roman"/>
                <w:color w:val="000000"/>
                <w:sz w:val="24"/>
                <w:szCs w:val="24"/>
              </w:rPr>
              <w:t>переміщення</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зубів</w:t>
            </w:r>
            <w:proofErr w:type="spellEnd"/>
            <w:r w:rsidRPr="00253424">
              <w:rPr>
                <w:rFonts w:ascii="Times New Roman" w:eastAsia="Times New Roman" w:hAnsi="Times New Roman" w:cs="Times New Roman"/>
                <w:color w:val="000000"/>
                <w:sz w:val="24"/>
                <w:szCs w:val="24"/>
              </w:rPr>
              <w:t xml:space="preserve">. </w:t>
            </w:r>
            <w:r w:rsidRPr="00253424">
              <w:rPr>
                <w:rFonts w:ascii="Times New Roman" w:eastAsia="Times New Roman" w:hAnsi="Times New Roman" w:cs="Times New Roman"/>
                <w:color w:val="000000"/>
                <w:sz w:val="24"/>
                <w:szCs w:val="24"/>
                <w:lang w:val="uk-UA"/>
              </w:rPr>
              <w:t xml:space="preserve">Показання та </w:t>
            </w:r>
            <w:proofErr w:type="spellStart"/>
            <w:r w:rsidRPr="00253424">
              <w:rPr>
                <w:rFonts w:ascii="Times New Roman" w:eastAsia="Times New Roman" w:hAnsi="Times New Roman" w:cs="Times New Roman"/>
                <w:color w:val="000000"/>
                <w:sz w:val="24"/>
                <w:szCs w:val="24"/>
                <w:lang w:val="uk-UA"/>
              </w:rPr>
              <w:t>протипоказаня</w:t>
            </w:r>
            <w:proofErr w:type="spellEnd"/>
            <w:r w:rsidRPr="00253424">
              <w:rPr>
                <w:rFonts w:ascii="Times New Roman" w:eastAsia="Times New Roman" w:hAnsi="Times New Roman" w:cs="Times New Roman"/>
                <w:color w:val="000000"/>
                <w:sz w:val="24"/>
                <w:szCs w:val="24"/>
                <w:lang w:val="uk-UA"/>
              </w:rPr>
              <w:t xml:space="preserve"> до лікування </w:t>
            </w:r>
            <w:proofErr w:type="spellStart"/>
            <w:r w:rsidRPr="00253424">
              <w:rPr>
                <w:rFonts w:ascii="Times New Roman" w:eastAsia="Times New Roman" w:hAnsi="Times New Roman" w:cs="Times New Roman"/>
                <w:color w:val="000000"/>
                <w:sz w:val="24"/>
                <w:szCs w:val="24"/>
                <w:lang w:val="uk-UA"/>
              </w:rPr>
              <w:t>ортодонтичних</w:t>
            </w:r>
            <w:proofErr w:type="spellEnd"/>
            <w:r w:rsidRPr="00253424">
              <w:rPr>
                <w:rFonts w:ascii="Times New Roman" w:eastAsia="Times New Roman" w:hAnsi="Times New Roman" w:cs="Times New Roman"/>
                <w:color w:val="000000"/>
                <w:sz w:val="24"/>
                <w:szCs w:val="24"/>
                <w:lang w:val="uk-UA"/>
              </w:rPr>
              <w:t xml:space="preserve"> пацієнтів з використанням незнімної </w:t>
            </w:r>
            <w:proofErr w:type="spellStart"/>
            <w:r w:rsidRPr="00253424">
              <w:rPr>
                <w:rFonts w:ascii="Times New Roman" w:eastAsia="Times New Roman" w:hAnsi="Times New Roman" w:cs="Times New Roman"/>
                <w:color w:val="000000"/>
                <w:sz w:val="24"/>
                <w:szCs w:val="24"/>
                <w:lang w:val="uk-UA"/>
              </w:rPr>
              <w:t>брекет</w:t>
            </w:r>
            <w:proofErr w:type="spellEnd"/>
            <w:r w:rsidRPr="00253424">
              <w:rPr>
                <w:rFonts w:ascii="Times New Roman" w:eastAsia="Times New Roman" w:hAnsi="Times New Roman" w:cs="Times New Roman"/>
                <w:color w:val="000000"/>
                <w:sz w:val="24"/>
                <w:szCs w:val="24"/>
                <w:lang w:val="uk-UA"/>
              </w:rPr>
              <w:t xml:space="preserve">-техніки. Підготовка пацієнта до </w:t>
            </w:r>
            <w:proofErr w:type="spellStart"/>
            <w:r w:rsidRPr="00253424">
              <w:rPr>
                <w:rFonts w:ascii="Times New Roman" w:eastAsia="Times New Roman" w:hAnsi="Times New Roman" w:cs="Times New Roman"/>
                <w:color w:val="000000"/>
                <w:sz w:val="24"/>
                <w:szCs w:val="24"/>
                <w:lang w:val="uk-UA"/>
              </w:rPr>
              <w:t>ортодонтичного</w:t>
            </w:r>
            <w:proofErr w:type="spellEnd"/>
            <w:r w:rsidRPr="00253424">
              <w:rPr>
                <w:rFonts w:ascii="Times New Roman" w:eastAsia="Times New Roman" w:hAnsi="Times New Roman" w:cs="Times New Roman"/>
                <w:color w:val="000000"/>
                <w:sz w:val="24"/>
                <w:szCs w:val="24"/>
                <w:lang w:val="uk-UA"/>
              </w:rPr>
              <w:t xml:space="preserve"> лікування з використанням </w:t>
            </w:r>
            <w:proofErr w:type="spellStart"/>
            <w:r w:rsidRPr="00253424">
              <w:rPr>
                <w:rFonts w:ascii="Times New Roman" w:eastAsia="Times New Roman" w:hAnsi="Times New Roman" w:cs="Times New Roman"/>
                <w:color w:val="000000"/>
                <w:sz w:val="24"/>
                <w:szCs w:val="24"/>
                <w:lang w:val="uk-UA"/>
              </w:rPr>
              <w:t>брекет</w:t>
            </w:r>
            <w:proofErr w:type="spellEnd"/>
            <w:r w:rsidRPr="00253424">
              <w:rPr>
                <w:rFonts w:ascii="Times New Roman" w:eastAsia="Times New Roman" w:hAnsi="Times New Roman" w:cs="Times New Roman"/>
                <w:color w:val="000000"/>
                <w:sz w:val="24"/>
                <w:szCs w:val="24"/>
                <w:lang w:val="uk-UA"/>
              </w:rPr>
              <w:t>-техніки. Характеристика</w:t>
            </w:r>
            <w:r w:rsidRPr="00253424">
              <w:rPr>
                <w:rFonts w:ascii="Times New Roman" w:eastAsia="Times New Roman" w:hAnsi="Times New Roman" w:cs="Times New Roman"/>
                <w:color w:val="000000"/>
                <w:sz w:val="24"/>
                <w:szCs w:val="24"/>
              </w:rPr>
              <w:t> </w:t>
            </w:r>
            <w:r w:rsidRPr="00253424">
              <w:rPr>
                <w:rFonts w:ascii="Times New Roman" w:eastAsia="Times New Roman" w:hAnsi="Times New Roman" w:cs="Times New Roman"/>
                <w:color w:val="000000"/>
                <w:sz w:val="24"/>
                <w:szCs w:val="24"/>
                <w:lang w:val="uk-UA"/>
              </w:rPr>
              <w:t xml:space="preserve">інструментів, що застосовуються для фіксації </w:t>
            </w:r>
            <w:proofErr w:type="spellStart"/>
            <w:r w:rsidRPr="00253424">
              <w:rPr>
                <w:rFonts w:ascii="Times New Roman" w:eastAsia="Times New Roman" w:hAnsi="Times New Roman" w:cs="Times New Roman"/>
                <w:color w:val="000000"/>
                <w:sz w:val="24"/>
                <w:szCs w:val="24"/>
                <w:lang w:val="uk-UA"/>
              </w:rPr>
              <w:t>брекетів</w:t>
            </w:r>
            <w:proofErr w:type="spellEnd"/>
            <w:r w:rsidRPr="00253424">
              <w:rPr>
                <w:rFonts w:ascii="Times New Roman" w:eastAsia="Times New Roman" w:hAnsi="Times New Roman" w:cs="Times New Roman"/>
                <w:color w:val="000000"/>
                <w:sz w:val="24"/>
                <w:szCs w:val="24"/>
                <w:lang w:val="uk-UA"/>
              </w:rPr>
              <w:t xml:space="preserve"> (</w:t>
            </w:r>
            <w:proofErr w:type="spellStart"/>
            <w:r w:rsidRPr="00253424">
              <w:rPr>
                <w:rFonts w:ascii="Times New Roman" w:eastAsia="Times New Roman" w:hAnsi="Times New Roman" w:cs="Times New Roman"/>
                <w:color w:val="000000"/>
                <w:sz w:val="24"/>
                <w:szCs w:val="24"/>
                <w:lang w:val="uk-UA"/>
              </w:rPr>
              <w:t>позиціонер</w:t>
            </w:r>
            <w:proofErr w:type="spellEnd"/>
            <w:r w:rsidRPr="00253424">
              <w:rPr>
                <w:rFonts w:ascii="Times New Roman" w:eastAsia="Times New Roman" w:hAnsi="Times New Roman" w:cs="Times New Roman"/>
                <w:color w:val="000000"/>
                <w:sz w:val="24"/>
                <w:szCs w:val="24"/>
                <w:lang w:val="uk-UA"/>
              </w:rPr>
              <w:t xml:space="preserve">, пінцет, зонд). Інструменти, які застосовуються для зняття </w:t>
            </w:r>
            <w:proofErr w:type="spellStart"/>
            <w:r w:rsidRPr="00253424">
              <w:rPr>
                <w:rFonts w:ascii="Times New Roman" w:eastAsia="Times New Roman" w:hAnsi="Times New Roman" w:cs="Times New Roman"/>
                <w:color w:val="000000"/>
                <w:sz w:val="24"/>
                <w:szCs w:val="24"/>
                <w:lang w:val="uk-UA"/>
              </w:rPr>
              <w:t>брекетів</w:t>
            </w:r>
            <w:proofErr w:type="spellEnd"/>
            <w:r w:rsidRPr="00253424">
              <w:rPr>
                <w:rFonts w:ascii="Times New Roman" w:eastAsia="Times New Roman" w:hAnsi="Times New Roman" w:cs="Times New Roman"/>
                <w:color w:val="000000"/>
                <w:sz w:val="24"/>
                <w:szCs w:val="24"/>
                <w:lang w:val="uk-UA"/>
              </w:rPr>
              <w:t xml:space="preserve"> та </w:t>
            </w:r>
            <w:proofErr w:type="spellStart"/>
            <w:r w:rsidRPr="00253424">
              <w:rPr>
                <w:rFonts w:ascii="Times New Roman" w:eastAsia="Times New Roman" w:hAnsi="Times New Roman" w:cs="Times New Roman"/>
                <w:color w:val="000000"/>
                <w:sz w:val="24"/>
                <w:szCs w:val="24"/>
                <w:lang w:val="uk-UA"/>
              </w:rPr>
              <w:t>кілець</w:t>
            </w:r>
            <w:proofErr w:type="spellEnd"/>
            <w:r w:rsidRPr="00253424">
              <w:rPr>
                <w:rFonts w:ascii="Times New Roman" w:eastAsia="Times New Roman" w:hAnsi="Times New Roman" w:cs="Times New Roman"/>
                <w:color w:val="000000"/>
                <w:sz w:val="24"/>
                <w:szCs w:val="24"/>
                <w:lang w:val="uk-UA"/>
              </w:rPr>
              <w:t xml:space="preserve">. Характеристика інструментів для формування </w:t>
            </w:r>
            <w:proofErr w:type="spellStart"/>
            <w:r w:rsidRPr="00253424">
              <w:rPr>
                <w:rFonts w:ascii="Times New Roman" w:eastAsia="Times New Roman" w:hAnsi="Times New Roman" w:cs="Times New Roman"/>
                <w:color w:val="000000"/>
                <w:sz w:val="24"/>
                <w:szCs w:val="24"/>
                <w:lang w:val="uk-UA"/>
              </w:rPr>
              <w:t>ортодонтичних</w:t>
            </w:r>
            <w:proofErr w:type="spellEnd"/>
            <w:r w:rsidRPr="00253424">
              <w:rPr>
                <w:rFonts w:ascii="Times New Roman" w:eastAsia="Times New Roman" w:hAnsi="Times New Roman" w:cs="Times New Roman"/>
                <w:color w:val="000000"/>
                <w:sz w:val="24"/>
                <w:szCs w:val="24"/>
                <w:lang w:val="uk-UA"/>
              </w:rPr>
              <w:t xml:space="preserve"> дуг та вигинів </w:t>
            </w:r>
            <w:r w:rsidRPr="00253424">
              <w:rPr>
                <w:rFonts w:ascii="Times New Roman" w:eastAsia="Times New Roman" w:hAnsi="Times New Roman" w:cs="Times New Roman"/>
                <w:color w:val="000000"/>
                <w:sz w:val="24"/>
                <w:szCs w:val="24"/>
              </w:rPr>
              <w:t>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w:t>
            </w:r>
            <w:r w:rsidRPr="00253424">
              <w:rPr>
                <w:rFonts w:ascii="Times New Roman" w:eastAsia="Times New Roman" w:hAnsi="Times New Roman" w:cs="Times New Roman"/>
                <w:color w:val="000000"/>
                <w:sz w:val="24"/>
                <w:szCs w:val="24"/>
                <w:lang w:val="uk-UA"/>
              </w:rPr>
              <w:t xml:space="preserve">, </w:t>
            </w:r>
            <w:r w:rsidRPr="00253424">
              <w:rPr>
                <w:rFonts w:ascii="Times New Roman" w:eastAsia="Times New Roman" w:hAnsi="Times New Roman" w:cs="Times New Roman"/>
                <w:color w:val="000000"/>
                <w:sz w:val="24"/>
                <w:szCs w:val="24"/>
              </w:rPr>
              <w:t>III</w:t>
            </w:r>
            <w:r w:rsidRPr="00253424">
              <w:rPr>
                <w:rFonts w:ascii="Times New Roman" w:eastAsia="Times New Roman" w:hAnsi="Times New Roman" w:cs="Times New Roman"/>
                <w:color w:val="000000"/>
                <w:sz w:val="24"/>
                <w:szCs w:val="24"/>
                <w:lang w:val="uk-UA"/>
              </w:rPr>
              <w:t xml:space="preserve"> порядку та різних геометричних фігур. </w:t>
            </w:r>
            <w:r w:rsidRPr="00253424">
              <w:rPr>
                <w:rFonts w:ascii="Times New Roman" w:eastAsia="Times New Roman" w:hAnsi="Times New Roman" w:cs="Times New Roman"/>
                <w:color w:val="000000"/>
                <w:sz w:val="24"/>
                <w:szCs w:val="24"/>
              </w:rPr>
              <w:t xml:space="preserve">Характеристика </w:t>
            </w:r>
            <w:proofErr w:type="spellStart"/>
            <w:r w:rsidRPr="00253424">
              <w:rPr>
                <w:rFonts w:ascii="Times New Roman" w:eastAsia="Times New Roman" w:hAnsi="Times New Roman" w:cs="Times New Roman"/>
                <w:color w:val="000000"/>
                <w:sz w:val="24"/>
                <w:szCs w:val="24"/>
              </w:rPr>
              <w:t>матеріалів</w:t>
            </w:r>
            <w:proofErr w:type="spellEnd"/>
            <w:r w:rsidRPr="00253424">
              <w:rPr>
                <w:rFonts w:ascii="Times New Roman" w:eastAsia="Times New Roman" w:hAnsi="Times New Roman" w:cs="Times New Roman"/>
                <w:color w:val="000000"/>
                <w:sz w:val="24"/>
                <w:szCs w:val="24"/>
              </w:rPr>
              <w:t xml:space="preserve"> для </w:t>
            </w:r>
            <w:proofErr w:type="spellStart"/>
            <w:r w:rsidRPr="00253424">
              <w:rPr>
                <w:rFonts w:ascii="Times New Roman" w:eastAsia="Times New Roman" w:hAnsi="Times New Roman" w:cs="Times New Roman"/>
                <w:color w:val="000000"/>
                <w:sz w:val="24"/>
                <w:szCs w:val="24"/>
              </w:rPr>
              <w:t>фіксації</w:t>
            </w:r>
            <w:proofErr w:type="spellEnd"/>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брекетів</w:t>
            </w:r>
            <w:proofErr w:type="spellEnd"/>
            <w:r w:rsidRPr="00253424">
              <w:rPr>
                <w:rFonts w:ascii="Times New Roman" w:eastAsia="Times New Roman" w:hAnsi="Times New Roman" w:cs="Times New Roman"/>
                <w:color w:val="000000"/>
                <w:sz w:val="24"/>
                <w:szCs w:val="24"/>
              </w:rPr>
              <w:t>.</w:t>
            </w:r>
          </w:p>
        </w:tc>
      </w:tr>
      <w:tr w:rsidR="005C3484" w:rsidRPr="00253424" w14:paraId="69FEDB4A"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5C19CA00" w14:textId="77777777" w:rsidR="005C3484" w:rsidRPr="00253424" w:rsidRDefault="005C3484" w:rsidP="003A44CA">
            <w:pPr>
              <w:spacing w:line="259" w:lineRule="auto"/>
              <w:ind w:left="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семестрового контролю</w:t>
            </w:r>
            <w:r w:rsidRPr="00253424">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4674CEC" w14:textId="77777777" w:rsidR="005C3484" w:rsidRPr="00253424" w:rsidRDefault="005C3484" w:rsidP="003A44CA">
            <w:pPr>
              <w:spacing w:line="259" w:lineRule="auto"/>
              <w:rPr>
                <w:rFonts w:ascii="Times New Roman" w:eastAsia="Times New Roman" w:hAnsi="Times New Roman" w:cs="Times New Roman"/>
                <w:color w:val="000000"/>
                <w:sz w:val="24"/>
                <w:szCs w:val="24"/>
              </w:rPr>
            </w:pPr>
            <w:r w:rsidRPr="00253424">
              <w:rPr>
                <w:rFonts w:ascii="Times New Roman" w:eastAsia="Times New Roman" w:hAnsi="Times New Roman" w:cs="Times New Roman"/>
                <w:color w:val="000000"/>
                <w:sz w:val="24"/>
                <w:szCs w:val="24"/>
              </w:rPr>
              <w:t xml:space="preserve"> </w:t>
            </w:r>
            <w:proofErr w:type="spellStart"/>
            <w:r w:rsidRPr="00253424">
              <w:rPr>
                <w:rFonts w:ascii="Times New Roman" w:eastAsia="Times New Roman" w:hAnsi="Times New Roman" w:cs="Times New Roman"/>
                <w:color w:val="000000"/>
                <w:sz w:val="24"/>
                <w:szCs w:val="24"/>
              </w:rPr>
              <w:t>залік</w:t>
            </w:r>
            <w:proofErr w:type="spellEnd"/>
            <w:r w:rsidRPr="00253424">
              <w:rPr>
                <w:rFonts w:ascii="Times New Roman" w:eastAsia="Times New Roman" w:hAnsi="Times New Roman" w:cs="Times New Roman"/>
                <w:color w:val="000000"/>
                <w:sz w:val="24"/>
                <w:szCs w:val="24"/>
              </w:rPr>
              <w:t xml:space="preserve"> </w:t>
            </w:r>
          </w:p>
        </w:tc>
      </w:tr>
    </w:tbl>
    <w:p w14:paraId="712F92C0" w14:textId="77777777" w:rsidR="005C3484" w:rsidRDefault="005C3484" w:rsidP="0046495F">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491DCD08" w14:textId="77777777" w:rsidR="005C3484" w:rsidRPr="005C3484" w:rsidRDefault="005C3484" w:rsidP="003B6485">
      <w:pPr>
        <w:spacing w:after="55" w:line="268" w:lineRule="auto"/>
        <w:ind w:right="1329"/>
        <w:rPr>
          <w:rFonts w:ascii="Times New Roman" w:eastAsia="Times New Roman" w:hAnsi="Times New Roman" w:cs="Times New Roman"/>
          <w:color w:val="000000"/>
          <w:sz w:val="24"/>
          <w:szCs w:val="24"/>
          <w:lang w:val="uk-UA" w:eastAsia="ru-RU"/>
        </w:rPr>
      </w:pPr>
    </w:p>
    <w:p w14:paraId="174F7A5C" w14:textId="77777777" w:rsidR="00821016" w:rsidRDefault="00821016"/>
    <w:tbl>
      <w:tblPr>
        <w:tblStyle w:val="TableGrid2"/>
        <w:tblW w:w="9058" w:type="dxa"/>
        <w:tblInd w:w="151" w:type="dxa"/>
        <w:tblCellMar>
          <w:top w:w="16" w:type="dxa"/>
          <w:left w:w="7" w:type="dxa"/>
          <w:right w:w="45" w:type="dxa"/>
        </w:tblCellMar>
        <w:tblLook w:val="04A0" w:firstRow="1" w:lastRow="0" w:firstColumn="1" w:lastColumn="0" w:noHBand="0" w:noVBand="1"/>
      </w:tblPr>
      <w:tblGrid>
        <w:gridCol w:w="3246"/>
        <w:gridCol w:w="5812"/>
      </w:tblGrid>
      <w:tr w:rsidR="006D5DC6" w:rsidRPr="006D5DC6" w14:paraId="26557183" w14:textId="77777777" w:rsidTr="003C647B">
        <w:trPr>
          <w:trHeight w:val="334"/>
        </w:trPr>
        <w:tc>
          <w:tcPr>
            <w:tcW w:w="3246" w:type="dxa"/>
            <w:tcBorders>
              <w:top w:val="single" w:sz="4" w:space="0" w:color="000000"/>
              <w:left w:val="single" w:sz="4" w:space="0" w:color="000000"/>
              <w:bottom w:val="single" w:sz="4" w:space="0" w:color="000000"/>
              <w:right w:val="single" w:sz="4" w:space="0" w:color="000000"/>
            </w:tcBorders>
          </w:tcPr>
          <w:p w14:paraId="5F15D5B7"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proofErr w:type="spellStart"/>
            <w:r w:rsidRPr="006D5DC6">
              <w:rPr>
                <w:rFonts w:ascii="Times New Roman" w:eastAsia="Times New Roman" w:hAnsi="Times New Roman" w:cs="Times New Roman"/>
                <w:color w:val="000000"/>
                <w:sz w:val="24"/>
                <w:szCs w:val="24"/>
              </w:rPr>
              <w:t>Назва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63B4B375" w14:textId="77777777" w:rsidR="006D5DC6" w:rsidRPr="005E7F4C" w:rsidRDefault="006D5DC6" w:rsidP="006D5DC6">
            <w:pPr>
              <w:spacing w:line="259" w:lineRule="auto"/>
              <w:rPr>
                <w:rFonts w:ascii="Times New Roman" w:eastAsia="Times New Roman" w:hAnsi="Times New Roman" w:cs="Times New Roman"/>
                <w:b/>
                <w:color w:val="000000"/>
                <w:sz w:val="28"/>
                <w:szCs w:val="28"/>
              </w:rPr>
            </w:pPr>
            <w:proofErr w:type="spellStart"/>
            <w:r w:rsidRPr="005E7F4C">
              <w:rPr>
                <w:rFonts w:ascii="Times New Roman" w:eastAsia="Times New Roman" w:hAnsi="Times New Roman" w:cs="Times New Roman"/>
                <w:b/>
                <w:color w:val="000000"/>
                <w:sz w:val="28"/>
                <w:szCs w:val="28"/>
              </w:rPr>
              <w:t>Сучасні</w:t>
            </w:r>
            <w:proofErr w:type="spellEnd"/>
            <w:r w:rsidRPr="005E7F4C">
              <w:rPr>
                <w:rFonts w:ascii="Times New Roman" w:eastAsia="Times New Roman" w:hAnsi="Times New Roman" w:cs="Times New Roman"/>
                <w:b/>
                <w:color w:val="000000"/>
                <w:sz w:val="28"/>
                <w:szCs w:val="28"/>
              </w:rPr>
              <w:t xml:space="preserve"> </w:t>
            </w:r>
            <w:proofErr w:type="spellStart"/>
            <w:r w:rsidRPr="005E7F4C">
              <w:rPr>
                <w:rFonts w:ascii="Times New Roman" w:eastAsia="Times New Roman" w:hAnsi="Times New Roman" w:cs="Times New Roman"/>
                <w:b/>
                <w:color w:val="000000"/>
                <w:sz w:val="28"/>
                <w:szCs w:val="28"/>
              </w:rPr>
              <w:t>проблеми</w:t>
            </w:r>
            <w:proofErr w:type="spellEnd"/>
            <w:r w:rsidRPr="005E7F4C">
              <w:rPr>
                <w:rFonts w:ascii="Times New Roman" w:eastAsia="Times New Roman" w:hAnsi="Times New Roman" w:cs="Times New Roman"/>
                <w:b/>
                <w:color w:val="000000"/>
                <w:sz w:val="28"/>
                <w:szCs w:val="28"/>
              </w:rPr>
              <w:t xml:space="preserve"> ЩЛХ в </w:t>
            </w:r>
            <w:proofErr w:type="spellStart"/>
            <w:r w:rsidRPr="005E7F4C">
              <w:rPr>
                <w:rFonts w:ascii="Times New Roman" w:eastAsia="Times New Roman" w:hAnsi="Times New Roman" w:cs="Times New Roman"/>
                <w:b/>
                <w:color w:val="000000"/>
                <w:sz w:val="28"/>
                <w:szCs w:val="28"/>
              </w:rPr>
              <w:t>дитячій</w:t>
            </w:r>
            <w:proofErr w:type="spellEnd"/>
            <w:r w:rsidRPr="005E7F4C">
              <w:rPr>
                <w:rFonts w:ascii="Times New Roman" w:eastAsia="Times New Roman" w:hAnsi="Times New Roman" w:cs="Times New Roman"/>
                <w:b/>
                <w:color w:val="000000"/>
                <w:sz w:val="28"/>
                <w:szCs w:val="28"/>
              </w:rPr>
              <w:t xml:space="preserve"> </w:t>
            </w:r>
            <w:proofErr w:type="spellStart"/>
            <w:r w:rsidRPr="005E7F4C">
              <w:rPr>
                <w:rFonts w:ascii="Times New Roman" w:eastAsia="Times New Roman" w:hAnsi="Times New Roman" w:cs="Times New Roman"/>
                <w:b/>
                <w:color w:val="000000"/>
                <w:sz w:val="28"/>
                <w:szCs w:val="28"/>
              </w:rPr>
              <w:t>стоматології</w:t>
            </w:r>
            <w:proofErr w:type="spellEnd"/>
            <w:r w:rsidRPr="005E7F4C">
              <w:rPr>
                <w:rFonts w:ascii="Times New Roman" w:eastAsia="Times New Roman" w:hAnsi="Times New Roman" w:cs="Times New Roman"/>
                <w:b/>
                <w:color w:val="000000"/>
                <w:sz w:val="28"/>
                <w:szCs w:val="28"/>
              </w:rPr>
              <w:t xml:space="preserve">  </w:t>
            </w:r>
          </w:p>
        </w:tc>
      </w:tr>
      <w:tr w:rsidR="006D5DC6" w:rsidRPr="006D5DC6" w14:paraId="2B2B306C" w14:textId="77777777" w:rsidTr="003C647B">
        <w:trPr>
          <w:trHeight w:val="331"/>
        </w:trPr>
        <w:tc>
          <w:tcPr>
            <w:tcW w:w="3246" w:type="dxa"/>
            <w:tcBorders>
              <w:top w:val="single" w:sz="4" w:space="0" w:color="000000"/>
              <w:left w:val="single" w:sz="4" w:space="0" w:color="000000"/>
              <w:bottom w:val="single" w:sz="4" w:space="0" w:color="000000"/>
              <w:right w:val="single" w:sz="4" w:space="0" w:color="000000"/>
            </w:tcBorders>
          </w:tcPr>
          <w:p w14:paraId="36F0788C"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proofErr w:type="spellStart"/>
            <w:r w:rsidRPr="006D5DC6">
              <w:rPr>
                <w:rFonts w:ascii="Times New Roman" w:eastAsia="Times New Roman" w:hAnsi="Times New Roman" w:cs="Times New Roman"/>
                <w:color w:val="000000"/>
                <w:sz w:val="24"/>
                <w:szCs w:val="24"/>
              </w:rPr>
              <w:t>Рівень</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вищої</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освіти</w:t>
            </w:r>
            <w:proofErr w:type="spellEnd"/>
            <w:r w:rsidRPr="006D5DC6">
              <w:rPr>
                <w:rFonts w:ascii="Times New Roman" w:eastAsia="Times New Roman" w:hAnsi="Times New Roman" w:cs="Times New Roman"/>
                <w:color w:val="000000"/>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424D510D"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другий</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магістерський</w:t>
            </w:r>
            <w:proofErr w:type="spellEnd"/>
            <w:r w:rsidRPr="006D5DC6">
              <w:rPr>
                <w:rFonts w:ascii="Times New Roman" w:eastAsia="Times New Roman" w:hAnsi="Times New Roman" w:cs="Times New Roman"/>
                <w:color w:val="000000"/>
                <w:sz w:val="24"/>
                <w:szCs w:val="24"/>
              </w:rPr>
              <w:t xml:space="preserve">)  </w:t>
            </w:r>
          </w:p>
        </w:tc>
      </w:tr>
      <w:tr w:rsidR="006D5DC6" w:rsidRPr="006D5DC6" w14:paraId="124FA2AE" w14:textId="77777777" w:rsidTr="003C647B">
        <w:trPr>
          <w:trHeight w:val="331"/>
        </w:trPr>
        <w:tc>
          <w:tcPr>
            <w:tcW w:w="3246" w:type="dxa"/>
            <w:tcBorders>
              <w:top w:val="single" w:sz="4" w:space="0" w:color="000000"/>
              <w:left w:val="single" w:sz="4" w:space="0" w:color="000000"/>
              <w:bottom w:val="single" w:sz="4" w:space="0" w:color="000000"/>
              <w:right w:val="single" w:sz="4" w:space="0" w:color="000000"/>
            </w:tcBorders>
          </w:tcPr>
          <w:p w14:paraId="32ED6AC3"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Курс (</w:t>
            </w:r>
            <w:proofErr w:type="spellStart"/>
            <w:r w:rsidRPr="006D5DC6">
              <w:rPr>
                <w:rFonts w:ascii="Times New Roman" w:eastAsia="Times New Roman" w:hAnsi="Times New Roman" w:cs="Times New Roman"/>
                <w:color w:val="000000"/>
                <w:sz w:val="24"/>
                <w:szCs w:val="24"/>
              </w:rPr>
              <w:t>рік</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навчання</w:t>
            </w:r>
            <w:proofErr w:type="spellEnd"/>
            <w:r w:rsidRPr="006D5DC6">
              <w:rPr>
                <w:rFonts w:ascii="Times New Roman" w:eastAsia="Times New Roman" w:hAnsi="Times New Roman" w:cs="Times New Roman"/>
                <w:color w:val="000000"/>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59259846" w14:textId="77777777" w:rsidR="006D5DC6" w:rsidRPr="006D5DC6" w:rsidRDefault="006D5DC6" w:rsidP="006D5DC6">
            <w:pPr>
              <w:spacing w:line="259" w:lineRule="auto"/>
              <w:rPr>
                <w:rFonts w:ascii="Times New Roman" w:eastAsia="Times New Roman" w:hAnsi="Times New Roman" w:cs="Times New Roman"/>
                <w:color w:val="000000"/>
                <w:sz w:val="24"/>
                <w:szCs w:val="24"/>
                <w:lang w:val="uk-UA"/>
              </w:rPr>
            </w:pPr>
            <w:r w:rsidRPr="006D5DC6">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sz w:val="24"/>
                <w:szCs w:val="24"/>
                <w:lang w:val="uk-UA"/>
              </w:rPr>
              <w:t>5</w:t>
            </w:r>
          </w:p>
        </w:tc>
      </w:tr>
      <w:tr w:rsidR="006D5DC6" w:rsidRPr="006D5DC6" w14:paraId="01BD1478" w14:textId="77777777" w:rsidTr="003C647B">
        <w:trPr>
          <w:trHeight w:val="334"/>
        </w:trPr>
        <w:tc>
          <w:tcPr>
            <w:tcW w:w="3246" w:type="dxa"/>
            <w:tcBorders>
              <w:top w:val="single" w:sz="4" w:space="0" w:color="000000"/>
              <w:left w:val="single" w:sz="4" w:space="0" w:color="000000"/>
              <w:bottom w:val="single" w:sz="4" w:space="0" w:color="000000"/>
              <w:right w:val="single" w:sz="4" w:space="0" w:color="000000"/>
            </w:tcBorders>
          </w:tcPr>
          <w:p w14:paraId="14209A3F"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Семестр </w:t>
            </w:r>
          </w:p>
        </w:tc>
        <w:tc>
          <w:tcPr>
            <w:tcW w:w="5812" w:type="dxa"/>
            <w:tcBorders>
              <w:top w:val="single" w:sz="4" w:space="0" w:color="000000"/>
              <w:left w:val="single" w:sz="4" w:space="0" w:color="000000"/>
              <w:bottom w:val="single" w:sz="4" w:space="0" w:color="000000"/>
              <w:right w:val="single" w:sz="4" w:space="0" w:color="000000"/>
            </w:tcBorders>
          </w:tcPr>
          <w:p w14:paraId="41CA1CBB" w14:textId="77777777" w:rsidR="006D5DC6" w:rsidRPr="003B6485" w:rsidRDefault="003B6485" w:rsidP="006D5DC6">
            <w:pPr>
              <w:spacing w:line="259"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 10</w:t>
            </w:r>
          </w:p>
        </w:tc>
      </w:tr>
      <w:tr w:rsidR="006D5DC6" w:rsidRPr="006D5DC6" w14:paraId="0AD794FF" w14:textId="77777777" w:rsidTr="003C647B">
        <w:trPr>
          <w:trHeight w:val="331"/>
        </w:trPr>
        <w:tc>
          <w:tcPr>
            <w:tcW w:w="3246" w:type="dxa"/>
            <w:tcBorders>
              <w:top w:val="single" w:sz="4" w:space="0" w:color="000000"/>
              <w:left w:val="single" w:sz="4" w:space="0" w:color="000000"/>
              <w:bottom w:val="single" w:sz="4" w:space="0" w:color="000000"/>
              <w:right w:val="single" w:sz="4" w:space="0" w:color="000000"/>
            </w:tcBorders>
          </w:tcPr>
          <w:p w14:paraId="4DC6ED99"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proofErr w:type="spellStart"/>
            <w:r w:rsidRPr="006D5DC6">
              <w:rPr>
                <w:rFonts w:ascii="Times New Roman" w:eastAsia="Times New Roman" w:hAnsi="Times New Roman" w:cs="Times New Roman"/>
                <w:color w:val="000000"/>
                <w:sz w:val="24"/>
                <w:szCs w:val="24"/>
              </w:rPr>
              <w:t>Обсяг</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roofErr w:type="gramStart"/>
            <w:r w:rsidRPr="006D5DC6">
              <w:rPr>
                <w:rFonts w:ascii="Times New Roman" w:eastAsia="Times New Roman" w:hAnsi="Times New Roman" w:cs="Times New Roman"/>
                <w:color w:val="000000"/>
                <w:sz w:val="24"/>
                <w:szCs w:val="24"/>
              </w:rPr>
              <w:t>у кредитах</w:t>
            </w:r>
            <w:proofErr w:type="gramEnd"/>
            <w:r w:rsidRPr="006D5DC6">
              <w:rPr>
                <w:rFonts w:ascii="Times New Roman" w:eastAsia="Times New Roman" w:hAnsi="Times New Roman" w:cs="Times New Roman"/>
                <w:color w:val="000000"/>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6395F4A7" w14:textId="77777777" w:rsidR="006D5DC6" w:rsidRPr="006D5DC6" w:rsidRDefault="003B6485" w:rsidP="006D5DC6">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r w:rsidR="006D5DC6" w:rsidRPr="006D5DC6">
              <w:rPr>
                <w:rFonts w:ascii="Times New Roman" w:eastAsia="Times New Roman" w:hAnsi="Times New Roman" w:cs="Times New Roman"/>
                <w:color w:val="000000"/>
                <w:sz w:val="24"/>
                <w:szCs w:val="24"/>
              </w:rPr>
              <w:t xml:space="preserve"> </w:t>
            </w:r>
            <w:proofErr w:type="spellStart"/>
            <w:r w:rsidR="006D5DC6" w:rsidRPr="006D5DC6">
              <w:rPr>
                <w:rFonts w:ascii="Times New Roman" w:eastAsia="Times New Roman" w:hAnsi="Times New Roman" w:cs="Times New Roman"/>
                <w:color w:val="000000"/>
                <w:sz w:val="24"/>
                <w:szCs w:val="24"/>
              </w:rPr>
              <w:t>кредити</w:t>
            </w:r>
            <w:proofErr w:type="spellEnd"/>
            <w:r w:rsidR="006D5DC6" w:rsidRPr="006D5DC6">
              <w:rPr>
                <w:rFonts w:ascii="Times New Roman" w:eastAsia="Times New Roman" w:hAnsi="Times New Roman" w:cs="Times New Roman"/>
                <w:color w:val="000000"/>
                <w:sz w:val="24"/>
                <w:szCs w:val="24"/>
              </w:rPr>
              <w:t xml:space="preserve"> ЄКТС </w:t>
            </w:r>
          </w:p>
        </w:tc>
      </w:tr>
      <w:tr w:rsidR="006D5DC6" w:rsidRPr="006D5DC6" w14:paraId="10A34EC0" w14:textId="77777777" w:rsidTr="003C647B">
        <w:trPr>
          <w:trHeight w:val="332"/>
        </w:trPr>
        <w:tc>
          <w:tcPr>
            <w:tcW w:w="3246" w:type="dxa"/>
            <w:tcBorders>
              <w:top w:val="single" w:sz="4" w:space="0" w:color="000000"/>
              <w:left w:val="single" w:sz="4" w:space="0" w:color="000000"/>
              <w:bottom w:val="single" w:sz="4" w:space="0" w:color="000000"/>
              <w:right w:val="single" w:sz="4" w:space="0" w:color="000000"/>
            </w:tcBorders>
          </w:tcPr>
          <w:p w14:paraId="0B7BA473"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proofErr w:type="spellStart"/>
            <w:r w:rsidRPr="006D5DC6">
              <w:rPr>
                <w:rFonts w:ascii="Times New Roman" w:eastAsia="Times New Roman" w:hAnsi="Times New Roman" w:cs="Times New Roman"/>
                <w:color w:val="000000"/>
                <w:sz w:val="24"/>
                <w:szCs w:val="24"/>
              </w:rPr>
              <w:t>Мова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викладання</w:t>
            </w:r>
            <w:proofErr w:type="spellEnd"/>
            <w:r w:rsidRPr="006D5DC6">
              <w:rPr>
                <w:rFonts w:ascii="Times New Roman" w:eastAsia="Times New Roman" w:hAnsi="Times New Roman" w:cs="Times New Roman"/>
                <w:color w:val="000000"/>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216090E4"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українська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англійська</w:t>
            </w:r>
            <w:proofErr w:type="spellEnd"/>
          </w:p>
        </w:tc>
      </w:tr>
      <w:tr w:rsidR="006D5DC6" w:rsidRPr="006D5DC6" w14:paraId="0BE7BAED" w14:textId="77777777" w:rsidTr="003C647B">
        <w:trPr>
          <w:trHeight w:val="636"/>
        </w:trPr>
        <w:tc>
          <w:tcPr>
            <w:tcW w:w="3246" w:type="dxa"/>
            <w:tcBorders>
              <w:top w:val="single" w:sz="4" w:space="0" w:color="000000"/>
              <w:left w:val="single" w:sz="4" w:space="0" w:color="000000"/>
              <w:bottom w:val="single" w:sz="4" w:space="0" w:color="000000"/>
              <w:right w:val="single" w:sz="4" w:space="0" w:color="000000"/>
            </w:tcBorders>
          </w:tcPr>
          <w:p w14:paraId="6410E002"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proofErr w:type="spellStart"/>
            <w:r w:rsidRPr="006D5DC6">
              <w:rPr>
                <w:rFonts w:ascii="Times New Roman" w:eastAsia="Times New Roman" w:hAnsi="Times New Roman" w:cs="Times New Roman"/>
                <w:color w:val="000000"/>
                <w:sz w:val="24"/>
                <w:szCs w:val="24"/>
              </w:rPr>
              <w:t>Передумови</w:t>
            </w:r>
            <w:proofErr w:type="spellEnd"/>
            <w:r w:rsidRPr="006D5DC6">
              <w:rPr>
                <w:rFonts w:ascii="Times New Roman" w:eastAsia="Times New Roman" w:hAnsi="Times New Roman" w:cs="Times New Roman"/>
                <w:color w:val="000000"/>
                <w:sz w:val="24"/>
                <w:szCs w:val="24"/>
              </w:rPr>
              <w:t xml:space="preserve"> для </w:t>
            </w:r>
            <w:proofErr w:type="spellStart"/>
            <w:r w:rsidRPr="006D5DC6">
              <w:rPr>
                <w:rFonts w:ascii="Times New Roman" w:eastAsia="Times New Roman" w:hAnsi="Times New Roman" w:cs="Times New Roman"/>
                <w:color w:val="000000"/>
                <w:sz w:val="24"/>
                <w:szCs w:val="24"/>
              </w:rPr>
              <w:t>вивчення</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766E98C5"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базується</w:t>
            </w:r>
            <w:proofErr w:type="spellEnd"/>
            <w:r w:rsidRPr="006D5DC6">
              <w:rPr>
                <w:rFonts w:ascii="Times New Roman" w:eastAsia="Times New Roman" w:hAnsi="Times New Roman" w:cs="Times New Roman"/>
                <w:color w:val="000000"/>
                <w:sz w:val="24"/>
                <w:szCs w:val="24"/>
              </w:rPr>
              <w:t xml:space="preserve"> на </w:t>
            </w:r>
            <w:proofErr w:type="spellStart"/>
            <w:r w:rsidRPr="006D5DC6">
              <w:rPr>
                <w:rFonts w:ascii="Times New Roman" w:eastAsia="Times New Roman" w:hAnsi="Times New Roman" w:cs="Times New Roman"/>
                <w:color w:val="000000"/>
                <w:sz w:val="24"/>
                <w:szCs w:val="24"/>
              </w:rPr>
              <w:t>знаннях</w:t>
            </w:r>
            <w:proofErr w:type="spellEnd"/>
            <w:r w:rsidRPr="006D5DC6">
              <w:rPr>
                <w:rFonts w:ascii="Times New Roman" w:eastAsia="Times New Roman" w:hAnsi="Times New Roman" w:cs="Times New Roman"/>
                <w:color w:val="000000"/>
                <w:sz w:val="24"/>
                <w:szCs w:val="24"/>
              </w:rPr>
              <w:t xml:space="preserve"> з </w:t>
            </w:r>
            <w:proofErr w:type="spellStart"/>
            <w:r w:rsidRPr="006D5DC6">
              <w:rPr>
                <w:rFonts w:ascii="Times New Roman" w:eastAsia="Times New Roman" w:hAnsi="Times New Roman" w:cs="Times New Roman"/>
                <w:color w:val="000000"/>
                <w:sz w:val="24"/>
                <w:szCs w:val="24"/>
              </w:rPr>
              <w:t>анатомії</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людини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гістології</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біохімії</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фізіології</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патоморфології</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патофізіології</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внутрішньої</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медицини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педіатрії</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фармакології</w:t>
            </w:r>
            <w:proofErr w:type="spellEnd"/>
            <w:r w:rsidRPr="006D5DC6">
              <w:rPr>
                <w:rFonts w:ascii="Times New Roman" w:eastAsia="Times New Roman" w:hAnsi="Times New Roman" w:cs="Times New Roman"/>
                <w:color w:val="000000"/>
                <w:sz w:val="24"/>
                <w:szCs w:val="24"/>
              </w:rPr>
              <w:t xml:space="preserve"> й </w:t>
            </w:r>
            <w:proofErr w:type="spellStart"/>
            <w:r w:rsidRPr="006D5DC6">
              <w:rPr>
                <w:rFonts w:ascii="Times New Roman" w:eastAsia="Times New Roman" w:hAnsi="Times New Roman" w:cs="Times New Roman"/>
                <w:color w:val="000000"/>
                <w:sz w:val="24"/>
                <w:szCs w:val="24"/>
              </w:rPr>
              <w:t>інтегрується</w:t>
            </w:r>
            <w:proofErr w:type="spellEnd"/>
            <w:r w:rsidRPr="006D5DC6">
              <w:rPr>
                <w:rFonts w:ascii="Times New Roman" w:eastAsia="Times New Roman" w:hAnsi="Times New Roman" w:cs="Times New Roman"/>
                <w:color w:val="000000"/>
                <w:sz w:val="24"/>
                <w:szCs w:val="24"/>
              </w:rPr>
              <w:t xml:space="preserve"> з </w:t>
            </w:r>
            <w:proofErr w:type="spellStart"/>
            <w:r w:rsidRPr="006D5DC6">
              <w:rPr>
                <w:rFonts w:ascii="Times New Roman" w:eastAsia="Times New Roman" w:hAnsi="Times New Roman" w:cs="Times New Roman"/>
                <w:color w:val="000000"/>
                <w:sz w:val="24"/>
                <w:szCs w:val="24"/>
              </w:rPr>
              <w:t>цими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дисциплінами</w:t>
            </w:r>
            <w:proofErr w:type="spellEnd"/>
            <w:r w:rsidRPr="006D5DC6">
              <w:rPr>
                <w:rFonts w:ascii="Times New Roman" w:eastAsia="Times New Roman" w:hAnsi="Times New Roman" w:cs="Times New Roman"/>
                <w:color w:val="000000"/>
                <w:sz w:val="24"/>
                <w:szCs w:val="24"/>
              </w:rPr>
              <w:t>.</w:t>
            </w:r>
          </w:p>
        </w:tc>
      </w:tr>
      <w:tr w:rsidR="006D5DC6" w:rsidRPr="006D5DC6" w14:paraId="34475AA2" w14:textId="77777777" w:rsidTr="003C647B">
        <w:trPr>
          <w:trHeight w:val="634"/>
        </w:trPr>
        <w:tc>
          <w:tcPr>
            <w:tcW w:w="3246" w:type="dxa"/>
            <w:tcBorders>
              <w:top w:val="single" w:sz="4" w:space="0" w:color="000000"/>
              <w:left w:val="single" w:sz="4" w:space="0" w:color="000000"/>
              <w:bottom w:val="single" w:sz="4" w:space="0" w:color="000000"/>
              <w:right w:val="single" w:sz="4" w:space="0" w:color="000000"/>
            </w:tcBorders>
          </w:tcPr>
          <w:p w14:paraId="53FAC53A" w14:textId="77777777" w:rsidR="006D5DC6" w:rsidRPr="006D5DC6" w:rsidRDefault="006D5DC6" w:rsidP="006D5DC6">
            <w:pPr>
              <w:spacing w:line="259" w:lineRule="auto"/>
              <w:ind w:left="130"/>
              <w:jc w:val="both"/>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Кафедра, яка </w:t>
            </w:r>
            <w:proofErr w:type="spellStart"/>
            <w:r w:rsidRPr="006D5DC6">
              <w:rPr>
                <w:rFonts w:ascii="Times New Roman" w:eastAsia="Times New Roman" w:hAnsi="Times New Roman" w:cs="Times New Roman"/>
                <w:color w:val="000000"/>
                <w:sz w:val="24"/>
                <w:szCs w:val="24"/>
              </w:rPr>
              <w:t>забезпечує</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викладання</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566D2593" w14:textId="77777777" w:rsidR="006D5DC6" w:rsidRPr="006D5DC6" w:rsidRDefault="006D5DC6" w:rsidP="006D5DC6">
            <w:pPr>
              <w:spacing w:line="259" w:lineRule="auto"/>
              <w:rPr>
                <w:rFonts w:ascii="Times New Roman" w:eastAsia="Times New Roman" w:hAnsi="Times New Roman" w:cs="Times New Roman"/>
                <w:color w:val="000000"/>
                <w:sz w:val="24"/>
                <w:szCs w:val="24"/>
                <w:lang w:val="uk-UA"/>
              </w:rPr>
            </w:pPr>
            <w:r w:rsidRPr="006D5DC6">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sz w:val="24"/>
                <w:szCs w:val="24"/>
                <w:lang w:val="uk-UA"/>
              </w:rPr>
              <w:t>кафедра дитячої стоматології</w:t>
            </w:r>
          </w:p>
        </w:tc>
      </w:tr>
      <w:tr w:rsidR="006D5DC6" w:rsidRPr="006D5DC6" w14:paraId="364F5D86" w14:textId="77777777" w:rsidTr="003C647B">
        <w:trPr>
          <w:trHeight w:val="331"/>
        </w:trPr>
        <w:tc>
          <w:tcPr>
            <w:tcW w:w="3246" w:type="dxa"/>
            <w:tcBorders>
              <w:top w:val="single" w:sz="4" w:space="0" w:color="000000"/>
              <w:left w:val="single" w:sz="4" w:space="0" w:color="000000"/>
              <w:bottom w:val="single" w:sz="4" w:space="0" w:color="000000"/>
              <w:right w:val="single" w:sz="4" w:space="0" w:color="000000"/>
            </w:tcBorders>
          </w:tcPr>
          <w:p w14:paraId="306CD7B6"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proofErr w:type="spellStart"/>
            <w:r w:rsidRPr="006D5DC6">
              <w:rPr>
                <w:rFonts w:ascii="Times New Roman" w:eastAsia="Times New Roman" w:hAnsi="Times New Roman" w:cs="Times New Roman"/>
                <w:color w:val="000000"/>
                <w:sz w:val="24"/>
                <w:szCs w:val="24"/>
              </w:rPr>
              <w:t>Інформаційне</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забезпечення</w:t>
            </w:r>
            <w:proofErr w:type="spellEnd"/>
            <w:r w:rsidRPr="006D5DC6">
              <w:rPr>
                <w:rFonts w:ascii="Times New Roman" w:eastAsia="Times New Roman" w:hAnsi="Times New Roman" w:cs="Times New Roman"/>
                <w:color w:val="000000"/>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5A9C394E"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Робоча-навчальна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програма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навчально-методичні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матеріали</w:t>
            </w:r>
            <w:proofErr w:type="spellEnd"/>
            <w:r w:rsidRPr="006D5DC6">
              <w:rPr>
                <w:rFonts w:ascii="Times New Roman" w:eastAsia="Times New Roman" w:hAnsi="Times New Roman" w:cs="Times New Roman"/>
                <w:color w:val="000000"/>
                <w:sz w:val="24"/>
                <w:szCs w:val="24"/>
                <w:lang w:val="uk-UA"/>
              </w:rPr>
              <w:t xml:space="preserve">, </w:t>
            </w:r>
            <w:proofErr w:type="spellStart"/>
            <w:r w:rsidRPr="006D5DC6">
              <w:rPr>
                <w:rFonts w:ascii="Times New Roman" w:eastAsia="Times New Roman" w:hAnsi="Times New Roman" w:cs="Times New Roman"/>
                <w:color w:val="000000"/>
                <w:sz w:val="24"/>
                <w:szCs w:val="24"/>
              </w:rPr>
              <w:t>презентації</w:t>
            </w:r>
            <w:proofErr w:type="spellEnd"/>
            <w:r w:rsidRPr="006D5DC6">
              <w:rPr>
                <w:rFonts w:ascii="Times New Roman" w:eastAsia="Times New Roman" w:hAnsi="Times New Roman" w:cs="Times New Roman"/>
                <w:color w:val="000000"/>
                <w:sz w:val="24"/>
                <w:szCs w:val="24"/>
              </w:rPr>
              <w:t>.</w:t>
            </w:r>
          </w:p>
        </w:tc>
      </w:tr>
      <w:tr w:rsidR="006D5DC6" w:rsidRPr="006D5DC6" w14:paraId="34E6819A" w14:textId="77777777" w:rsidTr="003C647B">
        <w:trPr>
          <w:trHeight w:val="331"/>
        </w:trPr>
        <w:tc>
          <w:tcPr>
            <w:tcW w:w="3246" w:type="dxa"/>
            <w:tcBorders>
              <w:top w:val="single" w:sz="4" w:space="0" w:color="000000"/>
              <w:left w:val="single" w:sz="4" w:space="0" w:color="000000"/>
              <w:bottom w:val="single" w:sz="4" w:space="0" w:color="000000"/>
              <w:right w:val="single" w:sz="4" w:space="0" w:color="000000"/>
            </w:tcBorders>
          </w:tcPr>
          <w:p w14:paraId="1DC39EA5"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Форма </w:t>
            </w:r>
            <w:proofErr w:type="spellStart"/>
            <w:r w:rsidRPr="006D5DC6">
              <w:rPr>
                <w:rFonts w:ascii="Times New Roman" w:eastAsia="Times New Roman" w:hAnsi="Times New Roman" w:cs="Times New Roman"/>
                <w:color w:val="000000"/>
                <w:sz w:val="24"/>
                <w:szCs w:val="24"/>
              </w:rPr>
              <w:t>проведення</w:t>
            </w:r>
            <w:proofErr w:type="spellEnd"/>
            <w:r w:rsidRPr="006D5DC6">
              <w:rPr>
                <w:rFonts w:ascii="Times New Roman" w:eastAsia="Times New Roman" w:hAnsi="Times New Roman" w:cs="Times New Roman"/>
                <w:color w:val="000000"/>
                <w:sz w:val="24"/>
                <w:szCs w:val="24"/>
              </w:rPr>
              <w:t xml:space="preserve"> занять </w:t>
            </w:r>
          </w:p>
        </w:tc>
        <w:tc>
          <w:tcPr>
            <w:tcW w:w="5812" w:type="dxa"/>
            <w:tcBorders>
              <w:top w:val="single" w:sz="4" w:space="0" w:color="000000"/>
              <w:left w:val="single" w:sz="4" w:space="0" w:color="000000"/>
              <w:bottom w:val="single" w:sz="4" w:space="0" w:color="000000"/>
              <w:right w:val="single" w:sz="4" w:space="0" w:color="000000"/>
            </w:tcBorders>
          </w:tcPr>
          <w:p w14:paraId="74A9E5EC"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практичні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заняття</w:t>
            </w:r>
            <w:proofErr w:type="spellEnd"/>
            <w:r w:rsidRPr="006D5DC6">
              <w:rPr>
                <w:rFonts w:ascii="Times New Roman" w:eastAsia="Times New Roman" w:hAnsi="Times New Roman" w:cs="Times New Roman"/>
                <w:color w:val="000000"/>
                <w:sz w:val="24"/>
                <w:szCs w:val="24"/>
              </w:rPr>
              <w:t>;</w:t>
            </w:r>
            <w:r w:rsidRPr="006D5DC6">
              <w:rPr>
                <w:rFonts w:ascii="Times New Roman" w:eastAsia="Times New Roman" w:hAnsi="Times New Roman" w:cs="Times New Roman"/>
                <w:color w:val="000000"/>
                <w:sz w:val="24"/>
                <w:szCs w:val="24"/>
                <w:lang w:val="uk-UA"/>
              </w:rPr>
              <w:t xml:space="preserve"> </w:t>
            </w:r>
            <w:proofErr w:type="spellStart"/>
            <w:r w:rsidRPr="006D5DC6">
              <w:rPr>
                <w:rFonts w:ascii="Times New Roman" w:eastAsia="Times New Roman" w:hAnsi="Times New Roman" w:cs="Times New Roman"/>
                <w:color w:val="000000"/>
                <w:sz w:val="24"/>
                <w:szCs w:val="24"/>
              </w:rPr>
              <w:t>самостійна</w:t>
            </w:r>
            <w:proofErr w:type="spellEnd"/>
            <w:r w:rsidRPr="006D5DC6">
              <w:rPr>
                <w:rFonts w:ascii="Times New Roman" w:eastAsia="Times New Roman" w:hAnsi="Times New Roman" w:cs="Times New Roman"/>
                <w:color w:val="000000"/>
                <w:sz w:val="24"/>
                <w:szCs w:val="24"/>
              </w:rPr>
              <w:t xml:space="preserve"> робота </w:t>
            </w:r>
            <w:proofErr w:type="spellStart"/>
            <w:r w:rsidRPr="006D5DC6">
              <w:rPr>
                <w:rFonts w:ascii="Times New Roman" w:eastAsia="Times New Roman" w:hAnsi="Times New Roman" w:cs="Times New Roman"/>
                <w:color w:val="000000"/>
                <w:sz w:val="24"/>
                <w:szCs w:val="24"/>
              </w:rPr>
              <w:t>студентів</w:t>
            </w:r>
            <w:proofErr w:type="spellEnd"/>
          </w:p>
        </w:tc>
      </w:tr>
      <w:tr w:rsidR="006D5DC6" w:rsidRPr="003A44CA" w14:paraId="7E45F8E2" w14:textId="77777777" w:rsidTr="003C647B">
        <w:trPr>
          <w:trHeight w:val="977"/>
        </w:trPr>
        <w:tc>
          <w:tcPr>
            <w:tcW w:w="3246" w:type="dxa"/>
            <w:tcBorders>
              <w:top w:val="single" w:sz="4" w:space="0" w:color="000000"/>
              <w:left w:val="single" w:sz="4" w:space="0" w:color="000000"/>
              <w:bottom w:val="single" w:sz="4" w:space="0" w:color="000000"/>
              <w:right w:val="single" w:sz="4" w:space="0" w:color="000000"/>
            </w:tcBorders>
          </w:tcPr>
          <w:p w14:paraId="0A06B5F5"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proofErr w:type="spellStart"/>
            <w:r w:rsidRPr="006D5DC6">
              <w:rPr>
                <w:rFonts w:ascii="Times New Roman" w:eastAsia="Times New Roman" w:hAnsi="Times New Roman" w:cs="Times New Roman"/>
                <w:color w:val="000000"/>
                <w:sz w:val="24"/>
                <w:szCs w:val="24"/>
              </w:rPr>
              <w:t>Ключові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результати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навчання</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знання</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уміння</w:t>
            </w:r>
            <w:proofErr w:type="spellEnd"/>
            <w:r w:rsidRPr="006D5DC6">
              <w:rPr>
                <w:rFonts w:ascii="Times New Roman" w:eastAsia="Times New Roman" w:hAnsi="Times New Roman" w:cs="Times New Roman"/>
                <w:color w:val="000000"/>
                <w:sz w:val="24"/>
                <w:szCs w:val="24"/>
              </w:rPr>
              <w:t xml:space="preserve"> та </w:t>
            </w:r>
            <w:proofErr w:type="spellStart"/>
            <w:r w:rsidRPr="006D5DC6">
              <w:rPr>
                <w:rFonts w:ascii="Times New Roman" w:eastAsia="Times New Roman" w:hAnsi="Times New Roman" w:cs="Times New Roman"/>
                <w:color w:val="000000"/>
                <w:sz w:val="24"/>
                <w:szCs w:val="24"/>
              </w:rPr>
              <w:t>інші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компетентності</w:t>
            </w:r>
            <w:proofErr w:type="spellEnd"/>
            <w:r w:rsidRPr="006D5DC6">
              <w:rPr>
                <w:rFonts w:ascii="Times New Roman" w:eastAsia="Times New Roman" w:hAnsi="Times New Roman" w:cs="Times New Roman"/>
                <w:color w:val="000000"/>
                <w:sz w:val="24"/>
                <w:szCs w:val="24"/>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3E7F36A5" w14:textId="77777777" w:rsidR="006D5DC6" w:rsidRPr="006D5DC6" w:rsidRDefault="006D5DC6" w:rsidP="006D5DC6">
            <w:pPr>
              <w:widowControl w:val="0"/>
              <w:suppressAutoHyphens/>
              <w:spacing w:after="14" w:line="268" w:lineRule="auto"/>
              <w:ind w:left="10" w:right="6" w:firstLine="709"/>
              <w:jc w:val="both"/>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kern w:val="1"/>
                <w:sz w:val="24"/>
                <w:szCs w:val="24"/>
                <w:lang w:val="uk-UA" w:bidi="hi-IN"/>
              </w:rPr>
              <w:t xml:space="preserve">У результаті вивчення навчальної дисципліни студент повинен  </w:t>
            </w:r>
            <w:r w:rsidRPr="006D5DC6">
              <w:rPr>
                <w:rFonts w:ascii="Times New Roman" w:eastAsia="Times New Roman" w:hAnsi="Times New Roman" w:cs="Times New Roman"/>
                <w:b/>
                <w:color w:val="000000"/>
                <w:kern w:val="1"/>
                <w:sz w:val="24"/>
                <w:szCs w:val="24"/>
                <w:lang w:val="uk-UA" w:bidi="hi-IN"/>
              </w:rPr>
              <w:t xml:space="preserve">знати: </w:t>
            </w:r>
          </w:p>
          <w:p w14:paraId="31602C16" w14:textId="77777777" w:rsidR="006D5DC6" w:rsidRPr="006D5DC6" w:rsidRDefault="006D5DC6" w:rsidP="006D5DC6">
            <w:pPr>
              <w:widowControl w:val="0"/>
              <w:suppressAutoHyphens/>
              <w:ind w:left="10" w:hanging="10"/>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знеболювання </w:t>
            </w:r>
            <w:proofErr w:type="spellStart"/>
            <w:r w:rsidRPr="006D5DC6">
              <w:rPr>
                <w:rFonts w:ascii="Times New Roman" w:eastAsia="Times New Roman" w:hAnsi="Times New Roman" w:cs="Times New Roman"/>
                <w:color w:val="000000"/>
                <w:kern w:val="1"/>
                <w:sz w:val="24"/>
                <w:szCs w:val="24"/>
                <w:lang w:val="uk-UA" w:bidi="hi-IN"/>
              </w:rPr>
              <w:t>щелепно</w:t>
            </w:r>
            <w:proofErr w:type="spellEnd"/>
            <w:r w:rsidRPr="006D5DC6">
              <w:rPr>
                <w:rFonts w:ascii="Times New Roman" w:eastAsia="Times New Roman" w:hAnsi="Times New Roman" w:cs="Times New Roman"/>
                <w:color w:val="000000"/>
                <w:kern w:val="1"/>
                <w:sz w:val="24"/>
                <w:szCs w:val="24"/>
                <w:lang w:val="uk-UA" w:bidi="hi-IN"/>
              </w:rPr>
              <w:t xml:space="preserve">-лицевої ділянки у дітей; </w:t>
            </w:r>
          </w:p>
          <w:p w14:paraId="51882128"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запальні процеси </w:t>
            </w:r>
            <w:proofErr w:type="spellStart"/>
            <w:r w:rsidRPr="006D5DC6">
              <w:rPr>
                <w:rFonts w:ascii="Times New Roman" w:eastAsia="Times New Roman" w:hAnsi="Times New Roman" w:cs="Times New Roman"/>
                <w:color w:val="000000"/>
                <w:kern w:val="1"/>
                <w:sz w:val="24"/>
                <w:szCs w:val="24"/>
                <w:lang w:val="uk-UA" w:bidi="hi-IN"/>
              </w:rPr>
              <w:t>щелепно</w:t>
            </w:r>
            <w:proofErr w:type="spellEnd"/>
            <w:r w:rsidRPr="006D5DC6">
              <w:rPr>
                <w:rFonts w:ascii="Times New Roman" w:eastAsia="Times New Roman" w:hAnsi="Times New Roman" w:cs="Times New Roman"/>
                <w:color w:val="000000"/>
                <w:kern w:val="1"/>
                <w:sz w:val="24"/>
                <w:szCs w:val="24"/>
                <w:lang w:val="uk-UA" w:bidi="hi-IN"/>
              </w:rPr>
              <w:t xml:space="preserve">-лицевої ділянки у дітей; </w:t>
            </w:r>
          </w:p>
          <w:p w14:paraId="6E6CDB36"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травматичні пошкодження м`яких тканин </w:t>
            </w:r>
            <w:proofErr w:type="spellStart"/>
            <w:r w:rsidRPr="006D5DC6">
              <w:rPr>
                <w:rFonts w:ascii="Times New Roman" w:eastAsia="Times New Roman" w:hAnsi="Times New Roman" w:cs="Times New Roman"/>
                <w:color w:val="000000"/>
                <w:kern w:val="1"/>
                <w:sz w:val="24"/>
                <w:szCs w:val="24"/>
                <w:lang w:val="uk-UA" w:bidi="hi-IN"/>
              </w:rPr>
              <w:t>щелепно</w:t>
            </w:r>
            <w:proofErr w:type="spellEnd"/>
            <w:r w:rsidRPr="006D5DC6">
              <w:rPr>
                <w:rFonts w:ascii="Times New Roman" w:eastAsia="Times New Roman" w:hAnsi="Times New Roman" w:cs="Times New Roman"/>
                <w:color w:val="000000"/>
                <w:kern w:val="1"/>
                <w:sz w:val="24"/>
                <w:szCs w:val="24"/>
                <w:lang w:val="uk-UA" w:bidi="hi-IN"/>
              </w:rPr>
              <w:t xml:space="preserve">-лицевої ділянки у дітей; </w:t>
            </w:r>
          </w:p>
          <w:p w14:paraId="6122A518" w14:textId="77777777" w:rsidR="006D5DC6" w:rsidRPr="006D5DC6" w:rsidRDefault="006D5DC6" w:rsidP="006D5DC6">
            <w:pPr>
              <w:widowControl w:val="0"/>
              <w:suppressAutoHyphens/>
              <w:ind w:left="10" w:hanging="10"/>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b/>
                <w:color w:val="000000"/>
                <w:kern w:val="1"/>
                <w:sz w:val="24"/>
                <w:szCs w:val="24"/>
                <w:lang w:val="uk-UA" w:bidi="hi-IN"/>
              </w:rPr>
              <w:t xml:space="preserve"> вміти:</w:t>
            </w:r>
            <w:r w:rsidRPr="006D5DC6">
              <w:rPr>
                <w:rFonts w:ascii="Times New Roman" w:eastAsia="Times New Roman" w:hAnsi="Times New Roman" w:cs="Times New Roman"/>
                <w:color w:val="000000"/>
                <w:kern w:val="1"/>
                <w:sz w:val="24"/>
                <w:szCs w:val="24"/>
                <w:lang w:val="uk-UA" w:bidi="hi-IN"/>
              </w:rPr>
              <w:t xml:space="preserve">  </w:t>
            </w:r>
          </w:p>
          <w:p w14:paraId="09247AF0"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провести обстеження, поставити діагноз, призначити лікування дітей з основними </w:t>
            </w:r>
            <w:proofErr w:type="spellStart"/>
            <w:r w:rsidRPr="006D5DC6">
              <w:rPr>
                <w:rFonts w:ascii="Times New Roman" w:eastAsia="Times New Roman" w:hAnsi="Times New Roman" w:cs="Times New Roman"/>
                <w:color w:val="000000"/>
                <w:kern w:val="1"/>
                <w:sz w:val="24"/>
                <w:szCs w:val="24"/>
                <w:lang w:val="uk-UA" w:bidi="hi-IN"/>
              </w:rPr>
              <w:t>стомат</w:t>
            </w:r>
            <w:proofErr w:type="spellEnd"/>
            <w:r w:rsidRPr="006D5DC6">
              <w:rPr>
                <w:rFonts w:ascii="Times New Roman" w:eastAsia="Times New Roman" w:hAnsi="Times New Roman" w:cs="Times New Roman"/>
                <w:color w:val="000000"/>
                <w:kern w:val="1"/>
                <w:sz w:val="24"/>
                <w:szCs w:val="24"/>
                <w:lang w:val="uk-UA" w:bidi="hi-IN"/>
              </w:rPr>
              <w:t xml:space="preserve">. захворюваннями; </w:t>
            </w:r>
          </w:p>
          <w:p w14:paraId="578D0E45"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призначити необхідне рентгенологічне обстеження зубів та кісток </w:t>
            </w:r>
            <w:proofErr w:type="spellStart"/>
            <w:r w:rsidRPr="006D5DC6">
              <w:rPr>
                <w:rFonts w:ascii="Times New Roman" w:eastAsia="Times New Roman" w:hAnsi="Times New Roman" w:cs="Times New Roman"/>
                <w:color w:val="000000"/>
                <w:kern w:val="1"/>
                <w:sz w:val="24"/>
                <w:szCs w:val="24"/>
                <w:lang w:val="uk-UA" w:bidi="hi-IN"/>
              </w:rPr>
              <w:t>щелепно</w:t>
            </w:r>
            <w:proofErr w:type="spellEnd"/>
            <w:r w:rsidRPr="006D5DC6">
              <w:rPr>
                <w:rFonts w:ascii="Times New Roman" w:eastAsia="Times New Roman" w:hAnsi="Times New Roman" w:cs="Times New Roman"/>
                <w:color w:val="000000"/>
                <w:kern w:val="1"/>
                <w:sz w:val="24"/>
                <w:szCs w:val="24"/>
                <w:lang w:val="uk-UA" w:bidi="hi-IN"/>
              </w:rPr>
              <w:t xml:space="preserve">-лицевої ділянки; </w:t>
            </w:r>
          </w:p>
          <w:p w14:paraId="59695909"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знеболити тканини </w:t>
            </w:r>
            <w:proofErr w:type="spellStart"/>
            <w:r w:rsidRPr="006D5DC6">
              <w:rPr>
                <w:rFonts w:ascii="Times New Roman" w:eastAsia="Times New Roman" w:hAnsi="Times New Roman" w:cs="Times New Roman"/>
                <w:color w:val="000000"/>
                <w:kern w:val="1"/>
                <w:sz w:val="24"/>
                <w:szCs w:val="24"/>
                <w:lang w:val="uk-UA" w:bidi="hi-IN"/>
              </w:rPr>
              <w:t>щелепно</w:t>
            </w:r>
            <w:proofErr w:type="spellEnd"/>
            <w:r w:rsidRPr="006D5DC6">
              <w:rPr>
                <w:rFonts w:ascii="Times New Roman" w:eastAsia="Times New Roman" w:hAnsi="Times New Roman" w:cs="Times New Roman"/>
                <w:color w:val="000000"/>
                <w:kern w:val="1"/>
                <w:sz w:val="24"/>
                <w:szCs w:val="24"/>
                <w:lang w:val="uk-UA" w:bidi="hi-IN"/>
              </w:rPr>
              <w:t xml:space="preserve">-лицевої ділянки у дітей; </w:t>
            </w:r>
          </w:p>
          <w:p w14:paraId="3989A4A8" w14:textId="77777777" w:rsidR="006D5DC6" w:rsidRPr="006D5DC6" w:rsidRDefault="006D5DC6" w:rsidP="006D5DC6">
            <w:pPr>
              <w:widowControl w:val="0"/>
              <w:suppressAutoHyphens/>
              <w:ind w:left="10" w:hanging="10"/>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видалити тимчасовий та постійний зуби; </w:t>
            </w:r>
          </w:p>
          <w:p w14:paraId="707E9A91" w14:textId="77777777" w:rsidR="006D5DC6" w:rsidRPr="006D5DC6" w:rsidRDefault="006D5DC6" w:rsidP="006D5DC6">
            <w:pPr>
              <w:widowControl w:val="0"/>
              <w:suppressAutoHyphens/>
              <w:ind w:left="10" w:hanging="10"/>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зробити розтин абсцесу; </w:t>
            </w:r>
          </w:p>
          <w:p w14:paraId="43FCAF33"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виконати первинну хірургічну обробку рани м`яких тканин </w:t>
            </w:r>
            <w:proofErr w:type="spellStart"/>
            <w:r w:rsidRPr="006D5DC6">
              <w:rPr>
                <w:rFonts w:ascii="Times New Roman" w:eastAsia="Times New Roman" w:hAnsi="Times New Roman" w:cs="Times New Roman"/>
                <w:color w:val="000000"/>
                <w:kern w:val="1"/>
                <w:sz w:val="24"/>
                <w:szCs w:val="24"/>
                <w:lang w:val="uk-UA" w:bidi="hi-IN"/>
              </w:rPr>
              <w:t>щелепно</w:t>
            </w:r>
            <w:proofErr w:type="spellEnd"/>
            <w:r w:rsidRPr="006D5DC6">
              <w:rPr>
                <w:rFonts w:ascii="Times New Roman" w:eastAsia="Times New Roman" w:hAnsi="Times New Roman" w:cs="Times New Roman"/>
                <w:color w:val="000000"/>
                <w:kern w:val="1"/>
                <w:sz w:val="24"/>
                <w:szCs w:val="24"/>
                <w:lang w:val="uk-UA" w:bidi="hi-IN"/>
              </w:rPr>
              <w:t xml:space="preserve">-лицевої ділянки; </w:t>
            </w:r>
          </w:p>
          <w:p w14:paraId="4FDA218D" w14:textId="77777777" w:rsidR="006D5DC6" w:rsidRPr="006D5DC6" w:rsidRDefault="006D5DC6" w:rsidP="006D5DC6">
            <w:pPr>
              <w:widowControl w:val="0"/>
              <w:suppressAutoHyphens/>
              <w:rPr>
                <w:rFonts w:ascii="Times New Roman" w:eastAsia="Times New Roman" w:hAnsi="Times New Roman" w:cs="Times New Roman"/>
                <w:color w:val="000000"/>
                <w:kern w:val="1"/>
                <w:sz w:val="24"/>
                <w:szCs w:val="24"/>
                <w:lang w:val="uk-UA" w:bidi="hi-IN"/>
              </w:rPr>
            </w:pPr>
            <w:r w:rsidRPr="006D5DC6">
              <w:rPr>
                <w:rFonts w:ascii="Times New Roman" w:eastAsia="Times New Roman" w:hAnsi="Times New Roman" w:cs="Times New Roman"/>
                <w:color w:val="000000"/>
                <w:kern w:val="1"/>
                <w:sz w:val="24"/>
                <w:szCs w:val="24"/>
                <w:lang w:val="uk-UA" w:bidi="hi-IN"/>
              </w:rPr>
              <w:t xml:space="preserve">- іммобілізувати зуби та фрагменти нижньої щелепи у разі їх травми в залежності від віку дитини. </w:t>
            </w:r>
          </w:p>
        </w:tc>
      </w:tr>
      <w:tr w:rsidR="006D5DC6" w:rsidRPr="006D5DC6" w14:paraId="50D1E603" w14:textId="77777777" w:rsidTr="003C647B">
        <w:trPr>
          <w:trHeight w:val="691"/>
        </w:trPr>
        <w:tc>
          <w:tcPr>
            <w:tcW w:w="3246" w:type="dxa"/>
            <w:tcBorders>
              <w:top w:val="single" w:sz="4" w:space="0" w:color="000000"/>
              <w:left w:val="single" w:sz="4" w:space="0" w:color="000000"/>
              <w:bottom w:val="single" w:sz="4" w:space="0" w:color="000000"/>
              <w:right w:val="single" w:sz="4" w:space="0" w:color="000000"/>
            </w:tcBorders>
          </w:tcPr>
          <w:p w14:paraId="5D69EE0F"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Короткий </w:t>
            </w:r>
            <w:proofErr w:type="spellStart"/>
            <w:r w:rsidRPr="006D5DC6">
              <w:rPr>
                <w:rFonts w:ascii="Times New Roman" w:eastAsia="Times New Roman" w:hAnsi="Times New Roman" w:cs="Times New Roman"/>
                <w:color w:val="000000"/>
                <w:sz w:val="24"/>
                <w:szCs w:val="24"/>
              </w:rPr>
              <w:t>зміст</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що</w:t>
            </w:r>
            <w:proofErr w:type="spellEnd"/>
            <w:r w:rsidRPr="006D5DC6">
              <w:rPr>
                <w:rFonts w:ascii="Times New Roman" w:eastAsia="Times New Roman" w:hAnsi="Times New Roman" w:cs="Times New Roman"/>
                <w:color w:val="000000"/>
                <w:sz w:val="24"/>
                <w:szCs w:val="24"/>
              </w:rPr>
              <w:t xml:space="preserve"> буде </w:t>
            </w:r>
            <w:proofErr w:type="spellStart"/>
            <w:r w:rsidRPr="006D5DC6">
              <w:rPr>
                <w:rFonts w:ascii="Times New Roman" w:eastAsia="Times New Roman" w:hAnsi="Times New Roman" w:cs="Times New Roman"/>
                <w:color w:val="000000"/>
                <w:sz w:val="24"/>
                <w:szCs w:val="24"/>
              </w:rPr>
              <w:t>вивчатися</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перелік</w:t>
            </w:r>
            <w:proofErr w:type="spellEnd"/>
            <w:r w:rsidRPr="006D5DC6">
              <w:rPr>
                <w:rFonts w:ascii="Times New Roman" w:eastAsia="Times New Roman" w:hAnsi="Times New Roman" w:cs="Times New Roman"/>
                <w:color w:val="000000"/>
                <w:sz w:val="24"/>
                <w:szCs w:val="24"/>
              </w:rPr>
              <w:t xml:space="preserve"> тем): </w:t>
            </w:r>
          </w:p>
        </w:tc>
        <w:tc>
          <w:tcPr>
            <w:tcW w:w="5812" w:type="dxa"/>
            <w:tcBorders>
              <w:top w:val="single" w:sz="4" w:space="0" w:color="000000"/>
              <w:left w:val="single" w:sz="4" w:space="0" w:color="000000"/>
              <w:bottom w:val="single" w:sz="4" w:space="0" w:color="000000"/>
              <w:right w:val="single" w:sz="4" w:space="0" w:color="000000"/>
            </w:tcBorders>
          </w:tcPr>
          <w:p w14:paraId="43DEAE4F"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Знеболювання</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хірургічних</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втручань</w:t>
            </w:r>
            <w:proofErr w:type="spellEnd"/>
            <w:r w:rsidRPr="006D5DC6">
              <w:rPr>
                <w:rFonts w:ascii="Times New Roman" w:eastAsia="Times New Roman" w:hAnsi="Times New Roman" w:cs="Times New Roman"/>
                <w:color w:val="000000"/>
                <w:sz w:val="24"/>
                <w:szCs w:val="24"/>
              </w:rPr>
              <w:t xml:space="preserve"> в </w:t>
            </w:r>
            <w:r w:rsidRPr="006D5DC6">
              <w:rPr>
                <w:rFonts w:ascii="Times New Roman" w:eastAsia="Times New Roman" w:hAnsi="Times New Roman" w:cs="Times New Roman"/>
                <w:color w:val="000000"/>
                <w:sz w:val="24"/>
                <w:szCs w:val="24"/>
                <w:lang w:val="uk-UA"/>
              </w:rPr>
              <w:t>ЩЛД</w:t>
            </w:r>
            <w:r w:rsidRPr="006D5DC6">
              <w:rPr>
                <w:rFonts w:ascii="Times New Roman" w:eastAsia="Times New Roman" w:hAnsi="Times New Roman" w:cs="Times New Roman"/>
                <w:color w:val="000000"/>
                <w:sz w:val="24"/>
                <w:szCs w:val="24"/>
              </w:rPr>
              <w:t xml:space="preserve"> у </w:t>
            </w:r>
            <w:proofErr w:type="spellStart"/>
            <w:r w:rsidRPr="006D5DC6">
              <w:rPr>
                <w:rFonts w:ascii="Times New Roman" w:eastAsia="Times New Roman" w:hAnsi="Times New Roman" w:cs="Times New Roman"/>
                <w:color w:val="000000"/>
                <w:sz w:val="24"/>
                <w:szCs w:val="24"/>
              </w:rPr>
              <w:t>дітей</w:t>
            </w:r>
            <w:proofErr w:type="spellEnd"/>
            <w:r w:rsidRPr="006D5DC6">
              <w:rPr>
                <w:rFonts w:ascii="Times New Roman" w:eastAsia="Times New Roman" w:hAnsi="Times New Roman" w:cs="Times New Roman"/>
                <w:color w:val="000000"/>
                <w:sz w:val="24"/>
                <w:szCs w:val="24"/>
              </w:rPr>
              <w:t xml:space="preserve"> в </w:t>
            </w:r>
            <w:proofErr w:type="spellStart"/>
            <w:r w:rsidRPr="006D5DC6">
              <w:rPr>
                <w:rFonts w:ascii="Times New Roman" w:eastAsia="Times New Roman" w:hAnsi="Times New Roman" w:cs="Times New Roman"/>
                <w:color w:val="000000"/>
                <w:sz w:val="24"/>
                <w:szCs w:val="24"/>
              </w:rPr>
              <w:t>умовах</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амбулаторії</w:t>
            </w:r>
            <w:proofErr w:type="spellEnd"/>
            <w:r w:rsidRPr="006D5DC6">
              <w:rPr>
                <w:rFonts w:ascii="Times New Roman" w:eastAsia="Times New Roman" w:hAnsi="Times New Roman" w:cs="Times New Roman"/>
                <w:color w:val="000000"/>
                <w:sz w:val="24"/>
                <w:szCs w:val="24"/>
              </w:rPr>
              <w:t xml:space="preserve"> та </w:t>
            </w:r>
            <w:proofErr w:type="spellStart"/>
            <w:r w:rsidRPr="006D5DC6">
              <w:rPr>
                <w:rFonts w:ascii="Times New Roman" w:eastAsia="Times New Roman" w:hAnsi="Times New Roman" w:cs="Times New Roman"/>
                <w:color w:val="000000"/>
                <w:sz w:val="24"/>
                <w:szCs w:val="24"/>
              </w:rPr>
              <w:t>стаціонару</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Видалення</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зубів</w:t>
            </w:r>
            <w:proofErr w:type="spellEnd"/>
            <w:r w:rsidRPr="006D5DC6">
              <w:rPr>
                <w:rFonts w:ascii="Times New Roman" w:eastAsia="Times New Roman" w:hAnsi="Times New Roman" w:cs="Times New Roman"/>
                <w:color w:val="000000"/>
                <w:sz w:val="24"/>
                <w:szCs w:val="24"/>
              </w:rPr>
              <w:t xml:space="preserve"> у </w:t>
            </w:r>
            <w:proofErr w:type="spellStart"/>
            <w:r w:rsidRPr="006D5DC6">
              <w:rPr>
                <w:rFonts w:ascii="Times New Roman" w:eastAsia="Times New Roman" w:hAnsi="Times New Roman" w:cs="Times New Roman"/>
                <w:color w:val="000000"/>
                <w:sz w:val="24"/>
                <w:szCs w:val="24"/>
              </w:rPr>
              <w:t>дітей</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Одонтогенний</w:t>
            </w:r>
            <w:proofErr w:type="spellEnd"/>
            <w:r w:rsidRPr="006D5DC6">
              <w:rPr>
                <w:rFonts w:ascii="Times New Roman" w:eastAsia="Times New Roman" w:hAnsi="Times New Roman" w:cs="Times New Roman"/>
                <w:color w:val="000000"/>
                <w:sz w:val="24"/>
                <w:szCs w:val="24"/>
              </w:rPr>
              <w:t xml:space="preserve"> та </w:t>
            </w:r>
            <w:proofErr w:type="spellStart"/>
            <w:r w:rsidRPr="006D5DC6">
              <w:rPr>
                <w:rFonts w:ascii="Times New Roman" w:eastAsia="Times New Roman" w:hAnsi="Times New Roman" w:cs="Times New Roman"/>
                <w:color w:val="000000"/>
                <w:sz w:val="24"/>
                <w:szCs w:val="24"/>
              </w:rPr>
              <w:t>неодонтогенний</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періостит</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щелеп</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лімфаденіти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абсцеси</w:t>
            </w:r>
            <w:proofErr w:type="spellEnd"/>
            <w:r w:rsidRPr="006D5DC6">
              <w:rPr>
                <w:rFonts w:ascii="Times New Roman" w:eastAsia="Times New Roman" w:hAnsi="Times New Roman" w:cs="Times New Roman"/>
                <w:color w:val="000000"/>
                <w:sz w:val="24"/>
                <w:szCs w:val="24"/>
              </w:rPr>
              <w:t xml:space="preserve"> та </w:t>
            </w:r>
            <w:proofErr w:type="spellStart"/>
            <w:r w:rsidRPr="006D5DC6">
              <w:rPr>
                <w:rFonts w:ascii="Times New Roman" w:eastAsia="Times New Roman" w:hAnsi="Times New Roman" w:cs="Times New Roman"/>
                <w:color w:val="000000"/>
                <w:sz w:val="24"/>
                <w:szCs w:val="24"/>
              </w:rPr>
              <w:t>флегмони</w:t>
            </w:r>
            <w:proofErr w:type="spellEnd"/>
            <w:r w:rsidRPr="006D5DC6">
              <w:rPr>
                <w:rFonts w:ascii="Times New Roman" w:eastAsia="Times New Roman" w:hAnsi="Times New Roman" w:cs="Times New Roman"/>
                <w:color w:val="000000"/>
                <w:sz w:val="24"/>
                <w:szCs w:val="24"/>
                <w:lang w:val="uk-UA"/>
              </w:rPr>
              <w:t xml:space="preserve">, </w:t>
            </w:r>
            <w:proofErr w:type="spellStart"/>
            <w:r w:rsidRPr="006D5DC6">
              <w:rPr>
                <w:rFonts w:ascii="Times New Roman" w:eastAsia="Times New Roman" w:hAnsi="Times New Roman" w:cs="Times New Roman"/>
                <w:color w:val="000000"/>
                <w:sz w:val="24"/>
                <w:szCs w:val="24"/>
              </w:rPr>
              <w:t>фурункули</w:t>
            </w:r>
            <w:proofErr w:type="spellEnd"/>
            <w:r w:rsidRPr="006D5DC6">
              <w:rPr>
                <w:rFonts w:ascii="Times New Roman" w:eastAsia="Times New Roman" w:hAnsi="Times New Roman" w:cs="Times New Roman"/>
                <w:color w:val="000000"/>
                <w:sz w:val="24"/>
                <w:szCs w:val="24"/>
              </w:rPr>
              <w:t xml:space="preserve"> та </w:t>
            </w:r>
            <w:proofErr w:type="spellStart"/>
            <w:r w:rsidRPr="006D5DC6">
              <w:rPr>
                <w:rFonts w:ascii="Times New Roman" w:eastAsia="Times New Roman" w:hAnsi="Times New Roman" w:cs="Times New Roman"/>
                <w:color w:val="000000"/>
                <w:sz w:val="24"/>
                <w:szCs w:val="24"/>
              </w:rPr>
              <w:t>карбункули</w:t>
            </w:r>
            <w:proofErr w:type="spellEnd"/>
            <w:r w:rsidRPr="006D5DC6">
              <w:rPr>
                <w:rFonts w:ascii="Times New Roman" w:eastAsia="Times New Roman" w:hAnsi="Times New Roman" w:cs="Times New Roman"/>
                <w:color w:val="000000"/>
                <w:sz w:val="24"/>
                <w:szCs w:val="24"/>
              </w:rPr>
              <w:t xml:space="preserve"> </w:t>
            </w:r>
            <w:r w:rsidRPr="006D5DC6">
              <w:rPr>
                <w:rFonts w:ascii="Times New Roman" w:eastAsia="Times New Roman" w:hAnsi="Times New Roman" w:cs="Times New Roman"/>
                <w:color w:val="000000"/>
                <w:sz w:val="24"/>
                <w:szCs w:val="24"/>
                <w:lang w:val="uk-UA"/>
              </w:rPr>
              <w:t xml:space="preserve">ЩЛД. </w:t>
            </w:r>
            <w:proofErr w:type="spellStart"/>
            <w:r w:rsidRPr="006D5DC6">
              <w:rPr>
                <w:rFonts w:ascii="Times New Roman" w:eastAsia="Times New Roman" w:hAnsi="Times New Roman" w:cs="Times New Roman"/>
                <w:color w:val="000000"/>
                <w:sz w:val="24"/>
                <w:szCs w:val="24"/>
              </w:rPr>
              <w:t>Травматичні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пошкодження</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м’яких</w:t>
            </w:r>
            <w:proofErr w:type="spellEnd"/>
            <w:r w:rsidRPr="006D5DC6">
              <w:rPr>
                <w:rFonts w:ascii="Times New Roman" w:eastAsia="Times New Roman" w:hAnsi="Times New Roman" w:cs="Times New Roman"/>
                <w:color w:val="000000"/>
                <w:sz w:val="24"/>
                <w:szCs w:val="24"/>
              </w:rPr>
              <w:t xml:space="preserve"> тканин, </w:t>
            </w:r>
            <w:proofErr w:type="spellStart"/>
            <w:r w:rsidRPr="006D5DC6">
              <w:rPr>
                <w:rFonts w:ascii="Times New Roman" w:eastAsia="Times New Roman" w:hAnsi="Times New Roman" w:cs="Times New Roman"/>
                <w:color w:val="000000"/>
                <w:sz w:val="24"/>
                <w:szCs w:val="24"/>
              </w:rPr>
              <w:t>зубів</w:t>
            </w:r>
            <w:proofErr w:type="spellEnd"/>
            <w:r w:rsidRPr="006D5DC6">
              <w:rPr>
                <w:rFonts w:ascii="Times New Roman" w:eastAsia="Times New Roman" w:hAnsi="Times New Roman" w:cs="Times New Roman"/>
                <w:color w:val="000000"/>
                <w:sz w:val="24"/>
                <w:szCs w:val="24"/>
                <w:lang w:val="uk-UA"/>
              </w:rPr>
              <w:t>,</w:t>
            </w:r>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кісток</w:t>
            </w:r>
            <w:proofErr w:type="spellEnd"/>
            <w:r w:rsidRPr="006D5DC6">
              <w:rPr>
                <w:rFonts w:ascii="Times New Roman" w:eastAsia="Times New Roman" w:hAnsi="Times New Roman" w:cs="Times New Roman"/>
                <w:color w:val="000000"/>
                <w:sz w:val="24"/>
                <w:szCs w:val="24"/>
              </w:rPr>
              <w:t xml:space="preserve"> ЩЛД у </w:t>
            </w:r>
            <w:proofErr w:type="spellStart"/>
            <w:r w:rsidRPr="006D5DC6">
              <w:rPr>
                <w:rFonts w:ascii="Times New Roman" w:eastAsia="Times New Roman" w:hAnsi="Times New Roman" w:cs="Times New Roman"/>
                <w:color w:val="000000"/>
                <w:sz w:val="24"/>
                <w:szCs w:val="24"/>
              </w:rPr>
              <w:t>дітей</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Комбінована</w:t>
            </w:r>
            <w:proofErr w:type="spellEnd"/>
            <w:r w:rsidRPr="006D5DC6">
              <w:rPr>
                <w:rFonts w:ascii="Times New Roman" w:eastAsia="Times New Roman" w:hAnsi="Times New Roman" w:cs="Times New Roman"/>
                <w:color w:val="000000"/>
                <w:sz w:val="24"/>
                <w:szCs w:val="24"/>
              </w:rPr>
              <w:t xml:space="preserve"> та </w:t>
            </w:r>
            <w:proofErr w:type="spellStart"/>
            <w:r w:rsidRPr="006D5DC6">
              <w:rPr>
                <w:rFonts w:ascii="Times New Roman" w:eastAsia="Times New Roman" w:hAnsi="Times New Roman" w:cs="Times New Roman"/>
                <w:color w:val="000000"/>
                <w:sz w:val="24"/>
                <w:szCs w:val="24"/>
              </w:rPr>
              <w:t>поєднана</w:t>
            </w:r>
            <w:proofErr w:type="spellEnd"/>
            <w:r w:rsidRPr="006D5DC6">
              <w:rPr>
                <w:rFonts w:ascii="Times New Roman" w:eastAsia="Times New Roman" w:hAnsi="Times New Roman" w:cs="Times New Roman"/>
                <w:color w:val="000000"/>
                <w:sz w:val="24"/>
                <w:szCs w:val="24"/>
              </w:rPr>
              <w:t xml:space="preserve"> травма.</w:t>
            </w:r>
          </w:p>
        </w:tc>
      </w:tr>
      <w:tr w:rsidR="006D5DC6" w:rsidRPr="006D5DC6" w14:paraId="4B0A5AE0" w14:textId="77777777" w:rsidTr="003C647B">
        <w:trPr>
          <w:trHeight w:val="334"/>
        </w:trPr>
        <w:tc>
          <w:tcPr>
            <w:tcW w:w="3246" w:type="dxa"/>
            <w:tcBorders>
              <w:top w:val="single" w:sz="4" w:space="0" w:color="000000"/>
              <w:left w:val="single" w:sz="4" w:space="0" w:color="000000"/>
              <w:bottom w:val="single" w:sz="4" w:space="0" w:color="000000"/>
              <w:right w:val="single" w:sz="4" w:space="0" w:color="000000"/>
            </w:tcBorders>
          </w:tcPr>
          <w:p w14:paraId="1F71EEB6" w14:textId="77777777" w:rsidR="006D5DC6" w:rsidRPr="006D5DC6" w:rsidRDefault="006D5DC6" w:rsidP="006D5DC6">
            <w:pPr>
              <w:spacing w:line="259" w:lineRule="auto"/>
              <w:ind w:left="130"/>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Форма семестрового контролю </w:t>
            </w:r>
          </w:p>
        </w:tc>
        <w:tc>
          <w:tcPr>
            <w:tcW w:w="5812" w:type="dxa"/>
            <w:tcBorders>
              <w:top w:val="single" w:sz="4" w:space="0" w:color="000000"/>
              <w:left w:val="single" w:sz="4" w:space="0" w:color="000000"/>
              <w:bottom w:val="single" w:sz="4" w:space="0" w:color="000000"/>
              <w:right w:val="single" w:sz="4" w:space="0" w:color="000000"/>
            </w:tcBorders>
          </w:tcPr>
          <w:p w14:paraId="70DF8BFD" w14:textId="77777777" w:rsidR="006D5DC6" w:rsidRPr="006D5DC6" w:rsidRDefault="006D5DC6" w:rsidP="006D5DC6">
            <w:pPr>
              <w:spacing w:line="259" w:lineRule="auto"/>
              <w:rPr>
                <w:rFonts w:ascii="Times New Roman" w:eastAsia="Times New Roman" w:hAnsi="Times New Roman" w:cs="Times New Roman"/>
                <w:color w:val="000000"/>
                <w:sz w:val="24"/>
                <w:szCs w:val="24"/>
              </w:rPr>
            </w:pPr>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залік</w:t>
            </w:r>
            <w:proofErr w:type="spellEnd"/>
            <w:r w:rsidRPr="006D5DC6">
              <w:rPr>
                <w:rFonts w:ascii="Times New Roman" w:eastAsia="Times New Roman" w:hAnsi="Times New Roman" w:cs="Times New Roman"/>
                <w:color w:val="000000"/>
                <w:sz w:val="24"/>
                <w:szCs w:val="24"/>
              </w:rPr>
              <w:t xml:space="preserve"> </w:t>
            </w:r>
          </w:p>
        </w:tc>
      </w:tr>
    </w:tbl>
    <w:p w14:paraId="674D27DA" w14:textId="77777777" w:rsidR="006D5DC6" w:rsidRDefault="006D5DC6"/>
    <w:p w14:paraId="15FEC64A" w14:textId="77777777" w:rsidR="006D5DC6"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p>
    <w:p w14:paraId="6A09D488"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162B4278"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tbl>
      <w:tblPr>
        <w:tblStyle w:val="TableGrid"/>
        <w:tblpPr w:leftFromText="180" w:rightFromText="180" w:vertAnchor="page" w:horzAnchor="margin" w:tblpY="826"/>
        <w:tblW w:w="9751" w:type="dxa"/>
        <w:tblInd w:w="0" w:type="dxa"/>
        <w:tblCellMar>
          <w:top w:w="16" w:type="dxa"/>
          <w:left w:w="7" w:type="dxa"/>
          <w:right w:w="45" w:type="dxa"/>
        </w:tblCellMar>
        <w:tblLook w:val="04A0" w:firstRow="1" w:lastRow="0" w:firstColumn="1" w:lastColumn="0" w:noHBand="0" w:noVBand="1"/>
      </w:tblPr>
      <w:tblGrid>
        <w:gridCol w:w="3955"/>
        <w:gridCol w:w="5796"/>
      </w:tblGrid>
      <w:tr w:rsidR="003B6485" w:rsidRPr="00821016" w14:paraId="312D288D" w14:textId="77777777" w:rsidTr="003B6485">
        <w:trPr>
          <w:trHeight w:val="334"/>
        </w:trPr>
        <w:tc>
          <w:tcPr>
            <w:tcW w:w="3955" w:type="dxa"/>
            <w:tcBorders>
              <w:top w:val="single" w:sz="4" w:space="0" w:color="000000"/>
              <w:left w:val="single" w:sz="4" w:space="0" w:color="000000"/>
              <w:bottom w:val="single" w:sz="4" w:space="0" w:color="000000"/>
              <w:right w:val="single" w:sz="4" w:space="0" w:color="000000"/>
            </w:tcBorders>
          </w:tcPr>
          <w:p w14:paraId="14A1C000"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proofErr w:type="spellStart"/>
            <w:r w:rsidRPr="00821016">
              <w:rPr>
                <w:rFonts w:ascii="Times New Roman" w:eastAsia="Times New Roman" w:hAnsi="Times New Roman" w:cs="Times New Roman"/>
                <w:color w:val="000000"/>
                <w:sz w:val="24"/>
                <w:szCs w:val="24"/>
              </w:rPr>
              <w:t>Назва</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дисципліни</w:t>
            </w:r>
            <w:proofErr w:type="spellEnd"/>
            <w:r w:rsidRPr="00821016">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1C4F81A4" w14:textId="77777777" w:rsidR="003B6485" w:rsidRPr="005E7F4C" w:rsidRDefault="003B6485" w:rsidP="003B6485">
            <w:pPr>
              <w:spacing w:line="259" w:lineRule="auto"/>
              <w:rPr>
                <w:rFonts w:ascii="Times New Roman" w:eastAsia="Times New Roman" w:hAnsi="Times New Roman" w:cs="Times New Roman"/>
                <w:b/>
                <w:color w:val="000000"/>
                <w:sz w:val="28"/>
                <w:szCs w:val="28"/>
              </w:rPr>
            </w:pPr>
            <w:r w:rsidRPr="005E7F4C">
              <w:rPr>
                <w:rFonts w:ascii="Times New Roman" w:eastAsia="Times New Roman" w:hAnsi="Times New Roman" w:cs="Times New Roman"/>
                <w:color w:val="000000"/>
                <w:sz w:val="28"/>
                <w:szCs w:val="28"/>
              </w:rPr>
              <w:t xml:space="preserve"> </w:t>
            </w:r>
            <w:proofErr w:type="spellStart"/>
            <w:r w:rsidRPr="005E7F4C">
              <w:rPr>
                <w:rFonts w:ascii="Times New Roman" w:eastAsia="Times New Roman" w:hAnsi="Times New Roman" w:cs="Times New Roman"/>
                <w:b/>
                <w:color w:val="000000"/>
                <w:sz w:val="28"/>
                <w:szCs w:val="28"/>
              </w:rPr>
              <w:t>Доброякісні</w:t>
            </w:r>
            <w:proofErr w:type="spellEnd"/>
            <w:r w:rsidRPr="005E7F4C">
              <w:rPr>
                <w:rFonts w:ascii="Times New Roman" w:eastAsia="Times New Roman" w:hAnsi="Times New Roman" w:cs="Times New Roman"/>
                <w:b/>
                <w:color w:val="000000"/>
                <w:sz w:val="28"/>
                <w:szCs w:val="28"/>
              </w:rPr>
              <w:t xml:space="preserve"> та </w:t>
            </w:r>
            <w:proofErr w:type="spellStart"/>
            <w:r w:rsidRPr="005E7F4C">
              <w:rPr>
                <w:rFonts w:ascii="Times New Roman" w:eastAsia="Times New Roman" w:hAnsi="Times New Roman" w:cs="Times New Roman"/>
                <w:b/>
                <w:color w:val="000000"/>
                <w:sz w:val="28"/>
                <w:szCs w:val="28"/>
              </w:rPr>
              <w:t>злоякісні</w:t>
            </w:r>
            <w:proofErr w:type="spellEnd"/>
            <w:r w:rsidRPr="005E7F4C">
              <w:rPr>
                <w:rFonts w:ascii="Times New Roman" w:eastAsia="Times New Roman" w:hAnsi="Times New Roman" w:cs="Times New Roman"/>
                <w:b/>
                <w:color w:val="000000"/>
                <w:sz w:val="28"/>
                <w:szCs w:val="28"/>
              </w:rPr>
              <w:t xml:space="preserve"> </w:t>
            </w:r>
            <w:proofErr w:type="spellStart"/>
            <w:r w:rsidRPr="005E7F4C">
              <w:rPr>
                <w:rFonts w:ascii="Times New Roman" w:eastAsia="Times New Roman" w:hAnsi="Times New Roman" w:cs="Times New Roman"/>
                <w:b/>
                <w:color w:val="000000"/>
                <w:sz w:val="28"/>
                <w:szCs w:val="28"/>
              </w:rPr>
              <w:t>пухлини</w:t>
            </w:r>
            <w:proofErr w:type="spellEnd"/>
            <w:r w:rsidRPr="005E7F4C">
              <w:rPr>
                <w:rFonts w:ascii="Times New Roman" w:eastAsia="Times New Roman" w:hAnsi="Times New Roman" w:cs="Times New Roman"/>
                <w:b/>
                <w:color w:val="000000"/>
                <w:sz w:val="28"/>
                <w:szCs w:val="28"/>
              </w:rPr>
              <w:t xml:space="preserve"> ЩЛД у </w:t>
            </w:r>
            <w:proofErr w:type="spellStart"/>
            <w:r w:rsidRPr="005E7F4C">
              <w:rPr>
                <w:rFonts w:ascii="Times New Roman" w:eastAsia="Times New Roman" w:hAnsi="Times New Roman" w:cs="Times New Roman"/>
                <w:b/>
                <w:color w:val="000000"/>
                <w:sz w:val="28"/>
                <w:szCs w:val="28"/>
              </w:rPr>
              <w:t>дітей</w:t>
            </w:r>
            <w:proofErr w:type="spellEnd"/>
            <w:r w:rsidRPr="005E7F4C">
              <w:rPr>
                <w:rFonts w:ascii="Times New Roman" w:eastAsia="Times New Roman" w:hAnsi="Times New Roman" w:cs="Times New Roman"/>
                <w:b/>
                <w:color w:val="000000"/>
                <w:sz w:val="28"/>
                <w:szCs w:val="28"/>
              </w:rPr>
              <w:t xml:space="preserve"> </w:t>
            </w:r>
          </w:p>
        </w:tc>
      </w:tr>
      <w:tr w:rsidR="003B6485" w:rsidRPr="00821016" w14:paraId="35A6AC0A"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2C797700"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proofErr w:type="spellStart"/>
            <w:r w:rsidRPr="00821016">
              <w:rPr>
                <w:rFonts w:ascii="Times New Roman" w:eastAsia="Times New Roman" w:hAnsi="Times New Roman" w:cs="Times New Roman"/>
                <w:color w:val="000000"/>
                <w:sz w:val="24"/>
                <w:szCs w:val="24"/>
              </w:rPr>
              <w:t>Рівень</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вищої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освіти</w:t>
            </w:r>
            <w:proofErr w:type="spellEnd"/>
            <w:r w:rsidRPr="00821016">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AD7034E"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другий</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магістерський</w:t>
            </w:r>
            <w:proofErr w:type="spellEnd"/>
            <w:r w:rsidRPr="00821016">
              <w:rPr>
                <w:rFonts w:ascii="Times New Roman" w:eastAsia="Times New Roman" w:hAnsi="Times New Roman" w:cs="Times New Roman"/>
                <w:color w:val="000000"/>
                <w:sz w:val="24"/>
                <w:szCs w:val="24"/>
              </w:rPr>
              <w:t xml:space="preserve">)  </w:t>
            </w:r>
          </w:p>
        </w:tc>
      </w:tr>
      <w:tr w:rsidR="003B6485" w:rsidRPr="00821016" w14:paraId="62A9F6E1"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5622DA44"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Курс (</w:t>
            </w:r>
            <w:proofErr w:type="spellStart"/>
            <w:r w:rsidRPr="00821016">
              <w:rPr>
                <w:rFonts w:ascii="Times New Roman" w:eastAsia="Times New Roman" w:hAnsi="Times New Roman" w:cs="Times New Roman"/>
                <w:color w:val="000000"/>
                <w:sz w:val="24"/>
                <w:szCs w:val="24"/>
              </w:rPr>
              <w:t>рік</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навчання</w:t>
            </w:r>
            <w:proofErr w:type="spellEnd"/>
            <w:r w:rsidRPr="00821016">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121C4C5B" w14:textId="77777777" w:rsidR="003B6485" w:rsidRPr="00821016" w:rsidRDefault="003B6485" w:rsidP="003B6485">
            <w:pPr>
              <w:spacing w:line="259" w:lineRule="auto"/>
              <w:rPr>
                <w:rFonts w:ascii="Times New Roman" w:eastAsia="Times New Roman" w:hAnsi="Times New Roman" w:cs="Times New Roman"/>
                <w:color w:val="000000"/>
                <w:sz w:val="24"/>
                <w:szCs w:val="24"/>
                <w:lang w:val="uk-UA"/>
              </w:rPr>
            </w:pPr>
            <w:r w:rsidRPr="00821016">
              <w:rPr>
                <w:rFonts w:ascii="Times New Roman" w:eastAsia="Times New Roman" w:hAnsi="Times New Roman" w:cs="Times New Roman"/>
                <w:color w:val="000000"/>
                <w:sz w:val="24"/>
                <w:szCs w:val="24"/>
              </w:rPr>
              <w:t xml:space="preserve"> </w:t>
            </w:r>
            <w:r w:rsidRPr="00821016">
              <w:rPr>
                <w:rFonts w:ascii="Times New Roman" w:eastAsia="Times New Roman" w:hAnsi="Times New Roman" w:cs="Times New Roman"/>
                <w:color w:val="000000"/>
                <w:sz w:val="24"/>
                <w:szCs w:val="24"/>
                <w:lang w:val="uk-UA"/>
              </w:rPr>
              <w:t>5</w:t>
            </w:r>
          </w:p>
        </w:tc>
      </w:tr>
      <w:tr w:rsidR="003B6485" w:rsidRPr="00821016" w14:paraId="1B2F2C0A" w14:textId="77777777" w:rsidTr="003B6485">
        <w:trPr>
          <w:trHeight w:val="334"/>
        </w:trPr>
        <w:tc>
          <w:tcPr>
            <w:tcW w:w="3955" w:type="dxa"/>
            <w:tcBorders>
              <w:top w:val="single" w:sz="4" w:space="0" w:color="000000"/>
              <w:left w:val="single" w:sz="4" w:space="0" w:color="000000"/>
              <w:bottom w:val="single" w:sz="4" w:space="0" w:color="000000"/>
              <w:right w:val="single" w:sz="4" w:space="0" w:color="000000"/>
            </w:tcBorders>
          </w:tcPr>
          <w:p w14:paraId="2D70FBF1"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627E1D19"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lang w:val="uk-UA"/>
              </w:rPr>
              <w:t>10</w:t>
            </w:r>
          </w:p>
        </w:tc>
      </w:tr>
      <w:tr w:rsidR="003B6485" w:rsidRPr="00821016" w14:paraId="735B9095"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7BB93AF2"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proofErr w:type="spellStart"/>
            <w:r w:rsidRPr="00821016">
              <w:rPr>
                <w:rFonts w:ascii="Times New Roman" w:eastAsia="Times New Roman" w:hAnsi="Times New Roman" w:cs="Times New Roman"/>
                <w:color w:val="000000"/>
                <w:sz w:val="24"/>
                <w:szCs w:val="24"/>
              </w:rPr>
              <w:t>Обсяг</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дисципліни</w:t>
            </w:r>
            <w:proofErr w:type="spellEnd"/>
            <w:r w:rsidRPr="00821016">
              <w:rPr>
                <w:rFonts w:ascii="Times New Roman" w:eastAsia="Times New Roman" w:hAnsi="Times New Roman" w:cs="Times New Roman"/>
                <w:color w:val="000000"/>
                <w:sz w:val="24"/>
                <w:szCs w:val="24"/>
              </w:rPr>
              <w:t xml:space="preserve"> </w:t>
            </w:r>
            <w:proofErr w:type="gramStart"/>
            <w:r w:rsidRPr="00821016">
              <w:rPr>
                <w:rFonts w:ascii="Times New Roman" w:eastAsia="Times New Roman" w:hAnsi="Times New Roman" w:cs="Times New Roman"/>
                <w:color w:val="000000"/>
                <w:sz w:val="24"/>
                <w:szCs w:val="24"/>
              </w:rPr>
              <w:t>у кредитах</w:t>
            </w:r>
            <w:proofErr w:type="gramEnd"/>
          </w:p>
        </w:tc>
        <w:tc>
          <w:tcPr>
            <w:tcW w:w="5796" w:type="dxa"/>
            <w:tcBorders>
              <w:top w:val="single" w:sz="4" w:space="0" w:color="000000"/>
              <w:left w:val="single" w:sz="4" w:space="0" w:color="000000"/>
              <w:bottom w:val="single" w:sz="4" w:space="0" w:color="000000"/>
              <w:right w:val="single" w:sz="4" w:space="0" w:color="000000"/>
            </w:tcBorders>
          </w:tcPr>
          <w:p w14:paraId="0C17426A"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w:t>
            </w:r>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кредити</w:t>
            </w:r>
            <w:proofErr w:type="spellEnd"/>
            <w:r w:rsidRPr="00821016">
              <w:rPr>
                <w:rFonts w:ascii="Times New Roman" w:eastAsia="Times New Roman" w:hAnsi="Times New Roman" w:cs="Times New Roman"/>
                <w:color w:val="000000"/>
                <w:sz w:val="24"/>
                <w:szCs w:val="24"/>
              </w:rPr>
              <w:t xml:space="preserve"> ЄКТС </w:t>
            </w:r>
          </w:p>
        </w:tc>
      </w:tr>
      <w:tr w:rsidR="003B6485" w:rsidRPr="00821016" w14:paraId="36902CE3" w14:textId="77777777" w:rsidTr="003B6485">
        <w:trPr>
          <w:trHeight w:val="332"/>
        </w:trPr>
        <w:tc>
          <w:tcPr>
            <w:tcW w:w="3955" w:type="dxa"/>
            <w:tcBorders>
              <w:top w:val="single" w:sz="4" w:space="0" w:color="000000"/>
              <w:left w:val="single" w:sz="4" w:space="0" w:color="000000"/>
              <w:bottom w:val="single" w:sz="4" w:space="0" w:color="000000"/>
              <w:right w:val="single" w:sz="4" w:space="0" w:color="000000"/>
            </w:tcBorders>
          </w:tcPr>
          <w:p w14:paraId="1AC68730"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proofErr w:type="spellStart"/>
            <w:r w:rsidRPr="00821016">
              <w:rPr>
                <w:rFonts w:ascii="Times New Roman" w:eastAsia="Times New Roman" w:hAnsi="Times New Roman" w:cs="Times New Roman"/>
                <w:color w:val="000000"/>
                <w:sz w:val="24"/>
                <w:szCs w:val="24"/>
              </w:rPr>
              <w:t>Мова</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викладання</w:t>
            </w:r>
            <w:proofErr w:type="spellEnd"/>
            <w:r w:rsidRPr="00821016">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D3CF502"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українська</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англійська</w:t>
            </w:r>
            <w:proofErr w:type="spellEnd"/>
          </w:p>
        </w:tc>
      </w:tr>
      <w:tr w:rsidR="003B6485" w:rsidRPr="00821016" w14:paraId="589487D4" w14:textId="77777777" w:rsidTr="003B6485">
        <w:trPr>
          <w:trHeight w:val="636"/>
        </w:trPr>
        <w:tc>
          <w:tcPr>
            <w:tcW w:w="3955" w:type="dxa"/>
            <w:tcBorders>
              <w:top w:val="single" w:sz="4" w:space="0" w:color="000000"/>
              <w:left w:val="single" w:sz="4" w:space="0" w:color="000000"/>
              <w:bottom w:val="single" w:sz="4" w:space="0" w:color="000000"/>
              <w:right w:val="single" w:sz="4" w:space="0" w:color="000000"/>
            </w:tcBorders>
          </w:tcPr>
          <w:p w14:paraId="5416CE2A"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proofErr w:type="spellStart"/>
            <w:r w:rsidRPr="00821016">
              <w:rPr>
                <w:rFonts w:ascii="Times New Roman" w:eastAsia="Times New Roman" w:hAnsi="Times New Roman" w:cs="Times New Roman"/>
                <w:color w:val="000000"/>
                <w:sz w:val="24"/>
                <w:szCs w:val="24"/>
              </w:rPr>
              <w:t>Передумови</w:t>
            </w:r>
            <w:proofErr w:type="spellEnd"/>
            <w:r w:rsidRPr="00821016">
              <w:rPr>
                <w:rFonts w:ascii="Times New Roman" w:eastAsia="Times New Roman" w:hAnsi="Times New Roman" w:cs="Times New Roman"/>
                <w:color w:val="000000"/>
                <w:sz w:val="24"/>
                <w:szCs w:val="24"/>
              </w:rPr>
              <w:t xml:space="preserve"> для </w:t>
            </w:r>
            <w:proofErr w:type="spellStart"/>
            <w:r w:rsidRPr="00821016">
              <w:rPr>
                <w:rFonts w:ascii="Times New Roman" w:eastAsia="Times New Roman" w:hAnsi="Times New Roman" w:cs="Times New Roman"/>
                <w:color w:val="000000"/>
                <w:sz w:val="24"/>
                <w:szCs w:val="24"/>
              </w:rPr>
              <w:t>вивчення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дисципліни</w:t>
            </w:r>
            <w:proofErr w:type="spellEnd"/>
            <w:r w:rsidRPr="00821016">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9F008F6"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базується</w:t>
            </w:r>
            <w:proofErr w:type="spellEnd"/>
            <w:r w:rsidRPr="00821016">
              <w:rPr>
                <w:rFonts w:ascii="Times New Roman" w:eastAsia="Times New Roman" w:hAnsi="Times New Roman" w:cs="Times New Roman"/>
                <w:color w:val="000000"/>
                <w:sz w:val="24"/>
                <w:szCs w:val="24"/>
              </w:rPr>
              <w:t xml:space="preserve"> на </w:t>
            </w:r>
            <w:proofErr w:type="spellStart"/>
            <w:r w:rsidRPr="00821016">
              <w:rPr>
                <w:rFonts w:ascii="Times New Roman" w:eastAsia="Times New Roman" w:hAnsi="Times New Roman" w:cs="Times New Roman"/>
                <w:color w:val="000000"/>
                <w:sz w:val="24"/>
                <w:szCs w:val="24"/>
              </w:rPr>
              <w:t>знаннях</w:t>
            </w:r>
            <w:proofErr w:type="spellEnd"/>
            <w:r w:rsidRPr="00821016">
              <w:rPr>
                <w:rFonts w:ascii="Times New Roman" w:eastAsia="Times New Roman" w:hAnsi="Times New Roman" w:cs="Times New Roman"/>
                <w:color w:val="000000"/>
                <w:sz w:val="24"/>
                <w:szCs w:val="24"/>
              </w:rPr>
              <w:t xml:space="preserve"> з </w:t>
            </w:r>
            <w:proofErr w:type="spellStart"/>
            <w:r w:rsidRPr="00821016">
              <w:rPr>
                <w:rFonts w:ascii="Times New Roman" w:eastAsia="Times New Roman" w:hAnsi="Times New Roman" w:cs="Times New Roman"/>
                <w:color w:val="000000"/>
                <w:sz w:val="24"/>
                <w:szCs w:val="24"/>
              </w:rPr>
              <w:t>анатомії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людини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гістології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біохімії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фізіології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патоморфології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патофізіології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внутрішньої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медицини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педіатрії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фармакології</w:t>
            </w:r>
            <w:proofErr w:type="spellEnd"/>
            <w:r w:rsidRPr="00821016">
              <w:rPr>
                <w:rFonts w:ascii="Times New Roman" w:eastAsia="Times New Roman" w:hAnsi="Times New Roman" w:cs="Times New Roman"/>
                <w:color w:val="000000"/>
                <w:sz w:val="24"/>
                <w:szCs w:val="24"/>
              </w:rPr>
              <w:t xml:space="preserve"> й </w:t>
            </w:r>
            <w:proofErr w:type="spellStart"/>
            <w:r w:rsidRPr="00821016">
              <w:rPr>
                <w:rFonts w:ascii="Times New Roman" w:eastAsia="Times New Roman" w:hAnsi="Times New Roman" w:cs="Times New Roman"/>
                <w:color w:val="000000"/>
                <w:sz w:val="24"/>
                <w:szCs w:val="24"/>
              </w:rPr>
              <w:t>інтегрується</w:t>
            </w:r>
            <w:proofErr w:type="spellEnd"/>
            <w:r w:rsidRPr="00821016">
              <w:rPr>
                <w:rFonts w:ascii="Times New Roman" w:eastAsia="Times New Roman" w:hAnsi="Times New Roman" w:cs="Times New Roman"/>
                <w:color w:val="000000"/>
                <w:sz w:val="24"/>
                <w:szCs w:val="24"/>
              </w:rPr>
              <w:t xml:space="preserve"> з </w:t>
            </w:r>
            <w:proofErr w:type="spellStart"/>
            <w:r w:rsidRPr="00821016">
              <w:rPr>
                <w:rFonts w:ascii="Times New Roman" w:eastAsia="Times New Roman" w:hAnsi="Times New Roman" w:cs="Times New Roman"/>
                <w:color w:val="000000"/>
                <w:sz w:val="24"/>
                <w:szCs w:val="24"/>
              </w:rPr>
              <w:t>цими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дисциплінами</w:t>
            </w:r>
            <w:proofErr w:type="spellEnd"/>
            <w:r w:rsidRPr="00821016">
              <w:rPr>
                <w:rFonts w:ascii="Times New Roman" w:eastAsia="Times New Roman" w:hAnsi="Times New Roman" w:cs="Times New Roman"/>
                <w:color w:val="000000"/>
                <w:sz w:val="24"/>
                <w:szCs w:val="24"/>
              </w:rPr>
              <w:t>.</w:t>
            </w:r>
          </w:p>
        </w:tc>
      </w:tr>
      <w:tr w:rsidR="003B6485" w:rsidRPr="00821016" w14:paraId="5D23005F" w14:textId="77777777" w:rsidTr="003B6485">
        <w:trPr>
          <w:trHeight w:val="634"/>
        </w:trPr>
        <w:tc>
          <w:tcPr>
            <w:tcW w:w="3955" w:type="dxa"/>
            <w:tcBorders>
              <w:top w:val="single" w:sz="4" w:space="0" w:color="000000"/>
              <w:left w:val="single" w:sz="4" w:space="0" w:color="000000"/>
              <w:bottom w:val="single" w:sz="4" w:space="0" w:color="000000"/>
              <w:right w:val="single" w:sz="4" w:space="0" w:color="000000"/>
            </w:tcBorders>
          </w:tcPr>
          <w:p w14:paraId="552BAE46" w14:textId="77777777" w:rsidR="003B6485" w:rsidRPr="00821016" w:rsidRDefault="003B6485" w:rsidP="003B6485">
            <w:pPr>
              <w:spacing w:line="259" w:lineRule="auto"/>
              <w:ind w:left="130"/>
              <w:jc w:val="both"/>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Кафедра, яка </w:t>
            </w:r>
            <w:proofErr w:type="spellStart"/>
            <w:r w:rsidRPr="00821016">
              <w:rPr>
                <w:rFonts w:ascii="Times New Roman" w:eastAsia="Times New Roman" w:hAnsi="Times New Roman" w:cs="Times New Roman"/>
                <w:color w:val="000000"/>
                <w:sz w:val="24"/>
                <w:szCs w:val="24"/>
              </w:rPr>
              <w:t>забезпечує</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викладання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дисципліни</w:t>
            </w:r>
            <w:proofErr w:type="spellEnd"/>
            <w:r w:rsidRPr="00821016">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7C9A09B" w14:textId="77777777" w:rsidR="003B6485" w:rsidRPr="00821016" w:rsidRDefault="003B6485" w:rsidP="003B6485">
            <w:pPr>
              <w:spacing w:line="259" w:lineRule="auto"/>
              <w:rPr>
                <w:rFonts w:ascii="Times New Roman" w:eastAsia="Times New Roman" w:hAnsi="Times New Roman" w:cs="Times New Roman"/>
                <w:color w:val="000000"/>
                <w:sz w:val="24"/>
                <w:szCs w:val="24"/>
                <w:lang w:val="uk-UA"/>
              </w:rPr>
            </w:pPr>
            <w:r w:rsidRPr="00821016">
              <w:rPr>
                <w:rFonts w:ascii="Times New Roman" w:eastAsia="Times New Roman" w:hAnsi="Times New Roman" w:cs="Times New Roman"/>
                <w:color w:val="000000"/>
                <w:sz w:val="24"/>
                <w:szCs w:val="24"/>
              </w:rPr>
              <w:t xml:space="preserve"> </w:t>
            </w:r>
            <w:r w:rsidRPr="00821016">
              <w:rPr>
                <w:rFonts w:ascii="Times New Roman" w:eastAsia="Times New Roman" w:hAnsi="Times New Roman" w:cs="Times New Roman"/>
                <w:color w:val="000000"/>
                <w:sz w:val="24"/>
                <w:szCs w:val="24"/>
                <w:lang w:val="uk-UA"/>
              </w:rPr>
              <w:t>кафедра дитячої стоматології</w:t>
            </w:r>
          </w:p>
        </w:tc>
      </w:tr>
      <w:tr w:rsidR="003B6485" w:rsidRPr="00821016" w14:paraId="04F0743C"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22D220D8"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proofErr w:type="spellStart"/>
            <w:r w:rsidRPr="00821016">
              <w:rPr>
                <w:rFonts w:ascii="Times New Roman" w:eastAsia="Times New Roman" w:hAnsi="Times New Roman" w:cs="Times New Roman"/>
                <w:color w:val="000000"/>
                <w:sz w:val="24"/>
                <w:szCs w:val="24"/>
              </w:rPr>
              <w:t>Інформаційне</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забезпечення</w:t>
            </w:r>
            <w:proofErr w:type="spellEnd"/>
            <w:r w:rsidRPr="00821016">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7242BA42" w14:textId="77777777" w:rsidR="003B6485" w:rsidRPr="00821016" w:rsidRDefault="003B6485" w:rsidP="003B6485">
            <w:pPr>
              <w:spacing w:line="259" w:lineRule="auto"/>
              <w:jc w:val="both"/>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Робоча-навчальна</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програма</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дисципліни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навчально-методичні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матеріали</w:t>
            </w:r>
            <w:proofErr w:type="spellEnd"/>
            <w:r w:rsidRPr="00821016">
              <w:rPr>
                <w:rFonts w:ascii="Times New Roman" w:eastAsia="Times New Roman" w:hAnsi="Times New Roman" w:cs="Times New Roman"/>
                <w:color w:val="000000"/>
                <w:sz w:val="24"/>
                <w:szCs w:val="24"/>
                <w:lang w:val="uk-UA"/>
              </w:rPr>
              <w:t xml:space="preserve">, </w:t>
            </w:r>
            <w:proofErr w:type="spellStart"/>
            <w:r w:rsidRPr="00821016">
              <w:rPr>
                <w:rFonts w:ascii="Times New Roman" w:eastAsia="Times New Roman" w:hAnsi="Times New Roman" w:cs="Times New Roman"/>
                <w:color w:val="000000"/>
                <w:sz w:val="24"/>
                <w:szCs w:val="24"/>
              </w:rPr>
              <w:t>презентації</w:t>
            </w:r>
            <w:proofErr w:type="spellEnd"/>
            <w:r w:rsidRPr="00821016">
              <w:rPr>
                <w:rFonts w:ascii="Times New Roman" w:eastAsia="Times New Roman" w:hAnsi="Times New Roman" w:cs="Times New Roman"/>
                <w:color w:val="000000"/>
                <w:sz w:val="24"/>
                <w:szCs w:val="24"/>
              </w:rPr>
              <w:t>.</w:t>
            </w:r>
          </w:p>
        </w:tc>
      </w:tr>
      <w:tr w:rsidR="003B6485" w:rsidRPr="00821016" w14:paraId="73A3BF1D" w14:textId="77777777" w:rsidTr="003B6485">
        <w:trPr>
          <w:trHeight w:val="331"/>
        </w:trPr>
        <w:tc>
          <w:tcPr>
            <w:tcW w:w="3955" w:type="dxa"/>
            <w:tcBorders>
              <w:top w:val="single" w:sz="4" w:space="0" w:color="000000"/>
              <w:left w:val="single" w:sz="4" w:space="0" w:color="000000"/>
              <w:bottom w:val="single" w:sz="4" w:space="0" w:color="000000"/>
              <w:right w:val="single" w:sz="4" w:space="0" w:color="000000"/>
            </w:tcBorders>
          </w:tcPr>
          <w:p w14:paraId="17A7D7D3"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Форма </w:t>
            </w:r>
            <w:proofErr w:type="spellStart"/>
            <w:r w:rsidRPr="00821016">
              <w:rPr>
                <w:rFonts w:ascii="Times New Roman" w:eastAsia="Times New Roman" w:hAnsi="Times New Roman" w:cs="Times New Roman"/>
                <w:color w:val="000000"/>
                <w:sz w:val="24"/>
                <w:szCs w:val="24"/>
              </w:rPr>
              <w:t>проведення</w:t>
            </w:r>
            <w:proofErr w:type="spellEnd"/>
            <w:r w:rsidRPr="00821016">
              <w:rPr>
                <w:rFonts w:ascii="Times New Roman" w:eastAsia="Times New Roman" w:hAnsi="Times New Roman" w:cs="Times New Roman"/>
                <w:color w:val="000000"/>
                <w:sz w:val="24"/>
                <w:szCs w:val="24"/>
              </w:rPr>
              <w:t xml:space="preserve"> занять </w:t>
            </w:r>
          </w:p>
        </w:tc>
        <w:tc>
          <w:tcPr>
            <w:tcW w:w="5796" w:type="dxa"/>
            <w:tcBorders>
              <w:top w:val="single" w:sz="4" w:space="0" w:color="000000"/>
              <w:left w:val="single" w:sz="4" w:space="0" w:color="000000"/>
              <w:bottom w:val="single" w:sz="4" w:space="0" w:color="000000"/>
              <w:right w:val="single" w:sz="4" w:space="0" w:color="000000"/>
            </w:tcBorders>
          </w:tcPr>
          <w:p w14:paraId="1D0F6BB5"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практичні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заняття</w:t>
            </w:r>
            <w:proofErr w:type="spellEnd"/>
            <w:r w:rsidRPr="00821016">
              <w:rPr>
                <w:rFonts w:ascii="Times New Roman" w:eastAsia="Times New Roman" w:hAnsi="Times New Roman" w:cs="Times New Roman"/>
                <w:color w:val="000000"/>
                <w:sz w:val="24"/>
                <w:szCs w:val="24"/>
              </w:rPr>
              <w:t>;</w:t>
            </w:r>
            <w:r w:rsidRPr="00821016">
              <w:rPr>
                <w:rFonts w:ascii="Times New Roman" w:eastAsia="Times New Roman" w:hAnsi="Times New Roman" w:cs="Times New Roman"/>
                <w:color w:val="000000"/>
                <w:sz w:val="24"/>
                <w:szCs w:val="24"/>
                <w:lang w:val="uk-UA"/>
              </w:rPr>
              <w:t xml:space="preserve"> </w:t>
            </w:r>
            <w:proofErr w:type="spellStart"/>
            <w:r w:rsidRPr="00821016">
              <w:rPr>
                <w:rFonts w:ascii="Times New Roman" w:eastAsia="Times New Roman" w:hAnsi="Times New Roman" w:cs="Times New Roman"/>
                <w:color w:val="000000"/>
                <w:sz w:val="24"/>
                <w:szCs w:val="24"/>
              </w:rPr>
              <w:t>самостійна</w:t>
            </w:r>
            <w:proofErr w:type="spellEnd"/>
            <w:r w:rsidRPr="00821016">
              <w:rPr>
                <w:rFonts w:ascii="Times New Roman" w:eastAsia="Times New Roman" w:hAnsi="Times New Roman" w:cs="Times New Roman"/>
                <w:color w:val="000000"/>
                <w:sz w:val="24"/>
                <w:szCs w:val="24"/>
              </w:rPr>
              <w:t xml:space="preserve"> робота </w:t>
            </w:r>
            <w:proofErr w:type="spellStart"/>
            <w:r w:rsidRPr="00821016">
              <w:rPr>
                <w:rFonts w:ascii="Times New Roman" w:eastAsia="Times New Roman" w:hAnsi="Times New Roman" w:cs="Times New Roman"/>
                <w:color w:val="000000"/>
                <w:sz w:val="24"/>
                <w:szCs w:val="24"/>
              </w:rPr>
              <w:t>студентів</w:t>
            </w:r>
            <w:proofErr w:type="spellEnd"/>
          </w:p>
        </w:tc>
      </w:tr>
      <w:tr w:rsidR="003B6485" w:rsidRPr="00821016" w14:paraId="232EF4FD" w14:textId="77777777" w:rsidTr="003B6485">
        <w:trPr>
          <w:trHeight w:val="977"/>
        </w:trPr>
        <w:tc>
          <w:tcPr>
            <w:tcW w:w="3955" w:type="dxa"/>
            <w:tcBorders>
              <w:top w:val="single" w:sz="4" w:space="0" w:color="000000"/>
              <w:left w:val="single" w:sz="4" w:space="0" w:color="000000"/>
              <w:bottom w:val="single" w:sz="4" w:space="0" w:color="000000"/>
              <w:right w:val="single" w:sz="4" w:space="0" w:color="000000"/>
            </w:tcBorders>
          </w:tcPr>
          <w:p w14:paraId="6BE7BCDC"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proofErr w:type="spellStart"/>
            <w:r w:rsidRPr="00821016">
              <w:rPr>
                <w:rFonts w:ascii="Times New Roman" w:eastAsia="Times New Roman" w:hAnsi="Times New Roman" w:cs="Times New Roman"/>
                <w:color w:val="000000"/>
                <w:sz w:val="24"/>
                <w:szCs w:val="24"/>
              </w:rPr>
              <w:t>Ключові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результати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навчання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знання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уміння</w:t>
            </w:r>
            <w:proofErr w:type="spellEnd"/>
            <w:r w:rsidRPr="00821016">
              <w:rPr>
                <w:rFonts w:ascii="Times New Roman" w:eastAsia="Times New Roman" w:hAnsi="Times New Roman" w:cs="Times New Roman"/>
                <w:color w:val="000000"/>
                <w:sz w:val="24"/>
                <w:szCs w:val="24"/>
              </w:rPr>
              <w:t xml:space="preserve"> та </w:t>
            </w:r>
            <w:proofErr w:type="spellStart"/>
            <w:r w:rsidRPr="00821016">
              <w:rPr>
                <w:rFonts w:ascii="Times New Roman" w:eastAsia="Times New Roman" w:hAnsi="Times New Roman" w:cs="Times New Roman"/>
                <w:color w:val="000000"/>
                <w:sz w:val="24"/>
                <w:szCs w:val="24"/>
              </w:rPr>
              <w:t>інші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компетентності</w:t>
            </w:r>
            <w:proofErr w:type="spellEnd"/>
            <w:r w:rsidRPr="00821016">
              <w:rPr>
                <w:rFonts w:ascii="Times New Roman" w:eastAsia="Times New Roman" w:hAnsi="Times New Roman" w:cs="Times New Roman"/>
                <w:color w:val="000000"/>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445318B"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У </w:t>
            </w:r>
            <w:proofErr w:type="spellStart"/>
            <w:r w:rsidRPr="00821016">
              <w:rPr>
                <w:rFonts w:ascii="Times New Roman" w:eastAsia="Times New Roman" w:hAnsi="Times New Roman" w:cs="Times New Roman"/>
                <w:color w:val="000000"/>
                <w:sz w:val="24"/>
                <w:szCs w:val="24"/>
              </w:rPr>
              <w:t>результаті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вивчення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навчальної</w:t>
            </w:r>
            <w:proofErr w:type="spellEnd"/>
            <w:r w:rsidRPr="00821016">
              <w:rPr>
                <w:rFonts w:ascii="Times New Roman" w:eastAsia="Times New Roman" w:hAnsi="Times New Roman" w:cs="Times New Roman"/>
                <w:color w:val="000000"/>
                <w:sz w:val="24"/>
                <w:szCs w:val="24"/>
              </w:rPr>
              <w:t xml:space="preserve"> </w:t>
            </w:r>
            <w:proofErr w:type="spellStart"/>
            <w:proofErr w:type="gramStart"/>
            <w:r w:rsidRPr="00821016">
              <w:rPr>
                <w:rFonts w:ascii="Times New Roman" w:eastAsia="Times New Roman" w:hAnsi="Times New Roman" w:cs="Times New Roman"/>
                <w:color w:val="000000"/>
                <w:sz w:val="24"/>
                <w:szCs w:val="24"/>
              </w:rPr>
              <w:t>дисципліни</w:t>
            </w:r>
            <w:proofErr w:type="spellEnd"/>
            <w:r w:rsidRPr="00821016">
              <w:rPr>
                <w:rFonts w:ascii="Times New Roman" w:eastAsia="Times New Roman" w:hAnsi="Times New Roman" w:cs="Times New Roman"/>
                <w:color w:val="000000"/>
                <w:sz w:val="24"/>
                <w:szCs w:val="24"/>
              </w:rPr>
              <w:t xml:space="preserve">  студент</w:t>
            </w:r>
            <w:proofErr w:type="gramEnd"/>
            <w:r w:rsidRPr="00821016">
              <w:rPr>
                <w:rFonts w:ascii="Times New Roman" w:eastAsia="Times New Roman" w:hAnsi="Times New Roman" w:cs="Times New Roman"/>
                <w:color w:val="000000"/>
                <w:sz w:val="24"/>
                <w:szCs w:val="24"/>
              </w:rPr>
              <w:t xml:space="preserve"> повинен </w:t>
            </w:r>
            <w:r w:rsidRPr="00821016">
              <w:rPr>
                <w:rFonts w:ascii="Times New Roman" w:eastAsia="Times New Roman" w:hAnsi="Times New Roman" w:cs="Times New Roman"/>
                <w:b/>
                <w:color w:val="000000"/>
                <w:sz w:val="24"/>
                <w:szCs w:val="24"/>
              </w:rPr>
              <w:t>знати:</w:t>
            </w:r>
            <w:r w:rsidRPr="00821016">
              <w:rPr>
                <w:rFonts w:ascii="Times New Roman" w:eastAsia="Times New Roman" w:hAnsi="Times New Roman" w:cs="Times New Roman"/>
                <w:b/>
                <w:color w:val="000000"/>
                <w:sz w:val="24"/>
                <w:szCs w:val="24"/>
                <w:lang w:val="uk-UA"/>
              </w:rPr>
              <w:t xml:space="preserve"> </w:t>
            </w:r>
            <w:proofErr w:type="spellStart"/>
            <w:r w:rsidRPr="00821016">
              <w:rPr>
                <w:rFonts w:ascii="Times New Roman" w:eastAsia="Times New Roman" w:hAnsi="Times New Roman" w:cs="Times New Roman"/>
                <w:color w:val="000000"/>
                <w:sz w:val="24"/>
                <w:szCs w:val="24"/>
              </w:rPr>
              <w:t>Класифікувати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сучасні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методи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лікування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доброякісних</w:t>
            </w:r>
            <w:proofErr w:type="spellEnd"/>
            <w:r w:rsidRPr="00821016">
              <w:rPr>
                <w:rFonts w:ascii="Times New Roman" w:eastAsia="Times New Roman" w:hAnsi="Times New Roman" w:cs="Times New Roman"/>
                <w:color w:val="000000"/>
                <w:sz w:val="24"/>
                <w:szCs w:val="24"/>
              </w:rPr>
              <w:t xml:space="preserve"> та </w:t>
            </w:r>
            <w:proofErr w:type="spellStart"/>
            <w:r w:rsidRPr="00821016">
              <w:rPr>
                <w:rFonts w:ascii="Times New Roman" w:eastAsia="Times New Roman" w:hAnsi="Times New Roman" w:cs="Times New Roman"/>
                <w:color w:val="000000"/>
                <w:sz w:val="24"/>
                <w:szCs w:val="24"/>
              </w:rPr>
              <w:t>злоякісних</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пухлин</w:t>
            </w:r>
            <w:proofErr w:type="spellEnd"/>
            <w:r w:rsidRPr="00821016">
              <w:rPr>
                <w:rFonts w:ascii="Times New Roman" w:eastAsia="Times New Roman" w:hAnsi="Times New Roman" w:cs="Times New Roman"/>
                <w:color w:val="000000"/>
                <w:sz w:val="24"/>
                <w:szCs w:val="24"/>
              </w:rPr>
              <w:t xml:space="preserve"> ЩЛД у </w:t>
            </w:r>
            <w:proofErr w:type="spellStart"/>
            <w:r w:rsidRPr="00821016">
              <w:rPr>
                <w:rFonts w:ascii="Times New Roman" w:eastAsia="Times New Roman" w:hAnsi="Times New Roman" w:cs="Times New Roman"/>
                <w:color w:val="000000"/>
                <w:sz w:val="24"/>
                <w:szCs w:val="24"/>
              </w:rPr>
              <w:t>дітей;Диференціювати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клінічні</w:t>
            </w:r>
            <w:proofErr w:type="spellEnd"/>
            <w:r w:rsidRPr="00821016">
              <w:rPr>
                <w:rFonts w:ascii="Times New Roman" w:eastAsia="Times New Roman" w:hAnsi="Times New Roman" w:cs="Times New Roman"/>
                <w:color w:val="000000"/>
                <w:sz w:val="24"/>
                <w:szCs w:val="24"/>
              </w:rPr>
              <w:t xml:space="preserve"> прояви </w:t>
            </w:r>
            <w:proofErr w:type="spellStart"/>
            <w:r w:rsidRPr="00821016">
              <w:rPr>
                <w:rFonts w:ascii="Times New Roman" w:eastAsia="Times New Roman" w:hAnsi="Times New Roman" w:cs="Times New Roman"/>
                <w:color w:val="000000"/>
                <w:sz w:val="24"/>
                <w:szCs w:val="24"/>
              </w:rPr>
              <w:t>різних</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доброякісних</w:t>
            </w:r>
            <w:proofErr w:type="spellEnd"/>
            <w:r w:rsidRPr="00821016">
              <w:rPr>
                <w:rFonts w:ascii="Times New Roman" w:eastAsia="Times New Roman" w:hAnsi="Times New Roman" w:cs="Times New Roman"/>
                <w:color w:val="000000"/>
                <w:sz w:val="24"/>
                <w:szCs w:val="24"/>
              </w:rPr>
              <w:t xml:space="preserve"> та </w:t>
            </w:r>
            <w:proofErr w:type="spellStart"/>
            <w:r w:rsidRPr="00821016">
              <w:rPr>
                <w:rFonts w:ascii="Times New Roman" w:eastAsia="Times New Roman" w:hAnsi="Times New Roman" w:cs="Times New Roman"/>
                <w:color w:val="000000"/>
                <w:sz w:val="24"/>
                <w:szCs w:val="24"/>
              </w:rPr>
              <w:t>злоякісних</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пухлин</w:t>
            </w:r>
            <w:proofErr w:type="spellEnd"/>
            <w:r w:rsidRPr="00821016">
              <w:rPr>
                <w:rFonts w:ascii="Times New Roman" w:eastAsia="Times New Roman" w:hAnsi="Times New Roman" w:cs="Times New Roman"/>
                <w:color w:val="000000"/>
                <w:sz w:val="24"/>
                <w:szCs w:val="24"/>
              </w:rPr>
              <w:t xml:space="preserve"> ЩЛД у </w:t>
            </w:r>
            <w:proofErr w:type="spellStart"/>
            <w:r w:rsidRPr="00821016">
              <w:rPr>
                <w:rFonts w:ascii="Times New Roman" w:eastAsia="Times New Roman" w:hAnsi="Times New Roman" w:cs="Times New Roman"/>
                <w:color w:val="000000"/>
                <w:sz w:val="24"/>
                <w:szCs w:val="24"/>
              </w:rPr>
              <w:t>дітей;Засвоїти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основні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етапи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анестезіологічного</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забезпечення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b/>
                <w:color w:val="000000"/>
                <w:sz w:val="24"/>
                <w:szCs w:val="24"/>
              </w:rPr>
              <w:t>вміти</w:t>
            </w:r>
            <w:proofErr w:type="spellEnd"/>
            <w:r w:rsidRPr="00821016">
              <w:rPr>
                <w:rFonts w:ascii="Times New Roman" w:eastAsia="Times New Roman" w:hAnsi="Times New Roman" w:cs="Times New Roman"/>
                <w:b/>
                <w:color w:val="000000"/>
                <w:sz w:val="24"/>
                <w:szCs w:val="24"/>
              </w:rPr>
              <w:t>:</w:t>
            </w:r>
            <w:r w:rsidRPr="00821016">
              <w:rPr>
                <w:rFonts w:ascii="Times New Roman" w:eastAsia="Times New Roman" w:hAnsi="Times New Roman" w:cs="Times New Roman"/>
                <w:color w:val="000000"/>
                <w:sz w:val="24"/>
                <w:szCs w:val="24"/>
              </w:rPr>
              <w:t xml:space="preserve">  </w:t>
            </w:r>
          </w:p>
          <w:p w14:paraId="5D8A7171"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провести </w:t>
            </w:r>
            <w:proofErr w:type="spellStart"/>
            <w:r w:rsidRPr="00821016">
              <w:rPr>
                <w:rFonts w:ascii="Times New Roman" w:eastAsia="Times New Roman" w:hAnsi="Times New Roman" w:cs="Times New Roman"/>
                <w:color w:val="000000"/>
                <w:sz w:val="24"/>
                <w:szCs w:val="24"/>
              </w:rPr>
              <w:t>обстеження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поставити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діагноз</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призначити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лікування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дітей</w:t>
            </w:r>
            <w:proofErr w:type="spellEnd"/>
            <w:r w:rsidRPr="00821016">
              <w:rPr>
                <w:rFonts w:ascii="Times New Roman" w:eastAsia="Times New Roman" w:hAnsi="Times New Roman" w:cs="Times New Roman"/>
                <w:color w:val="000000"/>
                <w:sz w:val="24"/>
                <w:szCs w:val="24"/>
              </w:rPr>
              <w:t xml:space="preserve"> з </w:t>
            </w:r>
            <w:proofErr w:type="spellStart"/>
            <w:r w:rsidRPr="00821016">
              <w:rPr>
                <w:rFonts w:ascii="Times New Roman" w:eastAsia="Times New Roman" w:hAnsi="Times New Roman" w:cs="Times New Roman"/>
                <w:color w:val="000000"/>
                <w:sz w:val="24"/>
                <w:szCs w:val="24"/>
              </w:rPr>
              <w:t>основними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стоматологічними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захворюваннями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призначити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необхідне</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рентгенологічне</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обстеження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зубів</w:t>
            </w:r>
            <w:proofErr w:type="spellEnd"/>
            <w:r w:rsidRPr="00821016">
              <w:rPr>
                <w:rFonts w:ascii="Times New Roman" w:eastAsia="Times New Roman" w:hAnsi="Times New Roman" w:cs="Times New Roman"/>
                <w:color w:val="000000"/>
                <w:sz w:val="24"/>
                <w:szCs w:val="24"/>
              </w:rPr>
              <w:t xml:space="preserve"> та </w:t>
            </w:r>
            <w:proofErr w:type="spellStart"/>
            <w:r w:rsidRPr="00821016">
              <w:rPr>
                <w:rFonts w:ascii="Times New Roman" w:eastAsia="Times New Roman" w:hAnsi="Times New Roman" w:cs="Times New Roman"/>
                <w:color w:val="000000"/>
                <w:sz w:val="24"/>
                <w:szCs w:val="24"/>
              </w:rPr>
              <w:t>кісток</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щелепно-лицевої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ділянки;знеболити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тканини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щелепно-лицевої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ділянки</w:t>
            </w:r>
            <w:proofErr w:type="spellEnd"/>
            <w:r w:rsidRPr="00821016">
              <w:rPr>
                <w:rFonts w:ascii="Times New Roman" w:eastAsia="Times New Roman" w:hAnsi="Times New Roman" w:cs="Times New Roman"/>
                <w:color w:val="000000"/>
                <w:sz w:val="24"/>
                <w:szCs w:val="24"/>
              </w:rPr>
              <w:t xml:space="preserve"> у </w:t>
            </w:r>
            <w:proofErr w:type="spellStart"/>
            <w:r w:rsidRPr="00821016">
              <w:rPr>
                <w:rFonts w:ascii="Times New Roman" w:eastAsia="Times New Roman" w:hAnsi="Times New Roman" w:cs="Times New Roman"/>
                <w:color w:val="000000"/>
                <w:sz w:val="24"/>
                <w:szCs w:val="24"/>
              </w:rPr>
              <w:t>дітей;видалити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тимчасовий</w:t>
            </w:r>
            <w:proofErr w:type="spellEnd"/>
            <w:r w:rsidRPr="00821016">
              <w:rPr>
                <w:rFonts w:ascii="Times New Roman" w:eastAsia="Times New Roman" w:hAnsi="Times New Roman" w:cs="Times New Roman"/>
                <w:color w:val="000000"/>
                <w:sz w:val="24"/>
                <w:szCs w:val="24"/>
              </w:rPr>
              <w:t xml:space="preserve"> та </w:t>
            </w:r>
            <w:proofErr w:type="spellStart"/>
            <w:r w:rsidRPr="00821016">
              <w:rPr>
                <w:rFonts w:ascii="Times New Roman" w:eastAsia="Times New Roman" w:hAnsi="Times New Roman" w:cs="Times New Roman"/>
                <w:color w:val="000000"/>
                <w:sz w:val="24"/>
                <w:szCs w:val="24"/>
              </w:rPr>
              <w:t>постійний</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зуби;зробити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розтин</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абсцесу</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виконати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первинну</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хірургічну</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обробку</w:t>
            </w:r>
            <w:proofErr w:type="spellEnd"/>
            <w:r w:rsidRPr="00821016">
              <w:rPr>
                <w:rFonts w:ascii="Times New Roman" w:eastAsia="Times New Roman" w:hAnsi="Times New Roman" w:cs="Times New Roman"/>
                <w:color w:val="000000"/>
                <w:sz w:val="24"/>
                <w:szCs w:val="24"/>
              </w:rPr>
              <w:t xml:space="preserve"> рани </w:t>
            </w:r>
            <w:proofErr w:type="spellStart"/>
            <w:r w:rsidRPr="00821016">
              <w:rPr>
                <w:rFonts w:ascii="Times New Roman" w:eastAsia="Times New Roman" w:hAnsi="Times New Roman" w:cs="Times New Roman"/>
                <w:color w:val="000000"/>
                <w:sz w:val="24"/>
                <w:szCs w:val="24"/>
              </w:rPr>
              <w:t>м`яких</w:t>
            </w:r>
            <w:proofErr w:type="spellEnd"/>
            <w:r w:rsidRPr="00821016">
              <w:rPr>
                <w:rFonts w:ascii="Times New Roman" w:eastAsia="Times New Roman" w:hAnsi="Times New Roman" w:cs="Times New Roman"/>
                <w:color w:val="000000"/>
                <w:sz w:val="24"/>
                <w:szCs w:val="24"/>
              </w:rPr>
              <w:t xml:space="preserve"> тканин </w:t>
            </w:r>
            <w:proofErr w:type="spellStart"/>
            <w:r w:rsidRPr="00821016">
              <w:rPr>
                <w:rFonts w:ascii="Times New Roman" w:eastAsia="Times New Roman" w:hAnsi="Times New Roman" w:cs="Times New Roman"/>
                <w:color w:val="000000"/>
                <w:sz w:val="24"/>
                <w:szCs w:val="24"/>
              </w:rPr>
              <w:t>ЩЛД;іммобілізувати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зуби</w:t>
            </w:r>
            <w:proofErr w:type="spellEnd"/>
            <w:r w:rsidRPr="00821016">
              <w:rPr>
                <w:rFonts w:ascii="Times New Roman" w:eastAsia="Times New Roman" w:hAnsi="Times New Roman" w:cs="Times New Roman"/>
                <w:color w:val="000000"/>
                <w:sz w:val="24"/>
                <w:szCs w:val="24"/>
              </w:rPr>
              <w:t xml:space="preserve"> та </w:t>
            </w:r>
            <w:proofErr w:type="spellStart"/>
            <w:r w:rsidRPr="00821016">
              <w:rPr>
                <w:rFonts w:ascii="Times New Roman" w:eastAsia="Times New Roman" w:hAnsi="Times New Roman" w:cs="Times New Roman"/>
                <w:color w:val="000000"/>
                <w:sz w:val="24"/>
                <w:szCs w:val="24"/>
              </w:rPr>
              <w:t>фрагменти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нижньої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щелепи</w:t>
            </w:r>
            <w:proofErr w:type="spellEnd"/>
            <w:r w:rsidRPr="00821016">
              <w:rPr>
                <w:rFonts w:ascii="Times New Roman" w:eastAsia="Times New Roman" w:hAnsi="Times New Roman" w:cs="Times New Roman"/>
                <w:color w:val="000000"/>
                <w:sz w:val="24"/>
                <w:szCs w:val="24"/>
              </w:rPr>
              <w:t xml:space="preserve"> у </w:t>
            </w:r>
            <w:proofErr w:type="spellStart"/>
            <w:r w:rsidRPr="00821016">
              <w:rPr>
                <w:rFonts w:ascii="Times New Roman" w:eastAsia="Times New Roman" w:hAnsi="Times New Roman" w:cs="Times New Roman"/>
                <w:color w:val="000000"/>
                <w:sz w:val="24"/>
                <w:szCs w:val="24"/>
              </w:rPr>
              <w:t>разі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їх</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травми</w:t>
            </w:r>
            <w:proofErr w:type="spellEnd"/>
            <w:r w:rsidRPr="00821016">
              <w:rPr>
                <w:rFonts w:ascii="Times New Roman" w:eastAsia="Times New Roman" w:hAnsi="Times New Roman" w:cs="Times New Roman"/>
                <w:color w:val="000000"/>
                <w:sz w:val="24"/>
                <w:szCs w:val="24"/>
              </w:rPr>
              <w:t xml:space="preserve"> в </w:t>
            </w:r>
            <w:proofErr w:type="spellStart"/>
            <w:r w:rsidRPr="00821016">
              <w:rPr>
                <w:rFonts w:ascii="Times New Roman" w:eastAsia="Times New Roman" w:hAnsi="Times New Roman" w:cs="Times New Roman"/>
                <w:color w:val="000000"/>
                <w:sz w:val="24"/>
                <w:szCs w:val="24"/>
              </w:rPr>
              <w:t>залежності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від</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віку</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дитини</w:t>
            </w:r>
            <w:proofErr w:type="spellEnd"/>
            <w:r w:rsidRPr="00821016">
              <w:rPr>
                <w:rFonts w:ascii="Times New Roman" w:eastAsia="Times New Roman" w:hAnsi="Times New Roman" w:cs="Times New Roman"/>
                <w:color w:val="000000"/>
                <w:sz w:val="24"/>
                <w:szCs w:val="24"/>
              </w:rPr>
              <w:t>.</w:t>
            </w:r>
          </w:p>
        </w:tc>
      </w:tr>
      <w:tr w:rsidR="003B6485" w:rsidRPr="00821016" w14:paraId="70D38D33" w14:textId="77777777" w:rsidTr="003B6485">
        <w:trPr>
          <w:trHeight w:val="653"/>
        </w:trPr>
        <w:tc>
          <w:tcPr>
            <w:tcW w:w="3955" w:type="dxa"/>
            <w:tcBorders>
              <w:top w:val="single" w:sz="4" w:space="0" w:color="000000"/>
              <w:left w:val="single" w:sz="4" w:space="0" w:color="000000"/>
              <w:bottom w:val="single" w:sz="4" w:space="0" w:color="000000"/>
              <w:right w:val="single" w:sz="4" w:space="0" w:color="000000"/>
            </w:tcBorders>
          </w:tcPr>
          <w:p w14:paraId="5B7947D4"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Короткий </w:t>
            </w:r>
            <w:proofErr w:type="spellStart"/>
            <w:r w:rsidRPr="00821016">
              <w:rPr>
                <w:rFonts w:ascii="Times New Roman" w:eastAsia="Times New Roman" w:hAnsi="Times New Roman" w:cs="Times New Roman"/>
                <w:color w:val="000000"/>
                <w:sz w:val="24"/>
                <w:szCs w:val="24"/>
              </w:rPr>
              <w:t>зміст</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дисципліни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що</w:t>
            </w:r>
            <w:proofErr w:type="spellEnd"/>
            <w:r w:rsidRPr="00821016">
              <w:rPr>
                <w:rFonts w:ascii="Times New Roman" w:eastAsia="Times New Roman" w:hAnsi="Times New Roman" w:cs="Times New Roman"/>
                <w:color w:val="000000"/>
                <w:sz w:val="24"/>
                <w:szCs w:val="24"/>
              </w:rPr>
              <w:t xml:space="preserve"> буде </w:t>
            </w:r>
            <w:proofErr w:type="spellStart"/>
            <w:r w:rsidRPr="00821016">
              <w:rPr>
                <w:rFonts w:ascii="Times New Roman" w:eastAsia="Times New Roman" w:hAnsi="Times New Roman" w:cs="Times New Roman"/>
                <w:color w:val="000000"/>
                <w:sz w:val="24"/>
                <w:szCs w:val="24"/>
              </w:rPr>
              <w:t>вивчатися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перелік</w:t>
            </w:r>
            <w:proofErr w:type="spellEnd"/>
            <w:r w:rsidRPr="00821016">
              <w:rPr>
                <w:rFonts w:ascii="Times New Roman" w:eastAsia="Times New Roman" w:hAnsi="Times New Roman" w:cs="Times New Roman"/>
                <w:color w:val="000000"/>
                <w:sz w:val="24"/>
                <w:szCs w:val="24"/>
              </w:rPr>
              <w:t xml:space="preserve"> тем): </w:t>
            </w:r>
          </w:p>
        </w:tc>
        <w:tc>
          <w:tcPr>
            <w:tcW w:w="5796" w:type="dxa"/>
            <w:tcBorders>
              <w:top w:val="single" w:sz="4" w:space="0" w:color="000000"/>
              <w:left w:val="single" w:sz="4" w:space="0" w:color="000000"/>
              <w:bottom w:val="single" w:sz="4" w:space="0" w:color="000000"/>
              <w:right w:val="single" w:sz="4" w:space="0" w:color="000000"/>
            </w:tcBorders>
          </w:tcPr>
          <w:p w14:paraId="56C57983"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Доброякісні</w:t>
            </w:r>
            <w:proofErr w:type="spellEnd"/>
            <w:r w:rsidRPr="00821016">
              <w:rPr>
                <w:rFonts w:ascii="Times New Roman" w:eastAsia="Times New Roman" w:hAnsi="Times New Roman" w:cs="Times New Roman"/>
                <w:color w:val="000000"/>
                <w:sz w:val="24"/>
                <w:szCs w:val="24"/>
              </w:rPr>
              <w:t xml:space="preserve"> та </w:t>
            </w:r>
            <w:proofErr w:type="spellStart"/>
            <w:r w:rsidRPr="00821016">
              <w:rPr>
                <w:rFonts w:ascii="Times New Roman" w:eastAsia="Times New Roman" w:hAnsi="Times New Roman" w:cs="Times New Roman"/>
                <w:color w:val="000000"/>
                <w:sz w:val="24"/>
                <w:szCs w:val="24"/>
              </w:rPr>
              <w:t>злоякісні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пухлини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пухлиноподібні</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утворення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м'яких</w:t>
            </w:r>
            <w:proofErr w:type="spellEnd"/>
            <w:r w:rsidRPr="00821016">
              <w:rPr>
                <w:rFonts w:ascii="Times New Roman" w:eastAsia="Times New Roman" w:hAnsi="Times New Roman" w:cs="Times New Roman"/>
                <w:color w:val="000000"/>
                <w:sz w:val="24"/>
                <w:szCs w:val="24"/>
              </w:rPr>
              <w:t xml:space="preserve"> тканин і </w:t>
            </w:r>
            <w:proofErr w:type="spellStart"/>
            <w:r w:rsidRPr="00821016">
              <w:rPr>
                <w:rFonts w:ascii="Times New Roman" w:eastAsia="Times New Roman" w:hAnsi="Times New Roman" w:cs="Times New Roman"/>
                <w:color w:val="000000"/>
                <w:sz w:val="24"/>
                <w:szCs w:val="24"/>
              </w:rPr>
              <w:t>кісток</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щелепно-лицевої</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ділянки</w:t>
            </w:r>
            <w:proofErr w:type="spellEnd"/>
            <w:r w:rsidRPr="00821016">
              <w:rPr>
                <w:rFonts w:ascii="Times New Roman" w:eastAsia="Times New Roman" w:hAnsi="Times New Roman" w:cs="Times New Roman"/>
                <w:color w:val="000000"/>
                <w:sz w:val="24"/>
                <w:szCs w:val="24"/>
              </w:rPr>
              <w:t xml:space="preserve"> у </w:t>
            </w:r>
            <w:proofErr w:type="spellStart"/>
            <w:r w:rsidRPr="00821016">
              <w:rPr>
                <w:rFonts w:ascii="Times New Roman" w:eastAsia="Times New Roman" w:hAnsi="Times New Roman" w:cs="Times New Roman"/>
                <w:color w:val="000000"/>
                <w:sz w:val="24"/>
                <w:szCs w:val="24"/>
              </w:rPr>
              <w:t>дітей</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Класифікація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етіологія</w:t>
            </w:r>
            <w:proofErr w:type="spellEnd"/>
            <w:r w:rsidRPr="00821016">
              <w:rPr>
                <w:rFonts w:ascii="Times New Roman" w:eastAsia="Times New Roman" w:hAnsi="Times New Roman" w:cs="Times New Roman"/>
                <w:color w:val="000000"/>
                <w:sz w:val="24"/>
                <w:szCs w:val="24"/>
              </w:rPr>
              <w:t xml:space="preserve"> та </w:t>
            </w:r>
            <w:proofErr w:type="spellStart"/>
            <w:r w:rsidRPr="00821016">
              <w:rPr>
                <w:rFonts w:ascii="Times New Roman" w:eastAsia="Times New Roman" w:hAnsi="Times New Roman" w:cs="Times New Roman"/>
                <w:color w:val="000000"/>
                <w:sz w:val="24"/>
                <w:szCs w:val="24"/>
              </w:rPr>
              <w:t>патофізіологія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Принципи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діагностики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диференційна</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діагностика</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методи</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лікування</w:t>
            </w:r>
            <w:proofErr w:type="spellEnd"/>
            <w:r w:rsidRPr="00821016">
              <w:rPr>
                <w:rFonts w:ascii="Times New Roman" w:eastAsia="Times New Roman" w:hAnsi="Times New Roman" w:cs="Times New Roman"/>
                <w:color w:val="000000"/>
                <w:sz w:val="24"/>
                <w:szCs w:val="24"/>
              </w:rPr>
              <w:t xml:space="preserve"> та </w:t>
            </w:r>
            <w:proofErr w:type="spellStart"/>
            <w:r w:rsidRPr="00821016">
              <w:rPr>
                <w:rFonts w:ascii="Times New Roman" w:eastAsia="Times New Roman" w:hAnsi="Times New Roman" w:cs="Times New Roman"/>
                <w:color w:val="000000"/>
                <w:sz w:val="24"/>
                <w:szCs w:val="24"/>
              </w:rPr>
              <w:t>реабілітація</w:t>
            </w:r>
            <w:proofErr w:type="spellEnd"/>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дітей</w:t>
            </w:r>
            <w:proofErr w:type="spellEnd"/>
            <w:r w:rsidRPr="00821016">
              <w:rPr>
                <w:rFonts w:ascii="Times New Roman" w:eastAsia="Times New Roman" w:hAnsi="Times New Roman" w:cs="Times New Roman"/>
                <w:color w:val="000000"/>
                <w:sz w:val="24"/>
                <w:szCs w:val="24"/>
              </w:rPr>
              <w:t xml:space="preserve"> з </w:t>
            </w:r>
            <w:proofErr w:type="spellStart"/>
            <w:r w:rsidRPr="00821016">
              <w:rPr>
                <w:rFonts w:ascii="Times New Roman" w:eastAsia="Times New Roman" w:hAnsi="Times New Roman" w:cs="Times New Roman"/>
                <w:color w:val="000000"/>
                <w:sz w:val="24"/>
                <w:szCs w:val="24"/>
              </w:rPr>
              <w:t>новоутвореннями</w:t>
            </w:r>
            <w:proofErr w:type="spellEnd"/>
            <w:r w:rsidRPr="00821016">
              <w:rPr>
                <w:rFonts w:ascii="Times New Roman" w:eastAsia="Times New Roman" w:hAnsi="Times New Roman" w:cs="Times New Roman"/>
                <w:color w:val="000000"/>
                <w:sz w:val="24"/>
                <w:szCs w:val="24"/>
              </w:rPr>
              <w:t xml:space="preserve">. </w:t>
            </w:r>
          </w:p>
        </w:tc>
      </w:tr>
      <w:tr w:rsidR="003B6485" w:rsidRPr="00821016" w14:paraId="7F4C6B6C" w14:textId="77777777" w:rsidTr="003B6485">
        <w:trPr>
          <w:trHeight w:val="334"/>
        </w:trPr>
        <w:tc>
          <w:tcPr>
            <w:tcW w:w="3955" w:type="dxa"/>
            <w:tcBorders>
              <w:top w:val="single" w:sz="4" w:space="0" w:color="000000"/>
              <w:left w:val="single" w:sz="4" w:space="0" w:color="000000"/>
              <w:bottom w:val="single" w:sz="4" w:space="0" w:color="000000"/>
              <w:right w:val="single" w:sz="4" w:space="0" w:color="000000"/>
            </w:tcBorders>
          </w:tcPr>
          <w:p w14:paraId="7EDCCBF8" w14:textId="77777777" w:rsidR="003B6485" w:rsidRPr="00821016" w:rsidRDefault="003B6485" w:rsidP="003B6485">
            <w:pPr>
              <w:spacing w:line="259" w:lineRule="auto"/>
              <w:ind w:left="130"/>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Форма семестрового контролю</w:t>
            </w:r>
          </w:p>
        </w:tc>
        <w:tc>
          <w:tcPr>
            <w:tcW w:w="5796" w:type="dxa"/>
            <w:tcBorders>
              <w:top w:val="single" w:sz="4" w:space="0" w:color="000000"/>
              <w:left w:val="single" w:sz="4" w:space="0" w:color="000000"/>
              <w:bottom w:val="single" w:sz="4" w:space="0" w:color="000000"/>
              <w:right w:val="single" w:sz="4" w:space="0" w:color="000000"/>
            </w:tcBorders>
          </w:tcPr>
          <w:p w14:paraId="7789DF67" w14:textId="77777777" w:rsidR="003B6485" w:rsidRPr="00821016" w:rsidRDefault="003B6485" w:rsidP="003B6485">
            <w:pPr>
              <w:spacing w:line="259" w:lineRule="auto"/>
              <w:rPr>
                <w:rFonts w:ascii="Times New Roman" w:eastAsia="Times New Roman" w:hAnsi="Times New Roman" w:cs="Times New Roman"/>
                <w:color w:val="000000"/>
                <w:sz w:val="24"/>
                <w:szCs w:val="24"/>
              </w:rPr>
            </w:pPr>
            <w:r w:rsidRPr="00821016">
              <w:rPr>
                <w:rFonts w:ascii="Times New Roman" w:eastAsia="Times New Roman" w:hAnsi="Times New Roman" w:cs="Times New Roman"/>
                <w:color w:val="000000"/>
                <w:sz w:val="24"/>
                <w:szCs w:val="24"/>
              </w:rPr>
              <w:t xml:space="preserve"> </w:t>
            </w:r>
            <w:proofErr w:type="spellStart"/>
            <w:r w:rsidRPr="00821016">
              <w:rPr>
                <w:rFonts w:ascii="Times New Roman" w:eastAsia="Times New Roman" w:hAnsi="Times New Roman" w:cs="Times New Roman"/>
                <w:color w:val="000000"/>
                <w:sz w:val="24"/>
                <w:szCs w:val="24"/>
              </w:rPr>
              <w:t>залік</w:t>
            </w:r>
            <w:proofErr w:type="spellEnd"/>
            <w:r w:rsidRPr="00821016">
              <w:rPr>
                <w:rFonts w:ascii="Times New Roman" w:eastAsia="Times New Roman" w:hAnsi="Times New Roman" w:cs="Times New Roman"/>
                <w:color w:val="000000"/>
                <w:sz w:val="24"/>
                <w:szCs w:val="24"/>
              </w:rPr>
              <w:t xml:space="preserve"> </w:t>
            </w:r>
          </w:p>
        </w:tc>
      </w:tr>
    </w:tbl>
    <w:p w14:paraId="31C21BED"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7EB61927" w14:textId="77777777" w:rsidR="003B6485" w:rsidRDefault="003B6485" w:rsidP="003B6485">
      <w:pPr>
        <w:spacing w:after="55" w:line="268" w:lineRule="auto"/>
        <w:ind w:right="1329"/>
        <w:rPr>
          <w:rFonts w:ascii="Times New Roman" w:eastAsia="Times New Roman" w:hAnsi="Times New Roman" w:cs="Times New Roman"/>
          <w:color w:val="000000"/>
          <w:sz w:val="24"/>
          <w:szCs w:val="24"/>
          <w:lang w:val="uk-UA" w:eastAsia="ru-RU"/>
        </w:rPr>
      </w:pPr>
    </w:p>
    <w:p w14:paraId="2AEFE701"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507DD253" w14:textId="77777777" w:rsidR="003B6485" w:rsidRDefault="003B6485" w:rsidP="006D5DC6">
      <w:pPr>
        <w:spacing w:after="55" w:line="268" w:lineRule="auto"/>
        <w:ind w:left="1601" w:right="1329" w:hanging="10"/>
        <w:jc w:val="center"/>
        <w:rPr>
          <w:rFonts w:ascii="Times New Roman" w:eastAsia="Times New Roman" w:hAnsi="Times New Roman" w:cs="Times New Roman"/>
          <w:color w:val="000000"/>
          <w:sz w:val="24"/>
          <w:szCs w:val="24"/>
          <w:lang w:val="uk-UA" w:eastAsia="ru-RU"/>
        </w:rPr>
      </w:pPr>
    </w:p>
    <w:p w14:paraId="05FAA681" w14:textId="77777777" w:rsidR="003B6485" w:rsidRPr="003B6485" w:rsidRDefault="003B6485" w:rsidP="003B6485">
      <w:pPr>
        <w:spacing w:after="55" w:line="268" w:lineRule="auto"/>
        <w:ind w:right="1329"/>
        <w:rPr>
          <w:rFonts w:ascii="Times New Roman" w:eastAsia="Times New Roman" w:hAnsi="Times New Roman" w:cs="Times New Roman"/>
          <w:color w:val="000000"/>
          <w:sz w:val="24"/>
          <w:szCs w:val="24"/>
          <w:lang w:val="uk-UA" w:eastAsia="ru-RU"/>
        </w:rPr>
      </w:pPr>
    </w:p>
    <w:p w14:paraId="7BD24900" w14:textId="77777777" w:rsidR="006D5DC6" w:rsidRPr="00B514B8" w:rsidRDefault="006D5DC6" w:rsidP="006D5DC6">
      <w:pPr>
        <w:spacing w:after="0"/>
        <w:rPr>
          <w:rFonts w:ascii="Times New Roman" w:hAnsi="Times New Roman" w:cs="Times New Roman"/>
          <w:sz w:val="24"/>
          <w:szCs w:val="24"/>
        </w:rPr>
      </w:pPr>
    </w:p>
    <w:tbl>
      <w:tblPr>
        <w:tblStyle w:val="TableGrid3"/>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6D5DC6" w:rsidRPr="00B514B8" w14:paraId="07621F36"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4D47704C" w14:textId="77777777" w:rsidR="006D5DC6" w:rsidRPr="00B514B8" w:rsidRDefault="006D5DC6" w:rsidP="003C647B">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Назва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8ABF1A5" w14:textId="77777777" w:rsidR="006D5DC6" w:rsidRPr="005E7F4C" w:rsidRDefault="006D5DC6" w:rsidP="003C647B">
            <w:pPr>
              <w:spacing w:line="259" w:lineRule="auto"/>
              <w:rPr>
                <w:rFonts w:ascii="Times New Roman" w:hAnsi="Times New Roman" w:cs="Times New Roman"/>
                <w:b/>
                <w:sz w:val="28"/>
                <w:szCs w:val="28"/>
              </w:rPr>
            </w:pPr>
            <w:r w:rsidRPr="005E7F4C">
              <w:rPr>
                <w:rFonts w:ascii="Times New Roman" w:hAnsi="Times New Roman" w:cs="Times New Roman"/>
                <w:sz w:val="28"/>
                <w:szCs w:val="28"/>
              </w:rPr>
              <w:t xml:space="preserve"> </w:t>
            </w:r>
            <w:r w:rsidRPr="005E7F4C">
              <w:rPr>
                <w:rFonts w:ascii="Times New Roman" w:hAnsi="Times New Roman" w:cs="Times New Roman"/>
                <w:b/>
                <w:sz w:val="28"/>
                <w:szCs w:val="28"/>
                <w:lang w:val="uk-UA"/>
              </w:rPr>
              <w:t>Дитяче зубне протезування</w:t>
            </w:r>
            <w:r w:rsidR="00253424" w:rsidRPr="005E7F4C">
              <w:rPr>
                <w:rFonts w:ascii="Times New Roman" w:hAnsi="Times New Roman" w:cs="Times New Roman"/>
                <w:b/>
                <w:sz w:val="28"/>
                <w:szCs w:val="28"/>
                <w:lang w:val="uk-UA"/>
              </w:rPr>
              <w:t>.</w:t>
            </w:r>
            <w:r w:rsidRPr="005E7F4C">
              <w:rPr>
                <w:rFonts w:ascii="Times New Roman" w:hAnsi="Times New Roman" w:cs="Times New Roman"/>
                <w:b/>
                <w:sz w:val="28"/>
                <w:szCs w:val="28"/>
              </w:rPr>
              <w:t xml:space="preserve"> </w:t>
            </w:r>
          </w:p>
        </w:tc>
      </w:tr>
      <w:tr w:rsidR="006D5DC6" w:rsidRPr="00B514B8" w14:paraId="44498B40"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5A540D0B" w14:textId="77777777" w:rsidR="006D5DC6" w:rsidRPr="00B514B8" w:rsidRDefault="006D5DC6" w:rsidP="003C647B">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Рівень</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вищої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освіти</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5854233"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другий</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магістерський</w:t>
            </w:r>
            <w:proofErr w:type="spellEnd"/>
            <w:r w:rsidRPr="00B514B8">
              <w:rPr>
                <w:rFonts w:ascii="Times New Roman" w:hAnsi="Times New Roman" w:cs="Times New Roman"/>
                <w:sz w:val="24"/>
                <w:szCs w:val="24"/>
              </w:rPr>
              <w:t xml:space="preserve">)  </w:t>
            </w:r>
          </w:p>
        </w:tc>
      </w:tr>
      <w:tr w:rsidR="006D5DC6" w:rsidRPr="00B514B8" w14:paraId="6E3EF888"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546FDF3B"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Курс (</w:t>
            </w:r>
            <w:proofErr w:type="spellStart"/>
            <w:r w:rsidRPr="00B514B8">
              <w:rPr>
                <w:rFonts w:ascii="Times New Roman" w:hAnsi="Times New Roman" w:cs="Times New Roman"/>
                <w:sz w:val="24"/>
                <w:szCs w:val="24"/>
              </w:rPr>
              <w:t>рік</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навчання</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2D3B120" w14:textId="77777777" w:rsidR="006D5DC6" w:rsidRPr="00B514B8" w:rsidRDefault="006D5DC6" w:rsidP="003C647B">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5</w:t>
            </w:r>
          </w:p>
        </w:tc>
      </w:tr>
      <w:tr w:rsidR="006D5DC6" w:rsidRPr="00B514B8" w14:paraId="22123039"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00D1666E"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7C534886"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003B6485">
              <w:rPr>
                <w:rFonts w:ascii="Times New Roman" w:hAnsi="Times New Roman" w:cs="Times New Roman"/>
                <w:sz w:val="24"/>
                <w:szCs w:val="24"/>
                <w:lang w:val="uk-UA"/>
              </w:rPr>
              <w:t>10</w:t>
            </w:r>
          </w:p>
        </w:tc>
      </w:tr>
      <w:tr w:rsidR="006D5DC6" w:rsidRPr="00B514B8" w14:paraId="2F59BCE9"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2ED0BD2B" w14:textId="77777777" w:rsidR="006D5DC6" w:rsidRPr="00B514B8" w:rsidRDefault="006D5DC6" w:rsidP="003C647B">
            <w:pPr>
              <w:spacing w:line="259" w:lineRule="auto"/>
              <w:ind w:left="130"/>
              <w:rPr>
                <w:rFonts w:ascii="Times New Roman" w:hAnsi="Times New Roman" w:cs="Times New Roman"/>
                <w:sz w:val="24"/>
                <w:szCs w:val="24"/>
              </w:rPr>
            </w:pPr>
            <w:proofErr w:type="spellStart"/>
            <w:r>
              <w:rPr>
                <w:rFonts w:ascii="Times New Roman" w:hAnsi="Times New Roman" w:cs="Times New Roman"/>
                <w:sz w:val="24"/>
                <w:szCs w:val="24"/>
              </w:rPr>
              <w:t>Обсяг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дисципліни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у кредитах</w:t>
            </w:r>
            <w:proofErr w:type="gram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18F5F8E2" w14:textId="77777777" w:rsidR="006D5DC6" w:rsidRPr="00B514B8" w:rsidRDefault="003B6485" w:rsidP="003C647B">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006D5DC6" w:rsidRPr="00B514B8">
              <w:rPr>
                <w:rFonts w:ascii="Times New Roman" w:hAnsi="Times New Roman" w:cs="Times New Roman"/>
                <w:sz w:val="24"/>
                <w:szCs w:val="24"/>
              </w:rPr>
              <w:t xml:space="preserve"> </w:t>
            </w:r>
            <w:proofErr w:type="spellStart"/>
            <w:r w:rsidR="006D5DC6" w:rsidRPr="00B514B8">
              <w:rPr>
                <w:rFonts w:ascii="Times New Roman" w:hAnsi="Times New Roman" w:cs="Times New Roman"/>
                <w:sz w:val="24"/>
                <w:szCs w:val="24"/>
              </w:rPr>
              <w:t>кредити</w:t>
            </w:r>
            <w:proofErr w:type="spellEnd"/>
            <w:r w:rsidR="006D5DC6" w:rsidRPr="00B514B8">
              <w:rPr>
                <w:rFonts w:ascii="Times New Roman" w:hAnsi="Times New Roman" w:cs="Times New Roman"/>
                <w:sz w:val="24"/>
                <w:szCs w:val="24"/>
              </w:rPr>
              <w:t xml:space="preserve"> ЄКТС </w:t>
            </w:r>
          </w:p>
        </w:tc>
      </w:tr>
      <w:tr w:rsidR="006D5DC6" w:rsidRPr="00B514B8" w14:paraId="574DFFCE" w14:textId="77777777" w:rsidTr="003C647B">
        <w:trPr>
          <w:trHeight w:val="332"/>
        </w:trPr>
        <w:tc>
          <w:tcPr>
            <w:tcW w:w="3955" w:type="dxa"/>
            <w:tcBorders>
              <w:top w:val="single" w:sz="4" w:space="0" w:color="000000"/>
              <w:left w:val="single" w:sz="4" w:space="0" w:color="000000"/>
              <w:bottom w:val="single" w:sz="4" w:space="0" w:color="000000"/>
              <w:right w:val="single" w:sz="4" w:space="0" w:color="000000"/>
            </w:tcBorders>
          </w:tcPr>
          <w:p w14:paraId="20B10313" w14:textId="77777777" w:rsidR="006D5DC6" w:rsidRPr="00B514B8" w:rsidRDefault="006D5DC6" w:rsidP="003C647B">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Мова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викладання</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1CFADDE"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українська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англійська</w:t>
            </w:r>
            <w:proofErr w:type="spellEnd"/>
          </w:p>
        </w:tc>
      </w:tr>
      <w:tr w:rsidR="006D5DC6" w:rsidRPr="00B514B8" w14:paraId="3A2A7F8D" w14:textId="77777777" w:rsidTr="003C647B">
        <w:trPr>
          <w:trHeight w:val="636"/>
        </w:trPr>
        <w:tc>
          <w:tcPr>
            <w:tcW w:w="3955" w:type="dxa"/>
            <w:tcBorders>
              <w:top w:val="single" w:sz="4" w:space="0" w:color="000000"/>
              <w:left w:val="single" w:sz="4" w:space="0" w:color="000000"/>
              <w:bottom w:val="single" w:sz="4" w:space="0" w:color="000000"/>
              <w:right w:val="single" w:sz="4" w:space="0" w:color="000000"/>
            </w:tcBorders>
          </w:tcPr>
          <w:p w14:paraId="665B59BA" w14:textId="77777777" w:rsidR="006D5DC6" w:rsidRPr="00B514B8" w:rsidRDefault="006D5DC6" w:rsidP="003C647B">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Передумови</w:t>
            </w:r>
            <w:proofErr w:type="spellEnd"/>
            <w:r w:rsidRPr="00B514B8">
              <w:rPr>
                <w:rFonts w:ascii="Times New Roman" w:hAnsi="Times New Roman" w:cs="Times New Roman"/>
                <w:sz w:val="24"/>
                <w:szCs w:val="24"/>
              </w:rPr>
              <w:t xml:space="preserve"> для </w:t>
            </w:r>
            <w:proofErr w:type="spellStart"/>
            <w:r w:rsidRPr="00B514B8">
              <w:rPr>
                <w:rFonts w:ascii="Times New Roman" w:hAnsi="Times New Roman" w:cs="Times New Roman"/>
                <w:sz w:val="24"/>
                <w:szCs w:val="24"/>
              </w:rPr>
              <w:t>вивчення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598E10E1"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базується</w:t>
            </w:r>
            <w:proofErr w:type="spellEnd"/>
            <w:r w:rsidRPr="00B514B8">
              <w:rPr>
                <w:rFonts w:ascii="Times New Roman" w:hAnsi="Times New Roman" w:cs="Times New Roman"/>
                <w:sz w:val="24"/>
                <w:szCs w:val="24"/>
              </w:rPr>
              <w:t xml:space="preserve"> на </w:t>
            </w:r>
            <w:proofErr w:type="spellStart"/>
            <w:r w:rsidRPr="00B514B8">
              <w:rPr>
                <w:rFonts w:ascii="Times New Roman" w:hAnsi="Times New Roman" w:cs="Times New Roman"/>
                <w:sz w:val="24"/>
                <w:szCs w:val="24"/>
              </w:rPr>
              <w:t>знаннях</w:t>
            </w:r>
            <w:proofErr w:type="spellEnd"/>
            <w:r w:rsidRPr="00B514B8">
              <w:rPr>
                <w:rFonts w:ascii="Times New Roman" w:hAnsi="Times New Roman" w:cs="Times New Roman"/>
                <w:sz w:val="24"/>
                <w:szCs w:val="24"/>
              </w:rPr>
              <w:t xml:space="preserve"> з </w:t>
            </w:r>
            <w:proofErr w:type="spellStart"/>
            <w:r w:rsidRPr="00B514B8">
              <w:rPr>
                <w:rFonts w:ascii="Times New Roman" w:hAnsi="Times New Roman" w:cs="Times New Roman"/>
                <w:sz w:val="24"/>
                <w:szCs w:val="24"/>
              </w:rPr>
              <w:t>анатомії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людини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гістології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біохімії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фізіології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патоморфології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патофізіології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внутрішньої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медицини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педіатрії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фармакології</w:t>
            </w:r>
            <w:proofErr w:type="spellEnd"/>
            <w:r w:rsidRPr="00B514B8">
              <w:rPr>
                <w:rFonts w:ascii="Times New Roman" w:hAnsi="Times New Roman" w:cs="Times New Roman"/>
                <w:sz w:val="24"/>
                <w:szCs w:val="24"/>
              </w:rPr>
              <w:t xml:space="preserve"> й </w:t>
            </w:r>
            <w:proofErr w:type="spellStart"/>
            <w:r w:rsidRPr="00B514B8">
              <w:rPr>
                <w:rFonts w:ascii="Times New Roman" w:hAnsi="Times New Roman" w:cs="Times New Roman"/>
                <w:sz w:val="24"/>
                <w:szCs w:val="24"/>
              </w:rPr>
              <w:t>інтегрується</w:t>
            </w:r>
            <w:proofErr w:type="spellEnd"/>
            <w:r w:rsidRPr="00B514B8">
              <w:rPr>
                <w:rFonts w:ascii="Times New Roman" w:hAnsi="Times New Roman" w:cs="Times New Roman"/>
                <w:sz w:val="24"/>
                <w:szCs w:val="24"/>
              </w:rPr>
              <w:t xml:space="preserve"> з </w:t>
            </w:r>
            <w:proofErr w:type="spellStart"/>
            <w:r w:rsidRPr="00B514B8">
              <w:rPr>
                <w:rFonts w:ascii="Times New Roman" w:hAnsi="Times New Roman" w:cs="Times New Roman"/>
                <w:sz w:val="24"/>
                <w:szCs w:val="24"/>
              </w:rPr>
              <w:t>цими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дисциплінами</w:t>
            </w:r>
            <w:proofErr w:type="spellEnd"/>
            <w:r w:rsidRPr="00B514B8">
              <w:rPr>
                <w:rFonts w:ascii="Times New Roman" w:hAnsi="Times New Roman" w:cs="Times New Roman"/>
                <w:sz w:val="24"/>
                <w:szCs w:val="24"/>
              </w:rPr>
              <w:t>.</w:t>
            </w:r>
          </w:p>
        </w:tc>
      </w:tr>
      <w:tr w:rsidR="006D5DC6" w:rsidRPr="00B514B8" w14:paraId="1976149A" w14:textId="77777777" w:rsidTr="003C647B">
        <w:trPr>
          <w:trHeight w:val="634"/>
        </w:trPr>
        <w:tc>
          <w:tcPr>
            <w:tcW w:w="3955" w:type="dxa"/>
            <w:tcBorders>
              <w:top w:val="single" w:sz="4" w:space="0" w:color="000000"/>
              <w:left w:val="single" w:sz="4" w:space="0" w:color="000000"/>
              <w:bottom w:val="single" w:sz="4" w:space="0" w:color="000000"/>
              <w:right w:val="single" w:sz="4" w:space="0" w:color="000000"/>
            </w:tcBorders>
          </w:tcPr>
          <w:p w14:paraId="0B6C08B6"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Кафедра, яка </w:t>
            </w:r>
            <w:proofErr w:type="spellStart"/>
            <w:r w:rsidRPr="00B514B8">
              <w:rPr>
                <w:rFonts w:ascii="Times New Roman" w:hAnsi="Times New Roman" w:cs="Times New Roman"/>
                <w:sz w:val="24"/>
                <w:szCs w:val="24"/>
              </w:rPr>
              <w:t>забезпечує</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викладання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A96E258" w14:textId="77777777" w:rsidR="006D5DC6" w:rsidRPr="00B514B8" w:rsidRDefault="006D5DC6" w:rsidP="003C647B">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кафедра дитячої стоматології</w:t>
            </w:r>
          </w:p>
        </w:tc>
      </w:tr>
      <w:tr w:rsidR="006D5DC6" w:rsidRPr="00B514B8" w14:paraId="3B8F0D7B"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6201081F" w14:textId="77777777" w:rsidR="006D5DC6" w:rsidRPr="00B514B8" w:rsidRDefault="006D5DC6" w:rsidP="003C647B">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Інформаційне</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забезпечення</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5CA18598"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6D5DC6">
              <w:rPr>
                <w:rFonts w:ascii="Times New Roman" w:eastAsia="Times New Roman" w:hAnsi="Times New Roman" w:cs="Times New Roman"/>
                <w:color w:val="000000"/>
                <w:sz w:val="24"/>
                <w:szCs w:val="24"/>
              </w:rPr>
              <w:t>Робоча-навчальна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програма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навчально-методичні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матеріали</w:t>
            </w:r>
            <w:proofErr w:type="spellEnd"/>
            <w:r w:rsidRPr="006D5DC6">
              <w:rPr>
                <w:rFonts w:ascii="Times New Roman" w:eastAsia="Times New Roman" w:hAnsi="Times New Roman" w:cs="Times New Roman"/>
                <w:color w:val="000000"/>
                <w:sz w:val="24"/>
                <w:szCs w:val="24"/>
                <w:lang w:val="uk-UA"/>
              </w:rPr>
              <w:t xml:space="preserve">, </w:t>
            </w:r>
            <w:proofErr w:type="spellStart"/>
            <w:r w:rsidRPr="006D5DC6">
              <w:rPr>
                <w:rFonts w:ascii="Times New Roman" w:eastAsia="Times New Roman" w:hAnsi="Times New Roman" w:cs="Times New Roman"/>
                <w:color w:val="000000"/>
                <w:sz w:val="24"/>
                <w:szCs w:val="24"/>
              </w:rPr>
              <w:t>презентації</w:t>
            </w:r>
            <w:proofErr w:type="spellEnd"/>
            <w:r w:rsidRPr="006D5DC6">
              <w:rPr>
                <w:rFonts w:ascii="Times New Roman" w:eastAsia="Times New Roman" w:hAnsi="Times New Roman" w:cs="Times New Roman"/>
                <w:color w:val="000000"/>
                <w:sz w:val="24"/>
                <w:szCs w:val="24"/>
              </w:rPr>
              <w:t>.</w:t>
            </w:r>
          </w:p>
        </w:tc>
      </w:tr>
      <w:tr w:rsidR="006D5DC6" w:rsidRPr="00B514B8" w14:paraId="1A8B582F" w14:textId="77777777" w:rsidTr="003C647B">
        <w:trPr>
          <w:trHeight w:val="331"/>
        </w:trPr>
        <w:tc>
          <w:tcPr>
            <w:tcW w:w="3955" w:type="dxa"/>
            <w:tcBorders>
              <w:top w:val="single" w:sz="4" w:space="0" w:color="000000"/>
              <w:left w:val="single" w:sz="4" w:space="0" w:color="000000"/>
              <w:bottom w:val="single" w:sz="4" w:space="0" w:color="000000"/>
              <w:right w:val="single" w:sz="4" w:space="0" w:color="000000"/>
            </w:tcBorders>
          </w:tcPr>
          <w:p w14:paraId="7A050BC9"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Форма </w:t>
            </w:r>
            <w:proofErr w:type="spellStart"/>
            <w:r w:rsidRPr="00B514B8">
              <w:rPr>
                <w:rFonts w:ascii="Times New Roman" w:hAnsi="Times New Roman" w:cs="Times New Roman"/>
                <w:sz w:val="24"/>
                <w:szCs w:val="24"/>
              </w:rPr>
              <w:t>проведення</w:t>
            </w:r>
            <w:proofErr w:type="spellEnd"/>
            <w:r w:rsidRPr="00B514B8">
              <w:rPr>
                <w:rFonts w:ascii="Times New Roman" w:hAnsi="Times New Roman" w:cs="Times New Roman"/>
                <w:sz w:val="24"/>
                <w:szCs w:val="24"/>
              </w:rPr>
              <w:t xml:space="preserve"> занять </w:t>
            </w:r>
          </w:p>
        </w:tc>
        <w:tc>
          <w:tcPr>
            <w:tcW w:w="5796" w:type="dxa"/>
            <w:tcBorders>
              <w:top w:val="single" w:sz="4" w:space="0" w:color="000000"/>
              <w:left w:val="single" w:sz="4" w:space="0" w:color="000000"/>
              <w:bottom w:val="single" w:sz="4" w:space="0" w:color="000000"/>
              <w:right w:val="single" w:sz="4" w:space="0" w:color="000000"/>
            </w:tcBorders>
          </w:tcPr>
          <w:p w14:paraId="2EA211A3" w14:textId="77777777" w:rsidR="006D5DC6" w:rsidRPr="00B514B8" w:rsidRDefault="006D5DC6" w:rsidP="003C647B">
            <w:pPr>
              <w:spacing w:line="259" w:lineRule="auto"/>
              <w:rPr>
                <w:rFonts w:ascii="Times New Roman" w:hAnsi="Times New Roman" w:cs="Times New Roman"/>
                <w:sz w:val="24"/>
                <w:szCs w:val="24"/>
              </w:rPr>
            </w:pPr>
            <w:proofErr w:type="spellStart"/>
            <w:r w:rsidRPr="00B514B8">
              <w:rPr>
                <w:rFonts w:ascii="Times New Roman" w:hAnsi="Times New Roman" w:cs="Times New Roman"/>
                <w:sz w:val="24"/>
                <w:szCs w:val="24"/>
              </w:rPr>
              <w:t>практичні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заняття</w:t>
            </w:r>
            <w:proofErr w:type="spellEnd"/>
            <w:r w:rsidRPr="00B514B8">
              <w:rPr>
                <w:rFonts w:ascii="Times New Roman" w:hAnsi="Times New Roman" w:cs="Times New Roman"/>
                <w:sz w:val="24"/>
                <w:szCs w:val="24"/>
              </w:rPr>
              <w:t>;</w:t>
            </w:r>
            <w:r w:rsidRPr="00B514B8">
              <w:rPr>
                <w:rFonts w:ascii="Times New Roman" w:hAnsi="Times New Roman" w:cs="Times New Roman"/>
                <w:sz w:val="24"/>
                <w:szCs w:val="24"/>
                <w:lang w:val="uk-UA"/>
              </w:rPr>
              <w:t xml:space="preserve"> </w:t>
            </w:r>
            <w:proofErr w:type="spellStart"/>
            <w:r w:rsidRPr="00B514B8">
              <w:rPr>
                <w:rFonts w:ascii="Times New Roman" w:hAnsi="Times New Roman" w:cs="Times New Roman"/>
                <w:sz w:val="24"/>
                <w:szCs w:val="24"/>
              </w:rPr>
              <w:t>самостійна</w:t>
            </w:r>
            <w:proofErr w:type="spellEnd"/>
            <w:r w:rsidRPr="00B514B8">
              <w:rPr>
                <w:rFonts w:ascii="Times New Roman" w:hAnsi="Times New Roman" w:cs="Times New Roman"/>
                <w:sz w:val="24"/>
                <w:szCs w:val="24"/>
              </w:rPr>
              <w:t xml:space="preserve"> робота </w:t>
            </w:r>
            <w:proofErr w:type="spellStart"/>
            <w:r w:rsidRPr="00B514B8">
              <w:rPr>
                <w:rFonts w:ascii="Times New Roman" w:hAnsi="Times New Roman" w:cs="Times New Roman"/>
                <w:sz w:val="24"/>
                <w:szCs w:val="24"/>
              </w:rPr>
              <w:t>студентів</w:t>
            </w:r>
            <w:proofErr w:type="spellEnd"/>
          </w:p>
        </w:tc>
      </w:tr>
      <w:tr w:rsidR="006D5DC6" w:rsidRPr="00B514B8" w14:paraId="5236E485" w14:textId="77777777" w:rsidTr="003C647B">
        <w:trPr>
          <w:trHeight w:val="977"/>
        </w:trPr>
        <w:tc>
          <w:tcPr>
            <w:tcW w:w="3955" w:type="dxa"/>
            <w:tcBorders>
              <w:top w:val="single" w:sz="4" w:space="0" w:color="000000"/>
              <w:left w:val="single" w:sz="4" w:space="0" w:color="000000"/>
              <w:bottom w:val="single" w:sz="4" w:space="0" w:color="000000"/>
              <w:right w:val="single" w:sz="4" w:space="0" w:color="000000"/>
            </w:tcBorders>
          </w:tcPr>
          <w:p w14:paraId="6EC2BEDD" w14:textId="77777777" w:rsidR="006D5DC6" w:rsidRPr="00B514B8" w:rsidRDefault="006D5DC6" w:rsidP="003C647B">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Ключові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результати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навчання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знання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уміння</w:t>
            </w:r>
            <w:proofErr w:type="spellEnd"/>
            <w:r w:rsidRPr="00B514B8">
              <w:rPr>
                <w:rFonts w:ascii="Times New Roman" w:hAnsi="Times New Roman" w:cs="Times New Roman"/>
                <w:sz w:val="24"/>
                <w:szCs w:val="24"/>
              </w:rPr>
              <w:t xml:space="preserve"> та </w:t>
            </w:r>
            <w:proofErr w:type="spellStart"/>
            <w:r w:rsidRPr="00B514B8">
              <w:rPr>
                <w:rFonts w:ascii="Times New Roman" w:hAnsi="Times New Roman" w:cs="Times New Roman"/>
                <w:sz w:val="24"/>
                <w:szCs w:val="24"/>
              </w:rPr>
              <w:t>інші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компетентності</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021228A"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 </w:t>
            </w:r>
            <w:proofErr w:type="spellStart"/>
            <w:r w:rsidRPr="00B514B8">
              <w:rPr>
                <w:rFonts w:ascii="Times New Roman" w:hAnsi="Times New Roman" w:cs="Times New Roman"/>
                <w:sz w:val="24"/>
                <w:szCs w:val="24"/>
              </w:rPr>
              <w:t>результаті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вивчення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навчальної</w:t>
            </w:r>
            <w:proofErr w:type="spellEnd"/>
            <w:r w:rsidRPr="00B514B8">
              <w:rPr>
                <w:rFonts w:ascii="Times New Roman" w:hAnsi="Times New Roman" w:cs="Times New Roman"/>
                <w:sz w:val="24"/>
                <w:szCs w:val="24"/>
              </w:rPr>
              <w:t xml:space="preserve"> </w:t>
            </w:r>
            <w:proofErr w:type="spellStart"/>
            <w:proofErr w:type="gram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студент</w:t>
            </w:r>
            <w:proofErr w:type="gramEnd"/>
            <w:r w:rsidRPr="00B514B8">
              <w:rPr>
                <w:rFonts w:ascii="Times New Roman" w:hAnsi="Times New Roman" w:cs="Times New Roman"/>
                <w:sz w:val="24"/>
                <w:szCs w:val="24"/>
              </w:rPr>
              <w:t xml:space="preserve"> повинен знати: </w:t>
            </w:r>
            <w:r w:rsidRPr="00B514B8">
              <w:rPr>
                <w:rFonts w:ascii="Times New Roman" w:hAnsi="Times New Roman" w:cs="Times New Roman"/>
                <w:sz w:val="24"/>
                <w:szCs w:val="24"/>
                <w:lang w:val="uk-UA"/>
              </w:rPr>
              <w:t xml:space="preserve">аналізувати результати обстеження пацієнта із </w:t>
            </w:r>
            <w:proofErr w:type="spellStart"/>
            <w:r w:rsidRPr="00B514B8">
              <w:rPr>
                <w:rFonts w:ascii="Times New Roman" w:hAnsi="Times New Roman" w:cs="Times New Roman"/>
                <w:sz w:val="24"/>
                <w:szCs w:val="24"/>
                <w:lang w:val="uk-UA"/>
              </w:rPr>
              <w:t>зубощелепними</w:t>
            </w:r>
            <w:proofErr w:type="spellEnd"/>
            <w:r w:rsidRPr="00B514B8">
              <w:rPr>
                <w:rFonts w:ascii="Times New Roman" w:hAnsi="Times New Roman" w:cs="Times New Roman"/>
                <w:sz w:val="24"/>
                <w:szCs w:val="24"/>
                <w:lang w:val="uk-UA"/>
              </w:rPr>
              <w:t xml:space="preserve"> аномаліями та деформаціями;</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 xml:space="preserve">визначити диспансерні групи нагляду за </w:t>
            </w:r>
            <w:proofErr w:type="spellStart"/>
            <w:r w:rsidRPr="00B514B8">
              <w:rPr>
                <w:rFonts w:ascii="Times New Roman" w:hAnsi="Times New Roman" w:cs="Times New Roman"/>
                <w:sz w:val="24"/>
                <w:szCs w:val="24"/>
                <w:lang w:val="uk-UA"/>
              </w:rPr>
              <w:t>ортодонтичними</w:t>
            </w:r>
            <w:proofErr w:type="spellEnd"/>
            <w:r w:rsidRPr="00B514B8">
              <w:rPr>
                <w:rFonts w:ascii="Times New Roman" w:hAnsi="Times New Roman" w:cs="Times New Roman"/>
                <w:sz w:val="24"/>
                <w:szCs w:val="24"/>
                <w:lang w:val="uk-UA"/>
              </w:rPr>
              <w:t xml:space="preserve"> хворими і проводити профілактичні заходи в групі з факторами ризику;</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 xml:space="preserve">обґрунтовувати і формулювати попередній клінічний діагноз </w:t>
            </w:r>
            <w:proofErr w:type="spellStart"/>
            <w:r w:rsidRPr="00B514B8">
              <w:rPr>
                <w:rFonts w:ascii="Times New Roman" w:hAnsi="Times New Roman" w:cs="Times New Roman"/>
                <w:sz w:val="24"/>
                <w:szCs w:val="24"/>
                <w:lang w:val="uk-UA"/>
              </w:rPr>
              <w:t>зубощелепних</w:t>
            </w:r>
            <w:proofErr w:type="spellEnd"/>
            <w:r w:rsidRPr="00B514B8">
              <w:rPr>
                <w:rFonts w:ascii="Times New Roman" w:hAnsi="Times New Roman" w:cs="Times New Roman"/>
                <w:sz w:val="24"/>
                <w:szCs w:val="24"/>
                <w:lang w:val="uk-UA"/>
              </w:rPr>
              <w:t xml:space="preserve"> аномалій та деформацій.</w:t>
            </w:r>
          </w:p>
        </w:tc>
      </w:tr>
      <w:tr w:rsidR="006D5DC6" w:rsidRPr="00B514B8" w14:paraId="490A9488" w14:textId="77777777" w:rsidTr="003C647B">
        <w:trPr>
          <w:trHeight w:val="653"/>
        </w:trPr>
        <w:tc>
          <w:tcPr>
            <w:tcW w:w="3955" w:type="dxa"/>
            <w:tcBorders>
              <w:top w:val="single" w:sz="4" w:space="0" w:color="000000"/>
              <w:left w:val="single" w:sz="4" w:space="0" w:color="000000"/>
              <w:bottom w:val="single" w:sz="4" w:space="0" w:color="000000"/>
              <w:right w:val="single" w:sz="4" w:space="0" w:color="000000"/>
            </w:tcBorders>
          </w:tcPr>
          <w:p w14:paraId="1EE99ABC" w14:textId="77777777" w:rsidR="006D5DC6" w:rsidRPr="00B514B8" w:rsidRDefault="006D5DC6" w:rsidP="003C647B">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Короткий </w:t>
            </w:r>
            <w:proofErr w:type="spellStart"/>
            <w:r w:rsidRPr="00B514B8">
              <w:rPr>
                <w:rFonts w:ascii="Times New Roman" w:hAnsi="Times New Roman" w:cs="Times New Roman"/>
                <w:sz w:val="24"/>
                <w:szCs w:val="24"/>
              </w:rPr>
              <w:t>зміст</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що</w:t>
            </w:r>
            <w:proofErr w:type="spellEnd"/>
            <w:r w:rsidRPr="00B514B8">
              <w:rPr>
                <w:rFonts w:ascii="Times New Roman" w:hAnsi="Times New Roman" w:cs="Times New Roman"/>
                <w:sz w:val="24"/>
                <w:szCs w:val="24"/>
              </w:rPr>
              <w:t xml:space="preserve"> буде </w:t>
            </w:r>
            <w:proofErr w:type="spellStart"/>
            <w:r w:rsidRPr="00B514B8">
              <w:rPr>
                <w:rFonts w:ascii="Times New Roman" w:hAnsi="Times New Roman" w:cs="Times New Roman"/>
                <w:sz w:val="24"/>
                <w:szCs w:val="24"/>
              </w:rPr>
              <w:t>вивчатися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перелік</w:t>
            </w:r>
            <w:proofErr w:type="spellEnd"/>
            <w:r w:rsidRPr="00B514B8">
              <w:rPr>
                <w:rFonts w:ascii="Times New Roman" w:hAnsi="Times New Roman" w:cs="Times New Roman"/>
                <w:sz w:val="24"/>
                <w:szCs w:val="24"/>
              </w:rPr>
              <w:t xml:space="preserve"> тем): </w:t>
            </w:r>
          </w:p>
        </w:tc>
        <w:tc>
          <w:tcPr>
            <w:tcW w:w="5796" w:type="dxa"/>
            <w:tcBorders>
              <w:top w:val="single" w:sz="4" w:space="0" w:color="000000"/>
              <w:left w:val="single" w:sz="4" w:space="0" w:color="000000"/>
              <w:bottom w:val="single" w:sz="4" w:space="0" w:color="000000"/>
              <w:right w:val="single" w:sz="4" w:space="0" w:color="000000"/>
            </w:tcBorders>
          </w:tcPr>
          <w:p w14:paraId="02E1DEAA" w14:textId="77777777" w:rsidR="006D5DC6" w:rsidRPr="00B514B8" w:rsidRDefault="006D5DC6" w:rsidP="003C647B">
            <w:pPr>
              <w:rPr>
                <w:rFonts w:ascii="Times New Roman" w:hAnsi="Times New Roman" w:cs="Times New Roman"/>
                <w:sz w:val="24"/>
                <w:szCs w:val="24"/>
              </w:rPr>
            </w:pPr>
            <w:r w:rsidRPr="00B514B8">
              <w:rPr>
                <w:rFonts w:ascii="Times New Roman" w:hAnsi="Times New Roman" w:cs="Times New Roman"/>
                <w:sz w:val="24"/>
                <w:szCs w:val="24"/>
              </w:rPr>
              <w:t xml:space="preserve">Причини </w:t>
            </w:r>
            <w:proofErr w:type="spellStart"/>
            <w:r w:rsidRPr="00B514B8">
              <w:rPr>
                <w:rFonts w:ascii="Times New Roman" w:hAnsi="Times New Roman" w:cs="Times New Roman"/>
                <w:sz w:val="24"/>
                <w:szCs w:val="24"/>
              </w:rPr>
              <w:t>дефектів</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зубів</w:t>
            </w:r>
            <w:proofErr w:type="spellEnd"/>
            <w:r w:rsidRPr="00B514B8">
              <w:rPr>
                <w:rFonts w:ascii="Times New Roman" w:hAnsi="Times New Roman" w:cs="Times New Roman"/>
                <w:sz w:val="24"/>
                <w:szCs w:val="24"/>
              </w:rPr>
              <w:t xml:space="preserve"> і </w:t>
            </w:r>
            <w:proofErr w:type="spellStart"/>
            <w:r w:rsidRPr="00B514B8">
              <w:rPr>
                <w:rFonts w:ascii="Times New Roman" w:hAnsi="Times New Roman" w:cs="Times New Roman"/>
                <w:sz w:val="24"/>
                <w:szCs w:val="24"/>
              </w:rPr>
              <w:t>зубних</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рядів</w:t>
            </w:r>
            <w:proofErr w:type="spellEnd"/>
            <w:r w:rsidRPr="00B514B8">
              <w:rPr>
                <w:rFonts w:ascii="Times New Roman" w:hAnsi="Times New Roman" w:cs="Times New Roman"/>
                <w:sz w:val="24"/>
                <w:szCs w:val="24"/>
              </w:rPr>
              <w:t xml:space="preserve"> у </w:t>
            </w:r>
            <w:proofErr w:type="spellStart"/>
            <w:r w:rsidRPr="00B514B8">
              <w:rPr>
                <w:rFonts w:ascii="Times New Roman" w:hAnsi="Times New Roman" w:cs="Times New Roman"/>
                <w:sz w:val="24"/>
                <w:szCs w:val="24"/>
              </w:rPr>
              <w:t>дітей</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їх</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поширення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серед</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дитячого</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населення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Цілеспрямовані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профілактичні</w:t>
            </w:r>
            <w:proofErr w:type="spellEnd"/>
            <w:r w:rsidRPr="00B514B8">
              <w:rPr>
                <w:rFonts w:ascii="Times New Roman" w:hAnsi="Times New Roman" w:cs="Times New Roman"/>
                <w:sz w:val="24"/>
                <w:szCs w:val="24"/>
              </w:rPr>
              <w:t xml:space="preserve"> заходи. </w:t>
            </w:r>
          </w:p>
          <w:p w14:paraId="2E27D45C" w14:textId="77777777" w:rsidR="006D5DC6" w:rsidRPr="00B514B8" w:rsidRDefault="006D5DC6" w:rsidP="003C647B">
            <w:pPr>
              <w:rPr>
                <w:rFonts w:ascii="Times New Roman" w:hAnsi="Times New Roman" w:cs="Times New Roman"/>
                <w:sz w:val="24"/>
                <w:szCs w:val="24"/>
              </w:rPr>
            </w:pPr>
            <w:r w:rsidRPr="00B514B8">
              <w:rPr>
                <w:rFonts w:ascii="Times New Roman" w:hAnsi="Times New Roman" w:cs="Times New Roman"/>
                <w:sz w:val="24"/>
                <w:szCs w:val="24"/>
                <w:lang w:val="uk-UA"/>
              </w:rPr>
              <w:t>Заміщення знімними та незнімними конструкціями зубних протезів</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 xml:space="preserve">Показання та </w:t>
            </w:r>
            <w:proofErr w:type="spellStart"/>
            <w:r w:rsidRPr="00B514B8">
              <w:rPr>
                <w:rFonts w:ascii="Times New Roman" w:hAnsi="Times New Roman" w:cs="Times New Roman"/>
                <w:sz w:val="24"/>
                <w:szCs w:val="24"/>
                <w:lang w:val="uk-UA"/>
              </w:rPr>
              <w:t>протипоказаня</w:t>
            </w:r>
            <w:proofErr w:type="spellEnd"/>
            <w:r w:rsidRPr="00B514B8">
              <w:rPr>
                <w:rFonts w:ascii="Times New Roman" w:hAnsi="Times New Roman" w:cs="Times New Roman"/>
                <w:sz w:val="24"/>
                <w:szCs w:val="24"/>
                <w:lang w:val="uk-UA"/>
              </w:rPr>
              <w:t xml:space="preserve"> до лікування </w:t>
            </w:r>
            <w:proofErr w:type="spellStart"/>
            <w:r w:rsidRPr="00B514B8">
              <w:rPr>
                <w:rFonts w:ascii="Times New Roman" w:hAnsi="Times New Roman" w:cs="Times New Roman"/>
                <w:sz w:val="24"/>
                <w:szCs w:val="24"/>
                <w:lang w:val="uk-UA"/>
              </w:rPr>
              <w:t>ортодонтичних</w:t>
            </w:r>
            <w:proofErr w:type="spellEnd"/>
            <w:r w:rsidRPr="00B514B8">
              <w:rPr>
                <w:rFonts w:ascii="Times New Roman" w:hAnsi="Times New Roman" w:cs="Times New Roman"/>
                <w:sz w:val="24"/>
                <w:szCs w:val="24"/>
                <w:lang w:val="uk-UA"/>
              </w:rPr>
              <w:t xml:space="preserve"> пацієнтів з використанням незнімних конструкцій. Підготовка пацієнта до </w:t>
            </w:r>
            <w:proofErr w:type="spellStart"/>
            <w:r w:rsidRPr="00B514B8">
              <w:rPr>
                <w:rFonts w:ascii="Times New Roman" w:hAnsi="Times New Roman" w:cs="Times New Roman"/>
                <w:sz w:val="24"/>
                <w:szCs w:val="24"/>
                <w:lang w:val="uk-UA"/>
              </w:rPr>
              <w:t>ортодонтичного</w:t>
            </w:r>
            <w:proofErr w:type="spellEnd"/>
            <w:r w:rsidRPr="00B514B8">
              <w:rPr>
                <w:rFonts w:ascii="Times New Roman" w:hAnsi="Times New Roman" w:cs="Times New Roman"/>
                <w:sz w:val="24"/>
                <w:szCs w:val="24"/>
                <w:lang w:val="uk-UA"/>
              </w:rPr>
              <w:t xml:space="preserve"> лікування з незнімних </w:t>
            </w:r>
            <w:proofErr w:type="spellStart"/>
            <w:r w:rsidRPr="00B514B8">
              <w:rPr>
                <w:rFonts w:ascii="Times New Roman" w:hAnsi="Times New Roman" w:cs="Times New Roman"/>
                <w:sz w:val="24"/>
                <w:szCs w:val="24"/>
                <w:lang w:val="uk-UA"/>
              </w:rPr>
              <w:t>конструкцій.Травматичні</w:t>
            </w:r>
            <w:proofErr w:type="spellEnd"/>
            <w:r w:rsidRPr="00B514B8">
              <w:rPr>
                <w:rFonts w:ascii="Times New Roman" w:hAnsi="Times New Roman" w:cs="Times New Roman"/>
                <w:sz w:val="24"/>
                <w:szCs w:val="24"/>
                <w:lang w:val="uk-UA"/>
              </w:rPr>
              <w:t xml:space="preserve"> ушкодження зубів та щелеп у дітей.</w:t>
            </w:r>
          </w:p>
        </w:tc>
      </w:tr>
      <w:tr w:rsidR="006D5DC6" w:rsidRPr="00B514B8" w14:paraId="1C3281A7" w14:textId="77777777" w:rsidTr="003C647B">
        <w:trPr>
          <w:trHeight w:val="334"/>
        </w:trPr>
        <w:tc>
          <w:tcPr>
            <w:tcW w:w="3955" w:type="dxa"/>
            <w:tcBorders>
              <w:top w:val="single" w:sz="4" w:space="0" w:color="000000"/>
              <w:left w:val="single" w:sz="4" w:space="0" w:color="000000"/>
              <w:bottom w:val="single" w:sz="4" w:space="0" w:color="000000"/>
              <w:right w:val="single" w:sz="4" w:space="0" w:color="000000"/>
            </w:tcBorders>
          </w:tcPr>
          <w:p w14:paraId="35F0FE59" w14:textId="77777777" w:rsidR="006D5DC6" w:rsidRPr="00B514B8" w:rsidRDefault="006D5DC6" w:rsidP="003C647B">
            <w:pPr>
              <w:spacing w:line="259" w:lineRule="auto"/>
              <w:ind w:left="130"/>
              <w:rPr>
                <w:rFonts w:ascii="Times New Roman" w:hAnsi="Times New Roman" w:cs="Times New Roman"/>
                <w:sz w:val="24"/>
                <w:szCs w:val="24"/>
              </w:rPr>
            </w:pPr>
            <w:r>
              <w:rPr>
                <w:rFonts w:ascii="Times New Roman" w:hAnsi="Times New Roman" w:cs="Times New Roman"/>
                <w:sz w:val="24"/>
                <w:szCs w:val="24"/>
              </w:rPr>
              <w:t>Форма семестрового контролю</w:t>
            </w:r>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795A671B" w14:textId="77777777" w:rsidR="006D5DC6" w:rsidRPr="00B514B8" w:rsidRDefault="006D5DC6" w:rsidP="003C647B">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залік</w:t>
            </w:r>
            <w:proofErr w:type="spellEnd"/>
            <w:r w:rsidRPr="00B514B8">
              <w:rPr>
                <w:rFonts w:ascii="Times New Roman" w:hAnsi="Times New Roman" w:cs="Times New Roman"/>
                <w:sz w:val="24"/>
                <w:szCs w:val="24"/>
              </w:rPr>
              <w:t xml:space="preserve"> </w:t>
            </w:r>
          </w:p>
        </w:tc>
      </w:tr>
    </w:tbl>
    <w:p w14:paraId="58A4AD79" w14:textId="77777777" w:rsidR="006D5DC6" w:rsidRDefault="006D5DC6" w:rsidP="006D5DC6"/>
    <w:p w14:paraId="409FD193" w14:textId="77777777" w:rsidR="006D5DC6" w:rsidRDefault="006D5DC6" w:rsidP="006D5DC6"/>
    <w:p w14:paraId="4E37CD57" w14:textId="77777777" w:rsidR="006D5DC6" w:rsidRDefault="006D5DC6" w:rsidP="006D5DC6"/>
    <w:p w14:paraId="4DCD73BF" w14:textId="77777777" w:rsidR="006D5DC6" w:rsidRDefault="006D5DC6" w:rsidP="006D5DC6"/>
    <w:p w14:paraId="5DDE4ADD" w14:textId="77777777" w:rsidR="006D5DC6" w:rsidRDefault="006D5DC6" w:rsidP="006D5DC6"/>
    <w:p w14:paraId="33EAF061" w14:textId="77777777" w:rsidR="003B6485" w:rsidRDefault="003B6485" w:rsidP="006D5DC6"/>
    <w:p w14:paraId="571488E3" w14:textId="77777777" w:rsidR="003B6485" w:rsidRDefault="003B6485" w:rsidP="006D5DC6"/>
    <w:p w14:paraId="49D44987" w14:textId="77777777" w:rsidR="006D5DC6" w:rsidRDefault="006D5DC6" w:rsidP="006D5DC6"/>
    <w:p w14:paraId="70158A72" w14:textId="77777777" w:rsidR="006D5DC6" w:rsidRDefault="006D5DC6" w:rsidP="006D5DC6"/>
    <w:tbl>
      <w:tblPr>
        <w:tblStyle w:val="TableGrid3"/>
        <w:tblW w:w="9751" w:type="dxa"/>
        <w:tblInd w:w="151" w:type="dxa"/>
        <w:tblCellMar>
          <w:top w:w="16" w:type="dxa"/>
          <w:left w:w="7" w:type="dxa"/>
          <w:right w:w="45" w:type="dxa"/>
        </w:tblCellMar>
        <w:tblLook w:val="04A0" w:firstRow="1" w:lastRow="0" w:firstColumn="1" w:lastColumn="0" w:noHBand="0" w:noVBand="1"/>
      </w:tblPr>
      <w:tblGrid>
        <w:gridCol w:w="3955"/>
        <w:gridCol w:w="5796"/>
      </w:tblGrid>
      <w:tr w:rsidR="003B6485" w:rsidRPr="00B514B8" w14:paraId="2CAF433F"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056D1F6B" w14:textId="77777777" w:rsidR="003B6485" w:rsidRPr="00B514B8" w:rsidRDefault="003B6485" w:rsidP="003A44CA">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Назва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465B03D8" w14:textId="77777777" w:rsidR="003B6485" w:rsidRPr="003B6485" w:rsidRDefault="003B6485" w:rsidP="003B6485">
            <w:pPr>
              <w:ind w:left="67"/>
              <w:rPr>
                <w:rFonts w:ascii="Times New Roman" w:eastAsia="Times New Roman" w:hAnsi="Times New Roman" w:cs="Times New Roman"/>
                <w:b/>
                <w:sz w:val="28"/>
                <w:szCs w:val="28"/>
                <w:lang w:val="uk-UA"/>
              </w:rPr>
            </w:pPr>
            <w:r w:rsidRPr="003B6485">
              <w:rPr>
                <w:rFonts w:ascii="Times New Roman" w:eastAsia="Times New Roman" w:hAnsi="Times New Roman" w:cs="Times New Roman"/>
                <w:b/>
                <w:sz w:val="28"/>
                <w:szCs w:val="28"/>
                <w:lang w:val="uk-UA"/>
              </w:rPr>
              <w:t xml:space="preserve">Сучасні принципи діагностики та лікування </w:t>
            </w:r>
            <w:proofErr w:type="spellStart"/>
            <w:r w:rsidRPr="003B6485">
              <w:rPr>
                <w:rFonts w:ascii="Times New Roman" w:eastAsia="Times New Roman" w:hAnsi="Times New Roman" w:cs="Times New Roman"/>
                <w:b/>
                <w:sz w:val="28"/>
                <w:szCs w:val="28"/>
                <w:lang w:val="uk-UA"/>
              </w:rPr>
              <w:t>зубощелепових</w:t>
            </w:r>
            <w:proofErr w:type="spellEnd"/>
            <w:r w:rsidRPr="003B6485">
              <w:rPr>
                <w:rFonts w:ascii="Times New Roman" w:eastAsia="Times New Roman" w:hAnsi="Times New Roman" w:cs="Times New Roman"/>
                <w:b/>
                <w:sz w:val="28"/>
                <w:szCs w:val="28"/>
                <w:lang w:val="uk-UA"/>
              </w:rPr>
              <w:t xml:space="preserve"> аномалій </w:t>
            </w:r>
          </w:p>
        </w:tc>
      </w:tr>
      <w:tr w:rsidR="003B6485" w:rsidRPr="00B514B8" w14:paraId="2AAE0F80"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5AB39031" w14:textId="77777777" w:rsidR="003B6485" w:rsidRPr="00B514B8" w:rsidRDefault="003B6485" w:rsidP="003A44CA">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Рівень</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вищої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освіти</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5AF8C81"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другий</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магістерський</w:t>
            </w:r>
            <w:proofErr w:type="spellEnd"/>
            <w:r w:rsidRPr="00B514B8">
              <w:rPr>
                <w:rFonts w:ascii="Times New Roman" w:hAnsi="Times New Roman" w:cs="Times New Roman"/>
                <w:sz w:val="24"/>
                <w:szCs w:val="24"/>
              </w:rPr>
              <w:t xml:space="preserve">)  </w:t>
            </w:r>
          </w:p>
        </w:tc>
      </w:tr>
      <w:tr w:rsidR="003B6485" w:rsidRPr="00B514B8" w14:paraId="39601E2B"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729564C8"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Курс (</w:t>
            </w:r>
            <w:proofErr w:type="spellStart"/>
            <w:r w:rsidRPr="00B514B8">
              <w:rPr>
                <w:rFonts w:ascii="Times New Roman" w:hAnsi="Times New Roman" w:cs="Times New Roman"/>
                <w:sz w:val="24"/>
                <w:szCs w:val="24"/>
              </w:rPr>
              <w:t>рік</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навчання</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8485134" w14:textId="77777777" w:rsidR="003B6485" w:rsidRPr="00B514B8" w:rsidRDefault="003B6485" w:rsidP="003A44CA">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5</w:t>
            </w:r>
          </w:p>
        </w:tc>
      </w:tr>
      <w:tr w:rsidR="003B6485" w:rsidRPr="00B514B8" w14:paraId="0784ADEA"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37722F23"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Семестр </w:t>
            </w:r>
          </w:p>
        </w:tc>
        <w:tc>
          <w:tcPr>
            <w:tcW w:w="5796" w:type="dxa"/>
            <w:tcBorders>
              <w:top w:val="single" w:sz="4" w:space="0" w:color="000000"/>
              <w:left w:val="single" w:sz="4" w:space="0" w:color="000000"/>
              <w:bottom w:val="single" w:sz="4" w:space="0" w:color="000000"/>
              <w:right w:val="single" w:sz="4" w:space="0" w:color="000000"/>
            </w:tcBorders>
          </w:tcPr>
          <w:p w14:paraId="3287318D"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Pr>
                <w:rFonts w:ascii="Times New Roman" w:hAnsi="Times New Roman" w:cs="Times New Roman"/>
                <w:sz w:val="24"/>
                <w:szCs w:val="24"/>
                <w:lang w:val="uk-UA"/>
              </w:rPr>
              <w:t>10</w:t>
            </w:r>
          </w:p>
        </w:tc>
      </w:tr>
      <w:tr w:rsidR="003B6485" w:rsidRPr="00B514B8" w14:paraId="5E384D25"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0810AC9F" w14:textId="77777777" w:rsidR="003B6485" w:rsidRPr="00B514B8" w:rsidRDefault="003B6485" w:rsidP="003A44CA">
            <w:pPr>
              <w:spacing w:line="259" w:lineRule="auto"/>
              <w:ind w:left="130"/>
              <w:rPr>
                <w:rFonts w:ascii="Times New Roman" w:hAnsi="Times New Roman" w:cs="Times New Roman"/>
                <w:sz w:val="24"/>
                <w:szCs w:val="24"/>
              </w:rPr>
            </w:pPr>
            <w:proofErr w:type="spellStart"/>
            <w:r>
              <w:rPr>
                <w:rFonts w:ascii="Times New Roman" w:hAnsi="Times New Roman" w:cs="Times New Roman"/>
                <w:sz w:val="24"/>
                <w:szCs w:val="24"/>
              </w:rPr>
              <w:t>Обсяг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дисципліни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у кредитах</w:t>
            </w:r>
            <w:proofErr w:type="gram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2BB1599" w14:textId="77777777" w:rsidR="003B6485" w:rsidRPr="00B514B8" w:rsidRDefault="003B6485" w:rsidP="003A44CA">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кредити</w:t>
            </w:r>
            <w:proofErr w:type="spellEnd"/>
            <w:r w:rsidRPr="00B514B8">
              <w:rPr>
                <w:rFonts w:ascii="Times New Roman" w:hAnsi="Times New Roman" w:cs="Times New Roman"/>
                <w:sz w:val="24"/>
                <w:szCs w:val="24"/>
              </w:rPr>
              <w:t xml:space="preserve"> ЄКТС </w:t>
            </w:r>
          </w:p>
        </w:tc>
      </w:tr>
      <w:tr w:rsidR="003B6485" w:rsidRPr="00B514B8" w14:paraId="32D01433" w14:textId="77777777" w:rsidTr="003A44CA">
        <w:trPr>
          <w:trHeight w:val="332"/>
        </w:trPr>
        <w:tc>
          <w:tcPr>
            <w:tcW w:w="3955" w:type="dxa"/>
            <w:tcBorders>
              <w:top w:val="single" w:sz="4" w:space="0" w:color="000000"/>
              <w:left w:val="single" w:sz="4" w:space="0" w:color="000000"/>
              <w:bottom w:val="single" w:sz="4" w:space="0" w:color="000000"/>
              <w:right w:val="single" w:sz="4" w:space="0" w:color="000000"/>
            </w:tcBorders>
          </w:tcPr>
          <w:p w14:paraId="30F477FC" w14:textId="77777777" w:rsidR="003B6485" w:rsidRPr="00B514B8" w:rsidRDefault="003B6485" w:rsidP="003A44CA">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Мова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викладання</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2DABCC79"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українська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англійська</w:t>
            </w:r>
            <w:proofErr w:type="spellEnd"/>
          </w:p>
        </w:tc>
      </w:tr>
      <w:tr w:rsidR="003B6485" w:rsidRPr="00B514B8" w14:paraId="75AA08EC" w14:textId="77777777" w:rsidTr="003A44CA">
        <w:trPr>
          <w:trHeight w:val="636"/>
        </w:trPr>
        <w:tc>
          <w:tcPr>
            <w:tcW w:w="3955" w:type="dxa"/>
            <w:tcBorders>
              <w:top w:val="single" w:sz="4" w:space="0" w:color="000000"/>
              <w:left w:val="single" w:sz="4" w:space="0" w:color="000000"/>
              <w:bottom w:val="single" w:sz="4" w:space="0" w:color="000000"/>
              <w:right w:val="single" w:sz="4" w:space="0" w:color="000000"/>
            </w:tcBorders>
          </w:tcPr>
          <w:p w14:paraId="73A3C4FC" w14:textId="77777777" w:rsidR="003B6485" w:rsidRPr="00B514B8" w:rsidRDefault="003B6485" w:rsidP="003A44CA">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Передумови</w:t>
            </w:r>
            <w:proofErr w:type="spellEnd"/>
            <w:r w:rsidRPr="00B514B8">
              <w:rPr>
                <w:rFonts w:ascii="Times New Roman" w:hAnsi="Times New Roman" w:cs="Times New Roman"/>
                <w:sz w:val="24"/>
                <w:szCs w:val="24"/>
              </w:rPr>
              <w:t xml:space="preserve"> для </w:t>
            </w:r>
            <w:proofErr w:type="spellStart"/>
            <w:r w:rsidRPr="00B514B8">
              <w:rPr>
                <w:rFonts w:ascii="Times New Roman" w:hAnsi="Times New Roman" w:cs="Times New Roman"/>
                <w:sz w:val="24"/>
                <w:szCs w:val="24"/>
              </w:rPr>
              <w:t>вивчення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6CC8FD4B"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базується</w:t>
            </w:r>
            <w:proofErr w:type="spellEnd"/>
            <w:r w:rsidRPr="00B514B8">
              <w:rPr>
                <w:rFonts w:ascii="Times New Roman" w:hAnsi="Times New Roman" w:cs="Times New Roman"/>
                <w:sz w:val="24"/>
                <w:szCs w:val="24"/>
              </w:rPr>
              <w:t xml:space="preserve"> на </w:t>
            </w:r>
            <w:proofErr w:type="spellStart"/>
            <w:r w:rsidRPr="00B514B8">
              <w:rPr>
                <w:rFonts w:ascii="Times New Roman" w:hAnsi="Times New Roman" w:cs="Times New Roman"/>
                <w:sz w:val="24"/>
                <w:szCs w:val="24"/>
              </w:rPr>
              <w:t>знаннях</w:t>
            </w:r>
            <w:proofErr w:type="spellEnd"/>
            <w:r w:rsidRPr="00B514B8">
              <w:rPr>
                <w:rFonts w:ascii="Times New Roman" w:hAnsi="Times New Roman" w:cs="Times New Roman"/>
                <w:sz w:val="24"/>
                <w:szCs w:val="24"/>
              </w:rPr>
              <w:t xml:space="preserve"> з </w:t>
            </w:r>
            <w:proofErr w:type="spellStart"/>
            <w:r w:rsidRPr="00B514B8">
              <w:rPr>
                <w:rFonts w:ascii="Times New Roman" w:hAnsi="Times New Roman" w:cs="Times New Roman"/>
                <w:sz w:val="24"/>
                <w:szCs w:val="24"/>
              </w:rPr>
              <w:t>анатомії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людини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гістології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біохімії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фізіології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патоморфології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патофізіології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внутрішньої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медицини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педіатрії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фармакології</w:t>
            </w:r>
            <w:proofErr w:type="spellEnd"/>
            <w:r w:rsidRPr="00B514B8">
              <w:rPr>
                <w:rFonts w:ascii="Times New Roman" w:hAnsi="Times New Roman" w:cs="Times New Roman"/>
                <w:sz w:val="24"/>
                <w:szCs w:val="24"/>
              </w:rPr>
              <w:t xml:space="preserve"> й </w:t>
            </w:r>
            <w:proofErr w:type="spellStart"/>
            <w:r w:rsidRPr="00B514B8">
              <w:rPr>
                <w:rFonts w:ascii="Times New Roman" w:hAnsi="Times New Roman" w:cs="Times New Roman"/>
                <w:sz w:val="24"/>
                <w:szCs w:val="24"/>
              </w:rPr>
              <w:t>інтегрується</w:t>
            </w:r>
            <w:proofErr w:type="spellEnd"/>
            <w:r w:rsidRPr="00B514B8">
              <w:rPr>
                <w:rFonts w:ascii="Times New Roman" w:hAnsi="Times New Roman" w:cs="Times New Roman"/>
                <w:sz w:val="24"/>
                <w:szCs w:val="24"/>
              </w:rPr>
              <w:t xml:space="preserve"> з </w:t>
            </w:r>
            <w:proofErr w:type="spellStart"/>
            <w:r w:rsidRPr="00B514B8">
              <w:rPr>
                <w:rFonts w:ascii="Times New Roman" w:hAnsi="Times New Roman" w:cs="Times New Roman"/>
                <w:sz w:val="24"/>
                <w:szCs w:val="24"/>
              </w:rPr>
              <w:t>цими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дисциплінами</w:t>
            </w:r>
            <w:proofErr w:type="spellEnd"/>
            <w:r w:rsidRPr="00B514B8">
              <w:rPr>
                <w:rFonts w:ascii="Times New Roman" w:hAnsi="Times New Roman" w:cs="Times New Roman"/>
                <w:sz w:val="24"/>
                <w:szCs w:val="24"/>
              </w:rPr>
              <w:t>.</w:t>
            </w:r>
          </w:p>
        </w:tc>
      </w:tr>
      <w:tr w:rsidR="003B6485" w:rsidRPr="00B514B8" w14:paraId="0028ADB9" w14:textId="77777777" w:rsidTr="003A44CA">
        <w:trPr>
          <w:trHeight w:val="634"/>
        </w:trPr>
        <w:tc>
          <w:tcPr>
            <w:tcW w:w="3955" w:type="dxa"/>
            <w:tcBorders>
              <w:top w:val="single" w:sz="4" w:space="0" w:color="000000"/>
              <w:left w:val="single" w:sz="4" w:space="0" w:color="000000"/>
              <w:bottom w:val="single" w:sz="4" w:space="0" w:color="000000"/>
              <w:right w:val="single" w:sz="4" w:space="0" w:color="000000"/>
            </w:tcBorders>
          </w:tcPr>
          <w:p w14:paraId="17254E7B"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Кафедра, яка </w:t>
            </w:r>
            <w:proofErr w:type="spellStart"/>
            <w:r w:rsidRPr="00B514B8">
              <w:rPr>
                <w:rFonts w:ascii="Times New Roman" w:hAnsi="Times New Roman" w:cs="Times New Roman"/>
                <w:sz w:val="24"/>
                <w:szCs w:val="24"/>
              </w:rPr>
              <w:t>забезпечує</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викладання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D408B32" w14:textId="77777777" w:rsidR="003B6485" w:rsidRPr="00B514B8" w:rsidRDefault="003B6485" w:rsidP="003A44CA">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кафедра дитячої стоматології</w:t>
            </w:r>
          </w:p>
        </w:tc>
      </w:tr>
      <w:tr w:rsidR="003B6485" w:rsidRPr="00B514B8" w14:paraId="6784A548"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339D3A4B" w14:textId="77777777" w:rsidR="003B6485" w:rsidRPr="00B514B8" w:rsidRDefault="003B6485" w:rsidP="003A44CA">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Інформаційне</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забезпечення</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1D22FE8"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6D5DC6">
              <w:rPr>
                <w:rFonts w:ascii="Times New Roman" w:eastAsia="Times New Roman" w:hAnsi="Times New Roman" w:cs="Times New Roman"/>
                <w:color w:val="000000"/>
                <w:sz w:val="24"/>
                <w:szCs w:val="24"/>
              </w:rPr>
              <w:t>Робоча-навчальна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програма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навчально-методичні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матеріали</w:t>
            </w:r>
            <w:proofErr w:type="spellEnd"/>
            <w:r w:rsidRPr="006D5DC6">
              <w:rPr>
                <w:rFonts w:ascii="Times New Roman" w:eastAsia="Times New Roman" w:hAnsi="Times New Roman" w:cs="Times New Roman"/>
                <w:color w:val="000000"/>
                <w:sz w:val="24"/>
                <w:szCs w:val="24"/>
                <w:lang w:val="uk-UA"/>
              </w:rPr>
              <w:t xml:space="preserve">, </w:t>
            </w:r>
            <w:proofErr w:type="spellStart"/>
            <w:r w:rsidRPr="006D5DC6">
              <w:rPr>
                <w:rFonts w:ascii="Times New Roman" w:eastAsia="Times New Roman" w:hAnsi="Times New Roman" w:cs="Times New Roman"/>
                <w:color w:val="000000"/>
                <w:sz w:val="24"/>
                <w:szCs w:val="24"/>
              </w:rPr>
              <w:t>презентації</w:t>
            </w:r>
            <w:proofErr w:type="spellEnd"/>
            <w:r w:rsidRPr="006D5DC6">
              <w:rPr>
                <w:rFonts w:ascii="Times New Roman" w:eastAsia="Times New Roman" w:hAnsi="Times New Roman" w:cs="Times New Roman"/>
                <w:color w:val="000000"/>
                <w:sz w:val="24"/>
                <w:szCs w:val="24"/>
              </w:rPr>
              <w:t>.</w:t>
            </w:r>
          </w:p>
        </w:tc>
      </w:tr>
      <w:tr w:rsidR="003B6485" w:rsidRPr="00B514B8" w14:paraId="6D98692B" w14:textId="77777777" w:rsidTr="003A44CA">
        <w:trPr>
          <w:trHeight w:val="331"/>
        </w:trPr>
        <w:tc>
          <w:tcPr>
            <w:tcW w:w="3955" w:type="dxa"/>
            <w:tcBorders>
              <w:top w:val="single" w:sz="4" w:space="0" w:color="000000"/>
              <w:left w:val="single" w:sz="4" w:space="0" w:color="000000"/>
              <w:bottom w:val="single" w:sz="4" w:space="0" w:color="000000"/>
              <w:right w:val="single" w:sz="4" w:space="0" w:color="000000"/>
            </w:tcBorders>
          </w:tcPr>
          <w:p w14:paraId="66C5985D"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Форма </w:t>
            </w:r>
            <w:proofErr w:type="spellStart"/>
            <w:r w:rsidRPr="00B514B8">
              <w:rPr>
                <w:rFonts w:ascii="Times New Roman" w:hAnsi="Times New Roman" w:cs="Times New Roman"/>
                <w:sz w:val="24"/>
                <w:szCs w:val="24"/>
              </w:rPr>
              <w:t>проведення</w:t>
            </w:r>
            <w:proofErr w:type="spellEnd"/>
            <w:r w:rsidRPr="00B514B8">
              <w:rPr>
                <w:rFonts w:ascii="Times New Roman" w:hAnsi="Times New Roman" w:cs="Times New Roman"/>
                <w:sz w:val="24"/>
                <w:szCs w:val="24"/>
              </w:rPr>
              <w:t xml:space="preserve"> занять </w:t>
            </w:r>
          </w:p>
        </w:tc>
        <w:tc>
          <w:tcPr>
            <w:tcW w:w="5796" w:type="dxa"/>
            <w:tcBorders>
              <w:top w:val="single" w:sz="4" w:space="0" w:color="000000"/>
              <w:left w:val="single" w:sz="4" w:space="0" w:color="000000"/>
              <w:bottom w:val="single" w:sz="4" w:space="0" w:color="000000"/>
              <w:right w:val="single" w:sz="4" w:space="0" w:color="000000"/>
            </w:tcBorders>
          </w:tcPr>
          <w:p w14:paraId="4573267D" w14:textId="77777777" w:rsidR="003B6485" w:rsidRPr="00B514B8" w:rsidRDefault="003B6485" w:rsidP="003A44CA">
            <w:pPr>
              <w:spacing w:line="259" w:lineRule="auto"/>
              <w:rPr>
                <w:rFonts w:ascii="Times New Roman" w:hAnsi="Times New Roman" w:cs="Times New Roman"/>
                <w:sz w:val="24"/>
                <w:szCs w:val="24"/>
              </w:rPr>
            </w:pPr>
            <w:proofErr w:type="spellStart"/>
            <w:r w:rsidRPr="00B514B8">
              <w:rPr>
                <w:rFonts w:ascii="Times New Roman" w:hAnsi="Times New Roman" w:cs="Times New Roman"/>
                <w:sz w:val="24"/>
                <w:szCs w:val="24"/>
              </w:rPr>
              <w:t>практичні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заняття</w:t>
            </w:r>
            <w:proofErr w:type="spellEnd"/>
            <w:r w:rsidRPr="00B514B8">
              <w:rPr>
                <w:rFonts w:ascii="Times New Roman" w:hAnsi="Times New Roman" w:cs="Times New Roman"/>
                <w:sz w:val="24"/>
                <w:szCs w:val="24"/>
              </w:rPr>
              <w:t>;</w:t>
            </w:r>
            <w:r w:rsidRPr="00B514B8">
              <w:rPr>
                <w:rFonts w:ascii="Times New Roman" w:hAnsi="Times New Roman" w:cs="Times New Roman"/>
                <w:sz w:val="24"/>
                <w:szCs w:val="24"/>
                <w:lang w:val="uk-UA"/>
              </w:rPr>
              <w:t xml:space="preserve"> </w:t>
            </w:r>
            <w:proofErr w:type="spellStart"/>
            <w:r w:rsidRPr="00B514B8">
              <w:rPr>
                <w:rFonts w:ascii="Times New Roman" w:hAnsi="Times New Roman" w:cs="Times New Roman"/>
                <w:sz w:val="24"/>
                <w:szCs w:val="24"/>
              </w:rPr>
              <w:t>самостійна</w:t>
            </w:r>
            <w:proofErr w:type="spellEnd"/>
            <w:r w:rsidRPr="00B514B8">
              <w:rPr>
                <w:rFonts w:ascii="Times New Roman" w:hAnsi="Times New Roman" w:cs="Times New Roman"/>
                <w:sz w:val="24"/>
                <w:szCs w:val="24"/>
              </w:rPr>
              <w:t xml:space="preserve"> робота </w:t>
            </w:r>
            <w:proofErr w:type="spellStart"/>
            <w:r w:rsidRPr="00B514B8">
              <w:rPr>
                <w:rFonts w:ascii="Times New Roman" w:hAnsi="Times New Roman" w:cs="Times New Roman"/>
                <w:sz w:val="24"/>
                <w:szCs w:val="24"/>
              </w:rPr>
              <w:t>студентів</w:t>
            </w:r>
            <w:proofErr w:type="spellEnd"/>
          </w:p>
        </w:tc>
      </w:tr>
      <w:tr w:rsidR="003B6485" w:rsidRPr="00B514B8" w14:paraId="5A00CBBD" w14:textId="77777777" w:rsidTr="003A44CA">
        <w:trPr>
          <w:trHeight w:val="977"/>
        </w:trPr>
        <w:tc>
          <w:tcPr>
            <w:tcW w:w="3955" w:type="dxa"/>
            <w:tcBorders>
              <w:top w:val="single" w:sz="4" w:space="0" w:color="000000"/>
              <w:left w:val="single" w:sz="4" w:space="0" w:color="000000"/>
              <w:bottom w:val="single" w:sz="4" w:space="0" w:color="000000"/>
              <w:right w:val="single" w:sz="4" w:space="0" w:color="000000"/>
            </w:tcBorders>
          </w:tcPr>
          <w:p w14:paraId="0B0775B5" w14:textId="77777777" w:rsidR="003B6485" w:rsidRPr="00B514B8" w:rsidRDefault="003B6485" w:rsidP="003A44CA">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Ключові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результати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навчання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знання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уміння</w:t>
            </w:r>
            <w:proofErr w:type="spellEnd"/>
            <w:r w:rsidRPr="00B514B8">
              <w:rPr>
                <w:rFonts w:ascii="Times New Roman" w:hAnsi="Times New Roman" w:cs="Times New Roman"/>
                <w:sz w:val="24"/>
                <w:szCs w:val="24"/>
              </w:rPr>
              <w:t xml:space="preserve"> та </w:t>
            </w:r>
            <w:proofErr w:type="spellStart"/>
            <w:r w:rsidRPr="00B514B8">
              <w:rPr>
                <w:rFonts w:ascii="Times New Roman" w:hAnsi="Times New Roman" w:cs="Times New Roman"/>
                <w:sz w:val="24"/>
                <w:szCs w:val="24"/>
              </w:rPr>
              <w:t>інші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компетентності</w:t>
            </w:r>
            <w:proofErr w:type="spellEnd"/>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383B6790"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У </w:t>
            </w:r>
            <w:proofErr w:type="spellStart"/>
            <w:r w:rsidRPr="00B514B8">
              <w:rPr>
                <w:rFonts w:ascii="Times New Roman" w:hAnsi="Times New Roman" w:cs="Times New Roman"/>
                <w:sz w:val="24"/>
                <w:szCs w:val="24"/>
              </w:rPr>
              <w:t>результаті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вивчення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навчальної</w:t>
            </w:r>
            <w:proofErr w:type="spellEnd"/>
            <w:r w:rsidRPr="00B514B8">
              <w:rPr>
                <w:rFonts w:ascii="Times New Roman" w:hAnsi="Times New Roman" w:cs="Times New Roman"/>
                <w:sz w:val="24"/>
                <w:szCs w:val="24"/>
              </w:rPr>
              <w:t xml:space="preserve"> </w:t>
            </w:r>
            <w:proofErr w:type="spellStart"/>
            <w:proofErr w:type="gram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студент</w:t>
            </w:r>
            <w:proofErr w:type="gramEnd"/>
            <w:r w:rsidRPr="00B514B8">
              <w:rPr>
                <w:rFonts w:ascii="Times New Roman" w:hAnsi="Times New Roman" w:cs="Times New Roman"/>
                <w:sz w:val="24"/>
                <w:szCs w:val="24"/>
              </w:rPr>
              <w:t xml:space="preserve"> повинен знати: </w:t>
            </w:r>
            <w:r w:rsidRPr="00B514B8">
              <w:rPr>
                <w:rFonts w:ascii="Times New Roman" w:hAnsi="Times New Roman" w:cs="Times New Roman"/>
                <w:sz w:val="24"/>
                <w:szCs w:val="24"/>
                <w:lang w:val="uk-UA"/>
              </w:rPr>
              <w:t xml:space="preserve">аналізувати результати обстеження пацієнта із </w:t>
            </w:r>
            <w:proofErr w:type="spellStart"/>
            <w:r w:rsidRPr="00B514B8">
              <w:rPr>
                <w:rFonts w:ascii="Times New Roman" w:hAnsi="Times New Roman" w:cs="Times New Roman"/>
                <w:sz w:val="24"/>
                <w:szCs w:val="24"/>
                <w:lang w:val="uk-UA"/>
              </w:rPr>
              <w:t>зубощелепними</w:t>
            </w:r>
            <w:proofErr w:type="spellEnd"/>
            <w:r w:rsidRPr="00B514B8">
              <w:rPr>
                <w:rFonts w:ascii="Times New Roman" w:hAnsi="Times New Roman" w:cs="Times New Roman"/>
                <w:sz w:val="24"/>
                <w:szCs w:val="24"/>
                <w:lang w:val="uk-UA"/>
              </w:rPr>
              <w:t xml:space="preserve"> аномаліями та деформаціями;</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 xml:space="preserve">визначити диспансерні групи нагляду за </w:t>
            </w:r>
            <w:proofErr w:type="spellStart"/>
            <w:r w:rsidRPr="00B514B8">
              <w:rPr>
                <w:rFonts w:ascii="Times New Roman" w:hAnsi="Times New Roman" w:cs="Times New Roman"/>
                <w:sz w:val="24"/>
                <w:szCs w:val="24"/>
                <w:lang w:val="uk-UA"/>
              </w:rPr>
              <w:t>ортодонтичними</w:t>
            </w:r>
            <w:proofErr w:type="spellEnd"/>
            <w:r w:rsidRPr="00B514B8">
              <w:rPr>
                <w:rFonts w:ascii="Times New Roman" w:hAnsi="Times New Roman" w:cs="Times New Roman"/>
                <w:sz w:val="24"/>
                <w:szCs w:val="24"/>
                <w:lang w:val="uk-UA"/>
              </w:rPr>
              <w:t xml:space="preserve"> хворими і проводити профілактичні заходи в групі з факторами ризику;</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 xml:space="preserve">обґрунтовувати і формулювати попередній клінічний діагноз </w:t>
            </w:r>
            <w:proofErr w:type="spellStart"/>
            <w:r w:rsidRPr="00B514B8">
              <w:rPr>
                <w:rFonts w:ascii="Times New Roman" w:hAnsi="Times New Roman" w:cs="Times New Roman"/>
                <w:sz w:val="24"/>
                <w:szCs w:val="24"/>
                <w:lang w:val="uk-UA"/>
              </w:rPr>
              <w:t>зубощелепних</w:t>
            </w:r>
            <w:proofErr w:type="spellEnd"/>
            <w:r w:rsidRPr="00B514B8">
              <w:rPr>
                <w:rFonts w:ascii="Times New Roman" w:hAnsi="Times New Roman" w:cs="Times New Roman"/>
                <w:sz w:val="24"/>
                <w:szCs w:val="24"/>
                <w:lang w:val="uk-UA"/>
              </w:rPr>
              <w:t xml:space="preserve"> аномалій та деформацій.</w:t>
            </w:r>
          </w:p>
        </w:tc>
      </w:tr>
      <w:tr w:rsidR="003B6485" w:rsidRPr="00B514B8" w14:paraId="3053713B" w14:textId="77777777" w:rsidTr="003A44CA">
        <w:trPr>
          <w:trHeight w:val="653"/>
        </w:trPr>
        <w:tc>
          <w:tcPr>
            <w:tcW w:w="3955" w:type="dxa"/>
            <w:tcBorders>
              <w:top w:val="single" w:sz="4" w:space="0" w:color="000000"/>
              <w:left w:val="single" w:sz="4" w:space="0" w:color="000000"/>
              <w:bottom w:val="single" w:sz="4" w:space="0" w:color="000000"/>
              <w:right w:val="single" w:sz="4" w:space="0" w:color="000000"/>
            </w:tcBorders>
          </w:tcPr>
          <w:p w14:paraId="6B94F5FD" w14:textId="77777777" w:rsidR="003B6485" w:rsidRPr="00B514B8" w:rsidRDefault="003B6485" w:rsidP="003A44CA">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Короткий </w:t>
            </w:r>
            <w:proofErr w:type="spellStart"/>
            <w:r w:rsidRPr="00B514B8">
              <w:rPr>
                <w:rFonts w:ascii="Times New Roman" w:hAnsi="Times New Roman" w:cs="Times New Roman"/>
                <w:sz w:val="24"/>
                <w:szCs w:val="24"/>
              </w:rPr>
              <w:t>зміст</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що</w:t>
            </w:r>
            <w:proofErr w:type="spellEnd"/>
            <w:r w:rsidRPr="00B514B8">
              <w:rPr>
                <w:rFonts w:ascii="Times New Roman" w:hAnsi="Times New Roman" w:cs="Times New Roman"/>
                <w:sz w:val="24"/>
                <w:szCs w:val="24"/>
              </w:rPr>
              <w:t xml:space="preserve"> буде </w:t>
            </w:r>
            <w:proofErr w:type="spellStart"/>
            <w:r w:rsidRPr="00B514B8">
              <w:rPr>
                <w:rFonts w:ascii="Times New Roman" w:hAnsi="Times New Roman" w:cs="Times New Roman"/>
                <w:sz w:val="24"/>
                <w:szCs w:val="24"/>
              </w:rPr>
              <w:t>вивчатися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перелік</w:t>
            </w:r>
            <w:proofErr w:type="spellEnd"/>
            <w:r w:rsidRPr="00B514B8">
              <w:rPr>
                <w:rFonts w:ascii="Times New Roman" w:hAnsi="Times New Roman" w:cs="Times New Roman"/>
                <w:sz w:val="24"/>
                <w:szCs w:val="24"/>
              </w:rPr>
              <w:t xml:space="preserve"> тем): </w:t>
            </w:r>
          </w:p>
        </w:tc>
        <w:tc>
          <w:tcPr>
            <w:tcW w:w="5796" w:type="dxa"/>
            <w:tcBorders>
              <w:top w:val="single" w:sz="4" w:space="0" w:color="000000"/>
              <w:left w:val="single" w:sz="4" w:space="0" w:color="000000"/>
              <w:bottom w:val="single" w:sz="4" w:space="0" w:color="000000"/>
              <w:right w:val="single" w:sz="4" w:space="0" w:color="000000"/>
            </w:tcBorders>
          </w:tcPr>
          <w:p w14:paraId="4CADCD11" w14:textId="77777777" w:rsidR="003B6485" w:rsidRPr="00B514B8" w:rsidRDefault="003B6485" w:rsidP="003A44CA">
            <w:pPr>
              <w:rPr>
                <w:rFonts w:ascii="Times New Roman" w:hAnsi="Times New Roman" w:cs="Times New Roman"/>
                <w:sz w:val="24"/>
                <w:szCs w:val="24"/>
              </w:rPr>
            </w:pPr>
            <w:r w:rsidRPr="00B514B8">
              <w:rPr>
                <w:rFonts w:ascii="Times New Roman" w:hAnsi="Times New Roman" w:cs="Times New Roman"/>
                <w:sz w:val="24"/>
                <w:szCs w:val="24"/>
              </w:rPr>
              <w:t xml:space="preserve">Причини </w:t>
            </w:r>
            <w:proofErr w:type="spellStart"/>
            <w:r w:rsidRPr="00B514B8">
              <w:rPr>
                <w:rFonts w:ascii="Times New Roman" w:hAnsi="Times New Roman" w:cs="Times New Roman"/>
                <w:sz w:val="24"/>
                <w:szCs w:val="24"/>
              </w:rPr>
              <w:t>дефектів</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зубів</w:t>
            </w:r>
            <w:proofErr w:type="spellEnd"/>
            <w:r w:rsidRPr="00B514B8">
              <w:rPr>
                <w:rFonts w:ascii="Times New Roman" w:hAnsi="Times New Roman" w:cs="Times New Roman"/>
                <w:sz w:val="24"/>
                <w:szCs w:val="24"/>
              </w:rPr>
              <w:t xml:space="preserve"> і </w:t>
            </w:r>
            <w:proofErr w:type="spellStart"/>
            <w:r w:rsidRPr="00B514B8">
              <w:rPr>
                <w:rFonts w:ascii="Times New Roman" w:hAnsi="Times New Roman" w:cs="Times New Roman"/>
                <w:sz w:val="24"/>
                <w:szCs w:val="24"/>
              </w:rPr>
              <w:t>зубних</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рядів</w:t>
            </w:r>
            <w:proofErr w:type="spellEnd"/>
            <w:r w:rsidRPr="00B514B8">
              <w:rPr>
                <w:rFonts w:ascii="Times New Roman" w:hAnsi="Times New Roman" w:cs="Times New Roman"/>
                <w:sz w:val="24"/>
                <w:szCs w:val="24"/>
              </w:rPr>
              <w:t xml:space="preserve"> у </w:t>
            </w:r>
            <w:proofErr w:type="spellStart"/>
            <w:r w:rsidRPr="00B514B8">
              <w:rPr>
                <w:rFonts w:ascii="Times New Roman" w:hAnsi="Times New Roman" w:cs="Times New Roman"/>
                <w:sz w:val="24"/>
                <w:szCs w:val="24"/>
              </w:rPr>
              <w:t>дітей</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їх</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поширення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серед</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дитячого</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населення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Цілеспрямовані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профілактичні</w:t>
            </w:r>
            <w:proofErr w:type="spellEnd"/>
            <w:r w:rsidRPr="00B514B8">
              <w:rPr>
                <w:rFonts w:ascii="Times New Roman" w:hAnsi="Times New Roman" w:cs="Times New Roman"/>
                <w:sz w:val="24"/>
                <w:szCs w:val="24"/>
              </w:rPr>
              <w:t xml:space="preserve"> заходи. </w:t>
            </w:r>
          </w:p>
          <w:p w14:paraId="42A0DD37" w14:textId="77777777" w:rsidR="003B6485" w:rsidRPr="00B514B8" w:rsidRDefault="003B6485" w:rsidP="003A44CA">
            <w:pPr>
              <w:rPr>
                <w:rFonts w:ascii="Times New Roman" w:hAnsi="Times New Roman" w:cs="Times New Roman"/>
                <w:sz w:val="24"/>
                <w:szCs w:val="24"/>
              </w:rPr>
            </w:pPr>
            <w:r w:rsidRPr="00B514B8">
              <w:rPr>
                <w:rFonts w:ascii="Times New Roman" w:hAnsi="Times New Roman" w:cs="Times New Roman"/>
                <w:sz w:val="24"/>
                <w:szCs w:val="24"/>
                <w:lang w:val="uk-UA"/>
              </w:rPr>
              <w:t>Заміщення знімними та незнімними конструкціями зубних протезів</w:t>
            </w: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 xml:space="preserve">Показання та </w:t>
            </w:r>
            <w:proofErr w:type="spellStart"/>
            <w:r w:rsidRPr="00B514B8">
              <w:rPr>
                <w:rFonts w:ascii="Times New Roman" w:hAnsi="Times New Roman" w:cs="Times New Roman"/>
                <w:sz w:val="24"/>
                <w:szCs w:val="24"/>
                <w:lang w:val="uk-UA"/>
              </w:rPr>
              <w:t>протипоказаня</w:t>
            </w:r>
            <w:proofErr w:type="spellEnd"/>
            <w:r w:rsidRPr="00B514B8">
              <w:rPr>
                <w:rFonts w:ascii="Times New Roman" w:hAnsi="Times New Roman" w:cs="Times New Roman"/>
                <w:sz w:val="24"/>
                <w:szCs w:val="24"/>
                <w:lang w:val="uk-UA"/>
              </w:rPr>
              <w:t xml:space="preserve"> до лікування </w:t>
            </w:r>
            <w:proofErr w:type="spellStart"/>
            <w:r w:rsidRPr="00B514B8">
              <w:rPr>
                <w:rFonts w:ascii="Times New Roman" w:hAnsi="Times New Roman" w:cs="Times New Roman"/>
                <w:sz w:val="24"/>
                <w:szCs w:val="24"/>
                <w:lang w:val="uk-UA"/>
              </w:rPr>
              <w:t>ортодонтичних</w:t>
            </w:r>
            <w:proofErr w:type="spellEnd"/>
            <w:r w:rsidRPr="00B514B8">
              <w:rPr>
                <w:rFonts w:ascii="Times New Roman" w:hAnsi="Times New Roman" w:cs="Times New Roman"/>
                <w:sz w:val="24"/>
                <w:szCs w:val="24"/>
                <w:lang w:val="uk-UA"/>
              </w:rPr>
              <w:t xml:space="preserve"> пацієнтів з використанням незнімних конструкцій. Підготовка пацієнта до </w:t>
            </w:r>
            <w:proofErr w:type="spellStart"/>
            <w:r w:rsidRPr="00B514B8">
              <w:rPr>
                <w:rFonts w:ascii="Times New Roman" w:hAnsi="Times New Roman" w:cs="Times New Roman"/>
                <w:sz w:val="24"/>
                <w:szCs w:val="24"/>
                <w:lang w:val="uk-UA"/>
              </w:rPr>
              <w:t>ортодонтичного</w:t>
            </w:r>
            <w:proofErr w:type="spellEnd"/>
            <w:r w:rsidRPr="00B514B8">
              <w:rPr>
                <w:rFonts w:ascii="Times New Roman" w:hAnsi="Times New Roman" w:cs="Times New Roman"/>
                <w:sz w:val="24"/>
                <w:szCs w:val="24"/>
                <w:lang w:val="uk-UA"/>
              </w:rPr>
              <w:t xml:space="preserve"> лікування з незнімних </w:t>
            </w:r>
            <w:proofErr w:type="spellStart"/>
            <w:r w:rsidRPr="00B514B8">
              <w:rPr>
                <w:rFonts w:ascii="Times New Roman" w:hAnsi="Times New Roman" w:cs="Times New Roman"/>
                <w:sz w:val="24"/>
                <w:szCs w:val="24"/>
                <w:lang w:val="uk-UA"/>
              </w:rPr>
              <w:t>конструкцій.Травматичні</w:t>
            </w:r>
            <w:proofErr w:type="spellEnd"/>
            <w:r w:rsidRPr="00B514B8">
              <w:rPr>
                <w:rFonts w:ascii="Times New Roman" w:hAnsi="Times New Roman" w:cs="Times New Roman"/>
                <w:sz w:val="24"/>
                <w:szCs w:val="24"/>
                <w:lang w:val="uk-UA"/>
              </w:rPr>
              <w:t xml:space="preserve"> ушкодження зубів та щелеп у дітей.</w:t>
            </w:r>
          </w:p>
        </w:tc>
      </w:tr>
      <w:tr w:rsidR="003B6485" w:rsidRPr="00B514B8" w14:paraId="62D0CC1B" w14:textId="77777777" w:rsidTr="003A44CA">
        <w:trPr>
          <w:trHeight w:val="334"/>
        </w:trPr>
        <w:tc>
          <w:tcPr>
            <w:tcW w:w="3955" w:type="dxa"/>
            <w:tcBorders>
              <w:top w:val="single" w:sz="4" w:space="0" w:color="000000"/>
              <w:left w:val="single" w:sz="4" w:space="0" w:color="000000"/>
              <w:bottom w:val="single" w:sz="4" w:space="0" w:color="000000"/>
              <w:right w:val="single" w:sz="4" w:space="0" w:color="000000"/>
            </w:tcBorders>
          </w:tcPr>
          <w:p w14:paraId="0C2BADA4" w14:textId="77777777" w:rsidR="003B6485" w:rsidRPr="00B514B8" w:rsidRDefault="003B6485" w:rsidP="003A44CA">
            <w:pPr>
              <w:spacing w:line="259" w:lineRule="auto"/>
              <w:ind w:left="130"/>
              <w:rPr>
                <w:rFonts w:ascii="Times New Roman" w:hAnsi="Times New Roman" w:cs="Times New Roman"/>
                <w:sz w:val="24"/>
                <w:szCs w:val="24"/>
              </w:rPr>
            </w:pPr>
            <w:r>
              <w:rPr>
                <w:rFonts w:ascii="Times New Roman" w:hAnsi="Times New Roman" w:cs="Times New Roman"/>
                <w:sz w:val="24"/>
                <w:szCs w:val="24"/>
              </w:rPr>
              <w:t>Форма семестрового контролю</w:t>
            </w:r>
            <w:r w:rsidRPr="00B514B8">
              <w:rPr>
                <w:rFonts w:ascii="Times New Roman" w:hAnsi="Times New Roman" w:cs="Times New Roman"/>
                <w:sz w:val="24"/>
                <w:szCs w:val="24"/>
              </w:rPr>
              <w:t xml:space="preserve"> </w:t>
            </w:r>
          </w:p>
        </w:tc>
        <w:tc>
          <w:tcPr>
            <w:tcW w:w="5796" w:type="dxa"/>
            <w:tcBorders>
              <w:top w:val="single" w:sz="4" w:space="0" w:color="000000"/>
              <w:left w:val="single" w:sz="4" w:space="0" w:color="000000"/>
              <w:bottom w:val="single" w:sz="4" w:space="0" w:color="000000"/>
              <w:right w:val="single" w:sz="4" w:space="0" w:color="000000"/>
            </w:tcBorders>
          </w:tcPr>
          <w:p w14:paraId="02B131D1" w14:textId="77777777" w:rsidR="003B6485" w:rsidRPr="00B514B8" w:rsidRDefault="003B6485" w:rsidP="003A44CA">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залік</w:t>
            </w:r>
            <w:proofErr w:type="spellEnd"/>
            <w:r w:rsidRPr="00B514B8">
              <w:rPr>
                <w:rFonts w:ascii="Times New Roman" w:hAnsi="Times New Roman" w:cs="Times New Roman"/>
                <w:sz w:val="24"/>
                <w:szCs w:val="24"/>
              </w:rPr>
              <w:t xml:space="preserve"> </w:t>
            </w:r>
          </w:p>
        </w:tc>
      </w:tr>
    </w:tbl>
    <w:p w14:paraId="7F3315F4" w14:textId="77777777" w:rsidR="003B6485" w:rsidRDefault="003B6485" w:rsidP="006D5DC6"/>
    <w:p w14:paraId="65DE22EE" w14:textId="77777777" w:rsidR="003B6485" w:rsidRDefault="003B6485" w:rsidP="006D5DC6"/>
    <w:p w14:paraId="15EEF6E1" w14:textId="77777777" w:rsidR="006D5DC6" w:rsidRDefault="003B6485" w:rsidP="006D5DC6">
      <w:r>
        <w:rPr>
          <w:lang w:val="uk-UA"/>
        </w:rPr>
        <w:t xml:space="preserve"> </w:t>
      </w:r>
    </w:p>
    <w:p w14:paraId="0B81D73B" w14:textId="77777777" w:rsidR="005C3484" w:rsidRDefault="005C3484" w:rsidP="005C3484">
      <w:pPr>
        <w:spacing w:after="55" w:line="268" w:lineRule="auto"/>
        <w:ind w:left="1601" w:right="1329" w:hanging="10"/>
        <w:jc w:val="center"/>
        <w:rPr>
          <w:rFonts w:ascii="Times New Roman" w:eastAsia="Times New Roman" w:hAnsi="Times New Roman" w:cs="Times New Roman"/>
          <w:color w:val="000000"/>
          <w:sz w:val="28"/>
          <w:lang w:eastAsia="ru-RU"/>
        </w:rPr>
      </w:pPr>
    </w:p>
    <w:p w14:paraId="0F2A9C79" w14:textId="77777777" w:rsidR="005C3484" w:rsidRDefault="005C3484" w:rsidP="005C3484">
      <w:pPr>
        <w:spacing w:after="55" w:line="268" w:lineRule="auto"/>
        <w:ind w:left="1601" w:right="1329" w:hanging="10"/>
        <w:jc w:val="center"/>
        <w:rPr>
          <w:rFonts w:ascii="Times New Roman" w:eastAsia="Times New Roman" w:hAnsi="Times New Roman" w:cs="Times New Roman"/>
          <w:color w:val="000000"/>
          <w:sz w:val="28"/>
          <w:lang w:val="uk-UA" w:eastAsia="ru-RU"/>
        </w:rPr>
      </w:pPr>
    </w:p>
    <w:p w14:paraId="70C17D9C" w14:textId="009D626C" w:rsidR="006D5DC6" w:rsidRDefault="006D5DC6" w:rsidP="006D5DC6"/>
    <w:p w14:paraId="30D56AF2" w14:textId="06748676" w:rsidR="00E95AFD" w:rsidRDefault="00E95AFD" w:rsidP="006D5DC6"/>
    <w:p w14:paraId="3F570BF6" w14:textId="52ECCC6E" w:rsidR="00E95AFD" w:rsidRDefault="00E95AFD" w:rsidP="006D5DC6"/>
    <w:p w14:paraId="7B1C1FDF" w14:textId="77777777" w:rsidR="00E95AFD" w:rsidRDefault="00E95AFD" w:rsidP="00E95AFD">
      <w:pPr>
        <w:spacing w:after="55" w:line="268" w:lineRule="auto"/>
        <w:ind w:left="1601" w:right="1329" w:hanging="10"/>
        <w:jc w:val="center"/>
        <w:rPr>
          <w:rFonts w:ascii="Times New Roman" w:eastAsia="Times New Roman" w:hAnsi="Times New Roman" w:cs="Times New Roman"/>
          <w:color w:val="000000"/>
          <w:sz w:val="28"/>
          <w:lang w:val="uk-UA" w:eastAsia="ru-RU"/>
        </w:rPr>
      </w:pPr>
      <w:r>
        <w:lastRenderedPageBreak/>
        <w:br w:type="page"/>
      </w:r>
    </w:p>
    <w:tbl>
      <w:tblPr>
        <w:tblStyle w:val="TableGrid3"/>
        <w:tblW w:w="9751" w:type="dxa"/>
        <w:tblInd w:w="151" w:type="dxa"/>
        <w:tblCellMar>
          <w:top w:w="16" w:type="dxa"/>
          <w:left w:w="7" w:type="dxa"/>
          <w:right w:w="45" w:type="dxa"/>
        </w:tblCellMar>
        <w:tblLook w:val="04A0" w:firstRow="1" w:lastRow="0" w:firstColumn="1" w:lastColumn="0" w:noHBand="0" w:noVBand="1"/>
      </w:tblPr>
      <w:tblGrid>
        <w:gridCol w:w="4097"/>
        <w:gridCol w:w="5654"/>
      </w:tblGrid>
      <w:tr w:rsidR="00E95AFD" w:rsidRPr="00B514B8" w14:paraId="75F37D1E" w14:textId="77777777" w:rsidTr="007566AC">
        <w:trPr>
          <w:trHeight w:val="334"/>
        </w:trPr>
        <w:tc>
          <w:tcPr>
            <w:tcW w:w="4097" w:type="dxa"/>
            <w:tcBorders>
              <w:top w:val="single" w:sz="4" w:space="0" w:color="000000"/>
              <w:left w:val="single" w:sz="4" w:space="0" w:color="000000"/>
              <w:bottom w:val="single" w:sz="4" w:space="0" w:color="000000"/>
              <w:right w:val="single" w:sz="4" w:space="0" w:color="000000"/>
            </w:tcBorders>
          </w:tcPr>
          <w:p w14:paraId="00FFB64F"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lastRenderedPageBreak/>
              <w:t>Назва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6D01B7C2" w14:textId="77777777" w:rsidR="00E95AFD" w:rsidRPr="003B6485" w:rsidRDefault="00E95AFD" w:rsidP="007566AC">
            <w:pPr>
              <w:ind w:left="67"/>
              <w:rPr>
                <w:rFonts w:ascii="Times New Roman" w:eastAsia="Times New Roman" w:hAnsi="Times New Roman" w:cs="Times New Roman"/>
                <w:b/>
                <w:sz w:val="28"/>
                <w:szCs w:val="28"/>
                <w:lang w:val="uk-UA"/>
              </w:rPr>
            </w:pPr>
            <w:proofErr w:type="spellStart"/>
            <w:r w:rsidRPr="00FA16B3">
              <w:rPr>
                <w:rFonts w:ascii="Times New Roman" w:eastAsia="Times New Roman" w:hAnsi="Times New Roman" w:cs="Times New Roman"/>
                <w:b/>
                <w:sz w:val="28"/>
                <w:szCs w:val="28"/>
              </w:rPr>
              <w:t>Актуальні</w:t>
            </w:r>
            <w:proofErr w:type="spellEnd"/>
            <w:r w:rsidRPr="00FA16B3">
              <w:rPr>
                <w:rFonts w:ascii="Times New Roman" w:eastAsia="Times New Roman" w:hAnsi="Times New Roman" w:cs="Times New Roman"/>
                <w:b/>
                <w:sz w:val="28"/>
                <w:szCs w:val="28"/>
              </w:rPr>
              <w:t xml:space="preserve"> </w:t>
            </w:r>
            <w:proofErr w:type="spellStart"/>
            <w:r w:rsidRPr="00FA16B3">
              <w:rPr>
                <w:rFonts w:ascii="Times New Roman" w:eastAsia="Times New Roman" w:hAnsi="Times New Roman" w:cs="Times New Roman"/>
                <w:b/>
                <w:sz w:val="28"/>
                <w:szCs w:val="28"/>
              </w:rPr>
              <w:t>питання</w:t>
            </w:r>
            <w:proofErr w:type="spellEnd"/>
            <w:r w:rsidRPr="00FA16B3">
              <w:rPr>
                <w:rFonts w:ascii="Times New Roman" w:eastAsia="Times New Roman" w:hAnsi="Times New Roman" w:cs="Times New Roman"/>
                <w:b/>
                <w:sz w:val="28"/>
                <w:szCs w:val="28"/>
              </w:rPr>
              <w:t xml:space="preserve"> </w:t>
            </w:r>
            <w:proofErr w:type="spellStart"/>
            <w:r w:rsidRPr="00FA16B3">
              <w:rPr>
                <w:rFonts w:ascii="Times New Roman" w:eastAsia="Times New Roman" w:hAnsi="Times New Roman" w:cs="Times New Roman"/>
                <w:b/>
                <w:sz w:val="28"/>
                <w:szCs w:val="28"/>
              </w:rPr>
              <w:t>дитячої</w:t>
            </w:r>
            <w:proofErr w:type="spellEnd"/>
            <w:r w:rsidRPr="00FA16B3">
              <w:rPr>
                <w:rFonts w:ascii="Times New Roman" w:eastAsia="Times New Roman" w:hAnsi="Times New Roman" w:cs="Times New Roman"/>
                <w:b/>
                <w:sz w:val="28"/>
                <w:szCs w:val="28"/>
              </w:rPr>
              <w:t xml:space="preserve"> </w:t>
            </w:r>
            <w:proofErr w:type="spellStart"/>
            <w:r w:rsidRPr="00FA16B3">
              <w:rPr>
                <w:rFonts w:ascii="Times New Roman" w:eastAsia="Times New Roman" w:hAnsi="Times New Roman" w:cs="Times New Roman"/>
                <w:b/>
                <w:sz w:val="28"/>
                <w:szCs w:val="28"/>
              </w:rPr>
              <w:t>терапевтичної</w:t>
            </w:r>
            <w:proofErr w:type="spellEnd"/>
            <w:r w:rsidRPr="00FA16B3">
              <w:rPr>
                <w:rFonts w:ascii="Times New Roman" w:eastAsia="Times New Roman" w:hAnsi="Times New Roman" w:cs="Times New Roman"/>
                <w:b/>
                <w:sz w:val="28"/>
                <w:szCs w:val="28"/>
              </w:rPr>
              <w:t xml:space="preserve"> </w:t>
            </w:r>
            <w:proofErr w:type="spellStart"/>
            <w:r w:rsidRPr="00FA16B3">
              <w:rPr>
                <w:rFonts w:ascii="Times New Roman" w:eastAsia="Times New Roman" w:hAnsi="Times New Roman" w:cs="Times New Roman"/>
                <w:b/>
                <w:sz w:val="28"/>
                <w:szCs w:val="28"/>
              </w:rPr>
              <w:t>стоматології</w:t>
            </w:r>
            <w:proofErr w:type="spellEnd"/>
          </w:p>
        </w:tc>
      </w:tr>
      <w:tr w:rsidR="00E95AFD" w:rsidRPr="00B514B8" w14:paraId="56864638"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1913E601"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Рівень</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вищої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освіти</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2B6B82D1"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другий</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магістерський</w:t>
            </w:r>
            <w:proofErr w:type="spellEnd"/>
            <w:r w:rsidRPr="00B514B8">
              <w:rPr>
                <w:rFonts w:ascii="Times New Roman" w:hAnsi="Times New Roman" w:cs="Times New Roman"/>
                <w:sz w:val="24"/>
                <w:szCs w:val="24"/>
              </w:rPr>
              <w:t xml:space="preserve">)  </w:t>
            </w:r>
          </w:p>
        </w:tc>
      </w:tr>
      <w:tr w:rsidR="00E95AFD" w:rsidRPr="00B514B8" w14:paraId="2A5A7311"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7840B851" w14:textId="77777777" w:rsidR="00E95AFD" w:rsidRPr="00B514B8" w:rsidRDefault="00E95AFD"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Курс (</w:t>
            </w:r>
            <w:proofErr w:type="spellStart"/>
            <w:r w:rsidRPr="00B514B8">
              <w:rPr>
                <w:rFonts w:ascii="Times New Roman" w:hAnsi="Times New Roman" w:cs="Times New Roman"/>
                <w:sz w:val="24"/>
                <w:szCs w:val="24"/>
              </w:rPr>
              <w:t>рік</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навчання</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65EC03CB" w14:textId="77777777" w:rsidR="00E95AFD" w:rsidRPr="00B514B8" w:rsidRDefault="00E95AFD" w:rsidP="007566AC">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5</w:t>
            </w:r>
          </w:p>
        </w:tc>
      </w:tr>
      <w:tr w:rsidR="00E95AFD" w:rsidRPr="00B514B8" w14:paraId="7756376E" w14:textId="77777777" w:rsidTr="007566AC">
        <w:trPr>
          <w:trHeight w:val="334"/>
        </w:trPr>
        <w:tc>
          <w:tcPr>
            <w:tcW w:w="4097" w:type="dxa"/>
            <w:tcBorders>
              <w:top w:val="single" w:sz="4" w:space="0" w:color="000000"/>
              <w:left w:val="single" w:sz="4" w:space="0" w:color="000000"/>
              <w:bottom w:val="single" w:sz="4" w:space="0" w:color="000000"/>
              <w:right w:val="single" w:sz="4" w:space="0" w:color="000000"/>
            </w:tcBorders>
          </w:tcPr>
          <w:p w14:paraId="6AFD115D" w14:textId="77777777" w:rsidR="00E95AFD" w:rsidRPr="00B514B8" w:rsidRDefault="00E95AFD"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Семестр </w:t>
            </w:r>
          </w:p>
        </w:tc>
        <w:tc>
          <w:tcPr>
            <w:tcW w:w="5654" w:type="dxa"/>
            <w:tcBorders>
              <w:top w:val="single" w:sz="4" w:space="0" w:color="000000"/>
              <w:left w:val="single" w:sz="4" w:space="0" w:color="000000"/>
              <w:bottom w:val="single" w:sz="4" w:space="0" w:color="000000"/>
              <w:right w:val="single" w:sz="4" w:space="0" w:color="000000"/>
            </w:tcBorders>
          </w:tcPr>
          <w:p w14:paraId="099013DA"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Pr>
                <w:rFonts w:ascii="Times New Roman" w:hAnsi="Times New Roman" w:cs="Times New Roman"/>
                <w:sz w:val="24"/>
                <w:szCs w:val="24"/>
                <w:lang w:val="uk-UA"/>
              </w:rPr>
              <w:t>10</w:t>
            </w:r>
          </w:p>
        </w:tc>
      </w:tr>
      <w:tr w:rsidR="00E95AFD" w:rsidRPr="00B514B8" w14:paraId="1B6B7170"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419981BA"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Pr>
                <w:rFonts w:ascii="Times New Roman" w:hAnsi="Times New Roman" w:cs="Times New Roman"/>
                <w:sz w:val="24"/>
                <w:szCs w:val="24"/>
              </w:rPr>
              <w:t>Обсяг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дисципліни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у кредитах</w:t>
            </w:r>
            <w:proofErr w:type="gram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3912A5B2" w14:textId="77777777" w:rsidR="00E95AFD" w:rsidRPr="00B514B8" w:rsidRDefault="00E95AFD" w:rsidP="007566AC">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кредити</w:t>
            </w:r>
            <w:proofErr w:type="spellEnd"/>
            <w:r w:rsidRPr="00B514B8">
              <w:rPr>
                <w:rFonts w:ascii="Times New Roman" w:hAnsi="Times New Roman" w:cs="Times New Roman"/>
                <w:sz w:val="24"/>
                <w:szCs w:val="24"/>
              </w:rPr>
              <w:t xml:space="preserve"> ЄКТС </w:t>
            </w:r>
          </w:p>
        </w:tc>
      </w:tr>
      <w:tr w:rsidR="00E95AFD" w:rsidRPr="00B514B8" w14:paraId="54D0F8B2" w14:textId="77777777" w:rsidTr="007566AC">
        <w:trPr>
          <w:trHeight w:val="332"/>
        </w:trPr>
        <w:tc>
          <w:tcPr>
            <w:tcW w:w="4097" w:type="dxa"/>
            <w:tcBorders>
              <w:top w:val="single" w:sz="4" w:space="0" w:color="000000"/>
              <w:left w:val="single" w:sz="4" w:space="0" w:color="000000"/>
              <w:bottom w:val="single" w:sz="4" w:space="0" w:color="000000"/>
              <w:right w:val="single" w:sz="4" w:space="0" w:color="000000"/>
            </w:tcBorders>
          </w:tcPr>
          <w:p w14:paraId="03EB8C04"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Мова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викладання</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7E671D03"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українська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англійська</w:t>
            </w:r>
            <w:proofErr w:type="spellEnd"/>
          </w:p>
        </w:tc>
      </w:tr>
      <w:tr w:rsidR="00E95AFD" w:rsidRPr="00B514B8" w14:paraId="09252160" w14:textId="77777777" w:rsidTr="007566AC">
        <w:trPr>
          <w:trHeight w:val="636"/>
        </w:trPr>
        <w:tc>
          <w:tcPr>
            <w:tcW w:w="4097" w:type="dxa"/>
            <w:tcBorders>
              <w:top w:val="single" w:sz="4" w:space="0" w:color="000000"/>
              <w:left w:val="single" w:sz="4" w:space="0" w:color="000000"/>
              <w:bottom w:val="single" w:sz="4" w:space="0" w:color="000000"/>
              <w:right w:val="single" w:sz="4" w:space="0" w:color="000000"/>
            </w:tcBorders>
          </w:tcPr>
          <w:p w14:paraId="6FE1A133"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Передумови</w:t>
            </w:r>
            <w:proofErr w:type="spellEnd"/>
            <w:r w:rsidRPr="00B514B8">
              <w:rPr>
                <w:rFonts w:ascii="Times New Roman" w:hAnsi="Times New Roman" w:cs="Times New Roman"/>
                <w:sz w:val="24"/>
                <w:szCs w:val="24"/>
              </w:rPr>
              <w:t xml:space="preserve"> для </w:t>
            </w:r>
            <w:proofErr w:type="spellStart"/>
            <w:r w:rsidRPr="00B514B8">
              <w:rPr>
                <w:rFonts w:ascii="Times New Roman" w:hAnsi="Times New Roman" w:cs="Times New Roman"/>
                <w:sz w:val="24"/>
                <w:szCs w:val="24"/>
              </w:rPr>
              <w:t>вивчення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3DF207E1"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базується</w:t>
            </w:r>
            <w:proofErr w:type="spellEnd"/>
            <w:r w:rsidRPr="00FA16B3">
              <w:rPr>
                <w:rFonts w:ascii="Times New Roman" w:hAnsi="Times New Roman" w:cs="Times New Roman"/>
                <w:sz w:val="24"/>
                <w:szCs w:val="24"/>
              </w:rPr>
              <w:t xml:space="preserve"> на </w:t>
            </w:r>
            <w:proofErr w:type="spellStart"/>
            <w:r w:rsidRPr="00FA16B3">
              <w:rPr>
                <w:rFonts w:ascii="Times New Roman" w:hAnsi="Times New Roman" w:cs="Times New Roman"/>
                <w:sz w:val="24"/>
                <w:szCs w:val="24"/>
              </w:rPr>
              <w:t>знаннях</w:t>
            </w:r>
            <w:proofErr w:type="spellEnd"/>
            <w:r w:rsidRPr="00FA16B3">
              <w:rPr>
                <w:rFonts w:ascii="Times New Roman" w:hAnsi="Times New Roman" w:cs="Times New Roman"/>
                <w:sz w:val="24"/>
                <w:szCs w:val="24"/>
              </w:rPr>
              <w:t xml:space="preserve"> з </w:t>
            </w:r>
            <w:proofErr w:type="spellStart"/>
            <w:r w:rsidRPr="00FA16B3">
              <w:rPr>
                <w:rFonts w:ascii="Times New Roman" w:hAnsi="Times New Roman" w:cs="Times New Roman"/>
                <w:sz w:val="24"/>
                <w:szCs w:val="24"/>
              </w:rPr>
              <w:t>анатомії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людини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гістології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біохімії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фізіології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патоморфології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патофізіології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внутрішньої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медицини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педіатрії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фармакології</w:t>
            </w:r>
            <w:proofErr w:type="spellEnd"/>
            <w:r w:rsidRPr="00FA16B3">
              <w:rPr>
                <w:rFonts w:ascii="Times New Roman" w:hAnsi="Times New Roman" w:cs="Times New Roman"/>
                <w:sz w:val="24"/>
                <w:szCs w:val="24"/>
              </w:rPr>
              <w:t xml:space="preserve"> й </w:t>
            </w:r>
            <w:proofErr w:type="spellStart"/>
            <w:r w:rsidRPr="00FA16B3">
              <w:rPr>
                <w:rFonts w:ascii="Times New Roman" w:hAnsi="Times New Roman" w:cs="Times New Roman"/>
                <w:sz w:val="24"/>
                <w:szCs w:val="24"/>
              </w:rPr>
              <w:t>інтегрується</w:t>
            </w:r>
            <w:proofErr w:type="spellEnd"/>
            <w:r w:rsidRPr="00FA16B3">
              <w:rPr>
                <w:rFonts w:ascii="Times New Roman" w:hAnsi="Times New Roman" w:cs="Times New Roman"/>
                <w:sz w:val="24"/>
                <w:szCs w:val="24"/>
              </w:rPr>
              <w:t xml:space="preserve"> з </w:t>
            </w:r>
            <w:proofErr w:type="spellStart"/>
            <w:r w:rsidRPr="00FA16B3">
              <w:rPr>
                <w:rFonts w:ascii="Times New Roman" w:hAnsi="Times New Roman" w:cs="Times New Roman"/>
                <w:sz w:val="24"/>
                <w:szCs w:val="24"/>
              </w:rPr>
              <w:t>цими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дисциплінами</w:t>
            </w:r>
            <w:proofErr w:type="spellEnd"/>
            <w:r w:rsidRPr="00B514B8">
              <w:rPr>
                <w:rFonts w:ascii="Times New Roman" w:hAnsi="Times New Roman" w:cs="Times New Roman"/>
                <w:sz w:val="24"/>
                <w:szCs w:val="24"/>
              </w:rPr>
              <w:t>.</w:t>
            </w:r>
          </w:p>
        </w:tc>
      </w:tr>
      <w:tr w:rsidR="00E95AFD" w:rsidRPr="00B514B8" w14:paraId="534A778B" w14:textId="77777777" w:rsidTr="007566AC">
        <w:trPr>
          <w:trHeight w:val="634"/>
        </w:trPr>
        <w:tc>
          <w:tcPr>
            <w:tcW w:w="4097" w:type="dxa"/>
            <w:tcBorders>
              <w:top w:val="single" w:sz="4" w:space="0" w:color="000000"/>
              <w:left w:val="single" w:sz="4" w:space="0" w:color="000000"/>
              <w:bottom w:val="single" w:sz="4" w:space="0" w:color="000000"/>
              <w:right w:val="single" w:sz="4" w:space="0" w:color="000000"/>
            </w:tcBorders>
          </w:tcPr>
          <w:p w14:paraId="707E2328" w14:textId="77777777" w:rsidR="00E95AFD" w:rsidRPr="00B514B8" w:rsidRDefault="00E95AFD"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Кафедра, яка </w:t>
            </w:r>
            <w:proofErr w:type="spellStart"/>
            <w:r w:rsidRPr="00B514B8">
              <w:rPr>
                <w:rFonts w:ascii="Times New Roman" w:hAnsi="Times New Roman" w:cs="Times New Roman"/>
                <w:sz w:val="24"/>
                <w:szCs w:val="24"/>
              </w:rPr>
              <w:t>забезпечує</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викладання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3217BA15" w14:textId="77777777" w:rsidR="00E95AFD" w:rsidRPr="00B514B8" w:rsidRDefault="00E95AFD" w:rsidP="007566AC">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кафедра дитячої стоматології</w:t>
            </w:r>
          </w:p>
        </w:tc>
      </w:tr>
      <w:tr w:rsidR="00E95AFD" w:rsidRPr="00B514B8" w14:paraId="490B6CDD"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6AD8E703"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Інформаційне</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забезпечення</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1E233DED"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6D5DC6">
              <w:rPr>
                <w:rFonts w:ascii="Times New Roman" w:eastAsia="Times New Roman" w:hAnsi="Times New Roman" w:cs="Times New Roman"/>
                <w:color w:val="000000"/>
                <w:sz w:val="24"/>
                <w:szCs w:val="24"/>
              </w:rPr>
              <w:t>Робоча-навчальна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програма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навчально-методичні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матеріали</w:t>
            </w:r>
            <w:proofErr w:type="spellEnd"/>
            <w:r w:rsidRPr="006D5DC6">
              <w:rPr>
                <w:rFonts w:ascii="Times New Roman" w:eastAsia="Times New Roman" w:hAnsi="Times New Roman" w:cs="Times New Roman"/>
                <w:color w:val="000000"/>
                <w:sz w:val="24"/>
                <w:szCs w:val="24"/>
                <w:lang w:val="uk-UA"/>
              </w:rPr>
              <w:t xml:space="preserve">, </w:t>
            </w:r>
            <w:proofErr w:type="spellStart"/>
            <w:r w:rsidRPr="006D5DC6">
              <w:rPr>
                <w:rFonts w:ascii="Times New Roman" w:eastAsia="Times New Roman" w:hAnsi="Times New Roman" w:cs="Times New Roman"/>
                <w:color w:val="000000"/>
                <w:sz w:val="24"/>
                <w:szCs w:val="24"/>
              </w:rPr>
              <w:t>презентації</w:t>
            </w:r>
            <w:proofErr w:type="spellEnd"/>
            <w:r w:rsidRPr="006D5DC6">
              <w:rPr>
                <w:rFonts w:ascii="Times New Roman" w:eastAsia="Times New Roman" w:hAnsi="Times New Roman" w:cs="Times New Roman"/>
                <w:color w:val="000000"/>
                <w:sz w:val="24"/>
                <w:szCs w:val="24"/>
              </w:rPr>
              <w:t>.</w:t>
            </w:r>
          </w:p>
        </w:tc>
      </w:tr>
      <w:tr w:rsidR="00E95AFD" w:rsidRPr="00B514B8" w14:paraId="40E557BA"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565C23DD" w14:textId="77777777" w:rsidR="00E95AFD" w:rsidRPr="00B514B8" w:rsidRDefault="00E95AFD"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Форма </w:t>
            </w:r>
            <w:proofErr w:type="spellStart"/>
            <w:r w:rsidRPr="00B514B8">
              <w:rPr>
                <w:rFonts w:ascii="Times New Roman" w:hAnsi="Times New Roman" w:cs="Times New Roman"/>
                <w:sz w:val="24"/>
                <w:szCs w:val="24"/>
              </w:rPr>
              <w:t>проведення</w:t>
            </w:r>
            <w:proofErr w:type="spellEnd"/>
            <w:r w:rsidRPr="00B514B8">
              <w:rPr>
                <w:rFonts w:ascii="Times New Roman" w:hAnsi="Times New Roman" w:cs="Times New Roman"/>
                <w:sz w:val="24"/>
                <w:szCs w:val="24"/>
              </w:rPr>
              <w:t xml:space="preserve"> занять </w:t>
            </w:r>
          </w:p>
        </w:tc>
        <w:tc>
          <w:tcPr>
            <w:tcW w:w="5654" w:type="dxa"/>
            <w:tcBorders>
              <w:top w:val="single" w:sz="4" w:space="0" w:color="000000"/>
              <w:left w:val="single" w:sz="4" w:space="0" w:color="000000"/>
              <w:bottom w:val="single" w:sz="4" w:space="0" w:color="000000"/>
              <w:right w:val="single" w:sz="4" w:space="0" w:color="000000"/>
            </w:tcBorders>
          </w:tcPr>
          <w:p w14:paraId="27D8BD5D" w14:textId="77777777" w:rsidR="00E95AFD" w:rsidRPr="00B514B8" w:rsidRDefault="00E95AFD" w:rsidP="007566AC">
            <w:pPr>
              <w:spacing w:line="259" w:lineRule="auto"/>
              <w:rPr>
                <w:rFonts w:ascii="Times New Roman" w:hAnsi="Times New Roman" w:cs="Times New Roman"/>
                <w:sz w:val="24"/>
                <w:szCs w:val="24"/>
              </w:rPr>
            </w:pPr>
            <w:proofErr w:type="spellStart"/>
            <w:r w:rsidRPr="00B514B8">
              <w:rPr>
                <w:rFonts w:ascii="Times New Roman" w:hAnsi="Times New Roman" w:cs="Times New Roman"/>
                <w:sz w:val="24"/>
                <w:szCs w:val="24"/>
              </w:rPr>
              <w:t>практичні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заняття</w:t>
            </w:r>
            <w:proofErr w:type="spellEnd"/>
            <w:r w:rsidRPr="00B514B8">
              <w:rPr>
                <w:rFonts w:ascii="Times New Roman" w:hAnsi="Times New Roman" w:cs="Times New Roman"/>
                <w:sz w:val="24"/>
                <w:szCs w:val="24"/>
              </w:rPr>
              <w:t>;</w:t>
            </w:r>
            <w:r w:rsidRPr="00B514B8">
              <w:rPr>
                <w:rFonts w:ascii="Times New Roman" w:hAnsi="Times New Roman" w:cs="Times New Roman"/>
                <w:sz w:val="24"/>
                <w:szCs w:val="24"/>
                <w:lang w:val="uk-UA"/>
              </w:rPr>
              <w:t xml:space="preserve"> </w:t>
            </w:r>
            <w:proofErr w:type="spellStart"/>
            <w:r w:rsidRPr="00B514B8">
              <w:rPr>
                <w:rFonts w:ascii="Times New Roman" w:hAnsi="Times New Roman" w:cs="Times New Roman"/>
                <w:sz w:val="24"/>
                <w:szCs w:val="24"/>
              </w:rPr>
              <w:t>самостійна</w:t>
            </w:r>
            <w:proofErr w:type="spellEnd"/>
            <w:r w:rsidRPr="00B514B8">
              <w:rPr>
                <w:rFonts w:ascii="Times New Roman" w:hAnsi="Times New Roman" w:cs="Times New Roman"/>
                <w:sz w:val="24"/>
                <w:szCs w:val="24"/>
              </w:rPr>
              <w:t xml:space="preserve"> робота </w:t>
            </w:r>
            <w:proofErr w:type="spellStart"/>
            <w:r w:rsidRPr="00B514B8">
              <w:rPr>
                <w:rFonts w:ascii="Times New Roman" w:hAnsi="Times New Roman" w:cs="Times New Roman"/>
                <w:sz w:val="24"/>
                <w:szCs w:val="24"/>
              </w:rPr>
              <w:t>студентів</w:t>
            </w:r>
            <w:proofErr w:type="spellEnd"/>
          </w:p>
        </w:tc>
      </w:tr>
      <w:tr w:rsidR="00E95AFD" w:rsidRPr="00B514B8" w14:paraId="3610FFEF" w14:textId="77777777" w:rsidTr="007566AC">
        <w:trPr>
          <w:trHeight w:val="977"/>
        </w:trPr>
        <w:tc>
          <w:tcPr>
            <w:tcW w:w="4097" w:type="dxa"/>
            <w:tcBorders>
              <w:top w:val="single" w:sz="4" w:space="0" w:color="000000"/>
              <w:left w:val="single" w:sz="4" w:space="0" w:color="000000"/>
              <w:bottom w:val="single" w:sz="4" w:space="0" w:color="000000"/>
              <w:right w:val="single" w:sz="4" w:space="0" w:color="000000"/>
            </w:tcBorders>
          </w:tcPr>
          <w:p w14:paraId="3963443A"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Ключові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результати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навчання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знання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уміння</w:t>
            </w:r>
            <w:proofErr w:type="spellEnd"/>
            <w:r w:rsidRPr="00B514B8">
              <w:rPr>
                <w:rFonts w:ascii="Times New Roman" w:hAnsi="Times New Roman" w:cs="Times New Roman"/>
                <w:sz w:val="24"/>
                <w:szCs w:val="24"/>
              </w:rPr>
              <w:t xml:space="preserve"> та </w:t>
            </w:r>
            <w:proofErr w:type="spellStart"/>
            <w:r w:rsidRPr="00B514B8">
              <w:rPr>
                <w:rFonts w:ascii="Times New Roman" w:hAnsi="Times New Roman" w:cs="Times New Roman"/>
                <w:sz w:val="24"/>
                <w:szCs w:val="24"/>
              </w:rPr>
              <w:t>інші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компетентності</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303D2DC1" w14:textId="77777777" w:rsidR="00E95AFD" w:rsidRPr="00FA16B3"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FA16B3">
              <w:rPr>
                <w:rFonts w:ascii="Times New Roman" w:hAnsi="Times New Roman" w:cs="Times New Roman"/>
                <w:sz w:val="24"/>
                <w:szCs w:val="24"/>
              </w:rPr>
              <w:t xml:space="preserve">У </w:t>
            </w:r>
            <w:proofErr w:type="spellStart"/>
            <w:r w:rsidRPr="00FA16B3">
              <w:rPr>
                <w:rFonts w:ascii="Times New Roman" w:hAnsi="Times New Roman" w:cs="Times New Roman"/>
                <w:sz w:val="24"/>
                <w:szCs w:val="24"/>
              </w:rPr>
              <w:t>результаті</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вивчення</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навчальної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дисципліни</w:t>
            </w:r>
            <w:proofErr w:type="spellEnd"/>
            <w:r w:rsidRPr="00FA16B3">
              <w:rPr>
                <w:rFonts w:ascii="Times New Roman" w:hAnsi="Times New Roman" w:cs="Times New Roman"/>
                <w:sz w:val="24"/>
                <w:szCs w:val="24"/>
              </w:rPr>
              <w:t xml:space="preserve"> студент повинен знати: -</w:t>
            </w:r>
            <w:proofErr w:type="spellStart"/>
            <w:r w:rsidRPr="00FA16B3">
              <w:rPr>
                <w:rFonts w:ascii="Times New Roman" w:hAnsi="Times New Roman" w:cs="Times New Roman"/>
                <w:sz w:val="24"/>
                <w:szCs w:val="24"/>
              </w:rPr>
              <w:t>проводити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діагностику</w:t>
            </w:r>
            <w:proofErr w:type="spellEnd"/>
            <w:r w:rsidRPr="00FA16B3">
              <w:rPr>
                <w:rFonts w:ascii="Times New Roman" w:hAnsi="Times New Roman" w:cs="Times New Roman"/>
                <w:sz w:val="24"/>
                <w:szCs w:val="24"/>
              </w:rPr>
              <w:t xml:space="preserve"> і </w:t>
            </w:r>
            <w:proofErr w:type="spellStart"/>
            <w:r w:rsidRPr="00FA16B3">
              <w:rPr>
                <w:rFonts w:ascii="Times New Roman" w:hAnsi="Times New Roman" w:cs="Times New Roman"/>
                <w:sz w:val="24"/>
                <w:szCs w:val="24"/>
              </w:rPr>
              <w:t>диференційну</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діагностику</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різних</w:t>
            </w:r>
            <w:proofErr w:type="spellEnd"/>
            <w:r w:rsidRPr="00FA16B3">
              <w:rPr>
                <w:rFonts w:ascii="Times New Roman" w:hAnsi="Times New Roman" w:cs="Times New Roman"/>
                <w:sz w:val="24"/>
                <w:szCs w:val="24"/>
              </w:rPr>
              <w:t xml:space="preserve"> форм </w:t>
            </w:r>
            <w:proofErr w:type="spellStart"/>
            <w:r w:rsidRPr="00FA16B3">
              <w:rPr>
                <w:rFonts w:ascii="Times New Roman" w:hAnsi="Times New Roman" w:cs="Times New Roman"/>
                <w:sz w:val="24"/>
                <w:szCs w:val="24"/>
              </w:rPr>
              <w:t>гінгівітів</w:t>
            </w:r>
            <w:proofErr w:type="spellEnd"/>
            <w:r w:rsidRPr="00FA16B3">
              <w:rPr>
                <w:rFonts w:ascii="Times New Roman" w:hAnsi="Times New Roman" w:cs="Times New Roman"/>
                <w:sz w:val="24"/>
                <w:szCs w:val="24"/>
              </w:rPr>
              <w:t xml:space="preserve">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різного</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віку</w:t>
            </w:r>
            <w:proofErr w:type="spellEnd"/>
            <w:r w:rsidRPr="00FA16B3">
              <w:rPr>
                <w:rFonts w:ascii="Times New Roman" w:hAnsi="Times New Roman" w:cs="Times New Roman"/>
                <w:sz w:val="24"/>
                <w:szCs w:val="24"/>
              </w:rPr>
              <w:t>; -</w:t>
            </w:r>
            <w:proofErr w:type="spellStart"/>
            <w:r w:rsidRPr="00FA16B3">
              <w:rPr>
                <w:rFonts w:ascii="Times New Roman" w:hAnsi="Times New Roman" w:cs="Times New Roman"/>
                <w:sz w:val="24"/>
                <w:szCs w:val="24"/>
              </w:rPr>
              <w:t>визначати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лікувальну</w:t>
            </w:r>
            <w:proofErr w:type="spellEnd"/>
            <w:r w:rsidRPr="00FA16B3">
              <w:rPr>
                <w:rFonts w:ascii="Times New Roman" w:hAnsi="Times New Roman" w:cs="Times New Roman"/>
                <w:sz w:val="24"/>
                <w:szCs w:val="24"/>
              </w:rPr>
              <w:t xml:space="preserve"> тактику та </w:t>
            </w:r>
            <w:proofErr w:type="spellStart"/>
            <w:r w:rsidRPr="00FA16B3">
              <w:rPr>
                <w:rFonts w:ascii="Times New Roman" w:hAnsi="Times New Roman" w:cs="Times New Roman"/>
                <w:sz w:val="24"/>
                <w:szCs w:val="24"/>
              </w:rPr>
              <w:t>проводити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лікування</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різних</w:t>
            </w:r>
            <w:proofErr w:type="spellEnd"/>
            <w:r w:rsidRPr="00FA16B3">
              <w:rPr>
                <w:rFonts w:ascii="Times New Roman" w:hAnsi="Times New Roman" w:cs="Times New Roman"/>
                <w:sz w:val="24"/>
                <w:szCs w:val="24"/>
              </w:rPr>
              <w:t xml:space="preserve"> форм </w:t>
            </w:r>
            <w:proofErr w:type="spellStart"/>
            <w:r w:rsidRPr="00FA16B3">
              <w:rPr>
                <w:rFonts w:ascii="Times New Roman" w:hAnsi="Times New Roman" w:cs="Times New Roman"/>
                <w:sz w:val="24"/>
                <w:szCs w:val="24"/>
              </w:rPr>
              <w:t>гінгівітів</w:t>
            </w:r>
            <w:proofErr w:type="spellEnd"/>
            <w:r w:rsidRPr="00FA16B3">
              <w:rPr>
                <w:rFonts w:ascii="Times New Roman" w:hAnsi="Times New Roman" w:cs="Times New Roman"/>
                <w:sz w:val="24"/>
                <w:szCs w:val="24"/>
              </w:rPr>
              <w:t xml:space="preserve">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різного</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віку</w:t>
            </w:r>
            <w:proofErr w:type="spellEnd"/>
            <w:r w:rsidRPr="00FA16B3">
              <w:rPr>
                <w:rFonts w:ascii="Times New Roman" w:hAnsi="Times New Roman" w:cs="Times New Roman"/>
                <w:sz w:val="24"/>
                <w:szCs w:val="24"/>
              </w:rPr>
              <w:t>; -</w:t>
            </w:r>
            <w:proofErr w:type="spellStart"/>
            <w:r w:rsidRPr="00FA16B3">
              <w:rPr>
                <w:rFonts w:ascii="Times New Roman" w:hAnsi="Times New Roman" w:cs="Times New Roman"/>
                <w:sz w:val="24"/>
                <w:szCs w:val="24"/>
              </w:rPr>
              <w:t>проводити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діагностику</w:t>
            </w:r>
            <w:proofErr w:type="spellEnd"/>
            <w:r w:rsidRPr="00FA16B3">
              <w:rPr>
                <w:rFonts w:ascii="Times New Roman" w:hAnsi="Times New Roman" w:cs="Times New Roman"/>
                <w:sz w:val="24"/>
                <w:szCs w:val="24"/>
              </w:rPr>
              <w:t xml:space="preserve"> і </w:t>
            </w:r>
            <w:proofErr w:type="spellStart"/>
            <w:r w:rsidRPr="00FA16B3">
              <w:rPr>
                <w:rFonts w:ascii="Times New Roman" w:hAnsi="Times New Roman" w:cs="Times New Roman"/>
                <w:sz w:val="24"/>
                <w:szCs w:val="24"/>
              </w:rPr>
              <w:t>диференційну</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діагностику</w:t>
            </w:r>
            <w:proofErr w:type="spellEnd"/>
            <w:r w:rsidRPr="00FA16B3">
              <w:rPr>
                <w:rFonts w:ascii="Times New Roman" w:hAnsi="Times New Roman" w:cs="Times New Roman"/>
                <w:sz w:val="24"/>
                <w:szCs w:val="24"/>
              </w:rPr>
              <w:t xml:space="preserve"> пародонтиту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w:t>
            </w:r>
            <w:proofErr w:type="spellStart"/>
            <w:r w:rsidRPr="00FA16B3">
              <w:rPr>
                <w:rFonts w:ascii="Times New Roman" w:hAnsi="Times New Roman" w:cs="Times New Roman"/>
                <w:sz w:val="24"/>
                <w:szCs w:val="24"/>
              </w:rPr>
              <w:t>визначати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лікувальну</w:t>
            </w:r>
            <w:proofErr w:type="spellEnd"/>
            <w:r w:rsidRPr="00FA16B3">
              <w:rPr>
                <w:rFonts w:ascii="Times New Roman" w:hAnsi="Times New Roman" w:cs="Times New Roman"/>
                <w:sz w:val="24"/>
                <w:szCs w:val="24"/>
              </w:rPr>
              <w:t xml:space="preserve"> тактику та </w:t>
            </w:r>
            <w:proofErr w:type="spellStart"/>
            <w:r w:rsidRPr="00FA16B3">
              <w:rPr>
                <w:rFonts w:ascii="Times New Roman" w:hAnsi="Times New Roman" w:cs="Times New Roman"/>
                <w:sz w:val="24"/>
                <w:szCs w:val="24"/>
              </w:rPr>
              <w:t>проводити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лікування</w:t>
            </w:r>
            <w:proofErr w:type="spellEnd"/>
            <w:r w:rsidRPr="00FA16B3">
              <w:rPr>
                <w:rFonts w:ascii="Times New Roman" w:hAnsi="Times New Roman" w:cs="Times New Roman"/>
                <w:sz w:val="24"/>
                <w:szCs w:val="24"/>
              </w:rPr>
              <w:t xml:space="preserve"> пародонтиту; -</w:t>
            </w:r>
            <w:proofErr w:type="spellStart"/>
            <w:r w:rsidRPr="00FA16B3">
              <w:rPr>
                <w:rFonts w:ascii="Times New Roman" w:hAnsi="Times New Roman" w:cs="Times New Roman"/>
                <w:sz w:val="24"/>
                <w:szCs w:val="24"/>
              </w:rPr>
              <w:t>проводити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діагностику</w:t>
            </w:r>
            <w:proofErr w:type="spellEnd"/>
            <w:r w:rsidRPr="00FA16B3">
              <w:rPr>
                <w:rFonts w:ascii="Times New Roman" w:hAnsi="Times New Roman" w:cs="Times New Roman"/>
                <w:sz w:val="24"/>
                <w:szCs w:val="24"/>
              </w:rPr>
              <w:t xml:space="preserve"> і </w:t>
            </w:r>
            <w:proofErr w:type="spellStart"/>
            <w:r w:rsidRPr="00FA16B3">
              <w:rPr>
                <w:rFonts w:ascii="Times New Roman" w:hAnsi="Times New Roman" w:cs="Times New Roman"/>
                <w:sz w:val="24"/>
                <w:szCs w:val="24"/>
              </w:rPr>
              <w:t>диференційну</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діагностику</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захворювань</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слизової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оболонки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порожнини</w:t>
            </w:r>
            <w:proofErr w:type="spellEnd"/>
            <w:r w:rsidRPr="00FA16B3">
              <w:rPr>
                <w:rFonts w:ascii="Times New Roman" w:hAnsi="Times New Roman" w:cs="Times New Roman"/>
                <w:sz w:val="24"/>
                <w:szCs w:val="24"/>
              </w:rPr>
              <w:t xml:space="preserve"> рота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різного</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віку</w:t>
            </w:r>
            <w:proofErr w:type="spellEnd"/>
            <w:r w:rsidRPr="00FA16B3">
              <w:rPr>
                <w:rFonts w:ascii="Times New Roman" w:hAnsi="Times New Roman" w:cs="Times New Roman"/>
                <w:sz w:val="24"/>
                <w:szCs w:val="24"/>
              </w:rPr>
              <w:t>; -</w:t>
            </w:r>
            <w:proofErr w:type="spellStart"/>
            <w:r w:rsidRPr="00FA16B3">
              <w:rPr>
                <w:rFonts w:ascii="Times New Roman" w:hAnsi="Times New Roman" w:cs="Times New Roman"/>
                <w:sz w:val="24"/>
                <w:szCs w:val="24"/>
              </w:rPr>
              <w:t>визначати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лікувальну</w:t>
            </w:r>
            <w:proofErr w:type="spellEnd"/>
            <w:r w:rsidRPr="00FA16B3">
              <w:rPr>
                <w:rFonts w:ascii="Times New Roman" w:hAnsi="Times New Roman" w:cs="Times New Roman"/>
                <w:sz w:val="24"/>
                <w:szCs w:val="24"/>
              </w:rPr>
              <w:t xml:space="preserve"> тактику та </w:t>
            </w:r>
            <w:proofErr w:type="spellStart"/>
            <w:r w:rsidRPr="00FA16B3">
              <w:rPr>
                <w:rFonts w:ascii="Times New Roman" w:hAnsi="Times New Roman" w:cs="Times New Roman"/>
                <w:sz w:val="24"/>
                <w:szCs w:val="24"/>
              </w:rPr>
              <w:t>проводити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лікування</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захворювань</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слизової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оболонки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порожнини</w:t>
            </w:r>
            <w:proofErr w:type="spellEnd"/>
            <w:r w:rsidRPr="00FA16B3">
              <w:rPr>
                <w:rFonts w:ascii="Times New Roman" w:hAnsi="Times New Roman" w:cs="Times New Roman"/>
                <w:sz w:val="24"/>
                <w:szCs w:val="24"/>
              </w:rPr>
              <w:t xml:space="preserve"> рота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різного</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віку</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залежно</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від</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етіологічного</w:t>
            </w:r>
            <w:proofErr w:type="spellEnd"/>
            <w:r w:rsidRPr="00FA16B3">
              <w:rPr>
                <w:rFonts w:ascii="Times New Roman" w:hAnsi="Times New Roman" w:cs="Times New Roman"/>
                <w:sz w:val="24"/>
                <w:szCs w:val="24"/>
              </w:rPr>
              <w:t xml:space="preserve"> фактора.</w:t>
            </w:r>
          </w:p>
        </w:tc>
      </w:tr>
      <w:tr w:rsidR="00E95AFD" w:rsidRPr="00B514B8" w14:paraId="6263C26B" w14:textId="77777777" w:rsidTr="007566AC">
        <w:trPr>
          <w:trHeight w:val="653"/>
        </w:trPr>
        <w:tc>
          <w:tcPr>
            <w:tcW w:w="4097" w:type="dxa"/>
            <w:tcBorders>
              <w:top w:val="single" w:sz="4" w:space="0" w:color="000000"/>
              <w:left w:val="single" w:sz="4" w:space="0" w:color="000000"/>
              <w:bottom w:val="single" w:sz="4" w:space="0" w:color="000000"/>
              <w:right w:val="single" w:sz="4" w:space="0" w:color="000000"/>
            </w:tcBorders>
          </w:tcPr>
          <w:p w14:paraId="45373DDA" w14:textId="77777777" w:rsidR="00E95AFD" w:rsidRPr="00B514B8" w:rsidRDefault="00E95AFD"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Короткий </w:t>
            </w:r>
            <w:proofErr w:type="spellStart"/>
            <w:r w:rsidRPr="00B514B8">
              <w:rPr>
                <w:rFonts w:ascii="Times New Roman" w:hAnsi="Times New Roman" w:cs="Times New Roman"/>
                <w:sz w:val="24"/>
                <w:szCs w:val="24"/>
              </w:rPr>
              <w:t>зміст</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що</w:t>
            </w:r>
            <w:proofErr w:type="spellEnd"/>
            <w:r w:rsidRPr="00B514B8">
              <w:rPr>
                <w:rFonts w:ascii="Times New Roman" w:hAnsi="Times New Roman" w:cs="Times New Roman"/>
                <w:sz w:val="24"/>
                <w:szCs w:val="24"/>
              </w:rPr>
              <w:t xml:space="preserve"> буде </w:t>
            </w:r>
            <w:proofErr w:type="spellStart"/>
            <w:r w:rsidRPr="00B514B8">
              <w:rPr>
                <w:rFonts w:ascii="Times New Roman" w:hAnsi="Times New Roman" w:cs="Times New Roman"/>
                <w:sz w:val="24"/>
                <w:szCs w:val="24"/>
              </w:rPr>
              <w:t>вивчатися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перелік</w:t>
            </w:r>
            <w:proofErr w:type="spellEnd"/>
            <w:r w:rsidRPr="00B514B8">
              <w:rPr>
                <w:rFonts w:ascii="Times New Roman" w:hAnsi="Times New Roman" w:cs="Times New Roman"/>
                <w:sz w:val="24"/>
                <w:szCs w:val="24"/>
              </w:rPr>
              <w:t xml:space="preserve"> тем): </w:t>
            </w:r>
          </w:p>
        </w:tc>
        <w:tc>
          <w:tcPr>
            <w:tcW w:w="5654" w:type="dxa"/>
            <w:tcBorders>
              <w:top w:val="single" w:sz="4" w:space="0" w:color="000000"/>
              <w:left w:val="single" w:sz="4" w:space="0" w:color="000000"/>
              <w:bottom w:val="single" w:sz="4" w:space="0" w:color="000000"/>
              <w:right w:val="single" w:sz="4" w:space="0" w:color="000000"/>
            </w:tcBorders>
          </w:tcPr>
          <w:p w14:paraId="734CBFB7" w14:textId="77777777" w:rsidR="00E95AFD" w:rsidRPr="00B514B8" w:rsidRDefault="00E95AFD" w:rsidP="007566AC">
            <w:pPr>
              <w:rPr>
                <w:rFonts w:ascii="Times New Roman" w:hAnsi="Times New Roman" w:cs="Times New Roman"/>
                <w:sz w:val="24"/>
                <w:szCs w:val="24"/>
              </w:rPr>
            </w:pPr>
            <w:proofErr w:type="spellStart"/>
            <w:r w:rsidRPr="00FA16B3">
              <w:rPr>
                <w:rFonts w:ascii="Times New Roman" w:hAnsi="Times New Roman" w:cs="Times New Roman"/>
                <w:sz w:val="24"/>
                <w:szCs w:val="24"/>
              </w:rPr>
              <w:t>Клініка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диференціальна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діагностика</w:t>
            </w:r>
            <w:proofErr w:type="spellEnd"/>
            <w:r w:rsidRPr="00FA16B3">
              <w:rPr>
                <w:rFonts w:ascii="Times New Roman" w:hAnsi="Times New Roman" w:cs="Times New Roman"/>
                <w:sz w:val="24"/>
                <w:szCs w:val="24"/>
              </w:rPr>
              <w:t xml:space="preserve"> та </w:t>
            </w:r>
            <w:proofErr w:type="spellStart"/>
            <w:r w:rsidRPr="00FA16B3">
              <w:rPr>
                <w:rFonts w:ascii="Times New Roman" w:hAnsi="Times New Roman" w:cs="Times New Roman"/>
                <w:sz w:val="24"/>
                <w:szCs w:val="24"/>
              </w:rPr>
              <w:t>лікування</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гінгівітів</w:t>
            </w:r>
            <w:proofErr w:type="spellEnd"/>
            <w:r w:rsidRPr="00FA16B3">
              <w:rPr>
                <w:rFonts w:ascii="Times New Roman" w:hAnsi="Times New Roman" w:cs="Times New Roman"/>
                <w:sz w:val="24"/>
                <w:szCs w:val="24"/>
              </w:rPr>
              <w:t xml:space="preserve">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Пародонтит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Пародонтальний</w:t>
            </w:r>
            <w:proofErr w:type="spellEnd"/>
            <w:r w:rsidRPr="00FA16B3">
              <w:rPr>
                <w:rFonts w:ascii="Times New Roman" w:hAnsi="Times New Roman" w:cs="Times New Roman"/>
                <w:sz w:val="24"/>
                <w:szCs w:val="24"/>
              </w:rPr>
              <w:t xml:space="preserve"> синдром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Клініка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Принципи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лікування</w:t>
            </w:r>
            <w:proofErr w:type="spellEnd"/>
            <w:r w:rsidRPr="00FA16B3">
              <w:rPr>
                <w:rFonts w:ascii="Times New Roman" w:hAnsi="Times New Roman" w:cs="Times New Roman"/>
                <w:sz w:val="24"/>
                <w:szCs w:val="24"/>
              </w:rPr>
              <w:t xml:space="preserve"> пародонтиту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Клініка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діагностика</w:t>
            </w:r>
            <w:proofErr w:type="spellEnd"/>
            <w:r w:rsidRPr="00FA16B3">
              <w:rPr>
                <w:rFonts w:ascii="Times New Roman" w:hAnsi="Times New Roman" w:cs="Times New Roman"/>
                <w:sz w:val="24"/>
                <w:szCs w:val="24"/>
              </w:rPr>
              <w:t xml:space="preserve">. Тактика </w:t>
            </w:r>
            <w:proofErr w:type="spellStart"/>
            <w:r w:rsidRPr="00FA16B3">
              <w:rPr>
                <w:rFonts w:ascii="Times New Roman" w:hAnsi="Times New Roman" w:cs="Times New Roman"/>
                <w:sz w:val="24"/>
                <w:szCs w:val="24"/>
              </w:rPr>
              <w:t>лікаря</w:t>
            </w:r>
            <w:proofErr w:type="spellEnd"/>
            <w:r w:rsidRPr="00FA16B3">
              <w:rPr>
                <w:rFonts w:ascii="Times New Roman" w:hAnsi="Times New Roman" w:cs="Times New Roman"/>
                <w:sz w:val="24"/>
                <w:szCs w:val="24"/>
              </w:rPr>
              <w:t xml:space="preserve">-стоматолога. </w:t>
            </w:r>
            <w:proofErr w:type="spellStart"/>
            <w:r w:rsidRPr="00FA16B3">
              <w:rPr>
                <w:rFonts w:ascii="Times New Roman" w:hAnsi="Times New Roman" w:cs="Times New Roman"/>
                <w:sz w:val="24"/>
                <w:szCs w:val="24"/>
              </w:rPr>
              <w:t>Морфофункціональні</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особливості</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будови</w:t>
            </w:r>
            <w:proofErr w:type="spellEnd"/>
            <w:r w:rsidRPr="00FA16B3">
              <w:rPr>
                <w:rFonts w:ascii="Times New Roman" w:hAnsi="Times New Roman" w:cs="Times New Roman"/>
                <w:sz w:val="24"/>
                <w:szCs w:val="24"/>
              </w:rPr>
              <w:t xml:space="preserve"> СОПР)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Первинні</w:t>
            </w:r>
            <w:proofErr w:type="spellEnd"/>
            <w:r w:rsidRPr="00FA16B3">
              <w:rPr>
                <w:rFonts w:ascii="Times New Roman" w:hAnsi="Times New Roman" w:cs="Times New Roman"/>
                <w:sz w:val="24"/>
                <w:szCs w:val="24"/>
              </w:rPr>
              <w:t xml:space="preserve"> та </w:t>
            </w:r>
            <w:proofErr w:type="spellStart"/>
            <w:r w:rsidRPr="00FA16B3">
              <w:rPr>
                <w:rFonts w:ascii="Times New Roman" w:hAnsi="Times New Roman" w:cs="Times New Roman"/>
                <w:sz w:val="24"/>
                <w:szCs w:val="24"/>
              </w:rPr>
              <w:t>вторинні</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елементи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ураження</w:t>
            </w:r>
            <w:proofErr w:type="spellEnd"/>
            <w:r w:rsidRPr="00FA16B3">
              <w:rPr>
                <w:rFonts w:ascii="Times New Roman" w:hAnsi="Times New Roman" w:cs="Times New Roman"/>
                <w:sz w:val="24"/>
                <w:szCs w:val="24"/>
              </w:rPr>
              <w:t xml:space="preserve"> СОПР. </w:t>
            </w:r>
            <w:proofErr w:type="spellStart"/>
            <w:r w:rsidRPr="00FA16B3">
              <w:rPr>
                <w:rFonts w:ascii="Times New Roman" w:hAnsi="Times New Roman" w:cs="Times New Roman"/>
                <w:sz w:val="24"/>
                <w:szCs w:val="24"/>
              </w:rPr>
              <w:t>Грибкові</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ураження</w:t>
            </w:r>
            <w:proofErr w:type="spellEnd"/>
            <w:r w:rsidRPr="00FA16B3">
              <w:rPr>
                <w:rFonts w:ascii="Times New Roman" w:hAnsi="Times New Roman" w:cs="Times New Roman"/>
                <w:sz w:val="24"/>
                <w:szCs w:val="24"/>
              </w:rPr>
              <w:t xml:space="preserve"> СОПР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Етіологія</w:t>
            </w:r>
            <w:proofErr w:type="spellEnd"/>
            <w:r w:rsidRPr="00FA16B3">
              <w:rPr>
                <w:rFonts w:ascii="Times New Roman" w:hAnsi="Times New Roman" w:cs="Times New Roman"/>
                <w:sz w:val="24"/>
                <w:szCs w:val="24"/>
              </w:rPr>
              <w:t xml:space="preserve">, патогенез, </w:t>
            </w:r>
            <w:proofErr w:type="spellStart"/>
            <w:r w:rsidRPr="00FA16B3">
              <w:rPr>
                <w:rFonts w:ascii="Times New Roman" w:hAnsi="Times New Roman" w:cs="Times New Roman"/>
                <w:sz w:val="24"/>
                <w:szCs w:val="24"/>
              </w:rPr>
              <w:t>клініка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лікування</w:t>
            </w:r>
            <w:proofErr w:type="spellEnd"/>
            <w:r w:rsidRPr="00FA16B3">
              <w:rPr>
                <w:rFonts w:ascii="Times New Roman" w:hAnsi="Times New Roman" w:cs="Times New Roman"/>
                <w:sz w:val="24"/>
                <w:szCs w:val="24"/>
              </w:rPr>
              <w:t xml:space="preserve"> та </w:t>
            </w:r>
            <w:proofErr w:type="spellStart"/>
            <w:r w:rsidRPr="00FA16B3">
              <w:rPr>
                <w:rFonts w:ascii="Times New Roman" w:hAnsi="Times New Roman" w:cs="Times New Roman"/>
                <w:sz w:val="24"/>
                <w:szCs w:val="24"/>
              </w:rPr>
              <w:t>профілактика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Захворювання</w:t>
            </w:r>
            <w:proofErr w:type="spellEnd"/>
            <w:r w:rsidRPr="00FA16B3">
              <w:rPr>
                <w:rFonts w:ascii="Times New Roman" w:hAnsi="Times New Roman" w:cs="Times New Roman"/>
                <w:sz w:val="24"/>
                <w:szCs w:val="24"/>
              </w:rPr>
              <w:t xml:space="preserve"> губ та </w:t>
            </w:r>
            <w:proofErr w:type="spellStart"/>
            <w:r w:rsidRPr="00FA16B3">
              <w:rPr>
                <w:rFonts w:ascii="Times New Roman" w:hAnsi="Times New Roman" w:cs="Times New Roman"/>
                <w:sz w:val="24"/>
                <w:szCs w:val="24"/>
              </w:rPr>
              <w:t>язика</w:t>
            </w:r>
            <w:proofErr w:type="spellEnd"/>
            <w:r w:rsidRPr="00FA16B3">
              <w:rPr>
                <w:rFonts w:ascii="Times New Roman" w:hAnsi="Times New Roman" w:cs="Times New Roman"/>
                <w:sz w:val="24"/>
                <w:szCs w:val="24"/>
              </w:rPr>
              <w:t xml:space="preserve">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Причини, </w:t>
            </w:r>
            <w:proofErr w:type="spellStart"/>
            <w:r w:rsidRPr="00FA16B3">
              <w:rPr>
                <w:rFonts w:ascii="Times New Roman" w:hAnsi="Times New Roman" w:cs="Times New Roman"/>
                <w:sz w:val="24"/>
                <w:szCs w:val="24"/>
              </w:rPr>
              <w:t>клініка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діагностика</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лікування</w:t>
            </w:r>
            <w:proofErr w:type="spellEnd"/>
            <w:r w:rsidRPr="00FA16B3">
              <w:rPr>
                <w:rFonts w:ascii="Times New Roman" w:hAnsi="Times New Roman" w:cs="Times New Roman"/>
                <w:sz w:val="24"/>
                <w:szCs w:val="24"/>
              </w:rPr>
              <w:t xml:space="preserve">. Прояви в </w:t>
            </w:r>
            <w:proofErr w:type="spellStart"/>
            <w:r w:rsidRPr="00FA16B3">
              <w:rPr>
                <w:rFonts w:ascii="Times New Roman" w:hAnsi="Times New Roman" w:cs="Times New Roman"/>
                <w:sz w:val="24"/>
                <w:szCs w:val="24"/>
              </w:rPr>
              <w:t>порожнині</w:t>
            </w:r>
            <w:proofErr w:type="spellEnd"/>
            <w:r w:rsidRPr="00FA16B3">
              <w:rPr>
                <w:rFonts w:ascii="Times New Roman" w:hAnsi="Times New Roman" w:cs="Times New Roman"/>
                <w:sz w:val="24"/>
                <w:szCs w:val="24"/>
              </w:rPr>
              <w:t xml:space="preserve"> рота при </w:t>
            </w:r>
            <w:proofErr w:type="spellStart"/>
            <w:r w:rsidRPr="00FA16B3">
              <w:rPr>
                <w:rFonts w:ascii="Times New Roman" w:hAnsi="Times New Roman" w:cs="Times New Roman"/>
                <w:sz w:val="24"/>
                <w:szCs w:val="24"/>
              </w:rPr>
              <w:t>захворюваннях</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шлунково-кишкового</w:t>
            </w:r>
            <w:proofErr w:type="spellEnd"/>
            <w:r w:rsidRPr="00FA16B3">
              <w:rPr>
                <w:rFonts w:ascii="Times New Roman" w:hAnsi="Times New Roman" w:cs="Times New Roman"/>
                <w:sz w:val="24"/>
                <w:szCs w:val="24"/>
              </w:rPr>
              <w:t xml:space="preserve"> тракту та </w:t>
            </w:r>
            <w:proofErr w:type="spellStart"/>
            <w:r w:rsidRPr="00FA16B3">
              <w:rPr>
                <w:rFonts w:ascii="Times New Roman" w:hAnsi="Times New Roman" w:cs="Times New Roman"/>
                <w:sz w:val="24"/>
                <w:szCs w:val="24"/>
              </w:rPr>
              <w:t>ендокринної</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системи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захворюваннях</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системи</w:t>
            </w:r>
            <w:proofErr w:type="spellEnd"/>
            <w:r w:rsidRPr="00FA16B3">
              <w:rPr>
                <w:rFonts w:ascii="Times New Roman" w:hAnsi="Times New Roman" w:cs="Times New Roman"/>
                <w:sz w:val="24"/>
                <w:szCs w:val="24"/>
              </w:rPr>
              <w:t xml:space="preserve"> </w:t>
            </w:r>
            <w:proofErr w:type="spellStart"/>
            <w:r w:rsidRPr="00FA16B3">
              <w:rPr>
                <w:rFonts w:ascii="Times New Roman" w:hAnsi="Times New Roman" w:cs="Times New Roman"/>
                <w:sz w:val="24"/>
                <w:szCs w:val="24"/>
              </w:rPr>
              <w:t>крові</w:t>
            </w:r>
            <w:proofErr w:type="spellEnd"/>
            <w:r w:rsidRPr="00FA16B3">
              <w:rPr>
                <w:rFonts w:ascii="Times New Roman" w:hAnsi="Times New Roman" w:cs="Times New Roman"/>
                <w:sz w:val="24"/>
                <w:szCs w:val="24"/>
              </w:rPr>
              <w:t xml:space="preserve"> у </w:t>
            </w:r>
            <w:proofErr w:type="spellStart"/>
            <w:r w:rsidRPr="00FA16B3">
              <w:rPr>
                <w:rFonts w:ascii="Times New Roman" w:hAnsi="Times New Roman" w:cs="Times New Roman"/>
                <w:sz w:val="24"/>
                <w:szCs w:val="24"/>
              </w:rPr>
              <w:t>дітей</w:t>
            </w:r>
            <w:proofErr w:type="spellEnd"/>
            <w:r w:rsidRPr="00FA16B3">
              <w:rPr>
                <w:rFonts w:ascii="Times New Roman" w:hAnsi="Times New Roman" w:cs="Times New Roman"/>
                <w:sz w:val="24"/>
                <w:szCs w:val="24"/>
              </w:rPr>
              <w:t xml:space="preserve">. Тактика </w:t>
            </w:r>
            <w:proofErr w:type="spellStart"/>
            <w:r w:rsidRPr="00FA16B3">
              <w:rPr>
                <w:rFonts w:ascii="Times New Roman" w:hAnsi="Times New Roman" w:cs="Times New Roman"/>
                <w:sz w:val="24"/>
                <w:szCs w:val="24"/>
              </w:rPr>
              <w:t>дитячого</w:t>
            </w:r>
            <w:proofErr w:type="spellEnd"/>
            <w:r w:rsidRPr="00FA16B3">
              <w:rPr>
                <w:rFonts w:ascii="Times New Roman" w:hAnsi="Times New Roman" w:cs="Times New Roman"/>
                <w:sz w:val="24"/>
                <w:szCs w:val="24"/>
              </w:rPr>
              <w:t xml:space="preserve"> стоматолога</w:t>
            </w:r>
          </w:p>
        </w:tc>
      </w:tr>
      <w:tr w:rsidR="00E95AFD" w:rsidRPr="00B514B8" w14:paraId="326761E9" w14:textId="77777777" w:rsidTr="007566AC">
        <w:trPr>
          <w:trHeight w:val="334"/>
        </w:trPr>
        <w:tc>
          <w:tcPr>
            <w:tcW w:w="4097" w:type="dxa"/>
            <w:tcBorders>
              <w:top w:val="single" w:sz="4" w:space="0" w:color="000000"/>
              <w:left w:val="single" w:sz="4" w:space="0" w:color="000000"/>
              <w:bottom w:val="single" w:sz="4" w:space="0" w:color="000000"/>
              <w:right w:val="single" w:sz="4" w:space="0" w:color="000000"/>
            </w:tcBorders>
          </w:tcPr>
          <w:p w14:paraId="2826754A" w14:textId="77777777" w:rsidR="00E95AFD" w:rsidRPr="00B514B8" w:rsidRDefault="00E95AFD" w:rsidP="007566AC">
            <w:pPr>
              <w:spacing w:line="259" w:lineRule="auto"/>
              <w:ind w:left="130"/>
              <w:rPr>
                <w:rFonts w:ascii="Times New Roman" w:hAnsi="Times New Roman" w:cs="Times New Roman"/>
                <w:sz w:val="24"/>
                <w:szCs w:val="24"/>
              </w:rPr>
            </w:pPr>
            <w:r>
              <w:rPr>
                <w:rFonts w:ascii="Times New Roman" w:hAnsi="Times New Roman" w:cs="Times New Roman"/>
                <w:sz w:val="24"/>
                <w:szCs w:val="24"/>
              </w:rPr>
              <w:t>Форма семестрового контролю</w:t>
            </w:r>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666E595E"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залік</w:t>
            </w:r>
            <w:proofErr w:type="spellEnd"/>
            <w:r w:rsidRPr="00B514B8">
              <w:rPr>
                <w:rFonts w:ascii="Times New Roman" w:hAnsi="Times New Roman" w:cs="Times New Roman"/>
                <w:sz w:val="24"/>
                <w:szCs w:val="24"/>
              </w:rPr>
              <w:t xml:space="preserve"> </w:t>
            </w:r>
          </w:p>
        </w:tc>
      </w:tr>
    </w:tbl>
    <w:p w14:paraId="616B808F" w14:textId="4323FDAA" w:rsidR="00E95AFD" w:rsidRDefault="00E95AFD"/>
    <w:p w14:paraId="0198832B" w14:textId="77777777" w:rsidR="00E95AFD" w:rsidRDefault="00E95AFD" w:rsidP="006D5DC6"/>
    <w:p w14:paraId="0ED22754" w14:textId="2F3B8986" w:rsidR="00E95AFD" w:rsidRDefault="00E95AFD" w:rsidP="006D5DC6"/>
    <w:tbl>
      <w:tblPr>
        <w:tblStyle w:val="TableGrid3"/>
        <w:tblW w:w="9751" w:type="dxa"/>
        <w:tblInd w:w="151" w:type="dxa"/>
        <w:tblCellMar>
          <w:top w:w="16" w:type="dxa"/>
          <w:left w:w="7" w:type="dxa"/>
          <w:right w:w="45" w:type="dxa"/>
        </w:tblCellMar>
        <w:tblLook w:val="04A0" w:firstRow="1" w:lastRow="0" w:firstColumn="1" w:lastColumn="0" w:noHBand="0" w:noVBand="1"/>
      </w:tblPr>
      <w:tblGrid>
        <w:gridCol w:w="4097"/>
        <w:gridCol w:w="5654"/>
      </w:tblGrid>
      <w:tr w:rsidR="00E95AFD" w:rsidRPr="003B6485" w14:paraId="03DB7F60" w14:textId="77777777" w:rsidTr="007566AC">
        <w:trPr>
          <w:trHeight w:val="334"/>
        </w:trPr>
        <w:tc>
          <w:tcPr>
            <w:tcW w:w="4097" w:type="dxa"/>
            <w:tcBorders>
              <w:top w:val="single" w:sz="4" w:space="0" w:color="000000"/>
              <w:left w:val="single" w:sz="4" w:space="0" w:color="000000"/>
              <w:bottom w:val="single" w:sz="4" w:space="0" w:color="000000"/>
              <w:right w:val="single" w:sz="4" w:space="0" w:color="000000"/>
            </w:tcBorders>
          </w:tcPr>
          <w:p w14:paraId="22D7872C"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Назва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41696885" w14:textId="77777777" w:rsidR="00E95AFD" w:rsidRPr="003B6485" w:rsidRDefault="00E95AFD" w:rsidP="007566AC">
            <w:pPr>
              <w:ind w:left="67"/>
              <w:rPr>
                <w:rFonts w:ascii="Times New Roman" w:eastAsia="Times New Roman" w:hAnsi="Times New Roman" w:cs="Times New Roman"/>
                <w:b/>
                <w:sz w:val="28"/>
                <w:szCs w:val="28"/>
                <w:lang w:val="uk-UA"/>
              </w:rPr>
            </w:pPr>
            <w:proofErr w:type="spellStart"/>
            <w:r w:rsidRPr="00985D4C">
              <w:rPr>
                <w:rFonts w:ascii="Times New Roman" w:eastAsia="Times New Roman" w:hAnsi="Times New Roman" w:cs="Times New Roman"/>
                <w:b/>
                <w:sz w:val="28"/>
                <w:szCs w:val="28"/>
              </w:rPr>
              <w:t>Захворювання</w:t>
            </w:r>
            <w:proofErr w:type="spellEnd"/>
            <w:r w:rsidRPr="00985D4C">
              <w:rPr>
                <w:rFonts w:ascii="Times New Roman" w:eastAsia="Times New Roman" w:hAnsi="Times New Roman" w:cs="Times New Roman"/>
                <w:b/>
                <w:sz w:val="28"/>
                <w:szCs w:val="28"/>
              </w:rPr>
              <w:t xml:space="preserve"> тканин пародонта і </w:t>
            </w:r>
            <w:proofErr w:type="spellStart"/>
            <w:r w:rsidRPr="00985D4C">
              <w:rPr>
                <w:rFonts w:ascii="Times New Roman" w:eastAsia="Times New Roman" w:hAnsi="Times New Roman" w:cs="Times New Roman"/>
                <w:b/>
                <w:sz w:val="28"/>
                <w:szCs w:val="28"/>
              </w:rPr>
              <w:t>слизової</w:t>
            </w:r>
            <w:proofErr w:type="spellEnd"/>
            <w:r w:rsidRPr="00985D4C">
              <w:rPr>
                <w:rFonts w:ascii="Times New Roman" w:eastAsia="Times New Roman" w:hAnsi="Times New Roman" w:cs="Times New Roman"/>
                <w:b/>
                <w:sz w:val="28"/>
                <w:szCs w:val="28"/>
              </w:rPr>
              <w:t xml:space="preserve"> </w:t>
            </w:r>
            <w:proofErr w:type="spellStart"/>
            <w:r w:rsidRPr="00985D4C">
              <w:rPr>
                <w:rFonts w:ascii="Times New Roman" w:eastAsia="Times New Roman" w:hAnsi="Times New Roman" w:cs="Times New Roman"/>
                <w:b/>
                <w:sz w:val="28"/>
                <w:szCs w:val="28"/>
              </w:rPr>
              <w:t>оболонки</w:t>
            </w:r>
            <w:proofErr w:type="spellEnd"/>
            <w:r w:rsidRPr="00985D4C">
              <w:rPr>
                <w:rFonts w:ascii="Times New Roman" w:eastAsia="Times New Roman" w:hAnsi="Times New Roman" w:cs="Times New Roman"/>
                <w:b/>
                <w:sz w:val="28"/>
                <w:szCs w:val="28"/>
              </w:rPr>
              <w:t xml:space="preserve"> </w:t>
            </w:r>
            <w:proofErr w:type="spellStart"/>
            <w:r w:rsidRPr="00985D4C">
              <w:rPr>
                <w:rFonts w:ascii="Times New Roman" w:eastAsia="Times New Roman" w:hAnsi="Times New Roman" w:cs="Times New Roman"/>
                <w:b/>
                <w:sz w:val="28"/>
                <w:szCs w:val="28"/>
              </w:rPr>
              <w:t>порожнини</w:t>
            </w:r>
            <w:proofErr w:type="spellEnd"/>
            <w:r w:rsidRPr="00985D4C">
              <w:rPr>
                <w:rFonts w:ascii="Times New Roman" w:eastAsia="Times New Roman" w:hAnsi="Times New Roman" w:cs="Times New Roman"/>
                <w:b/>
                <w:sz w:val="28"/>
                <w:szCs w:val="28"/>
              </w:rPr>
              <w:t xml:space="preserve"> рота у </w:t>
            </w:r>
            <w:proofErr w:type="spellStart"/>
            <w:r w:rsidRPr="00985D4C">
              <w:rPr>
                <w:rFonts w:ascii="Times New Roman" w:eastAsia="Times New Roman" w:hAnsi="Times New Roman" w:cs="Times New Roman"/>
                <w:b/>
                <w:sz w:val="28"/>
                <w:szCs w:val="28"/>
              </w:rPr>
              <w:t>дітей</w:t>
            </w:r>
            <w:proofErr w:type="spellEnd"/>
            <w:r w:rsidRPr="00985D4C">
              <w:rPr>
                <w:rFonts w:ascii="Times New Roman" w:eastAsia="Times New Roman" w:hAnsi="Times New Roman" w:cs="Times New Roman"/>
                <w:b/>
                <w:sz w:val="28"/>
                <w:szCs w:val="28"/>
              </w:rPr>
              <w:t>.</w:t>
            </w:r>
          </w:p>
        </w:tc>
      </w:tr>
      <w:tr w:rsidR="00E95AFD" w:rsidRPr="00B514B8" w14:paraId="40481EF6"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16B23D2D"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Рівень</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вищої</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освіти</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4EE19CC5"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другий</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магістерський</w:t>
            </w:r>
            <w:proofErr w:type="spellEnd"/>
            <w:r w:rsidRPr="00B514B8">
              <w:rPr>
                <w:rFonts w:ascii="Times New Roman" w:hAnsi="Times New Roman" w:cs="Times New Roman"/>
                <w:sz w:val="24"/>
                <w:szCs w:val="24"/>
              </w:rPr>
              <w:t xml:space="preserve">)  </w:t>
            </w:r>
          </w:p>
        </w:tc>
      </w:tr>
      <w:tr w:rsidR="00E95AFD" w:rsidRPr="00B514B8" w14:paraId="0404798F"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29D8A4B3" w14:textId="77777777" w:rsidR="00E95AFD" w:rsidRPr="00B514B8" w:rsidRDefault="00E95AFD"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Курс (</w:t>
            </w:r>
            <w:proofErr w:type="spellStart"/>
            <w:r w:rsidRPr="00B514B8">
              <w:rPr>
                <w:rFonts w:ascii="Times New Roman" w:hAnsi="Times New Roman" w:cs="Times New Roman"/>
                <w:sz w:val="24"/>
                <w:szCs w:val="24"/>
              </w:rPr>
              <w:t>рік</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навчання</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77333EFD" w14:textId="77777777" w:rsidR="00E95AFD" w:rsidRPr="00B514B8" w:rsidRDefault="00E95AFD" w:rsidP="007566AC">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5</w:t>
            </w:r>
          </w:p>
        </w:tc>
      </w:tr>
      <w:tr w:rsidR="00E95AFD" w:rsidRPr="00B514B8" w14:paraId="3396F79B" w14:textId="77777777" w:rsidTr="007566AC">
        <w:trPr>
          <w:trHeight w:val="334"/>
        </w:trPr>
        <w:tc>
          <w:tcPr>
            <w:tcW w:w="4097" w:type="dxa"/>
            <w:tcBorders>
              <w:top w:val="single" w:sz="4" w:space="0" w:color="000000"/>
              <w:left w:val="single" w:sz="4" w:space="0" w:color="000000"/>
              <w:bottom w:val="single" w:sz="4" w:space="0" w:color="000000"/>
              <w:right w:val="single" w:sz="4" w:space="0" w:color="000000"/>
            </w:tcBorders>
          </w:tcPr>
          <w:p w14:paraId="3AB809FD" w14:textId="77777777" w:rsidR="00E95AFD" w:rsidRPr="00B514B8" w:rsidRDefault="00E95AFD"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Семестр </w:t>
            </w:r>
          </w:p>
        </w:tc>
        <w:tc>
          <w:tcPr>
            <w:tcW w:w="5654" w:type="dxa"/>
            <w:tcBorders>
              <w:top w:val="single" w:sz="4" w:space="0" w:color="000000"/>
              <w:left w:val="single" w:sz="4" w:space="0" w:color="000000"/>
              <w:bottom w:val="single" w:sz="4" w:space="0" w:color="000000"/>
              <w:right w:val="single" w:sz="4" w:space="0" w:color="000000"/>
            </w:tcBorders>
          </w:tcPr>
          <w:p w14:paraId="4163FABD"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Pr>
                <w:rFonts w:ascii="Times New Roman" w:hAnsi="Times New Roman" w:cs="Times New Roman"/>
                <w:sz w:val="24"/>
                <w:szCs w:val="24"/>
                <w:lang w:val="uk-UA"/>
              </w:rPr>
              <w:t>10</w:t>
            </w:r>
          </w:p>
        </w:tc>
      </w:tr>
      <w:tr w:rsidR="00E95AFD" w:rsidRPr="00B514B8" w14:paraId="63076172"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41A5D212"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Pr>
                <w:rFonts w:ascii="Times New Roman" w:hAnsi="Times New Roman" w:cs="Times New Roman"/>
                <w:sz w:val="24"/>
                <w:szCs w:val="24"/>
              </w:rPr>
              <w:t>Обсяг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дисципліни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у кредитах</w:t>
            </w:r>
            <w:proofErr w:type="gram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1178D170" w14:textId="77777777" w:rsidR="00E95AFD" w:rsidRPr="00B514B8" w:rsidRDefault="00E95AFD" w:rsidP="007566AC">
            <w:pPr>
              <w:spacing w:line="259" w:lineRule="auto"/>
              <w:rPr>
                <w:rFonts w:ascii="Times New Roman" w:hAnsi="Times New Roman" w:cs="Times New Roman"/>
                <w:sz w:val="24"/>
                <w:szCs w:val="24"/>
              </w:rPr>
            </w:pPr>
            <w:r>
              <w:rPr>
                <w:rFonts w:ascii="Times New Roman" w:hAnsi="Times New Roman" w:cs="Times New Roman"/>
                <w:sz w:val="24"/>
                <w:szCs w:val="24"/>
              </w:rPr>
              <w:t xml:space="preserve"> 4</w:t>
            </w: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кредити</w:t>
            </w:r>
            <w:proofErr w:type="spellEnd"/>
            <w:r w:rsidRPr="00B514B8">
              <w:rPr>
                <w:rFonts w:ascii="Times New Roman" w:hAnsi="Times New Roman" w:cs="Times New Roman"/>
                <w:sz w:val="24"/>
                <w:szCs w:val="24"/>
              </w:rPr>
              <w:t xml:space="preserve"> ЄКТС </w:t>
            </w:r>
          </w:p>
        </w:tc>
      </w:tr>
      <w:tr w:rsidR="00E95AFD" w:rsidRPr="00B514B8" w14:paraId="6164D489" w14:textId="77777777" w:rsidTr="007566AC">
        <w:trPr>
          <w:trHeight w:val="332"/>
        </w:trPr>
        <w:tc>
          <w:tcPr>
            <w:tcW w:w="4097" w:type="dxa"/>
            <w:tcBorders>
              <w:top w:val="single" w:sz="4" w:space="0" w:color="000000"/>
              <w:left w:val="single" w:sz="4" w:space="0" w:color="000000"/>
              <w:bottom w:val="single" w:sz="4" w:space="0" w:color="000000"/>
              <w:right w:val="single" w:sz="4" w:space="0" w:color="000000"/>
            </w:tcBorders>
          </w:tcPr>
          <w:p w14:paraId="2D322F40"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Мова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викладання</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794B861C"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українська</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англійська</w:t>
            </w:r>
            <w:proofErr w:type="spellEnd"/>
          </w:p>
        </w:tc>
      </w:tr>
      <w:tr w:rsidR="00E95AFD" w:rsidRPr="00B514B8" w14:paraId="60BD8754" w14:textId="77777777" w:rsidTr="007566AC">
        <w:trPr>
          <w:trHeight w:val="636"/>
        </w:trPr>
        <w:tc>
          <w:tcPr>
            <w:tcW w:w="4097" w:type="dxa"/>
            <w:tcBorders>
              <w:top w:val="single" w:sz="4" w:space="0" w:color="000000"/>
              <w:left w:val="single" w:sz="4" w:space="0" w:color="000000"/>
              <w:bottom w:val="single" w:sz="4" w:space="0" w:color="000000"/>
              <w:right w:val="single" w:sz="4" w:space="0" w:color="000000"/>
            </w:tcBorders>
          </w:tcPr>
          <w:p w14:paraId="743A690D"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Передумови</w:t>
            </w:r>
            <w:proofErr w:type="spellEnd"/>
            <w:r w:rsidRPr="00B514B8">
              <w:rPr>
                <w:rFonts w:ascii="Times New Roman" w:hAnsi="Times New Roman" w:cs="Times New Roman"/>
                <w:sz w:val="24"/>
                <w:szCs w:val="24"/>
              </w:rPr>
              <w:t xml:space="preserve"> для </w:t>
            </w:r>
            <w:proofErr w:type="spellStart"/>
            <w:r w:rsidRPr="00B514B8">
              <w:rPr>
                <w:rFonts w:ascii="Times New Roman" w:hAnsi="Times New Roman" w:cs="Times New Roman"/>
                <w:sz w:val="24"/>
                <w:szCs w:val="24"/>
              </w:rPr>
              <w:t>вивчення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7FDD1D64" w14:textId="77777777" w:rsidR="00E95AFD" w:rsidRPr="00B514B8" w:rsidRDefault="00E95AFD" w:rsidP="007566AC">
            <w:pPr>
              <w:spacing w:line="259" w:lineRule="auto"/>
              <w:rPr>
                <w:rFonts w:ascii="Times New Roman" w:hAnsi="Times New Roman" w:cs="Times New Roman"/>
                <w:sz w:val="24"/>
                <w:szCs w:val="24"/>
              </w:rPr>
            </w:pPr>
            <w:proofErr w:type="spellStart"/>
            <w:r w:rsidRPr="00985D4C">
              <w:rPr>
                <w:rFonts w:ascii="Times New Roman" w:hAnsi="Times New Roman" w:cs="Times New Roman"/>
                <w:sz w:val="24"/>
                <w:szCs w:val="24"/>
              </w:rPr>
              <w:t>базується</w:t>
            </w:r>
            <w:proofErr w:type="spellEnd"/>
            <w:r w:rsidRPr="00985D4C">
              <w:rPr>
                <w:rFonts w:ascii="Times New Roman" w:hAnsi="Times New Roman" w:cs="Times New Roman"/>
                <w:sz w:val="24"/>
                <w:szCs w:val="24"/>
              </w:rPr>
              <w:t xml:space="preserve"> на </w:t>
            </w:r>
            <w:proofErr w:type="spellStart"/>
            <w:r w:rsidRPr="00985D4C">
              <w:rPr>
                <w:rFonts w:ascii="Times New Roman" w:hAnsi="Times New Roman" w:cs="Times New Roman"/>
                <w:sz w:val="24"/>
                <w:szCs w:val="24"/>
              </w:rPr>
              <w:t>знаннях</w:t>
            </w:r>
            <w:proofErr w:type="spellEnd"/>
            <w:r w:rsidRPr="00985D4C">
              <w:rPr>
                <w:rFonts w:ascii="Times New Roman" w:hAnsi="Times New Roman" w:cs="Times New Roman"/>
                <w:sz w:val="24"/>
                <w:szCs w:val="24"/>
              </w:rPr>
              <w:t xml:space="preserve"> з </w:t>
            </w:r>
            <w:proofErr w:type="spellStart"/>
            <w:r w:rsidRPr="00985D4C">
              <w:rPr>
                <w:rFonts w:ascii="Times New Roman" w:hAnsi="Times New Roman" w:cs="Times New Roman"/>
                <w:sz w:val="24"/>
                <w:szCs w:val="24"/>
              </w:rPr>
              <w:t>анатомії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людини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гістології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біохімії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фізіології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патоморфології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патофізіології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внутрішньої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медицини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педіатрії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фармакології</w:t>
            </w:r>
            <w:proofErr w:type="spellEnd"/>
            <w:r w:rsidRPr="00985D4C">
              <w:rPr>
                <w:rFonts w:ascii="Times New Roman" w:hAnsi="Times New Roman" w:cs="Times New Roman"/>
                <w:sz w:val="24"/>
                <w:szCs w:val="24"/>
              </w:rPr>
              <w:t xml:space="preserve"> й </w:t>
            </w:r>
            <w:proofErr w:type="spellStart"/>
            <w:r w:rsidRPr="00985D4C">
              <w:rPr>
                <w:rFonts w:ascii="Times New Roman" w:hAnsi="Times New Roman" w:cs="Times New Roman"/>
                <w:sz w:val="24"/>
                <w:szCs w:val="24"/>
              </w:rPr>
              <w:t>інтегрується</w:t>
            </w:r>
            <w:proofErr w:type="spellEnd"/>
            <w:r w:rsidRPr="00985D4C">
              <w:rPr>
                <w:rFonts w:ascii="Times New Roman" w:hAnsi="Times New Roman" w:cs="Times New Roman"/>
                <w:sz w:val="24"/>
                <w:szCs w:val="24"/>
              </w:rPr>
              <w:t xml:space="preserve"> з </w:t>
            </w:r>
            <w:proofErr w:type="spellStart"/>
            <w:r w:rsidRPr="00985D4C">
              <w:rPr>
                <w:rFonts w:ascii="Times New Roman" w:hAnsi="Times New Roman" w:cs="Times New Roman"/>
                <w:sz w:val="24"/>
                <w:szCs w:val="24"/>
              </w:rPr>
              <w:t>цими</w:t>
            </w:r>
            <w:proofErr w:type="spellEnd"/>
            <w:r w:rsidRPr="00985D4C">
              <w:rPr>
                <w:rFonts w:ascii="Times New Roman" w:hAnsi="Times New Roman" w:cs="Times New Roman"/>
                <w:sz w:val="24"/>
                <w:szCs w:val="24"/>
              </w:rPr>
              <w:t xml:space="preserve"> </w:t>
            </w:r>
            <w:proofErr w:type="spellStart"/>
            <w:proofErr w:type="gramStart"/>
            <w:r w:rsidRPr="00985D4C">
              <w:rPr>
                <w:rFonts w:ascii="Times New Roman" w:hAnsi="Times New Roman" w:cs="Times New Roman"/>
                <w:sz w:val="24"/>
                <w:szCs w:val="24"/>
              </w:rPr>
              <w:t>дисциплінами</w:t>
            </w:r>
            <w:proofErr w:type="spellEnd"/>
            <w:r w:rsidRPr="00985D4C">
              <w:rPr>
                <w:rFonts w:ascii="Times New Roman" w:hAnsi="Times New Roman" w:cs="Times New Roman"/>
                <w:sz w:val="24"/>
                <w:szCs w:val="24"/>
              </w:rPr>
              <w:t>.</w:t>
            </w:r>
            <w:r w:rsidRPr="00B514B8">
              <w:rPr>
                <w:rFonts w:ascii="Times New Roman" w:hAnsi="Times New Roman" w:cs="Times New Roman"/>
                <w:sz w:val="24"/>
                <w:szCs w:val="24"/>
              </w:rPr>
              <w:t>.</w:t>
            </w:r>
            <w:proofErr w:type="gramEnd"/>
          </w:p>
        </w:tc>
      </w:tr>
      <w:tr w:rsidR="00E95AFD" w:rsidRPr="00B514B8" w14:paraId="76B90603" w14:textId="77777777" w:rsidTr="007566AC">
        <w:trPr>
          <w:trHeight w:val="634"/>
        </w:trPr>
        <w:tc>
          <w:tcPr>
            <w:tcW w:w="4097" w:type="dxa"/>
            <w:tcBorders>
              <w:top w:val="single" w:sz="4" w:space="0" w:color="000000"/>
              <w:left w:val="single" w:sz="4" w:space="0" w:color="000000"/>
              <w:bottom w:val="single" w:sz="4" w:space="0" w:color="000000"/>
              <w:right w:val="single" w:sz="4" w:space="0" w:color="000000"/>
            </w:tcBorders>
          </w:tcPr>
          <w:p w14:paraId="61FD810C" w14:textId="77777777" w:rsidR="00E95AFD" w:rsidRPr="00B514B8" w:rsidRDefault="00E95AFD"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Кафедра, яка </w:t>
            </w:r>
            <w:proofErr w:type="spellStart"/>
            <w:r w:rsidRPr="00B514B8">
              <w:rPr>
                <w:rFonts w:ascii="Times New Roman" w:hAnsi="Times New Roman" w:cs="Times New Roman"/>
                <w:sz w:val="24"/>
                <w:szCs w:val="24"/>
              </w:rPr>
              <w:t>забезпечує</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викладання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554C99E7" w14:textId="77777777" w:rsidR="00E95AFD" w:rsidRPr="00B514B8" w:rsidRDefault="00E95AFD" w:rsidP="007566AC">
            <w:pPr>
              <w:spacing w:line="259" w:lineRule="auto"/>
              <w:rPr>
                <w:rFonts w:ascii="Times New Roman" w:hAnsi="Times New Roman" w:cs="Times New Roman"/>
                <w:sz w:val="24"/>
                <w:szCs w:val="24"/>
                <w:lang w:val="uk-UA"/>
              </w:rPr>
            </w:pPr>
            <w:r w:rsidRPr="00B514B8">
              <w:rPr>
                <w:rFonts w:ascii="Times New Roman" w:hAnsi="Times New Roman" w:cs="Times New Roman"/>
                <w:sz w:val="24"/>
                <w:szCs w:val="24"/>
              </w:rPr>
              <w:t xml:space="preserve"> </w:t>
            </w:r>
            <w:r w:rsidRPr="00B514B8">
              <w:rPr>
                <w:rFonts w:ascii="Times New Roman" w:hAnsi="Times New Roman" w:cs="Times New Roman"/>
                <w:sz w:val="24"/>
                <w:szCs w:val="24"/>
                <w:lang w:val="uk-UA"/>
              </w:rPr>
              <w:t>кафедра дитячої стоматології</w:t>
            </w:r>
          </w:p>
        </w:tc>
      </w:tr>
      <w:tr w:rsidR="00E95AFD" w:rsidRPr="00B514B8" w14:paraId="2CD3D924"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33288BCA"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Інформаційне</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забезпечення</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35879109"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6D5DC6">
              <w:rPr>
                <w:rFonts w:ascii="Times New Roman" w:eastAsia="Times New Roman" w:hAnsi="Times New Roman" w:cs="Times New Roman"/>
                <w:color w:val="000000"/>
                <w:sz w:val="24"/>
                <w:szCs w:val="24"/>
              </w:rPr>
              <w:t>Робоча-навчальна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програма</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дисципліни</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навчально-методичні</w:t>
            </w:r>
            <w:proofErr w:type="spellEnd"/>
            <w:r w:rsidRPr="006D5DC6">
              <w:rPr>
                <w:rFonts w:ascii="Times New Roman" w:eastAsia="Times New Roman" w:hAnsi="Times New Roman" w:cs="Times New Roman"/>
                <w:color w:val="000000"/>
                <w:sz w:val="24"/>
                <w:szCs w:val="24"/>
              </w:rPr>
              <w:t xml:space="preserve"> </w:t>
            </w:r>
            <w:proofErr w:type="spellStart"/>
            <w:r w:rsidRPr="006D5DC6">
              <w:rPr>
                <w:rFonts w:ascii="Times New Roman" w:eastAsia="Times New Roman" w:hAnsi="Times New Roman" w:cs="Times New Roman"/>
                <w:color w:val="000000"/>
                <w:sz w:val="24"/>
                <w:szCs w:val="24"/>
              </w:rPr>
              <w:t>матеріали</w:t>
            </w:r>
            <w:proofErr w:type="spellEnd"/>
            <w:r w:rsidRPr="006D5DC6">
              <w:rPr>
                <w:rFonts w:ascii="Times New Roman" w:eastAsia="Times New Roman" w:hAnsi="Times New Roman" w:cs="Times New Roman"/>
                <w:color w:val="000000"/>
                <w:sz w:val="24"/>
                <w:szCs w:val="24"/>
                <w:lang w:val="uk-UA"/>
              </w:rPr>
              <w:t xml:space="preserve">, </w:t>
            </w:r>
            <w:proofErr w:type="spellStart"/>
            <w:r w:rsidRPr="006D5DC6">
              <w:rPr>
                <w:rFonts w:ascii="Times New Roman" w:eastAsia="Times New Roman" w:hAnsi="Times New Roman" w:cs="Times New Roman"/>
                <w:color w:val="000000"/>
                <w:sz w:val="24"/>
                <w:szCs w:val="24"/>
              </w:rPr>
              <w:t>презентації</w:t>
            </w:r>
            <w:proofErr w:type="spellEnd"/>
            <w:r w:rsidRPr="006D5DC6">
              <w:rPr>
                <w:rFonts w:ascii="Times New Roman" w:eastAsia="Times New Roman" w:hAnsi="Times New Roman" w:cs="Times New Roman"/>
                <w:color w:val="000000"/>
                <w:sz w:val="24"/>
                <w:szCs w:val="24"/>
              </w:rPr>
              <w:t>.</w:t>
            </w:r>
          </w:p>
        </w:tc>
      </w:tr>
      <w:tr w:rsidR="00E95AFD" w:rsidRPr="00B514B8" w14:paraId="11C1594B" w14:textId="77777777" w:rsidTr="007566AC">
        <w:trPr>
          <w:trHeight w:val="331"/>
        </w:trPr>
        <w:tc>
          <w:tcPr>
            <w:tcW w:w="4097" w:type="dxa"/>
            <w:tcBorders>
              <w:top w:val="single" w:sz="4" w:space="0" w:color="000000"/>
              <w:left w:val="single" w:sz="4" w:space="0" w:color="000000"/>
              <w:bottom w:val="single" w:sz="4" w:space="0" w:color="000000"/>
              <w:right w:val="single" w:sz="4" w:space="0" w:color="000000"/>
            </w:tcBorders>
          </w:tcPr>
          <w:p w14:paraId="563E0FDF" w14:textId="77777777" w:rsidR="00E95AFD" w:rsidRPr="00B514B8" w:rsidRDefault="00E95AFD"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Форма </w:t>
            </w:r>
            <w:proofErr w:type="spellStart"/>
            <w:r w:rsidRPr="00B514B8">
              <w:rPr>
                <w:rFonts w:ascii="Times New Roman" w:hAnsi="Times New Roman" w:cs="Times New Roman"/>
                <w:sz w:val="24"/>
                <w:szCs w:val="24"/>
              </w:rPr>
              <w:t>проведення</w:t>
            </w:r>
            <w:proofErr w:type="spellEnd"/>
            <w:r w:rsidRPr="00B514B8">
              <w:rPr>
                <w:rFonts w:ascii="Times New Roman" w:hAnsi="Times New Roman" w:cs="Times New Roman"/>
                <w:sz w:val="24"/>
                <w:szCs w:val="24"/>
              </w:rPr>
              <w:t xml:space="preserve"> занять </w:t>
            </w:r>
          </w:p>
        </w:tc>
        <w:tc>
          <w:tcPr>
            <w:tcW w:w="5654" w:type="dxa"/>
            <w:tcBorders>
              <w:top w:val="single" w:sz="4" w:space="0" w:color="000000"/>
              <w:left w:val="single" w:sz="4" w:space="0" w:color="000000"/>
              <w:bottom w:val="single" w:sz="4" w:space="0" w:color="000000"/>
              <w:right w:val="single" w:sz="4" w:space="0" w:color="000000"/>
            </w:tcBorders>
          </w:tcPr>
          <w:p w14:paraId="25F3B707" w14:textId="77777777" w:rsidR="00E95AFD" w:rsidRPr="00B514B8" w:rsidRDefault="00E95AFD" w:rsidP="007566AC">
            <w:pPr>
              <w:spacing w:line="259" w:lineRule="auto"/>
              <w:rPr>
                <w:rFonts w:ascii="Times New Roman" w:hAnsi="Times New Roman" w:cs="Times New Roman"/>
                <w:sz w:val="24"/>
                <w:szCs w:val="24"/>
              </w:rPr>
            </w:pPr>
            <w:proofErr w:type="spellStart"/>
            <w:r w:rsidRPr="00B514B8">
              <w:rPr>
                <w:rFonts w:ascii="Times New Roman" w:hAnsi="Times New Roman" w:cs="Times New Roman"/>
                <w:sz w:val="24"/>
                <w:szCs w:val="24"/>
              </w:rPr>
              <w:t>практичні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заняття</w:t>
            </w:r>
            <w:proofErr w:type="spellEnd"/>
            <w:r w:rsidRPr="00B514B8">
              <w:rPr>
                <w:rFonts w:ascii="Times New Roman" w:hAnsi="Times New Roman" w:cs="Times New Roman"/>
                <w:sz w:val="24"/>
                <w:szCs w:val="24"/>
              </w:rPr>
              <w:t>;</w:t>
            </w:r>
            <w:r w:rsidRPr="00B514B8">
              <w:rPr>
                <w:rFonts w:ascii="Times New Roman" w:hAnsi="Times New Roman" w:cs="Times New Roman"/>
                <w:sz w:val="24"/>
                <w:szCs w:val="24"/>
                <w:lang w:val="uk-UA"/>
              </w:rPr>
              <w:t xml:space="preserve"> </w:t>
            </w:r>
            <w:proofErr w:type="spellStart"/>
            <w:r w:rsidRPr="00B514B8">
              <w:rPr>
                <w:rFonts w:ascii="Times New Roman" w:hAnsi="Times New Roman" w:cs="Times New Roman"/>
                <w:sz w:val="24"/>
                <w:szCs w:val="24"/>
              </w:rPr>
              <w:t>самостійна</w:t>
            </w:r>
            <w:proofErr w:type="spellEnd"/>
            <w:r w:rsidRPr="00B514B8">
              <w:rPr>
                <w:rFonts w:ascii="Times New Roman" w:hAnsi="Times New Roman" w:cs="Times New Roman"/>
                <w:sz w:val="24"/>
                <w:szCs w:val="24"/>
              </w:rPr>
              <w:t xml:space="preserve"> робота </w:t>
            </w:r>
            <w:proofErr w:type="spellStart"/>
            <w:r w:rsidRPr="00B514B8">
              <w:rPr>
                <w:rFonts w:ascii="Times New Roman" w:hAnsi="Times New Roman" w:cs="Times New Roman"/>
                <w:sz w:val="24"/>
                <w:szCs w:val="24"/>
              </w:rPr>
              <w:t>студентів</w:t>
            </w:r>
            <w:proofErr w:type="spellEnd"/>
          </w:p>
        </w:tc>
      </w:tr>
      <w:tr w:rsidR="00E95AFD" w:rsidRPr="00FA16B3" w14:paraId="3A9CDC9E" w14:textId="77777777" w:rsidTr="007566AC">
        <w:trPr>
          <w:trHeight w:val="977"/>
        </w:trPr>
        <w:tc>
          <w:tcPr>
            <w:tcW w:w="4097" w:type="dxa"/>
            <w:tcBorders>
              <w:top w:val="single" w:sz="4" w:space="0" w:color="000000"/>
              <w:left w:val="single" w:sz="4" w:space="0" w:color="000000"/>
              <w:bottom w:val="single" w:sz="4" w:space="0" w:color="000000"/>
              <w:right w:val="single" w:sz="4" w:space="0" w:color="000000"/>
            </w:tcBorders>
          </w:tcPr>
          <w:p w14:paraId="418B4C3E" w14:textId="77777777" w:rsidR="00E95AFD" w:rsidRPr="00B514B8" w:rsidRDefault="00E95AFD" w:rsidP="007566AC">
            <w:pPr>
              <w:spacing w:line="259" w:lineRule="auto"/>
              <w:ind w:left="130"/>
              <w:rPr>
                <w:rFonts w:ascii="Times New Roman" w:hAnsi="Times New Roman" w:cs="Times New Roman"/>
                <w:sz w:val="24"/>
                <w:szCs w:val="24"/>
              </w:rPr>
            </w:pPr>
            <w:proofErr w:type="spellStart"/>
            <w:r w:rsidRPr="00B514B8">
              <w:rPr>
                <w:rFonts w:ascii="Times New Roman" w:hAnsi="Times New Roman" w:cs="Times New Roman"/>
                <w:sz w:val="24"/>
                <w:szCs w:val="24"/>
              </w:rPr>
              <w:t>Ключові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результати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навчання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знання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уміння</w:t>
            </w:r>
            <w:proofErr w:type="spellEnd"/>
            <w:r w:rsidRPr="00B514B8">
              <w:rPr>
                <w:rFonts w:ascii="Times New Roman" w:hAnsi="Times New Roman" w:cs="Times New Roman"/>
                <w:sz w:val="24"/>
                <w:szCs w:val="24"/>
              </w:rPr>
              <w:t xml:space="preserve"> та </w:t>
            </w:r>
            <w:proofErr w:type="spellStart"/>
            <w:r w:rsidRPr="00B514B8">
              <w:rPr>
                <w:rFonts w:ascii="Times New Roman" w:hAnsi="Times New Roman" w:cs="Times New Roman"/>
                <w:sz w:val="24"/>
                <w:szCs w:val="24"/>
              </w:rPr>
              <w:t>інші</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компетентності</w:t>
            </w:r>
            <w:proofErr w:type="spellEnd"/>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17F8B0A1" w14:textId="77777777" w:rsidR="00E95AFD" w:rsidRPr="00FA16B3"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r w:rsidRPr="00985D4C">
              <w:rPr>
                <w:rFonts w:ascii="Times New Roman" w:hAnsi="Times New Roman" w:cs="Times New Roman"/>
                <w:sz w:val="24"/>
                <w:szCs w:val="24"/>
              </w:rPr>
              <w:t xml:space="preserve">У </w:t>
            </w:r>
            <w:proofErr w:type="spellStart"/>
            <w:r w:rsidRPr="00985D4C">
              <w:rPr>
                <w:rFonts w:ascii="Times New Roman" w:hAnsi="Times New Roman" w:cs="Times New Roman"/>
                <w:sz w:val="24"/>
                <w:szCs w:val="24"/>
              </w:rPr>
              <w:t>результаті</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вивчення</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навчальної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дисципліни</w:t>
            </w:r>
            <w:proofErr w:type="spellEnd"/>
            <w:r w:rsidRPr="00985D4C">
              <w:rPr>
                <w:rFonts w:ascii="Times New Roman" w:hAnsi="Times New Roman" w:cs="Times New Roman"/>
                <w:sz w:val="24"/>
                <w:szCs w:val="24"/>
              </w:rPr>
              <w:t xml:space="preserve"> студент повинен знати: -</w:t>
            </w:r>
            <w:proofErr w:type="spellStart"/>
            <w:r w:rsidRPr="00985D4C">
              <w:rPr>
                <w:rFonts w:ascii="Times New Roman" w:hAnsi="Times New Roman" w:cs="Times New Roman"/>
                <w:sz w:val="24"/>
                <w:szCs w:val="24"/>
              </w:rPr>
              <w:t>проводити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діагностику</w:t>
            </w:r>
            <w:proofErr w:type="spellEnd"/>
            <w:r w:rsidRPr="00985D4C">
              <w:rPr>
                <w:rFonts w:ascii="Times New Roman" w:hAnsi="Times New Roman" w:cs="Times New Roman"/>
                <w:sz w:val="24"/>
                <w:szCs w:val="24"/>
              </w:rPr>
              <w:t xml:space="preserve"> і </w:t>
            </w:r>
            <w:proofErr w:type="spellStart"/>
            <w:r w:rsidRPr="00985D4C">
              <w:rPr>
                <w:rFonts w:ascii="Times New Roman" w:hAnsi="Times New Roman" w:cs="Times New Roman"/>
                <w:sz w:val="24"/>
                <w:szCs w:val="24"/>
              </w:rPr>
              <w:t>диференційну</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діагностику</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різних</w:t>
            </w:r>
            <w:proofErr w:type="spellEnd"/>
            <w:r w:rsidRPr="00985D4C">
              <w:rPr>
                <w:rFonts w:ascii="Times New Roman" w:hAnsi="Times New Roman" w:cs="Times New Roman"/>
                <w:sz w:val="24"/>
                <w:szCs w:val="24"/>
              </w:rPr>
              <w:t xml:space="preserve"> форм </w:t>
            </w:r>
            <w:proofErr w:type="spellStart"/>
            <w:r w:rsidRPr="00985D4C">
              <w:rPr>
                <w:rFonts w:ascii="Times New Roman" w:hAnsi="Times New Roman" w:cs="Times New Roman"/>
                <w:sz w:val="24"/>
                <w:szCs w:val="24"/>
              </w:rPr>
              <w:t>гінгівітів</w:t>
            </w:r>
            <w:proofErr w:type="spellEnd"/>
            <w:r w:rsidRPr="00985D4C">
              <w:rPr>
                <w:rFonts w:ascii="Times New Roman" w:hAnsi="Times New Roman" w:cs="Times New Roman"/>
                <w:sz w:val="24"/>
                <w:szCs w:val="24"/>
              </w:rPr>
              <w:t xml:space="preserve">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різного</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віку</w:t>
            </w:r>
            <w:proofErr w:type="spellEnd"/>
            <w:r w:rsidRPr="00985D4C">
              <w:rPr>
                <w:rFonts w:ascii="Times New Roman" w:hAnsi="Times New Roman" w:cs="Times New Roman"/>
                <w:sz w:val="24"/>
                <w:szCs w:val="24"/>
              </w:rPr>
              <w:t>; -</w:t>
            </w:r>
            <w:proofErr w:type="spellStart"/>
            <w:r w:rsidRPr="00985D4C">
              <w:rPr>
                <w:rFonts w:ascii="Times New Roman" w:hAnsi="Times New Roman" w:cs="Times New Roman"/>
                <w:sz w:val="24"/>
                <w:szCs w:val="24"/>
              </w:rPr>
              <w:t>визначати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лікувальну</w:t>
            </w:r>
            <w:proofErr w:type="spellEnd"/>
            <w:r w:rsidRPr="00985D4C">
              <w:rPr>
                <w:rFonts w:ascii="Times New Roman" w:hAnsi="Times New Roman" w:cs="Times New Roman"/>
                <w:sz w:val="24"/>
                <w:szCs w:val="24"/>
              </w:rPr>
              <w:t xml:space="preserve"> тактику та </w:t>
            </w:r>
            <w:proofErr w:type="spellStart"/>
            <w:r w:rsidRPr="00985D4C">
              <w:rPr>
                <w:rFonts w:ascii="Times New Roman" w:hAnsi="Times New Roman" w:cs="Times New Roman"/>
                <w:sz w:val="24"/>
                <w:szCs w:val="24"/>
              </w:rPr>
              <w:t>проводити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лікування</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різних</w:t>
            </w:r>
            <w:proofErr w:type="spellEnd"/>
            <w:r w:rsidRPr="00985D4C">
              <w:rPr>
                <w:rFonts w:ascii="Times New Roman" w:hAnsi="Times New Roman" w:cs="Times New Roman"/>
                <w:sz w:val="24"/>
                <w:szCs w:val="24"/>
              </w:rPr>
              <w:t xml:space="preserve"> форм </w:t>
            </w:r>
            <w:proofErr w:type="spellStart"/>
            <w:r w:rsidRPr="00985D4C">
              <w:rPr>
                <w:rFonts w:ascii="Times New Roman" w:hAnsi="Times New Roman" w:cs="Times New Roman"/>
                <w:sz w:val="24"/>
                <w:szCs w:val="24"/>
              </w:rPr>
              <w:t>гінгівітів</w:t>
            </w:r>
            <w:proofErr w:type="spellEnd"/>
            <w:r w:rsidRPr="00985D4C">
              <w:rPr>
                <w:rFonts w:ascii="Times New Roman" w:hAnsi="Times New Roman" w:cs="Times New Roman"/>
                <w:sz w:val="24"/>
                <w:szCs w:val="24"/>
              </w:rPr>
              <w:t xml:space="preserve">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різного</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віку</w:t>
            </w:r>
            <w:proofErr w:type="spellEnd"/>
            <w:r w:rsidRPr="00985D4C">
              <w:rPr>
                <w:rFonts w:ascii="Times New Roman" w:hAnsi="Times New Roman" w:cs="Times New Roman"/>
                <w:sz w:val="24"/>
                <w:szCs w:val="24"/>
              </w:rPr>
              <w:t>; -</w:t>
            </w:r>
            <w:proofErr w:type="spellStart"/>
            <w:r w:rsidRPr="00985D4C">
              <w:rPr>
                <w:rFonts w:ascii="Times New Roman" w:hAnsi="Times New Roman" w:cs="Times New Roman"/>
                <w:sz w:val="24"/>
                <w:szCs w:val="24"/>
              </w:rPr>
              <w:t>проводити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діагностику</w:t>
            </w:r>
            <w:proofErr w:type="spellEnd"/>
            <w:r w:rsidRPr="00985D4C">
              <w:rPr>
                <w:rFonts w:ascii="Times New Roman" w:hAnsi="Times New Roman" w:cs="Times New Roman"/>
                <w:sz w:val="24"/>
                <w:szCs w:val="24"/>
              </w:rPr>
              <w:t xml:space="preserve"> і </w:t>
            </w:r>
            <w:proofErr w:type="spellStart"/>
            <w:r w:rsidRPr="00985D4C">
              <w:rPr>
                <w:rFonts w:ascii="Times New Roman" w:hAnsi="Times New Roman" w:cs="Times New Roman"/>
                <w:sz w:val="24"/>
                <w:szCs w:val="24"/>
              </w:rPr>
              <w:t>диференційну</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діагностику</w:t>
            </w:r>
            <w:proofErr w:type="spellEnd"/>
            <w:r w:rsidRPr="00985D4C">
              <w:rPr>
                <w:rFonts w:ascii="Times New Roman" w:hAnsi="Times New Roman" w:cs="Times New Roman"/>
                <w:sz w:val="24"/>
                <w:szCs w:val="24"/>
              </w:rPr>
              <w:t xml:space="preserve"> пародонтиту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w:t>
            </w:r>
            <w:proofErr w:type="spellStart"/>
            <w:r w:rsidRPr="00985D4C">
              <w:rPr>
                <w:rFonts w:ascii="Times New Roman" w:hAnsi="Times New Roman" w:cs="Times New Roman"/>
                <w:sz w:val="24"/>
                <w:szCs w:val="24"/>
              </w:rPr>
              <w:t>визначати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лікувальну</w:t>
            </w:r>
            <w:proofErr w:type="spellEnd"/>
            <w:r w:rsidRPr="00985D4C">
              <w:rPr>
                <w:rFonts w:ascii="Times New Roman" w:hAnsi="Times New Roman" w:cs="Times New Roman"/>
                <w:sz w:val="24"/>
                <w:szCs w:val="24"/>
              </w:rPr>
              <w:t xml:space="preserve"> тактику та </w:t>
            </w:r>
            <w:proofErr w:type="spellStart"/>
            <w:r w:rsidRPr="00985D4C">
              <w:rPr>
                <w:rFonts w:ascii="Times New Roman" w:hAnsi="Times New Roman" w:cs="Times New Roman"/>
                <w:sz w:val="24"/>
                <w:szCs w:val="24"/>
              </w:rPr>
              <w:t>проводити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лікування</w:t>
            </w:r>
            <w:proofErr w:type="spellEnd"/>
            <w:r w:rsidRPr="00985D4C">
              <w:rPr>
                <w:rFonts w:ascii="Times New Roman" w:hAnsi="Times New Roman" w:cs="Times New Roman"/>
                <w:sz w:val="24"/>
                <w:szCs w:val="24"/>
              </w:rPr>
              <w:t xml:space="preserve"> пародонтиту; -</w:t>
            </w:r>
            <w:proofErr w:type="spellStart"/>
            <w:r w:rsidRPr="00985D4C">
              <w:rPr>
                <w:rFonts w:ascii="Times New Roman" w:hAnsi="Times New Roman" w:cs="Times New Roman"/>
                <w:sz w:val="24"/>
                <w:szCs w:val="24"/>
              </w:rPr>
              <w:t>проводити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діагностику</w:t>
            </w:r>
            <w:proofErr w:type="spellEnd"/>
            <w:r w:rsidRPr="00985D4C">
              <w:rPr>
                <w:rFonts w:ascii="Times New Roman" w:hAnsi="Times New Roman" w:cs="Times New Roman"/>
                <w:sz w:val="24"/>
                <w:szCs w:val="24"/>
              </w:rPr>
              <w:t xml:space="preserve"> і </w:t>
            </w:r>
            <w:proofErr w:type="spellStart"/>
            <w:r w:rsidRPr="00985D4C">
              <w:rPr>
                <w:rFonts w:ascii="Times New Roman" w:hAnsi="Times New Roman" w:cs="Times New Roman"/>
                <w:sz w:val="24"/>
                <w:szCs w:val="24"/>
              </w:rPr>
              <w:t>диференційну</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діагностику</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захворювань</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слизової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оболонки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порожнини</w:t>
            </w:r>
            <w:proofErr w:type="spellEnd"/>
            <w:r w:rsidRPr="00985D4C">
              <w:rPr>
                <w:rFonts w:ascii="Times New Roman" w:hAnsi="Times New Roman" w:cs="Times New Roman"/>
                <w:sz w:val="24"/>
                <w:szCs w:val="24"/>
              </w:rPr>
              <w:t xml:space="preserve"> рота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різного</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віку</w:t>
            </w:r>
            <w:proofErr w:type="spellEnd"/>
            <w:r w:rsidRPr="00985D4C">
              <w:rPr>
                <w:rFonts w:ascii="Times New Roman" w:hAnsi="Times New Roman" w:cs="Times New Roman"/>
                <w:sz w:val="24"/>
                <w:szCs w:val="24"/>
              </w:rPr>
              <w:t>; -</w:t>
            </w:r>
            <w:proofErr w:type="spellStart"/>
            <w:r w:rsidRPr="00985D4C">
              <w:rPr>
                <w:rFonts w:ascii="Times New Roman" w:hAnsi="Times New Roman" w:cs="Times New Roman"/>
                <w:sz w:val="24"/>
                <w:szCs w:val="24"/>
              </w:rPr>
              <w:t>визначати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лікувальну</w:t>
            </w:r>
            <w:proofErr w:type="spellEnd"/>
            <w:r w:rsidRPr="00985D4C">
              <w:rPr>
                <w:rFonts w:ascii="Times New Roman" w:hAnsi="Times New Roman" w:cs="Times New Roman"/>
                <w:sz w:val="24"/>
                <w:szCs w:val="24"/>
              </w:rPr>
              <w:t xml:space="preserve"> тактику та </w:t>
            </w:r>
            <w:proofErr w:type="spellStart"/>
            <w:r w:rsidRPr="00985D4C">
              <w:rPr>
                <w:rFonts w:ascii="Times New Roman" w:hAnsi="Times New Roman" w:cs="Times New Roman"/>
                <w:sz w:val="24"/>
                <w:szCs w:val="24"/>
              </w:rPr>
              <w:t>проводити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лікування</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захворювань</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слизової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оболонки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порожнини</w:t>
            </w:r>
            <w:proofErr w:type="spellEnd"/>
            <w:r w:rsidRPr="00985D4C">
              <w:rPr>
                <w:rFonts w:ascii="Times New Roman" w:hAnsi="Times New Roman" w:cs="Times New Roman"/>
                <w:sz w:val="24"/>
                <w:szCs w:val="24"/>
              </w:rPr>
              <w:t xml:space="preserve"> рота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різного</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віку</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залежно</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від</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етіологічного</w:t>
            </w:r>
            <w:proofErr w:type="spellEnd"/>
            <w:r w:rsidRPr="00985D4C">
              <w:rPr>
                <w:rFonts w:ascii="Times New Roman" w:hAnsi="Times New Roman" w:cs="Times New Roman"/>
                <w:sz w:val="24"/>
                <w:szCs w:val="24"/>
              </w:rPr>
              <w:t xml:space="preserve"> фактора.</w:t>
            </w:r>
            <w:r w:rsidRPr="00FA16B3">
              <w:rPr>
                <w:rFonts w:ascii="Times New Roman" w:hAnsi="Times New Roman" w:cs="Times New Roman"/>
                <w:sz w:val="24"/>
                <w:szCs w:val="24"/>
              </w:rPr>
              <w:t>.</w:t>
            </w:r>
          </w:p>
        </w:tc>
      </w:tr>
      <w:tr w:rsidR="00E95AFD" w:rsidRPr="00B514B8" w14:paraId="49FE1A22" w14:textId="77777777" w:rsidTr="007566AC">
        <w:trPr>
          <w:trHeight w:val="653"/>
        </w:trPr>
        <w:tc>
          <w:tcPr>
            <w:tcW w:w="4097" w:type="dxa"/>
            <w:tcBorders>
              <w:top w:val="single" w:sz="4" w:space="0" w:color="000000"/>
              <w:left w:val="single" w:sz="4" w:space="0" w:color="000000"/>
              <w:bottom w:val="single" w:sz="4" w:space="0" w:color="000000"/>
              <w:right w:val="single" w:sz="4" w:space="0" w:color="000000"/>
            </w:tcBorders>
          </w:tcPr>
          <w:p w14:paraId="2EC861DB" w14:textId="77777777" w:rsidR="00E95AFD" w:rsidRPr="00B514B8" w:rsidRDefault="00E95AFD" w:rsidP="007566AC">
            <w:pPr>
              <w:spacing w:line="259" w:lineRule="auto"/>
              <w:ind w:left="130"/>
              <w:rPr>
                <w:rFonts w:ascii="Times New Roman" w:hAnsi="Times New Roman" w:cs="Times New Roman"/>
                <w:sz w:val="24"/>
                <w:szCs w:val="24"/>
              </w:rPr>
            </w:pPr>
            <w:r w:rsidRPr="00B514B8">
              <w:rPr>
                <w:rFonts w:ascii="Times New Roman" w:hAnsi="Times New Roman" w:cs="Times New Roman"/>
                <w:sz w:val="24"/>
                <w:szCs w:val="24"/>
              </w:rPr>
              <w:t xml:space="preserve">Короткий </w:t>
            </w:r>
            <w:proofErr w:type="spellStart"/>
            <w:r w:rsidRPr="00B514B8">
              <w:rPr>
                <w:rFonts w:ascii="Times New Roman" w:hAnsi="Times New Roman" w:cs="Times New Roman"/>
                <w:sz w:val="24"/>
                <w:szCs w:val="24"/>
              </w:rPr>
              <w:t>зміст</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дисципліни</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що</w:t>
            </w:r>
            <w:proofErr w:type="spellEnd"/>
            <w:r w:rsidRPr="00B514B8">
              <w:rPr>
                <w:rFonts w:ascii="Times New Roman" w:hAnsi="Times New Roman" w:cs="Times New Roman"/>
                <w:sz w:val="24"/>
                <w:szCs w:val="24"/>
              </w:rPr>
              <w:t xml:space="preserve"> буде </w:t>
            </w:r>
            <w:proofErr w:type="spellStart"/>
            <w:r w:rsidRPr="00B514B8">
              <w:rPr>
                <w:rFonts w:ascii="Times New Roman" w:hAnsi="Times New Roman" w:cs="Times New Roman"/>
                <w:sz w:val="24"/>
                <w:szCs w:val="24"/>
              </w:rPr>
              <w:t>вивчатися</w:t>
            </w:r>
            <w:proofErr w:type="spellEnd"/>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перелік</w:t>
            </w:r>
            <w:proofErr w:type="spellEnd"/>
            <w:r w:rsidRPr="00B514B8">
              <w:rPr>
                <w:rFonts w:ascii="Times New Roman" w:hAnsi="Times New Roman" w:cs="Times New Roman"/>
                <w:sz w:val="24"/>
                <w:szCs w:val="24"/>
              </w:rPr>
              <w:t xml:space="preserve"> тем): </w:t>
            </w:r>
          </w:p>
        </w:tc>
        <w:tc>
          <w:tcPr>
            <w:tcW w:w="5654" w:type="dxa"/>
            <w:tcBorders>
              <w:top w:val="single" w:sz="4" w:space="0" w:color="000000"/>
              <w:left w:val="single" w:sz="4" w:space="0" w:color="000000"/>
              <w:bottom w:val="single" w:sz="4" w:space="0" w:color="000000"/>
              <w:right w:val="single" w:sz="4" w:space="0" w:color="000000"/>
            </w:tcBorders>
          </w:tcPr>
          <w:p w14:paraId="585EDAD6" w14:textId="77777777" w:rsidR="00E95AFD" w:rsidRPr="00B514B8" w:rsidRDefault="00E95AFD" w:rsidP="007566AC">
            <w:pPr>
              <w:rPr>
                <w:rFonts w:ascii="Times New Roman" w:hAnsi="Times New Roman" w:cs="Times New Roman"/>
                <w:sz w:val="24"/>
                <w:szCs w:val="24"/>
              </w:rPr>
            </w:pPr>
            <w:proofErr w:type="spellStart"/>
            <w:r w:rsidRPr="00985D4C">
              <w:rPr>
                <w:rFonts w:ascii="Times New Roman" w:hAnsi="Times New Roman" w:cs="Times New Roman"/>
                <w:sz w:val="24"/>
                <w:szCs w:val="24"/>
              </w:rPr>
              <w:t>Клініка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диференціальна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діагностика</w:t>
            </w:r>
            <w:proofErr w:type="spellEnd"/>
            <w:r w:rsidRPr="00985D4C">
              <w:rPr>
                <w:rFonts w:ascii="Times New Roman" w:hAnsi="Times New Roman" w:cs="Times New Roman"/>
                <w:sz w:val="24"/>
                <w:szCs w:val="24"/>
              </w:rPr>
              <w:t xml:space="preserve"> та </w:t>
            </w:r>
            <w:proofErr w:type="spellStart"/>
            <w:r w:rsidRPr="00985D4C">
              <w:rPr>
                <w:rFonts w:ascii="Times New Roman" w:hAnsi="Times New Roman" w:cs="Times New Roman"/>
                <w:sz w:val="24"/>
                <w:szCs w:val="24"/>
              </w:rPr>
              <w:t>лікування</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гінгівітів</w:t>
            </w:r>
            <w:proofErr w:type="spellEnd"/>
            <w:r w:rsidRPr="00985D4C">
              <w:rPr>
                <w:rFonts w:ascii="Times New Roman" w:hAnsi="Times New Roman" w:cs="Times New Roman"/>
                <w:sz w:val="24"/>
                <w:szCs w:val="24"/>
              </w:rPr>
              <w:t xml:space="preserve">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Пародонтит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Пародонтальний</w:t>
            </w:r>
            <w:proofErr w:type="spellEnd"/>
            <w:r w:rsidRPr="00985D4C">
              <w:rPr>
                <w:rFonts w:ascii="Times New Roman" w:hAnsi="Times New Roman" w:cs="Times New Roman"/>
                <w:sz w:val="24"/>
                <w:szCs w:val="24"/>
              </w:rPr>
              <w:t xml:space="preserve"> синдром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Клініка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Принципи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лікування</w:t>
            </w:r>
            <w:proofErr w:type="spellEnd"/>
            <w:r w:rsidRPr="00985D4C">
              <w:rPr>
                <w:rFonts w:ascii="Times New Roman" w:hAnsi="Times New Roman" w:cs="Times New Roman"/>
                <w:sz w:val="24"/>
                <w:szCs w:val="24"/>
              </w:rPr>
              <w:t xml:space="preserve"> пародонтиту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Клініка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діагностика</w:t>
            </w:r>
            <w:proofErr w:type="spellEnd"/>
            <w:r w:rsidRPr="00985D4C">
              <w:rPr>
                <w:rFonts w:ascii="Times New Roman" w:hAnsi="Times New Roman" w:cs="Times New Roman"/>
                <w:sz w:val="24"/>
                <w:szCs w:val="24"/>
              </w:rPr>
              <w:t>. Морфо-</w:t>
            </w:r>
            <w:proofErr w:type="spellStart"/>
            <w:r w:rsidRPr="00985D4C">
              <w:rPr>
                <w:rFonts w:ascii="Times New Roman" w:hAnsi="Times New Roman" w:cs="Times New Roman"/>
                <w:sz w:val="24"/>
                <w:szCs w:val="24"/>
              </w:rPr>
              <w:t>функціональні</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особливості</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будови</w:t>
            </w:r>
            <w:proofErr w:type="spellEnd"/>
            <w:r w:rsidRPr="00985D4C">
              <w:rPr>
                <w:rFonts w:ascii="Times New Roman" w:hAnsi="Times New Roman" w:cs="Times New Roman"/>
                <w:sz w:val="24"/>
                <w:szCs w:val="24"/>
              </w:rPr>
              <w:t xml:space="preserve"> СОПР)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Первинні</w:t>
            </w:r>
            <w:proofErr w:type="spellEnd"/>
            <w:r w:rsidRPr="00985D4C">
              <w:rPr>
                <w:rFonts w:ascii="Times New Roman" w:hAnsi="Times New Roman" w:cs="Times New Roman"/>
                <w:sz w:val="24"/>
                <w:szCs w:val="24"/>
              </w:rPr>
              <w:t xml:space="preserve"> та </w:t>
            </w:r>
            <w:proofErr w:type="spellStart"/>
            <w:r w:rsidRPr="00985D4C">
              <w:rPr>
                <w:rFonts w:ascii="Times New Roman" w:hAnsi="Times New Roman" w:cs="Times New Roman"/>
                <w:sz w:val="24"/>
                <w:szCs w:val="24"/>
              </w:rPr>
              <w:t>вторинні</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елементи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ураження</w:t>
            </w:r>
            <w:proofErr w:type="spellEnd"/>
            <w:r w:rsidRPr="00985D4C">
              <w:rPr>
                <w:rFonts w:ascii="Times New Roman" w:hAnsi="Times New Roman" w:cs="Times New Roman"/>
                <w:sz w:val="24"/>
                <w:szCs w:val="24"/>
              </w:rPr>
              <w:t xml:space="preserve"> СОПР. </w:t>
            </w:r>
            <w:proofErr w:type="spellStart"/>
            <w:r w:rsidRPr="00985D4C">
              <w:rPr>
                <w:rFonts w:ascii="Times New Roman" w:hAnsi="Times New Roman" w:cs="Times New Roman"/>
                <w:sz w:val="24"/>
                <w:szCs w:val="24"/>
              </w:rPr>
              <w:t>Грибкові</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ураження</w:t>
            </w:r>
            <w:proofErr w:type="spellEnd"/>
            <w:r w:rsidRPr="00985D4C">
              <w:rPr>
                <w:rFonts w:ascii="Times New Roman" w:hAnsi="Times New Roman" w:cs="Times New Roman"/>
                <w:sz w:val="24"/>
                <w:szCs w:val="24"/>
              </w:rPr>
              <w:t xml:space="preserve"> СОПР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Етіологія</w:t>
            </w:r>
            <w:proofErr w:type="spellEnd"/>
            <w:r w:rsidRPr="00985D4C">
              <w:rPr>
                <w:rFonts w:ascii="Times New Roman" w:hAnsi="Times New Roman" w:cs="Times New Roman"/>
                <w:sz w:val="24"/>
                <w:szCs w:val="24"/>
              </w:rPr>
              <w:t xml:space="preserve">, патогенез, </w:t>
            </w:r>
            <w:proofErr w:type="spellStart"/>
            <w:r w:rsidRPr="00985D4C">
              <w:rPr>
                <w:rFonts w:ascii="Times New Roman" w:hAnsi="Times New Roman" w:cs="Times New Roman"/>
                <w:sz w:val="24"/>
                <w:szCs w:val="24"/>
              </w:rPr>
              <w:t>клініка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лікування</w:t>
            </w:r>
            <w:proofErr w:type="spellEnd"/>
            <w:r w:rsidRPr="00985D4C">
              <w:rPr>
                <w:rFonts w:ascii="Times New Roman" w:hAnsi="Times New Roman" w:cs="Times New Roman"/>
                <w:sz w:val="24"/>
                <w:szCs w:val="24"/>
              </w:rPr>
              <w:t xml:space="preserve"> та </w:t>
            </w:r>
            <w:proofErr w:type="spellStart"/>
            <w:r w:rsidRPr="00985D4C">
              <w:rPr>
                <w:rFonts w:ascii="Times New Roman" w:hAnsi="Times New Roman" w:cs="Times New Roman"/>
                <w:sz w:val="24"/>
                <w:szCs w:val="24"/>
              </w:rPr>
              <w:t>профілактика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Захворювання</w:t>
            </w:r>
            <w:proofErr w:type="spellEnd"/>
            <w:r w:rsidRPr="00985D4C">
              <w:rPr>
                <w:rFonts w:ascii="Times New Roman" w:hAnsi="Times New Roman" w:cs="Times New Roman"/>
                <w:sz w:val="24"/>
                <w:szCs w:val="24"/>
              </w:rPr>
              <w:t xml:space="preserve"> губ та </w:t>
            </w:r>
            <w:proofErr w:type="spellStart"/>
            <w:r w:rsidRPr="00985D4C">
              <w:rPr>
                <w:rFonts w:ascii="Times New Roman" w:hAnsi="Times New Roman" w:cs="Times New Roman"/>
                <w:sz w:val="24"/>
                <w:szCs w:val="24"/>
              </w:rPr>
              <w:t>язика</w:t>
            </w:r>
            <w:proofErr w:type="spellEnd"/>
            <w:r w:rsidRPr="00985D4C">
              <w:rPr>
                <w:rFonts w:ascii="Times New Roman" w:hAnsi="Times New Roman" w:cs="Times New Roman"/>
                <w:sz w:val="24"/>
                <w:szCs w:val="24"/>
              </w:rPr>
              <w:t xml:space="preserve">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 xml:space="preserve">. Причини, </w:t>
            </w:r>
            <w:proofErr w:type="spellStart"/>
            <w:r w:rsidRPr="00985D4C">
              <w:rPr>
                <w:rFonts w:ascii="Times New Roman" w:hAnsi="Times New Roman" w:cs="Times New Roman"/>
                <w:sz w:val="24"/>
                <w:szCs w:val="24"/>
              </w:rPr>
              <w:t>клініка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діагностика</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лікування</w:t>
            </w:r>
            <w:proofErr w:type="spellEnd"/>
            <w:r w:rsidRPr="00985D4C">
              <w:rPr>
                <w:rFonts w:ascii="Times New Roman" w:hAnsi="Times New Roman" w:cs="Times New Roman"/>
                <w:sz w:val="24"/>
                <w:szCs w:val="24"/>
              </w:rPr>
              <w:t xml:space="preserve">. Прояви в </w:t>
            </w:r>
            <w:proofErr w:type="spellStart"/>
            <w:r w:rsidRPr="00985D4C">
              <w:rPr>
                <w:rFonts w:ascii="Times New Roman" w:hAnsi="Times New Roman" w:cs="Times New Roman"/>
                <w:sz w:val="24"/>
                <w:szCs w:val="24"/>
              </w:rPr>
              <w:t>порожнині</w:t>
            </w:r>
            <w:proofErr w:type="spellEnd"/>
            <w:r w:rsidRPr="00985D4C">
              <w:rPr>
                <w:rFonts w:ascii="Times New Roman" w:hAnsi="Times New Roman" w:cs="Times New Roman"/>
                <w:sz w:val="24"/>
                <w:szCs w:val="24"/>
              </w:rPr>
              <w:t xml:space="preserve"> рота при </w:t>
            </w:r>
            <w:proofErr w:type="spellStart"/>
            <w:r w:rsidRPr="00985D4C">
              <w:rPr>
                <w:rFonts w:ascii="Times New Roman" w:hAnsi="Times New Roman" w:cs="Times New Roman"/>
                <w:sz w:val="24"/>
                <w:szCs w:val="24"/>
              </w:rPr>
              <w:t>захворюваннях</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шлунково-кишкового</w:t>
            </w:r>
            <w:proofErr w:type="spellEnd"/>
            <w:r w:rsidRPr="00985D4C">
              <w:rPr>
                <w:rFonts w:ascii="Times New Roman" w:hAnsi="Times New Roman" w:cs="Times New Roman"/>
                <w:sz w:val="24"/>
                <w:szCs w:val="24"/>
              </w:rPr>
              <w:t xml:space="preserve"> тракту та </w:t>
            </w:r>
            <w:proofErr w:type="spellStart"/>
            <w:r w:rsidRPr="00985D4C">
              <w:rPr>
                <w:rFonts w:ascii="Times New Roman" w:hAnsi="Times New Roman" w:cs="Times New Roman"/>
                <w:sz w:val="24"/>
                <w:szCs w:val="24"/>
              </w:rPr>
              <w:t>ендокринної</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системи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захворюваннях</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системи</w:t>
            </w:r>
            <w:proofErr w:type="spellEnd"/>
            <w:r w:rsidRPr="00985D4C">
              <w:rPr>
                <w:rFonts w:ascii="Times New Roman" w:hAnsi="Times New Roman" w:cs="Times New Roman"/>
                <w:sz w:val="24"/>
                <w:szCs w:val="24"/>
              </w:rPr>
              <w:t xml:space="preserve"> </w:t>
            </w:r>
            <w:proofErr w:type="spellStart"/>
            <w:r w:rsidRPr="00985D4C">
              <w:rPr>
                <w:rFonts w:ascii="Times New Roman" w:hAnsi="Times New Roman" w:cs="Times New Roman"/>
                <w:sz w:val="24"/>
                <w:szCs w:val="24"/>
              </w:rPr>
              <w:t>крові</w:t>
            </w:r>
            <w:proofErr w:type="spellEnd"/>
            <w:r w:rsidRPr="00985D4C">
              <w:rPr>
                <w:rFonts w:ascii="Times New Roman" w:hAnsi="Times New Roman" w:cs="Times New Roman"/>
                <w:sz w:val="24"/>
                <w:szCs w:val="24"/>
              </w:rPr>
              <w:t xml:space="preserve"> у </w:t>
            </w:r>
            <w:proofErr w:type="spellStart"/>
            <w:r w:rsidRPr="00985D4C">
              <w:rPr>
                <w:rFonts w:ascii="Times New Roman" w:hAnsi="Times New Roman" w:cs="Times New Roman"/>
                <w:sz w:val="24"/>
                <w:szCs w:val="24"/>
              </w:rPr>
              <w:t>дітей</w:t>
            </w:r>
            <w:proofErr w:type="spellEnd"/>
            <w:r w:rsidRPr="00985D4C">
              <w:rPr>
                <w:rFonts w:ascii="Times New Roman" w:hAnsi="Times New Roman" w:cs="Times New Roman"/>
                <w:sz w:val="24"/>
                <w:szCs w:val="24"/>
              </w:rPr>
              <w:t>.</w:t>
            </w:r>
          </w:p>
        </w:tc>
      </w:tr>
      <w:tr w:rsidR="00E95AFD" w:rsidRPr="00B514B8" w14:paraId="1558CE30" w14:textId="77777777" w:rsidTr="007566AC">
        <w:trPr>
          <w:trHeight w:val="334"/>
        </w:trPr>
        <w:tc>
          <w:tcPr>
            <w:tcW w:w="4097" w:type="dxa"/>
            <w:tcBorders>
              <w:top w:val="single" w:sz="4" w:space="0" w:color="000000"/>
              <w:left w:val="single" w:sz="4" w:space="0" w:color="000000"/>
              <w:bottom w:val="single" w:sz="4" w:space="0" w:color="000000"/>
              <w:right w:val="single" w:sz="4" w:space="0" w:color="000000"/>
            </w:tcBorders>
          </w:tcPr>
          <w:p w14:paraId="343D74C0" w14:textId="77777777" w:rsidR="00E95AFD" w:rsidRPr="00B514B8" w:rsidRDefault="00E95AFD" w:rsidP="007566AC">
            <w:pPr>
              <w:spacing w:line="259" w:lineRule="auto"/>
              <w:ind w:left="130"/>
              <w:rPr>
                <w:rFonts w:ascii="Times New Roman" w:hAnsi="Times New Roman" w:cs="Times New Roman"/>
                <w:sz w:val="24"/>
                <w:szCs w:val="24"/>
              </w:rPr>
            </w:pPr>
            <w:r>
              <w:rPr>
                <w:rFonts w:ascii="Times New Roman" w:hAnsi="Times New Roman" w:cs="Times New Roman"/>
                <w:sz w:val="24"/>
                <w:szCs w:val="24"/>
              </w:rPr>
              <w:t>Форма семестрового контролю</w:t>
            </w:r>
            <w:r w:rsidRPr="00B514B8">
              <w:rPr>
                <w:rFonts w:ascii="Times New Roman" w:hAnsi="Times New Roman" w:cs="Times New Roman"/>
                <w:sz w:val="24"/>
                <w:szCs w:val="24"/>
              </w:rPr>
              <w:t xml:space="preserve"> </w:t>
            </w:r>
          </w:p>
        </w:tc>
        <w:tc>
          <w:tcPr>
            <w:tcW w:w="5654" w:type="dxa"/>
            <w:tcBorders>
              <w:top w:val="single" w:sz="4" w:space="0" w:color="000000"/>
              <w:left w:val="single" w:sz="4" w:space="0" w:color="000000"/>
              <w:bottom w:val="single" w:sz="4" w:space="0" w:color="000000"/>
              <w:right w:val="single" w:sz="4" w:space="0" w:color="000000"/>
            </w:tcBorders>
          </w:tcPr>
          <w:p w14:paraId="34B4C0E5" w14:textId="77777777" w:rsidR="00E95AFD" w:rsidRPr="00B514B8" w:rsidRDefault="00E95AFD" w:rsidP="007566AC">
            <w:pPr>
              <w:spacing w:line="259" w:lineRule="auto"/>
              <w:rPr>
                <w:rFonts w:ascii="Times New Roman" w:hAnsi="Times New Roman" w:cs="Times New Roman"/>
                <w:sz w:val="24"/>
                <w:szCs w:val="24"/>
              </w:rPr>
            </w:pPr>
            <w:r w:rsidRPr="00B514B8">
              <w:rPr>
                <w:rFonts w:ascii="Times New Roman" w:hAnsi="Times New Roman" w:cs="Times New Roman"/>
                <w:sz w:val="24"/>
                <w:szCs w:val="24"/>
              </w:rPr>
              <w:t xml:space="preserve"> </w:t>
            </w:r>
            <w:proofErr w:type="spellStart"/>
            <w:r w:rsidRPr="00B514B8">
              <w:rPr>
                <w:rFonts w:ascii="Times New Roman" w:hAnsi="Times New Roman" w:cs="Times New Roman"/>
                <w:sz w:val="24"/>
                <w:szCs w:val="24"/>
              </w:rPr>
              <w:t>залік</w:t>
            </w:r>
            <w:proofErr w:type="spellEnd"/>
            <w:r w:rsidRPr="00B514B8">
              <w:rPr>
                <w:rFonts w:ascii="Times New Roman" w:hAnsi="Times New Roman" w:cs="Times New Roman"/>
                <w:sz w:val="24"/>
                <w:szCs w:val="24"/>
              </w:rPr>
              <w:t xml:space="preserve"> </w:t>
            </w:r>
          </w:p>
        </w:tc>
      </w:tr>
    </w:tbl>
    <w:p w14:paraId="1A17A283" w14:textId="77777777" w:rsidR="00E95AFD" w:rsidRDefault="00E95AFD" w:rsidP="006D5DC6"/>
    <w:sectPr w:rsidR="00E95AFD" w:rsidSect="00D41861">
      <w:footerReference w:type="default" r:id="rId8"/>
      <w:pgSz w:w="11906" w:h="16838"/>
      <w:pgMar w:top="851" w:right="850"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CEBDD" w14:textId="77777777" w:rsidR="00BB408F" w:rsidRDefault="00BB408F" w:rsidP="006D5DC6">
      <w:pPr>
        <w:spacing w:after="0" w:line="240" w:lineRule="auto"/>
      </w:pPr>
      <w:r>
        <w:separator/>
      </w:r>
    </w:p>
  </w:endnote>
  <w:endnote w:type="continuationSeparator" w:id="0">
    <w:p w14:paraId="7235439E" w14:textId="77777777" w:rsidR="00BB408F" w:rsidRDefault="00BB408F" w:rsidP="006D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1720324"/>
      <w:docPartObj>
        <w:docPartGallery w:val="Page Numbers (Bottom of Page)"/>
        <w:docPartUnique/>
      </w:docPartObj>
    </w:sdtPr>
    <w:sdtEndPr/>
    <w:sdtContent>
      <w:p w14:paraId="3C7ECDAE" w14:textId="77777777" w:rsidR="00D41861" w:rsidRDefault="00D41861">
        <w:pPr>
          <w:pStyle w:val="a5"/>
          <w:jc w:val="right"/>
        </w:pPr>
        <w:r>
          <w:fldChar w:fldCharType="begin"/>
        </w:r>
        <w:r>
          <w:instrText>PAGE   \* MERGEFORMAT</w:instrText>
        </w:r>
        <w:r>
          <w:fldChar w:fldCharType="separate"/>
        </w:r>
        <w:r>
          <w:rPr>
            <w:noProof/>
          </w:rPr>
          <w:t>2</w:t>
        </w:r>
        <w:r>
          <w:fldChar w:fldCharType="end"/>
        </w:r>
      </w:p>
    </w:sdtContent>
  </w:sdt>
  <w:p w14:paraId="67A55736" w14:textId="77777777" w:rsidR="00D41861" w:rsidRDefault="00D418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26640" w14:textId="77777777" w:rsidR="00BB408F" w:rsidRDefault="00BB408F" w:rsidP="006D5DC6">
      <w:pPr>
        <w:spacing w:after="0" w:line="240" w:lineRule="auto"/>
      </w:pPr>
      <w:r>
        <w:separator/>
      </w:r>
    </w:p>
  </w:footnote>
  <w:footnote w:type="continuationSeparator" w:id="0">
    <w:p w14:paraId="0AA8AA73" w14:textId="77777777" w:rsidR="00BB408F" w:rsidRDefault="00BB408F" w:rsidP="006D5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0C34D2"/>
    <w:multiLevelType w:val="hybridMultilevel"/>
    <w:tmpl w:val="106446E6"/>
    <w:lvl w:ilvl="0" w:tplc="575272EE">
      <w:start w:val="1"/>
      <w:numFmt w:val="bullet"/>
      <w:lvlText w:val="-"/>
      <w:lvlJc w:val="left"/>
      <w:pPr>
        <w:ind w:left="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AC5234">
      <w:start w:val="1"/>
      <w:numFmt w:val="decimal"/>
      <w:lvlText w:val="%2)"/>
      <w:lvlJc w:val="left"/>
      <w:pPr>
        <w:ind w:left="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AF518">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AB214">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071A0">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CF530">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FEDE2A">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6C7F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A3AD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8F3"/>
    <w:rsid w:val="000075C7"/>
    <w:rsid w:val="0009434F"/>
    <w:rsid w:val="000D50F8"/>
    <w:rsid w:val="001D0798"/>
    <w:rsid w:val="001E5E58"/>
    <w:rsid w:val="00224569"/>
    <w:rsid w:val="00253424"/>
    <w:rsid w:val="00292919"/>
    <w:rsid w:val="00302A4A"/>
    <w:rsid w:val="003535C1"/>
    <w:rsid w:val="00363511"/>
    <w:rsid w:val="003A0B69"/>
    <w:rsid w:val="003A44CA"/>
    <w:rsid w:val="003B6485"/>
    <w:rsid w:val="003C647B"/>
    <w:rsid w:val="00407C70"/>
    <w:rsid w:val="0046495F"/>
    <w:rsid w:val="005062BC"/>
    <w:rsid w:val="00524DA9"/>
    <w:rsid w:val="005A450A"/>
    <w:rsid w:val="005C3484"/>
    <w:rsid w:val="005E1405"/>
    <w:rsid w:val="005E7F4C"/>
    <w:rsid w:val="0069028B"/>
    <w:rsid w:val="006908F3"/>
    <w:rsid w:val="006C5402"/>
    <w:rsid w:val="006D5DC6"/>
    <w:rsid w:val="006F2AAF"/>
    <w:rsid w:val="006F3DB2"/>
    <w:rsid w:val="007A3559"/>
    <w:rsid w:val="007A58E2"/>
    <w:rsid w:val="00814ECF"/>
    <w:rsid w:val="00821016"/>
    <w:rsid w:val="009274F3"/>
    <w:rsid w:val="0098512E"/>
    <w:rsid w:val="009E1F72"/>
    <w:rsid w:val="00A34145"/>
    <w:rsid w:val="00B96D9C"/>
    <w:rsid w:val="00BB408F"/>
    <w:rsid w:val="00C81415"/>
    <w:rsid w:val="00C93BFE"/>
    <w:rsid w:val="00CA67E8"/>
    <w:rsid w:val="00CB69AD"/>
    <w:rsid w:val="00D00783"/>
    <w:rsid w:val="00D41861"/>
    <w:rsid w:val="00D630A6"/>
    <w:rsid w:val="00D670FB"/>
    <w:rsid w:val="00E8602F"/>
    <w:rsid w:val="00E95AFD"/>
    <w:rsid w:val="00EC2D20"/>
    <w:rsid w:val="00EE7FBD"/>
    <w:rsid w:val="00F40A1A"/>
    <w:rsid w:val="00F53078"/>
    <w:rsid w:val="00FD6426"/>
    <w:rsid w:val="00FF2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4767"/>
  <w15:chartTrackingRefBased/>
  <w15:docId w15:val="{0EACE6D3-B131-4542-A219-0E05FEC0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50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A450A"/>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6C540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6D5DC6"/>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3">
    <w:name w:val="TableGrid3"/>
    <w:rsid w:val="006D5DC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6D5DC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D5DC6"/>
  </w:style>
  <w:style w:type="paragraph" w:styleId="a5">
    <w:name w:val="footer"/>
    <w:basedOn w:val="a"/>
    <w:link w:val="a6"/>
    <w:uiPriority w:val="99"/>
    <w:unhideWhenUsed/>
    <w:rsid w:val="006D5DC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6D5DC6"/>
  </w:style>
  <w:style w:type="table" w:customStyle="1" w:styleId="TableGrid4">
    <w:name w:val="TableGrid4"/>
    <w:rsid w:val="00253424"/>
    <w:pPr>
      <w:spacing w:after="0" w:line="240" w:lineRule="auto"/>
    </w:pPr>
    <w:rPr>
      <w:rFonts w:eastAsiaTheme="minorEastAsia"/>
      <w:lang w:eastAsia="ru-RU"/>
    </w:rPr>
    <w:tblPr>
      <w:tblCellMar>
        <w:top w:w="0" w:type="dxa"/>
        <w:left w:w="0" w:type="dxa"/>
        <w:bottom w:w="0" w:type="dxa"/>
        <w:right w:w="0" w:type="dxa"/>
      </w:tblCellMar>
    </w:tblPr>
  </w:style>
  <w:style w:type="paragraph" w:styleId="a7">
    <w:name w:val="Balloon Text"/>
    <w:basedOn w:val="a"/>
    <w:link w:val="a8"/>
    <w:uiPriority w:val="99"/>
    <w:semiHidden/>
    <w:unhideWhenUsed/>
    <w:rsid w:val="00C93BFE"/>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C9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13341-E351-498E-81DE-4D00EBB6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24700</Words>
  <Characters>14080</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Nope IDontWannaTellYou</cp:lastModifiedBy>
  <cp:revision>4</cp:revision>
  <cp:lastPrinted>2026-02-23T11:07:00Z</cp:lastPrinted>
  <dcterms:created xsi:type="dcterms:W3CDTF">2026-02-23T11:10:00Z</dcterms:created>
  <dcterms:modified xsi:type="dcterms:W3CDTF">2026-02-23T12:20:00Z</dcterms:modified>
</cp:coreProperties>
</file>