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E9F15C" w14:textId="77777777" w:rsidR="00601AFD" w:rsidRPr="00582AE7" w:rsidRDefault="00601AFD" w:rsidP="00601AF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AE7">
        <w:rPr>
          <w:rFonts w:ascii="Times New Roman" w:hAnsi="Times New Roman" w:cs="Times New Roman"/>
          <w:b/>
          <w:sz w:val="28"/>
          <w:szCs w:val="28"/>
        </w:rPr>
        <w:t xml:space="preserve">Теми </w:t>
      </w:r>
      <w:r>
        <w:rPr>
          <w:rFonts w:ascii="Times New Roman" w:hAnsi="Times New Roman" w:cs="Times New Roman"/>
          <w:b/>
          <w:sz w:val="28"/>
          <w:szCs w:val="28"/>
        </w:rPr>
        <w:t>кв</w:t>
      </w:r>
      <w:r w:rsidR="002B471E">
        <w:rPr>
          <w:rFonts w:ascii="Times New Roman" w:hAnsi="Times New Roman" w:cs="Times New Roman"/>
          <w:b/>
          <w:sz w:val="28"/>
          <w:szCs w:val="28"/>
        </w:rPr>
        <w:t xml:space="preserve">аліфікаційних магістерських </w:t>
      </w:r>
      <w:proofErr w:type="spellStart"/>
      <w:r w:rsidR="002B471E">
        <w:rPr>
          <w:rFonts w:ascii="Times New Roman" w:hAnsi="Times New Roman" w:cs="Times New Roman"/>
          <w:b/>
          <w:sz w:val="28"/>
          <w:szCs w:val="28"/>
        </w:rPr>
        <w:t>проє</w:t>
      </w:r>
      <w:r>
        <w:rPr>
          <w:rFonts w:ascii="Times New Roman" w:hAnsi="Times New Roman" w:cs="Times New Roman"/>
          <w:b/>
          <w:sz w:val="28"/>
          <w:szCs w:val="28"/>
        </w:rPr>
        <w:t>ктів</w:t>
      </w:r>
      <w:proofErr w:type="spellEnd"/>
    </w:p>
    <w:p w14:paraId="3BDD1896" w14:textId="6B7B1665" w:rsidR="00601AFD" w:rsidRPr="00582AE7" w:rsidRDefault="00593000" w:rsidP="00601AF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r w:rsidR="00601AFD" w:rsidRPr="00582AE7">
        <w:rPr>
          <w:rFonts w:ascii="Times New Roman" w:hAnsi="Times New Roman" w:cs="Times New Roman"/>
          <w:b/>
          <w:sz w:val="28"/>
          <w:szCs w:val="28"/>
        </w:rPr>
        <w:t>-20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 w:rsidR="00601A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1AFD" w:rsidRPr="00582AE7">
        <w:rPr>
          <w:rFonts w:ascii="Times New Roman" w:hAnsi="Times New Roman" w:cs="Times New Roman"/>
          <w:b/>
          <w:sz w:val="28"/>
          <w:szCs w:val="28"/>
        </w:rPr>
        <w:t>навчальний рік</w:t>
      </w:r>
    </w:p>
    <w:p w14:paraId="2C04F4E1" w14:textId="3780F794" w:rsidR="003775C0" w:rsidRDefault="00601AFD" w:rsidP="00601AFD">
      <w:pPr>
        <w:jc w:val="center"/>
      </w:pPr>
      <w:r w:rsidRPr="00582AE7">
        <w:rPr>
          <w:rFonts w:ascii="Times New Roman" w:hAnsi="Times New Roman" w:cs="Times New Roman"/>
          <w:b/>
          <w:sz w:val="28"/>
          <w:szCs w:val="28"/>
        </w:rPr>
        <w:t xml:space="preserve">для  спеціальності  </w:t>
      </w:r>
      <w:r>
        <w:rPr>
          <w:rFonts w:ascii="Times New Roman" w:hAnsi="Times New Roman" w:cs="Times New Roman"/>
          <w:b/>
          <w:sz w:val="28"/>
          <w:szCs w:val="28"/>
        </w:rPr>
        <w:t>192 Будівництво та цивільна інженерія</w:t>
      </w:r>
      <w:r w:rsidR="00A26A4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ОП «</w:t>
      </w:r>
      <w:proofErr w:type="spellStart"/>
      <w:r w:rsidR="00A26A41">
        <w:rPr>
          <w:rFonts w:ascii="Times New Roman" w:hAnsi="Times New Roman" w:cs="Times New Roman"/>
          <w:b/>
          <w:sz w:val="28"/>
          <w:szCs w:val="28"/>
          <w:lang w:val="ru-RU"/>
        </w:rPr>
        <w:t>Міське</w:t>
      </w:r>
      <w:proofErr w:type="spellEnd"/>
      <w:r w:rsidR="00A26A4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A26A41">
        <w:rPr>
          <w:rFonts w:ascii="Times New Roman" w:hAnsi="Times New Roman" w:cs="Times New Roman"/>
          <w:b/>
          <w:sz w:val="28"/>
          <w:szCs w:val="28"/>
          <w:lang w:val="ru-RU"/>
        </w:rPr>
        <w:t>будівництво</w:t>
      </w:r>
      <w:proofErr w:type="spellEnd"/>
      <w:r w:rsidR="00A26A4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та </w:t>
      </w:r>
      <w:proofErr w:type="spellStart"/>
      <w:r w:rsidR="00A26A41">
        <w:rPr>
          <w:rFonts w:ascii="Times New Roman" w:hAnsi="Times New Roman" w:cs="Times New Roman"/>
          <w:b/>
          <w:sz w:val="28"/>
          <w:szCs w:val="28"/>
          <w:lang w:val="ru-RU"/>
        </w:rPr>
        <w:t>господарство</w:t>
      </w:r>
      <w:proofErr w:type="spellEnd"/>
      <w:r w:rsidR="00A26A41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68638B">
        <w:rPr>
          <w:rFonts w:ascii="Times New Roman" w:hAnsi="Times New Roman" w:cs="Times New Roman"/>
          <w:b/>
          <w:sz w:val="28"/>
          <w:szCs w:val="28"/>
        </w:rPr>
        <w:t>заочна</w:t>
      </w:r>
      <w:r w:rsidR="00593000">
        <w:rPr>
          <w:rFonts w:ascii="Times New Roman" w:hAnsi="Times New Roman" w:cs="Times New Roman"/>
          <w:b/>
          <w:sz w:val="28"/>
          <w:szCs w:val="28"/>
        </w:rPr>
        <w:t xml:space="preserve"> форма навчання, захист-202</w:t>
      </w:r>
      <w:r w:rsidR="00593000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р</w:t>
      </w:r>
    </w:p>
    <w:tbl>
      <w:tblPr>
        <w:tblStyle w:val="a3"/>
        <w:tblW w:w="155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71"/>
        <w:gridCol w:w="2280"/>
        <w:gridCol w:w="4134"/>
        <w:gridCol w:w="6028"/>
        <w:gridCol w:w="2552"/>
      </w:tblGrid>
      <w:tr w:rsidR="00593000" w:rsidRPr="00593000" w14:paraId="55BC536A" w14:textId="77777777" w:rsidTr="00593000">
        <w:trPr>
          <w:trHeight w:val="1497"/>
        </w:trPr>
        <w:tc>
          <w:tcPr>
            <w:tcW w:w="571" w:type="dxa"/>
          </w:tcPr>
          <w:p w14:paraId="30AD5175" w14:textId="77777777" w:rsidR="00593000" w:rsidRPr="00593000" w:rsidRDefault="00593000" w:rsidP="00A53A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3000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280" w:type="dxa"/>
          </w:tcPr>
          <w:p w14:paraId="041AD5DE" w14:textId="77777777" w:rsidR="00593000" w:rsidRPr="00593000" w:rsidRDefault="00593000" w:rsidP="00A53ADA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9300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Прізвище,</w:t>
            </w:r>
          </w:p>
          <w:p w14:paraId="148B6065" w14:textId="77777777" w:rsidR="00593000" w:rsidRPr="00593000" w:rsidRDefault="00593000" w:rsidP="00A53ADA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9300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ініціали студента</w:t>
            </w:r>
          </w:p>
        </w:tc>
        <w:tc>
          <w:tcPr>
            <w:tcW w:w="4134" w:type="dxa"/>
          </w:tcPr>
          <w:p w14:paraId="41FDC5C1" w14:textId="77777777" w:rsidR="00593000" w:rsidRPr="00593000" w:rsidRDefault="00593000" w:rsidP="00A53A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3000">
              <w:rPr>
                <w:rFonts w:ascii="Times New Roman" w:hAnsi="Times New Roman" w:cs="Times New Roman"/>
                <w:b/>
                <w:sz w:val="28"/>
                <w:szCs w:val="28"/>
              </w:rPr>
              <w:t>Назва кваліфікаційного</w:t>
            </w:r>
          </w:p>
          <w:p w14:paraId="3F984665" w14:textId="77777777" w:rsidR="00593000" w:rsidRPr="00593000" w:rsidRDefault="00593000" w:rsidP="00A53A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3000">
              <w:rPr>
                <w:rFonts w:ascii="Times New Roman" w:hAnsi="Times New Roman" w:cs="Times New Roman"/>
                <w:b/>
                <w:sz w:val="28"/>
                <w:szCs w:val="28"/>
              </w:rPr>
              <w:t>проекту</w:t>
            </w:r>
          </w:p>
        </w:tc>
        <w:tc>
          <w:tcPr>
            <w:tcW w:w="6028" w:type="dxa"/>
          </w:tcPr>
          <w:p w14:paraId="4FD15CE5" w14:textId="77777777" w:rsidR="00593000" w:rsidRPr="00593000" w:rsidRDefault="00593000" w:rsidP="00A53A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93000">
              <w:rPr>
                <w:rFonts w:ascii="Times New Roman" w:hAnsi="Times New Roman" w:cs="Times New Roman"/>
                <w:b/>
                <w:sz w:val="28"/>
                <w:szCs w:val="28"/>
              </w:rPr>
              <w:t>Title</w:t>
            </w:r>
            <w:proofErr w:type="spellEnd"/>
            <w:r w:rsidRPr="005930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93000">
              <w:rPr>
                <w:rFonts w:ascii="Times New Roman" w:hAnsi="Times New Roman" w:cs="Times New Roman"/>
                <w:b/>
                <w:sz w:val="28"/>
                <w:szCs w:val="28"/>
              </w:rPr>
              <w:t>of</w:t>
            </w:r>
            <w:proofErr w:type="spellEnd"/>
            <w:r w:rsidRPr="005930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93000">
              <w:rPr>
                <w:rFonts w:ascii="Times New Roman" w:hAnsi="Times New Roman" w:cs="Times New Roman"/>
                <w:b/>
                <w:sz w:val="28"/>
                <w:szCs w:val="28"/>
              </w:rPr>
              <w:t>qualification</w:t>
            </w:r>
            <w:proofErr w:type="spellEnd"/>
          </w:p>
          <w:p w14:paraId="2DE58C9E" w14:textId="77777777" w:rsidR="00593000" w:rsidRPr="00593000" w:rsidRDefault="00593000" w:rsidP="00A53A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93000">
              <w:rPr>
                <w:rFonts w:ascii="Times New Roman" w:hAnsi="Times New Roman" w:cs="Times New Roman"/>
                <w:b/>
                <w:sz w:val="28"/>
                <w:szCs w:val="28"/>
              </w:rPr>
              <w:t>the</w:t>
            </w:r>
            <w:proofErr w:type="spellEnd"/>
            <w:r w:rsidRPr="005930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93000">
              <w:rPr>
                <w:rFonts w:ascii="Times New Roman" w:hAnsi="Times New Roman" w:cs="Times New Roman"/>
                <w:b/>
                <w:sz w:val="28"/>
                <w:szCs w:val="28"/>
              </w:rPr>
              <w:t>project</w:t>
            </w:r>
            <w:proofErr w:type="spellEnd"/>
          </w:p>
        </w:tc>
        <w:tc>
          <w:tcPr>
            <w:tcW w:w="2552" w:type="dxa"/>
          </w:tcPr>
          <w:p w14:paraId="5A50518E" w14:textId="77777777" w:rsidR="00593000" w:rsidRPr="00593000" w:rsidRDefault="00593000" w:rsidP="00A53A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3000">
              <w:rPr>
                <w:rFonts w:ascii="Times New Roman" w:hAnsi="Times New Roman" w:cs="Times New Roman"/>
                <w:b/>
                <w:sz w:val="28"/>
                <w:szCs w:val="28"/>
              </w:rPr>
              <w:t>Науковий керівник</w:t>
            </w:r>
          </w:p>
          <w:p w14:paraId="56558B5A" w14:textId="77777777" w:rsidR="00593000" w:rsidRPr="00593000" w:rsidRDefault="00593000" w:rsidP="00A53A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3000">
              <w:rPr>
                <w:rFonts w:ascii="Times New Roman" w:hAnsi="Times New Roman" w:cs="Times New Roman"/>
                <w:b/>
                <w:sz w:val="28"/>
                <w:szCs w:val="28"/>
              </w:rPr>
              <w:t>проекту</w:t>
            </w:r>
          </w:p>
        </w:tc>
      </w:tr>
      <w:tr w:rsidR="00593000" w:rsidRPr="00593000" w14:paraId="6B8795AC" w14:textId="77777777" w:rsidTr="00593000">
        <w:trPr>
          <w:trHeight w:val="838"/>
        </w:trPr>
        <w:tc>
          <w:tcPr>
            <w:tcW w:w="571" w:type="dxa"/>
            <w:vAlign w:val="center"/>
          </w:tcPr>
          <w:p w14:paraId="34D8F28F" w14:textId="77777777" w:rsidR="00593000" w:rsidRPr="00593000" w:rsidRDefault="00593000" w:rsidP="00A53AD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00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01DE24C1" w14:textId="77777777" w:rsidR="00593000" w:rsidRPr="00593000" w:rsidRDefault="00593000" w:rsidP="00A53AD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0" w:type="dxa"/>
          </w:tcPr>
          <w:p w14:paraId="4234BA8F" w14:textId="77777777" w:rsidR="00593000" w:rsidRPr="00593000" w:rsidRDefault="00593000" w:rsidP="00A53AD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 w:rsidRPr="00593000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Скорик Катерина Сергіївна</w:t>
            </w:r>
          </w:p>
        </w:tc>
        <w:tc>
          <w:tcPr>
            <w:tcW w:w="4134" w:type="dxa"/>
          </w:tcPr>
          <w:p w14:paraId="7BE5CD80" w14:textId="77777777" w:rsidR="00593000" w:rsidRPr="00593000" w:rsidRDefault="00593000" w:rsidP="00A53A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3000">
              <w:rPr>
                <w:rFonts w:ascii="Times New Roman" w:hAnsi="Times New Roman" w:cs="Times New Roman"/>
                <w:sz w:val="24"/>
                <w:szCs w:val="24"/>
              </w:rPr>
              <w:t>Бювети</w:t>
            </w:r>
            <w:proofErr w:type="spellEnd"/>
            <w:r w:rsidRPr="00593000">
              <w:rPr>
                <w:rFonts w:ascii="Times New Roman" w:hAnsi="Times New Roman" w:cs="Times New Roman"/>
                <w:sz w:val="24"/>
                <w:szCs w:val="24"/>
              </w:rPr>
              <w:t xml:space="preserve"> та питні фонтанчики як елемент міського середовища м. Ужгорода</w:t>
            </w:r>
          </w:p>
        </w:tc>
        <w:tc>
          <w:tcPr>
            <w:tcW w:w="6028" w:type="dxa"/>
            <w:shd w:val="clear" w:color="auto" w:fill="auto"/>
          </w:tcPr>
          <w:p w14:paraId="3A099845" w14:textId="77777777" w:rsidR="00593000" w:rsidRPr="00593000" w:rsidRDefault="00593000" w:rsidP="00A53AD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93000">
              <w:rPr>
                <w:rFonts w:ascii="Times New Roman" w:eastAsia="Times New Roman" w:hAnsi="Times New Roman" w:cs="Times New Roman"/>
                <w:sz w:val="24"/>
                <w:szCs w:val="24"/>
                <w:lang w:val="en" w:eastAsia="uk-UA"/>
              </w:rPr>
              <w:t>Pumphouses</w:t>
            </w:r>
            <w:proofErr w:type="spellEnd"/>
            <w:r w:rsidRPr="00593000">
              <w:rPr>
                <w:rFonts w:ascii="Times New Roman" w:eastAsia="Times New Roman" w:hAnsi="Times New Roman" w:cs="Times New Roman"/>
                <w:sz w:val="24"/>
                <w:szCs w:val="24"/>
                <w:lang w:val="en" w:eastAsia="uk-UA"/>
              </w:rPr>
              <w:t xml:space="preserve"> and drinking fountains as an element of the urban environment of </w:t>
            </w:r>
            <w:proofErr w:type="spellStart"/>
            <w:r w:rsidRPr="00593000">
              <w:rPr>
                <w:rFonts w:ascii="Times New Roman" w:eastAsia="Times New Roman" w:hAnsi="Times New Roman" w:cs="Times New Roman"/>
                <w:sz w:val="24"/>
                <w:szCs w:val="24"/>
                <w:lang w:val="en" w:eastAsia="uk-UA"/>
              </w:rPr>
              <w:t>Uzhhorod</w:t>
            </w:r>
            <w:proofErr w:type="spellEnd"/>
          </w:p>
          <w:p w14:paraId="1D2350C8" w14:textId="77777777" w:rsidR="00593000" w:rsidRPr="00593000" w:rsidRDefault="00593000" w:rsidP="00A53AD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</w:tcPr>
          <w:p w14:paraId="6EDEC798" w14:textId="77777777" w:rsidR="00593000" w:rsidRPr="00593000" w:rsidRDefault="00593000" w:rsidP="00A53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0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доц. </w:t>
            </w:r>
          </w:p>
          <w:p w14:paraId="739C023C" w14:textId="77777777" w:rsidR="00593000" w:rsidRPr="00593000" w:rsidRDefault="00593000" w:rsidP="00A53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000">
              <w:rPr>
                <w:rFonts w:ascii="Times New Roman" w:hAnsi="Times New Roman" w:cs="Times New Roman"/>
                <w:b/>
                <w:sz w:val="24"/>
                <w:szCs w:val="24"/>
              </w:rPr>
              <w:t>Голик Й.М.</w:t>
            </w:r>
          </w:p>
        </w:tc>
      </w:tr>
      <w:tr w:rsidR="00593000" w:rsidRPr="00593000" w14:paraId="67178F6E" w14:textId="77777777" w:rsidTr="00593000">
        <w:trPr>
          <w:trHeight w:val="1104"/>
        </w:trPr>
        <w:tc>
          <w:tcPr>
            <w:tcW w:w="571" w:type="dxa"/>
            <w:vAlign w:val="center"/>
          </w:tcPr>
          <w:p w14:paraId="4B85CF42" w14:textId="77777777" w:rsidR="00593000" w:rsidRPr="00593000" w:rsidRDefault="00593000" w:rsidP="00A53AD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00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80" w:type="dxa"/>
          </w:tcPr>
          <w:p w14:paraId="676D06D8" w14:textId="77777777" w:rsidR="00593000" w:rsidRPr="00593000" w:rsidRDefault="00593000" w:rsidP="00A53AD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593000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Бережник</w:t>
            </w:r>
            <w:proofErr w:type="spellEnd"/>
            <w:r w:rsidRPr="00593000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Михайло Іванович</w:t>
            </w:r>
          </w:p>
        </w:tc>
        <w:tc>
          <w:tcPr>
            <w:tcW w:w="4134" w:type="dxa"/>
          </w:tcPr>
          <w:p w14:paraId="5CAC6D93" w14:textId="77777777" w:rsidR="00593000" w:rsidRPr="00593000" w:rsidRDefault="00593000" w:rsidP="00A53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000">
              <w:rPr>
                <w:rFonts w:ascii="Times New Roman" w:hAnsi="Times New Roman" w:cs="Times New Roman"/>
                <w:sz w:val="24"/>
                <w:szCs w:val="24"/>
              </w:rPr>
              <w:t xml:space="preserve">Містобудівне освоєння прибережних територій річок Закарпаття (на прикладі малої річки </w:t>
            </w:r>
            <w:proofErr w:type="spellStart"/>
            <w:r w:rsidRPr="00593000">
              <w:rPr>
                <w:rFonts w:ascii="Times New Roman" w:hAnsi="Times New Roman" w:cs="Times New Roman"/>
                <w:sz w:val="24"/>
                <w:szCs w:val="24"/>
              </w:rPr>
              <w:t>Свалявка</w:t>
            </w:r>
            <w:proofErr w:type="spellEnd"/>
            <w:r w:rsidRPr="0059300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5DF489D3" w14:textId="77777777" w:rsidR="00593000" w:rsidRPr="00593000" w:rsidRDefault="00593000" w:rsidP="00A53AD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8" w:type="dxa"/>
            <w:shd w:val="clear" w:color="auto" w:fill="auto"/>
          </w:tcPr>
          <w:p w14:paraId="0958534D" w14:textId="77777777" w:rsidR="00593000" w:rsidRPr="00593000" w:rsidRDefault="00593000" w:rsidP="00A53AD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3000">
              <w:rPr>
                <w:rFonts w:ascii="Times New Roman" w:eastAsia="Times New Roman" w:hAnsi="Times New Roman" w:cs="Times New Roman"/>
                <w:sz w:val="24"/>
                <w:szCs w:val="24"/>
                <w:lang w:val="en" w:eastAsia="uk-UA"/>
              </w:rPr>
              <w:t xml:space="preserve">Urban development of the coastal areas of </w:t>
            </w:r>
            <w:proofErr w:type="spellStart"/>
            <w:r w:rsidRPr="00593000">
              <w:rPr>
                <w:rFonts w:ascii="Times New Roman" w:eastAsia="Times New Roman" w:hAnsi="Times New Roman" w:cs="Times New Roman"/>
                <w:sz w:val="24"/>
                <w:szCs w:val="24"/>
                <w:lang w:val="en" w:eastAsia="uk-UA"/>
              </w:rPr>
              <w:t>Transcarpathian</w:t>
            </w:r>
            <w:proofErr w:type="spellEnd"/>
            <w:r w:rsidRPr="00593000">
              <w:rPr>
                <w:rFonts w:ascii="Times New Roman" w:eastAsia="Times New Roman" w:hAnsi="Times New Roman" w:cs="Times New Roman"/>
                <w:sz w:val="24"/>
                <w:szCs w:val="24"/>
                <w:lang w:val="en" w:eastAsia="uk-UA"/>
              </w:rPr>
              <w:t xml:space="preserve"> rivers (using the example of the small </w:t>
            </w:r>
            <w:proofErr w:type="spellStart"/>
            <w:r w:rsidRPr="00593000">
              <w:rPr>
                <w:rFonts w:ascii="Times New Roman" w:eastAsia="Times New Roman" w:hAnsi="Times New Roman" w:cs="Times New Roman"/>
                <w:sz w:val="24"/>
                <w:szCs w:val="24"/>
                <w:lang w:val="en" w:eastAsia="uk-UA"/>
              </w:rPr>
              <w:t>Svaliavka</w:t>
            </w:r>
            <w:proofErr w:type="spellEnd"/>
            <w:r w:rsidRPr="00593000">
              <w:rPr>
                <w:rFonts w:ascii="Times New Roman" w:eastAsia="Times New Roman" w:hAnsi="Times New Roman" w:cs="Times New Roman"/>
                <w:sz w:val="24"/>
                <w:szCs w:val="24"/>
                <w:lang w:val="en" w:eastAsia="uk-UA"/>
              </w:rPr>
              <w:t xml:space="preserve"> river)</w:t>
            </w:r>
          </w:p>
        </w:tc>
        <w:tc>
          <w:tcPr>
            <w:tcW w:w="2552" w:type="dxa"/>
          </w:tcPr>
          <w:p w14:paraId="1C8056D0" w14:textId="77777777" w:rsidR="00593000" w:rsidRPr="00593000" w:rsidRDefault="00593000" w:rsidP="00A53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000">
              <w:rPr>
                <w:rFonts w:ascii="Times New Roman" w:hAnsi="Times New Roman" w:cs="Times New Roman"/>
                <w:b/>
                <w:sz w:val="24"/>
                <w:szCs w:val="24"/>
              </w:rPr>
              <w:t>доц.</w:t>
            </w:r>
          </w:p>
          <w:p w14:paraId="028F38FE" w14:textId="77777777" w:rsidR="00593000" w:rsidRPr="00593000" w:rsidRDefault="00593000" w:rsidP="00A53A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000">
              <w:rPr>
                <w:rFonts w:ascii="Times New Roman" w:hAnsi="Times New Roman" w:cs="Times New Roman"/>
                <w:b/>
                <w:sz w:val="24"/>
                <w:szCs w:val="24"/>
              </w:rPr>
              <w:t>Куцина І.А.</w:t>
            </w:r>
          </w:p>
        </w:tc>
      </w:tr>
      <w:tr w:rsidR="00593000" w:rsidRPr="00593000" w14:paraId="4F58EB6D" w14:textId="77777777" w:rsidTr="00593000">
        <w:trPr>
          <w:trHeight w:val="665"/>
        </w:trPr>
        <w:tc>
          <w:tcPr>
            <w:tcW w:w="571" w:type="dxa"/>
            <w:vAlign w:val="center"/>
          </w:tcPr>
          <w:p w14:paraId="0DE64ECC" w14:textId="77777777" w:rsidR="00593000" w:rsidRPr="00593000" w:rsidRDefault="00593000" w:rsidP="00A53AD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00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80" w:type="dxa"/>
          </w:tcPr>
          <w:p w14:paraId="5769A7CC" w14:textId="77777777" w:rsidR="00593000" w:rsidRPr="00593000" w:rsidRDefault="00593000" w:rsidP="00A53AD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593000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Молнар</w:t>
            </w:r>
            <w:proofErr w:type="spellEnd"/>
            <w:r w:rsidRPr="00593000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Яна Іванівна</w:t>
            </w:r>
          </w:p>
        </w:tc>
        <w:tc>
          <w:tcPr>
            <w:tcW w:w="4134" w:type="dxa"/>
          </w:tcPr>
          <w:p w14:paraId="0B572616" w14:textId="77777777" w:rsidR="00593000" w:rsidRPr="00593000" w:rsidRDefault="00593000" w:rsidP="00A53AD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3000">
              <w:rPr>
                <w:rFonts w:ascii="Times New Roman" w:hAnsi="Times New Roman" w:cs="Times New Roman"/>
                <w:sz w:val="24"/>
                <w:szCs w:val="24"/>
              </w:rPr>
              <w:t>Таунхауси</w:t>
            </w:r>
            <w:proofErr w:type="spellEnd"/>
            <w:r w:rsidRPr="00593000">
              <w:rPr>
                <w:rFonts w:ascii="Times New Roman" w:hAnsi="Times New Roman" w:cs="Times New Roman"/>
                <w:sz w:val="24"/>
                <w:szCs w:val="24"/>
              </w:rPr>
              <w:t xml:space="preserve"> як альтернатива багатоповерховим будівлям для малих міст (на прикладі міста Виноградів)</w:t>
            </w:r>
          </w:p>
        </w:tc>
        <w:tc>
          <w:tcPr>
            <w:tcW w:w="6028" w:type="dxa"/>
            <w:shd w:val="clear" w:color="auto" w:fill="auto"/>
          </w:tcPr>
          <w:p w14:paraId="295CDFD4" w14:textId="77777777" w:rsidR="00593000" w:rsidRPr="00593000" w:rsidRDefault="00593000" w:rsidP="00A53AD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3000">
              <w:rPr>
                <w:rFonts w:ascii="Times New Roman" w:eastAsia="Times New Roman" w:hAnsi="Times New Roman" w:cs="Times New Roman"/>
                <w:sz w:val="24"/>
                <w:szCs w:val="24"/>
                <w:lang w:val="en" w:eastAsia="uk-UA"/>
              </w:rPr>
              <w:t xml:space="preserve">Townhouses as an alternative to multi-story buildings for small cities (using the example of the city of </w:t>
            </w:r>
            <w:proofErr w:type="spellStart"/>
            <w:r w:rsidRPr="00593000">
              <w:rPr>
                <w:rFonts w:ascii="Times New Roman" w:eastAsia="Times New Roman" w:hAnsi="Times New Roman" w:cs="Times New Roman"/>
                <w:sz w:val="24"/>
                <w:szCs w:val="24"/>
                <w:lang w:val="en" w:eastAsia="uk-UA"/>
              </w:rPr>
              <w:t>Vynohradiv</w:t>
            </w:r>
            <w:proofErr w:type="spellEnd"/>
            <w:r w:rsidRPr="00593000">
              <w:rPr>
                <w:rFonts w:ascii="Times New Roman" w:eastAsia="Times New Roman" w:hAnsi="Times New Roman" w:cs="Times New Roman"/>
                <w:sz w:val="24"/>
                <w:szCs w:val="24"/>
                <w:lang w:val="en" w:eastAsia="uk-UA"/>
              </w:rPr>
              <w:t>)</w:t>
            </w:r>
          </w:p>
          <w:p w14:paraId="6B038694" w14:textId="77777777" w:rsidR="00593000" w:rsidRPr="00593000" w:rsidRDefault="00593000" w:rsidP="00A53ADA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014ECF4F" w14:textId="77777777" w:rsidR="00593000" w:rsidRPr="00593000" w:rsidRDefault="00593000" w:rsidP="00A53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000">
              <w:rPr>
                <w:rFonts w:ascii="Times New Roman" w:hAnsi="Times New Roman" w:cs="Times New Roman"/>
                <w:b/>
                <w:sz w:val="24"/>
                <w:szCs w:val="24"/>
              </w:rPr>
              <w:t>доц.</w:t>
            </w:r>
          </w:p>
          <w:p w14:paraId="4773C0C5" w14:textId="77777777" w:rsidR="00593000" w:rsidRPr="00593000" w:rsidRDefault="00593000" w:rsidP="00A53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93000">
              <w:rPr>
                <w:rFonts w:ascii="Times New Roman" w:hAnsi="Times New Roman" w:cs="Times New Roman"/>
                <w:b/>
                <w:sz w:val="24"/>
                <w:szCs w:val="24"/>
              </w:rPr>
              <w:t>Микайло</w:t>
            </w:r>
            <w:proofErr w:type="spellEnd"/>
            <w:r w:rsidRPr="005930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О.А.</w:t>
            </w:r>
          </w:p>
        </w:tc>
      </w:tr>
      <w:tr w:rsidR="00593000" w:rsidRPr="00593000" w14:paraId="5D7ACC91" w14:textId="77777777" w:rsidTr="00593000">
        <w:trPr>
          <w:trHeight w:val="897"/>
        </w:trPr>
        <w:tc>
          <w:tcPr>
            <w:tcW w:w="571" w:type="dxa"/>
            <w:vAlign w:val="center"/>
          </w:tcPr>
          <w:p w14:paraId="214C866C" w14:textId="77777777" w:rsidR="00593000" w:rsidRPr="00593000" w:rsidRDefault="00593000" w:rsidP="00A53AD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00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80" w:type="dxa"/>
          </w:tcPr>
          <w:p w14:paraId="0FCD9E33" w14:textId="77777777" w:rsidR="00593000" w:rsidRPr="00593000" w:rsidRDefault="00593000" w:rsidP="00A53AD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593000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Фуцур</w:t>
            </w:r>
            <w:proofErr w:type="spellEnd"/>
            <w:r w:rsidRPr="00593000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Надія Василівна </w:t>
            </w:r>
          </w:p>
        </w:tc>
        <w:tc>
          <w:tcPr>
            <w:tcW w:w="4134" w:type="dxa"/>
          </w:tcPr>
          <w:p w14:paraId="5E3AD082" w14:textId="77777777" w:rsidR="00593000" w:rsidRPr="00593000" w:rsidRDefault="00593000" w:rsidP="00A53AD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3000">
              <w:rPr>
                <w:rFonts w:ascii="Times New Roman" w:hAnsi="Times New Roman" w:cs="Times New Roman"/>
                <w:bCs/>
                <w:sz w:val="24"/>
                <w:szCs w:val="24"/>
              </w:rPr>
              <w:t>Модернізація навчально-виховних закладів в м. Ужгороді</w:t>
            </w:r>
          </w:p>
          <w:p w14:paraId="115DFE18" w14:textId="77777777" w:rsidR="00593000" w:rsidRPr="00593000" w:rsidRDefault="00593000" w:rsidP="00A53AD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8" w:type="dxa"/>
            <w:shd w:val="clear" w:color="auto" w:fill="auto"/>
          </w:tcPr>
          <w:p w14:paraId="5DE9A3A7" w14:textId="77777777" w:rsidR="00593000" w:rsidRPr="00593000" w:rsidRDefault="00593000" w:rsidP="00A53A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000">
              <w:rPr>
                <w:rFonts w:ascii="Times New Roman" w:eastAsia="Times New Roman" w:hAnsi="Times New Roman" w:cs="Times New Roman"/>
                <w:sz w:val="24"/>
                <w:szCs w:val="24"/>
                <w:lang w:val="en" w:eastAsia="uk-UA"/>
              </w:rPr>
              <w:t xml:space="preserve">Modernization of educational institutions in </w:t>
            </w:r>
            <w:proofErr w:type="spellStart"/>
            <w:r w:rsidRPr="00593000">
              <w:rPr>
                <w:rFonts w:ascii="Times New Roman" w:eastAsia="Times New Roman" w:hAnsi="Times New Roman" w:cs="Times New Roman"/>
                <w:sz w:val="24"/>
                <w:szCs w:val="24"/>
                <w:lang w:val="en" w:eastAsia="uk-UA"/>
              </w:rPr>
              <w:t>Uzhhorod</w:t>
            </w:r>
            <w:proofErr w:type="spellEnd"/>
          </w:p>
        </w:tc>
        <w:tc>
          <w:tcPr>
            <w:tcW w:w="2552" w:type="dxa"/>
          </w:tcPr>
          <w:p w14:paraId="67381BB3" w14:textId="77777777" w:rsidR="00593000" w:rsidRPr="00593000" w:rsidRDefault="00593000" w:rsidP="00A53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93000">
              <w:rPr>
                <w:rFonts w:ascii="Times New Roman" w:hAnsi="Times New Roman" w:cs="Times New Roman"/>
                <w:b/>
                <w:sz w:val="24"/>
                <w:szCs w:val="24"/>
              </w:rPr>
              <w:t>д.т.н</w:t>
            </w:r>
            <w:proofErr w:type="spellEnd"/>
            <w:r w:rsidRPr="005930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., проф. </w:t>
            </w:r>
            <w:proofErr w:type="spellStart"/>
            <w:r w:rsidRPr="00593000">
              <w:rPr>
                <w:rFonts w:ascii="Times New Roman" w:hAnsi="Times New Roman" w:cs="Times New Roman"/>
                <w:b/>
                <w:sz w:val="24"/>
                <w:szCs w:val="24"/>
              </w:rPr>
              <w:t>Плешкановська</w:t>
            </w:r>
            <w:proofErr w:type="spellEnd"/>
            <w:r w:rsidRPr="005930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А.М.</w:t>
            </w:r>
          </w:p>
        </w:tc>
      </w:tr>
      <w:tr w:rsidR="00593000" w:rsidRPr="00593000" w14:paraId="61E2C264" w14:textId="77777777" w:rsidTr="00593000">
        <w:trPr>
          <w:trHeight w:val="805"/>
        </w:trPr>
        <w:tc>
          <w:tcPr>
            <w:tcW w:w="571" w:type="dxa"/>
            <w:vAlign w:val="center"/>
          </w:tcPr>
          <w:p w14:paraId="4B06CA71" w14:textId="77777777" w:rsidR="00593000" w:rsidRPr="00593000" w:rsidRDefault="00593000" w:rsidP="00A53AD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00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2280" w:type="dxa"/>
          </w:tcPr>
          <w:p w14:paraId="5E911CE0" w14:textId="77777777" w:rsidR="00593000" w:rsidRPr="00593000" w:rsidRDefault="00593000" w:rsidP="00A53AD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593000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Цімбота</w:t>
            </w:r>
            <w:proofErr w:type="spellEnd"/>
            <w:r w:rsidRPr="00593000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Олена Юріївна </w:t>
            </w:r>
          </w:p>
        </w:tc>
        <w:tc>
          <w:tcPr>
            <w:tcW w:w="4134" w:type="dxa"/>
          </w:tcPr>
          <w:p w14:paraId="000DB6B0" w14:textId="77777777" w:rsidR="00593000" w:rsidRPr="00593000" w:rsidRDefault="00593000" w:rsidP="00A53A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000">
              <w:rPr>
                <w:rFonts w:ascii="Times New Roman" w:hAnsi="Times New Roman" w:cs="Times New Roman"/>
                <w:sz w:val="24"/>
                <w:szCs w:val="24"/>
              </w:rPr>
              <w:t>Підвищення енергоефективності громадських будівель (на прикладі будівлі ліцею в селі Вільхівці Тячівського району)</w:t>
            </w:r>
          </w:p>
        </w:tc>
        <w:tc>
          <w:tcPr>
            <w:tcW w:w="6028" w:type="dxa"/>
            <w:shd w:val="clear" w:color="auto" w:fill="auto"/>
          </w:tcPr>
          <w:p w14:paraId="29263456" w14:textId="77777777" w:rsidR="00593000" w:rsidRPr="00593000" w:rsidRDefault="00593000" w:rsidP="00A53AD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3000">
              <w:rPr>
                <w:rFonts w:ascii="Times New Roman" w:eastAsia="Times New Roman" w:hAnsi="Times New Roman" w:cs="Times New Roman"/>
                <w:sz w:val="24"/>
                <w:szCs w:val="24"/>
                <w:lang w:val="en" w:eastAsia="uk-UA"/>
              </w:rPr>
              <w:t xml:space="preserve">Improving the energy efficiency of public buildings (using the example of a lyceum building in the village of </w:t>
            </w:r>
            <w:proofErr w:type="spellStart"/>
            <w:r w:rsidRPr="00593000">
              <w:rPr>
                <w:rFonts w:ascii="Times New Roman" w:eastAsia="Times New Roman" w:hAnsi="Times New Roman" w:cs="Times New Roman"/>
                <w:sz w:val="24"/>
                <w:szCs w:val="24"/>
                <w:lang w:val="en" w:eastAsia="uk-UA"/>
              </w:rPr>
              <w:t>Vilkhivtsi</w:t>
            </w:r>
            <w:proofErr w:type="spellEnd"/>
            <w:r w:rsidRPr="00593000">
              <w:rPr>
                <w:rFonts w:ascii="Times New Roman" w:eastAsia="Times New Roman" w:hAnsi="Times New Roman" w:cs="Times New Roman"/>
                <w:sz w:val="24"/>
                <w:szCs w:val="24"/>
                <w:lang w:val="en" w:eastAsia="uk-UA"/>
              </w:rPr>
              <w:t xml:space="preserve">, </w:t>
            </w:r>
            <w:proofErr w:type="spellStart"/>
            <w:r w:rsidRPr="00593000">
              <w:rPr>
                <w:rFonts w:ascii="Times New Roman" w:eastAsia="Times New Roman" w:hAnsi="Times New Roman" w:cs="Times New Roman"/>
                <w:sz w:val="24"/>
                <w:szCs w:val="24"/>
                <w:lang w:val="en" w:eastAsia="uk-UA"/>
              </w:rPr>
              <w:t>Tyachiv</w:t>
            </w:r>
            <w:proofErr w:type="spellEnd"/>
            <w:r w:rsidRPr="00593000">
              <w:rPr>
                <w:rFonts w:ascii="Times New Roman" w:eastAsia="Times New Roman" w:hAnsi="Times New Roman" w:cs="Times New Roman"/>
                <w:sz w:val="24"/>
                <w:szCs w:val="24"/>
                <w:lang w:val="en" w:eastAsia="uk-UA"/>
              </w:rPr>
              <w:t xml:space="preserve"> district)</w:t>
            </w:r>
          </w:p>
          <w:p w14:paraId="39B29C23" w14:textId="77777777" w:rsidR="00593000" w:rsidRPr="00593000" w:rsidRDefault="00593000" w:rsidP="00A53AD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41CCA7A" w14:textId="77777777" w:rsidR="00593000" w:rsidRPr="00593000" w:rsidRDefault="00593000" w:rsidP="00A53A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93000">
              <w:rPr>
                <w:rFonts w:ascii="Times New Roman" w:hAnsi="Times New Roman" w:cs="Times New Roman"/>
                <w:b/>
                <w:sz w:val="24"/>
                <w:szCs w:val="24"/>
              </w:rPr>
              <w:t>д.т.н</w:t>
            </w:r>
            <w:proofErr w:type="spellEnd"/>
            <w:r w:rsidRPr="005930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., проф. </w:t>
            </w:r>
            <w:proofErr w:type="spellStart"/>
            <w:r w:rsidRPr="00593000">
              <w:rPr>
                <w:rFonts w:ascii="Times New Roman" w:hAnsi="Times New Roman" w:cs="Times New Roman"/>
                <w:b/>
                <w:sz w:val="24"/>
                <w:szCs w:val="24"/>
              </w:rPr>
              <w:t>Плешкановська</w:t>
            </w:r>
            <w:proofErr w:type="spellEnd"/>
            <w:r w:rsidRPr="005930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А.М.</w:t>
            </w:r>
          </w:p>
        </w:tc>
      </w:tr>
      <w:tr w:rsidR="00593000" w:rsidRPr="00593000" w14:paraId="3D8CC261" w14:textId="77777777" w:rsidTr="00593000">
        <w:trPr>
          <w:trHeight w:val="992"/>
        </w:trPr>
        <w:tc>
          <w:tcPr>
            <w:tcW w:w="571" w:type="dxa"/>
            <w:vAlign w:val="center"/>
          </w:tcPr>
          <w:p w14:paraId="53485EC7" w14:textId="77777777" w:rsidR="00593000" w:rsidRPr="00593000" w:rsidRDefault="00593000" w:rsidP="00A53AD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00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80" w:type="dxa"/>
          </w:tcPr>
          <w:p w14:paraId="1A68DA14" w14:textId="77777777" w:rsidR="00593000" w:rsidRPr="00593000" w:rsidRDefault="00593000" w:rsidP="00A53AD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59300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Мандзюк</w:t>
            </w:r>
            <w:proofErr w:type="spellEnd"/>
            <w:r w:rsidRPr="0059300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Іванна Романівна</w:t>
            </w:r>
          </w:p>
        </w:tc>
        <w:tc>
          <w:tcPr>
            <w:tcW w:w="4134" w:type="dxa"/>
          </w:tcPr>
          <w:p w14:paraId="4382E651" w14:textId="77777777" w:rsidR="00593000" w:rsidRPr="00593000" w:rsidRDefault="00593000" w:rsidP="00A53AD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3000">
              <w:rPr>
                <w:rFonts w:ascii="Times New Roman" w:hAnsi="Times New Roman" w:cs="Times New Roman"/>
                <w:bCs/>
                <w:sz w:val="24"/>
                <w:szCs w:val="24"/>
              </w:rPr>
              <w:t>Формування і розвиток гірських поселень в системі розселення Закарпаття</w:t>
            </w:r>
          </w:p>
          <w:p w14:paraId="0FCA7BFC" w14:textId="77777777" w:rsidR="00593000" w:rsidRPr="00593000" w:rsidRDefault="00593000" w:rsidP="00A53AD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8" w:type="dxa"/>
            <w:shd w:val="clear" w:color="auto" w:fill="auto"/>
          </w:tcPr>
          <w:p w14:paraId="66031BC1" w14:textId="77777777" w:rsidR="00593000" w:rsidRPr="00593000" w:rsidRDefault="00593000" w:rsidP="00A53AD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3000">
              <w:rPr>
                <w:rFonts w:ascii="Times New Roman" w:eastAsia="Times New Roman" w:hAnsi="Times New Roman" w:cs="Times New Roman"/>
                <w:sz w:val="24"/>
                <w:szCs w:val="24"/>
                <w:lang w:val="en" w:eastAsia="uk-UA"/>
              </w:rPr>
              <w:t xml:space="preserve">Formation and development of mountain settlements in the settlement system of </w:t>
            </w:r>
            <w:proofErr w:type="spellStart"/>
            <w:r w:rsidRPr="00593000">
              <w:rPr>
                <w:rFonts w:ascii="Times New Roman" w:eastAsia="Times New Roman" w:hAnsi="Times New Roman" w:cs="Times New Roman"/>
                <w:sz w:val="24"/>
                <w:szCs w:val="24"/>
                <w:lang w:val="en" w:eastAsia="uk-UA"/>
              </w:rPr>
              <w:t>Transcarpathia</w:t>
            </w:r>
            <w:proofErr w:type="spellEnd"/>
          </w:p>
          <w:p w14:paraId="204CB792" w14:textId="77777777" w:rsidR="00593000" w:rsidRPr="00593000" w:rsidRDefault="00593000" w:rsidP="00A53ADA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A2B2A91" w14:textId="77777777" w:rsidR="00593000" w:rsidRPr="00593000" w:rsidRDefault="00593000" w:rsidP="00A53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93000">
              <w:rPr>
                <w:rFonts w:ascii="Times New Roman" w:hAnsi="Times New Roman" w:cs="Times New Roman"/>
                <w:b/>
                <w:sz w:val="24"/>
                <w:szCs w:val="24"/>
              </w:rPr>
              <w:t>д.т.н</w:t>
            </w:r>
            <w:proofErr w:type="spellEnd"/>
            <w:r w:rsidRPr="005930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., проф. </w:t>
            </w:r>
            <w:proofErr w:type="spellStart"/>
            <w:r w:rsidRPr="00593000">
              <w:rPr>
                <w:rFonts w:ascii="Times New Roman" w:hAnsi="Times New Roman" w:cs="Times New Roman"/>
                <w:b/>
                <w:sz w:val="24"/>
                <w:szCs w:val="24"/>
              </w:rPr>
              <w:t>Жигуц</w:t>
            </w:r>
            <w:proofErr w:type="spellEnd"/>
            <w:r w:rsidRPr="005930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593000">
              <w:rPr>
                <w:rFonts w:ascii="Times New Roman" w:hAnsi="Times New Roman" w:cs="Times New Roman"/>
                <w:b/>
                <w:sz w:val="24"/>
                <w:szCs w:val="24"/>
              </w:rPr>
              <w:t>Ю.Ю.</w:t>
            </w:r>
            <w:r w:rsidRPr="00593000">
              <w:rPr>
                <w:rFonts w:ascii="Helvetica" w:hAnsi="Helvetica" w:cs="Helvetica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14:paraId="52B6CE7D" w14:textId="7617269A" w:rsidR="00AF1C4F" w:rsidRPr="004A30A9" w:rsidRDefault="00AF1C4F" w:rsidP="00285949">
      <w:pPr>
        <w:spacing w:before="240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sectPr w:rsidR="00AF1C4F" w:rsidRPr="004A30A9" w:rsidSect="00AF1C4F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etica">
    <w:panose1 w:val="020B05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F3C"/>
    <w:rsid w:val="00050F6B"/>
    <w:rsid w:val="00051FB7"/>
    <w:rsid w:val="00062A08"/>
    <w:rsid w:val="0006577B"/>
    <w:rsid w:val="00093D2F"/>
    <w:rsid w:val="00114108"/>
    <w:rsid w:val="001523B2"/>
    <w:rsid w:val="00184F25"/>
    <w:rsid w:val="001C694C"/>
    <w:rsid w:val="001D2618"/>
    <w:rsid w:val="001E5745"/>
    <w:rsid w:val="00207C2C"/>
    <w:rsid w:val="0021245F"/>
    <w:rsid w:val="00216DCF"/>
    <w:rsid w:val="00263B35"/>
    <w:rsid w:val="00285949"/>
    <w:rsid w:val="002B471E"/>
    <w:rsid w:val="002C4297"/>
    <w:rsid w:val="002D562E"/>
    <w:rsid w:val="003127B0"/>
    <w:rsid w:val="00370682"/>
    <w:rsid w:val="003775C0"/>
    <w:rsid w:val="003B61CC"/>
    <w:rsid w:val="003E79DA"/>
    <w:rsid w:val="003F0960"/>
    <w:rsid w:val="004474DB"/>
    <w:rsid w:val="00451D20"/>
    <w:rsid w:val="004730DF"/>
    <w:rsid w:val="00481EE6"/>
    <w:rsid w:val="004A30A9"/>
    <w:rsid w:val="004C589D"/>
    <w:rsid w:val="00561CE5"/>
    <w:rsid w:val="00586912"/>
    <w:rsid w:val="00593000"/>
    <w:rsid w:val="00596B16"/>
    <w:rsid w:val="005B559F"/>
    <w:rsid w:val="005C4598"/>
    <w:rsid w:val="005D1AE5"/>
    <w:rsid w:val="005D3825"/>
    <w:rsid w:val="005D519D"/>
    <w:rsid w:val="00601AFD"/>
    <w:rsid w:val="006317C2"/>
    <w:rsid w:val="00637D97"/>
    <w:rsid w:val="006471A5"/>
    <w:rsid w:val="006706A7"/>
    <w:rsid w:val="006769EC"/>
    <w:rsid w:val="0068337A"/>
    <w:rsid w:val="0068638B"/>
    <w:rsid w:val="0069447C"/>
    <w:rsid w:val="006B6F3C"/>
    <w:rsid w:val="006C440F"/>
    <w:rsid w:val="006D4F4F"/>
    <w:rsid w:val="006E4F30"/>
    <w:rsid w:val="00782F07"/>
    <w:rsid w:val="007C5456"/>
    <w:rsid w:val="00810B46"/>
    <w:rsid w:val="008C0393"/>
    <w:rsid w:val="008C59BB"/>
    <w:rsid w:val="008F6ED2"/>
    <w:rsid w:val="00905C7B"/>
    <w:rsid w:val="00916883"/>
    <w:rsid w:val="0097047D"/>
    <w:rsid w:val="00982139"/>
    <w:rsid w:val="00997F91"/>
    <w:rsid w:val="009B5A43"/>
    <w:rsid w:val="00A26A41"/>
    <w:rsid w:val="00AD57B4"/>
    <w:rsid w:val="00AF1C4F"/>
    <w:rsid w:val="00B03DA7"/>
    <w:rsid w:val="00B076B1"/>
    <w:rsid w:val="00B07F75"/>
    <w:rsid w:val="00B43563"/>
    <w:rsid w:val="00B61823"/>
    <w:rsid w:val="00B67DE4"/>
    <w:rsid w:val="00B82B51"/>
    <w:rsid w:val="00B83E10"/>
    <w:rsid w:val="00B95F51"/>
    <w:rsid w:val="00C202E5"/>
    <w:rsid w:val="00C26F7C"/>
    <w:rsid w:val="00C73962"/>
    <w:rsid w:val="00C75921"/>
    <w:rsid w:val="00C76B90"/>
    <w:rsid w:val="00C83D9A"/>
    <w:rsid w:val="00CE0B85"/>
    <w:rsid w:val="00CF2404"/>
    <w:rsid w:val="00D1697C"/>
    <w:rsid w:val="00D40805"/>
    <w:rsid w:val="00D76ECA"/>
    <w:rsid w:val="00D91496"/>
    <w:rsid w:val="00DA7376"/>
    <w:rsid w:val="00DC1C8D"/>
    <w:rsid w:val="00DC3AA0"/>
    <w:rsid w:val="00E222ED"/>
    <w:rsid w:val="00E74D4D"/>
    <w:rsid w:val="00E82DA3"/>
    <w:rsid w:val="00E92DE0"/>
    <w:rsid w:val="00EA67EF"/>
    <w:rsid w:val="00EF1CD5"/>
    <w:rsid w:val="00EF2944"/>
    <w:rsid w:val="00F32EA1"/>
    <w:rsid w:val="00F3569E"/>
    <w:rsid w:val="00FB3F09"/>
    <w:rsid w:val="00FD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044D2"/>
  <w15:docId w15:val="{126537CC-6B6D-42D8-8241-DF76A76B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8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1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914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91496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3706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370682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y2iqfc">
    <w:name w:val="y2iqfc"/>
    <w:basedOn w:val="a0"/>
    <w:rsid w:val="00370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2</Pages>
  <Words>1119</Words>
  <Characters>639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MBG-2</dc:creator>
  <cp:keywords/>
  <dc:description/>
  <cp:lastModifiedBy>EDL USER</cp:lastModifiedBy>
  <cp:revision>43</cp:revision>
  <cp:lastPrinted>2023-12-18T05:54:00Z</cp:lastPrinted>
  <dcterms:created xsi:type="dcterms:W3CDTF">2022-11-07T07:14:00Z</dcterms:created>
  <dcterms:modified xsi:type="dcterms:W3CDTF">2026-01-03T12:13:00Z</dcterms:modified>
</cp:coreProperties>
</file>