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13A0" w14:textId="3BE2D0B5" w:rsidR="00AE7953" w:rsidRPr="00167934" w:rsidRDefault="00167934" w:rsidP="00AE7953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67934">
        <w:rPr>
          <w:rFonts w:ascii="Times New Roman" w:hAnsi="Times New Roman" w:cs="Times New Roman"/>
          <w:b/>
          <w:color w:val="0070C0"/>
          <w:sz w:val="28"/>
          <w:szCs w:val="28"/>
        </w:rPr>
        <w:t>ПРОЄКТ</w:t>
      </w:r>
    </w:p>
    <w:p w14:paraId="076D90CA" w14:textId="6C45CE1B" w:rsidR="00167934" w:rsidRPr="00167934" w:rsidRDefault="00167934" w:rsidP="00AE7953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67934">
        <w:rPr>
          <w:rFonts w:ascii="Times New Roman" w:hAnsi="Times New Roman" w:cs="Times New Roman"/>
          <w:b/>
          <w:color w:val="0070C0"/>
          <w:sz w:val="28"/>
          <w:szCs w:val="28"/>
        </w:rPr>
        <w:t>Пропозиції та зауваження до проєкту ОП надсилати на електронну адресу:</w:t>
      </w:r>
    </w:p>
    <w:p w14:paraId="4D00E35C" w14:textId="26AEC477" w:rsidR="00167934" w:rsidRDefault="007B7A22" w:rsidP="00AE79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167934" w:rsidRPr="001E05D5">
          <w:rPr>
            <w:rStyle w:val="a6"/>
            <w:rFonts w:ascii="Times New Roman" w:hAnsi="Times New Roman" w:cs="Times New Roman"/>
            <w:b/>
            <w:sz w:val="28"/>
            <w:szCs w:val="28"/>
          </w:rPr>
          <w:t>ulyana.hanas@uzhnu.edu.ua</w:t>
        </w:r>
      </w:hyperlink>
    </w:p>
    <w:p w14:paraId="04C8E5A8" w14:textId="258FE298" w:rsidR="00167934" w:rsidRDefault="007B7A22" w:rsidP="00AE79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167934" w:rsidRPr="001E05D5">
          <w:rPr>
            <w:rStyle w:val="a6"/>
            <w:rFonts w:ascii="Times New Roman" w:hAnsi="Times New Roman" w:cs="Times New Roman"/>
            <w:b/>
            <w:sz w:val="28"/>
            <w:szCs w:val="28"/>
          </w:rPr>
          <w:t>kaf-phil@uzhnu.edu.ua</w:t>
        </w:r>
      </w:hyperlink>
    </w:p>
    <w:p w14:paraId="4CE345CE" w14:textId="77777777" w:rsidR="00167934" w:rsidRPr="002D505D" w:rsidRDefault="00167934" w:rsidP="00AE79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45A6F5" w14:textId="77777777" w:rsidR="005F2B96" w:rsidRPr="004E07F5" w:rsidRDefault="005F2B96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МІНІСТ</w:t>
      </w:r>
      <w:r w:rsidR="000777D9" w:rsidRPr="004E07F5">
        <w:rPr>
          <w:rFonts w:ascii="Times New Roman" w:hAnsi="Times New Roman" w:cs="Times New Roman"/>
          <w:b/>
          <w:sz w:val="28"/>
          <w:szCs w:val="28"/>
        </w:rPr>
        <w:t>ЕР</w:t>
      </w:r>
      <w:r w:rsidRPr="004E07F5">
        <w:rPr>
          <w:rFonts w:ascii="Times New Roman" w:hAnsi="Times New Roman" w:cs="Times New Roman"/>
          <w:b/>
          <w:sz w:val="28"/>
          <w:szCs w:val="28"/>
        </w:rPr>
        <w:t>СТВО ОСВІТИ І НАУКИ УКРАЇНИ</w:t>
      </w:r>
    </w:p>
    <w:p w14:paraId="6D22E9EE" w14:textId="77777777" w:rsidR="005F2B96" w:rsidRPr="004E07F5" w:rsidRDefault="005F2B96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6F7542FF" w14:textId="77777777" w:rsidR="005F2B96" w:rsidRPr="004E07F5" w:rsidRDefault="001452D3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</w:t>
      </w:r>
      <w:r w:rsidR="005F2B96" w:rsidRPr="004E07F5">
        <w:rPr>
          <w:rFonts w:ascii="Times New Roman" w:hAnsi="Times New Roman" w:cs="Times New Roman"/>
          <w:b/>
          <w:sz w:val="28"/>
          <w:szCs w:val="28"/>
        </w:rPr>
        <w:t>»</w:t>
      </w:r>
    </w:p>
    <w:p w14:paraId="00983471" w14:textId="77777777" w:rsidR="00C629A3" w:rsidRPr="004E07F5" w:rsidRDefault="00C629A3" w:rsidP="0089521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073A4" w14:textId="77777777" w:rsidR="00895213" w:rsidRPr="004E07F5" w:rsidRDefault="00895213" w:rsidP="00895213">
      <w:pPr>
        <w:pStyle w:val="Default"/>
        <w:spacing w:line="276" w:lineRule="auto"/>
        <w:ind w:left="5954"/>
        <w:rPr>
          <w:b/>
          <w:bCs/>
          <w:sz w:val="28"/>
          <w:szCs w:val="28"/>
          <w:lang w:val="uk-UA"/>
        </w:rPr>
      </w:pPr>
      <w:r w:rsidRPr="004E07F5">
        <w:rPr>
          <w:b/>
          <w:bCs/>
          <w:sz w:val="28"/>
          <w:szCs w:val="28"/>
          <w:lang w:val="uk-UA"/>
        </w:rPr>
        <w:t xml:space="preserve">ЗАТВЕРДЖЕНО </w:t>
      </w:r>
    </w:p>
    <w:p w14:paraId="7A015B4E" w14:textId="77777777" w:rsidR="00895213" w:rsidRPr="004E07F5" w:rsidRDefault="00895213" w:rsidP="00895213">
      <w:pPr>
        <w:pStyle w:val="Default"/>
        <w:spacing w:line="276" w:lineRule="auto"/>
        <w:ind w:left="5954"/>
        <w:rPr>
          <w:b/>
          <w:bCs/>
          <w:sz w:val="28"/>
          <w:szCs w:val="28"/>
          <w:lang w:val="uk-UA"/>
        </w:rPr>
      </w:pPr>
      <w:r w:rsidRPr="004E07F5">
        <w:rPr>
          <w:b/>
          <w:bCs/>
          <w:sz w:val="28"/>
          <w:szCs w:val="28"/>
          <w:lang w:val="uk-UA"/>
        </w:rPr>
        <w:t>Протокол</w:t>
      </w:r>
      <w:r w:rsidRPr="004E07F5">
        <w:rPr>
          <w:sz w:val="28"/>
          <w:szCs w:val="28"/>
          <w:lang w:val="uk-UA"/>
        </w:rPr>
        <w:t xml:space="preserve"> </w:t>
      </w:r>
      <w:r w:rsidRPr="004E07F5">
        <w:rPr>
          <w:b/>
          <w:bCs/>
          <w:sz w:val="28"/>
          <w:szCs w:val="28"/>
          <w:lang w:val="uk-UA"/>
        </w:rPr>
        <w:t>Вченої ради</w:t>
      </w:r>
    </w:p>
    <w:p w14:paraId="2118A6E4" w14:textId="77777777" w:rsidR="00895213" w:rsidRPr="004E07F5" w:rsidRDefault="00895213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E07F5">
        <w:rPr>
          <w:b/>
          <w:bCs/>
          <w:sz w:val="28"/>
          <w:szCs w:val="28"/>
          <w:lang w:val="uk-UA"/>
        </w:rPr>
        <w:t>ДВНЗ «Ужгородський</w:t>
      </w:r>
    </w:p>
    <w:p w14:paraId="49C72D81" w14:textId="77777777" w:rsidR="00895213" w:rsidRPr="004E07F5" w:rsidRDefault="00895213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E07F5">
        <w:rPr>
          <w:b/>
          <w:bCs/>
          <w:sz w:val="28"/>
          <w:szCs w:val="28"/>
          <w:lang w:val="uk-UA"/>
        </w:rPr>
        <w:t>національний університет»</w:t>
      </w:r>
    </w:p>
    <w:p w14:paraId="79297BEF" w14:textId="4A0324D0" w:rsidR="00895213" w:rsidRPr="004E07F5" w:rsidRDefault="00B22425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E07F5">
        <w:rPr>
          <w:b/>
          <w:bCs/>
          <w:sz w:val="28"/>
          <w:szCs w:val="28"/>
          <w:lang w:val="uk-UA"/>
        </w:rPr>
        <w:t>___________202</w:t>
      </w:r>
      <w:r w:rsidR="00642476">
        <w:rPr>
          <w:b/>
          <w:bCs/>
          <w:sz w:val="28"/>
          <w:szCs w:val="28"/>
          <w:lang w:val="uk-UA"/>
        </w:rPr>
        <w:t>5</w:t>
      </w:r>
      <w:r w:rsidRPr="004E07F5">
        <w:rPr>
          <w:b/>
          <w:bCs/>
          <w:sz w:val="28"/>
          <w:szCs w:val="28"/>
          <w:lang w:val="uk-UA"/>
        </w:rPr>
        <w:t xml:space="preserve"> </w:t>
      </w:r>
      <w:r w:rsidR="00895213" w:rsidRPr="004E07F5">
        <w:rPr>
          <w:b/>
          <w:bCs/>
          <w:sz w:val="28"/>
          <w:szCs w:val="28"/>
          <w:lang w:val="uk-UA"/>
        </w:rPr>
        <w:t>р. №___</w:t>
      </w:r>
    </w:p>
    <w:p w14:paraId="47848A5E" w14:textId="77777777" w:rsidR="00C629A3" w:rsidRPr="004E07F5" w:rsidRDefault="00C629A3" w:rsidP="00895213">
      <w:pPr>
        <w:pStyle w:val="Default"/>
        <w:spacing w:line="276" w:lineRule="auto"/>
        <w:ind w:left="3969"/>
        <w:rPr>
          <w:b/>
          <w:sz w:val="28"/>
          <w:szCs w:val="28"/>
          <w:lang w:val="uk-UA"/>
        </w:rPr>
      </w:pPr>
    </w:p>
    <w:p w14:paraId="69933226" w14:textId="77777777" w:rsidR="00895213" w:rsidRPr="004E07F5" w:rsidRDefault="00895213" w:rsidP="0016793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EF7D99C" w14:textId="77777777" w:rsidR="00D87F41" w:rsidRPr="004E07F5" w:rsidRDefault="00D87F41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40E8A" w14:textId="77777777" w:rsidR="005F2B96" w:rsidRPr="004E07F5" w:rsidRDefault="00FC64A1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ОСВІТНЬО-</w:t>
      </w:r>
      <w:r w:rsidR="00EE1B17" w:rsidRPr="004E07F5">
        <w:rPr>
          <w:rFonts w:ascii="Times New Roman" w:hAnsi="Times New Roman" w:cs="Times New Roman"/>
          <w:b/>
          <w:sz w:val="28"/>
          <w:szCs w:val="28"/>
        </w:rPr>
        <w:t>ПРОФЕ</w:t>
      </w:r>
      <w:r w:rsidR="00526966" w:rsidRPr="004E07F5">
        <w:rPr>
          <w:rFonts w:ascii="Times New Roman" w:hAnsi="Times New Roman" w:cs="Times New Roman"/>
          <w:b/>
          <w:sz w:val="28"/>
          <w:szCs w:val="28"/>
        </w:rPr>
        <w:t>СІ</w:t>
      </w:r>
      <w:r w:rsidR="00EE1B17" w:rsidRPr="004E07F5">
        <w:rPr>
          <w:rFonts w:ascii="Times New Roman" w:hAnsi="Times New Roman" w:cs="Times New Roman"/>
          <w:b/>
          <w:sz w:val="28"/>
          <w:szCs w:val="28"/>
        </w:rPr>
        <w:t>ЙНА</w:t>
      </w:r>
      <w:r w:rsidRPr="004E07F5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</w:p>
    <w:p w14:paraId="3A8E87F2" w14:textId="77777777" w:rsidR="00F427ED" w:rsidRPr="004E07F5" w:rsidRDefault="00D63D84" w:rsidP="008952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7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5213" w:rsidRPr="004E07F5">
        <w:rPr>
          <w:rFonts w:ascii="Times New Roman" w:hAnsi="Times New Roman" w:cs="Times New Roman"/>
          <w:b/>
          <w:bCs/>
          <w:sz w:val="28"/>
          <w:szCs w:val="28"/>
        </w:rPr>
        <w:t>ФІЛОСОФІЯ</w:t>
      </w:r>
      <w:r w:rsidR="00F427ED" w:rsidRPr="004E07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021128" w14:textId="77777777" w:rsidR="001452D3" w:rsidRPr="004E07F5" w:rsidRDefault="00F427ED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Другого</w:t>
      </w:r>
      <w:r w:rsidR="00E8315F"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895" w:rsidRPr="004E07F5">
        <w:rPr>
          <w:rFonts w:ascii="Times New Roman" w:hAnsi="Times New Roman" w:cs="Times New Roman"/>
          <w:b/>
          <w:sz w:val="28"/>
          <w:szCs w:val="28"/>
        </w:rPr>
        <w:t>(</w:t>
      </w:r>
      <w:r w:rsidRPr="004E07F5">
        <w:rPr>
          <w:rFonts w:ascii="Times New Roman" w:hAnsi="Times New Roman" w:cs="Times New Roman"/>
          <w:b/>
          <w:sz w:val="28"/>
          <w:szCs w:val="28"/>
        </w:rPr>
        <w:t>магісте</w:t>
      </w:r>
      <w:r w:rsidR="00A00895" w:rsidRPr="004E07F5">
        <w:rPr>
          <w:rFonts w:ascii="Times New Roman" w:hAnsi="Times New Roman" w:cs="Times New Roman"/>
          <w:b/>
          <w:sz w:val="28"/>
          <w:szCs w:val="28"/>
        </w:rPr>
        <w:t xml:space="preserve">рського) </w:t>
      </w:r>
      <w:r w:rsidR="00BE6C35" w:rsidRPr="004E07F5">
        <w:rPr>
          <w:rFonts w:ascii="Times New Roman" w:hAnsi="Times New Roman" w:cs="Times New Roman"/>
          <w:b/>
          <w:sz w:val="28"/>
          <w:szCs w:val="28"/>
        </w:rPr>
        <w:t xml:space="preserve">рівня </w:t>
      </w:r>
      <w:r w:rsidR="001452D3" w:rsidRPr="004E07F5">
        <w:rPr>
          <w:rFonts w:ascii="Times New Roman" w:hAnsi="Times New Roman" w:cs="Times New Roman"/>
          <w:b/>
          <w:sz w:val="28"/>
          <w:szCs w:val="28"/>
        </w:rPr>
        <w:t>вищої освіти</w:t>
      </w:r>
    </w:p>
    <w:p w14:paraId="2F58CE86" w14:textId="199A816D" w:rsidR="00BE6C35" w:rsidRPr="004E07F5" w:rsidRDefault="006706C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 xml:space="preserve">за спеціальністю </w:t>
      </w:r>
      <w:r w:rsidR="000D3A5D">
        <w:rPr>
          <w:rFonts w:ascii="Times New Roman" w:hAnsi="Times New Roman" w:cs="Times New Roman"/>
          <w:b/>
          <w:sz w:val="28"/>
          <w:szCs w:val="28"/>
        </w:rPr>
        <w:t>В10</w:t>
      </w:r>
      <w:r w:rsidR="00A00895"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63" w:rsidRPr="004E07F5">
        <w:rPr>
          <w:rFonts w:ascii="Times New Roman" w:hAnsi="Times New Roman" w:cs="Times New Roman"/>
          <w:b/>
          <w:sz w:val="28"/>
          <w:szCs w:val="28"/>
        </w:rPr>
        <w:t>Філософія</w:t>
      </w:r>
    </w:p>
    <w:p w14:paraId="7CF7BDD9" w14:textId="1BA8361C" w:rsidR="00BE6C35" w:rsidRPr="004E07F5" w:rsidRDefault="00E8315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 xml:space="preserve">галузі знань </w:t>
      </w:r>
      <w:r w:rsidR="00686853">
        <w:rPr>
          <w:rFonts w:ascii="Times New Roman" w:hAnsi="Times New Roman" w:cs="Times New Roman"/>
          <w:b/>
          <w:sz w:val="28"/>
          <w:szCs w:val="28"/>
        </w:rPr>
        <w:t>В</w:t>
      </w:r>
      <w:r w:rsidR="00EE2F63"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853">
        <w:rPr>
          <w:rFonts w:ascii="Times New Roman" w:hAnsi="Times New Roman" w:cs="Times New Roman"/>
          <w:b/>
          <w:sz w:val="28"/>
          <w:szCs w:val="28"/>
        </w:rPr>
        <w:t>Культура, мистецтво та г</w:t>
      </w:r>
      <w:r w:rsidR="00EE2F63" w:rsidRPr="004E07F5">
        <w:rPr>
          <w:rFonts w:ascii="Times New Roman" w:hAnsi="Times New Roman" w:cs="Times New Roman"/>
          <w:b/>
          <w:sz w:val="28"/>
          <w:szCs w:val="28"/>
        </w:rPr>
        <w:t>уманітарні науки</w:t>
      </w:r>
      <w:r w:rsidR="006706CF"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3B1F80" w14:textId="77777777" w:rsidR="00BE6C35" w:rsidRPr="004E07F5" w:rsidRDefault="00E8315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Кваліфікація</w:t>
      </w:r>
      <w:r w:rsidR="00BE6C35" w:rsidRPr="004E07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00BA" w:rsidRPr="004E07F5">
        <w:rPr>
          <w:rFonts w:ascii="Times New Roman" w:hAnsi="Times New Roman" w:cs="Times New Roman"/>
          <w:b/>
          <w:sz w:val="28"/>
          <w:szCs w:val="28"/>
        </w:rPr>
        <w:t>м</w:t>
      </w:r>
      <w:r w:rsidR="00F427ED" w:rsidRPr="004E07F5">
        <w:rPr>
          <w:rFonts w:ascii="Times New Roman" w:hAnsi="Times New Roman" w:cs="Times New Roman"/>
          <w:b/>
          <w:sz w:val="28"/>
          <w:szCs w:val="28"/>
        </w:rPr>
        <w:t xml:space="preserve">агістр </w:t>
      </w:r>
      <w:r w:rsidR="00EE2F63" w:rsidRPr="004E07F5">
        <w:rPr>
          <w:rFonts w:ascii="Times New Roman" w:hAnsi="Times New Roman" w:cs="Times New Roman"/>
          <w:b/>
          <w:sz w:val="28"/>
          <w:szCs w:val="28"/>
        </w:rPr>
        <w:t>філософії</w:t>
      </w:r>
    </w:p>
    <w:p w14:paraId="42343A1B" w14:textId="77777777" w:rsidR="00FC64A1" w:rsidRPr="004E07F5" w:rsidRDefault="00FC64A1" w:rsidP="005F2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5F805" w14:textId="77777777" w:rsidR="00895213" w:rsidRPr="004E07F5" w:rsidRDefault="00895213" w:rsidP="005F2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8CC55" w14:textId="77777777" w:rsidR="00895213" w:rsidRPr="004E07F5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E07F5">
        <w:rPr>
          <w:rFonts w:ascii="Times New Roman" w:hAnsi="Times New Roman"/>
          <w:b/>
          <w:sz w:val="28"/>
          <w:szCs w:val="28"/>
        </w:rPr>
        <w:t>УВЕДЕНО В ДІЮ</w:t>
      </w:r>
    </w:p>
    <w:p w14:paraId="32339DAA" w14:textId="77777777" w:rsidR="00895213" w:rsidRPr="004E07F5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E07F5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013452DC" w14:textId="77777777" w:rsidR="00895213" w:rsidRPr="004E07F5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E07F5">
        <w:rPr>
          <w:rFonts w:ascii="Times New Roman" w:hAnsi="Times New Roman"/>
          <w:b/>
          <w:sz w:val="28"/>
          <w:szCs w:val="28"/>
        </w:rPr>
        <w:t>«Ужгородський національний університет</w:t>
      </w:r>
    </w:p>
    <w:p w14:paraId="4F5B7C11" w14:textId="25C98B5D" w:rsidR="00895213" w:rsidRPr="004E07F5" w:rsidRDefault="00895213" w:rsidP="00895213">
      <w:pPr>
        <w:spacing w:after="0" w:line="276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/>
          <w:b/>
          <w:sz w:val="28"/>
          <w:szCs w:val="28"/>
        </w:rPr>
        <w:t>________20</w:t>
      </w:r>
      <w:r w:rsidR="00943FCD" w:rsidRPr="004E07F5">
        <w:rPr>
          <w:rFonts w:ascii="Times New Roman" w:hAnsi="Times New Roman"/>
          <w:b/>
          <w:sz w:val="28"/>
          <w:szCs w:val="28"/>
        </w:rPr>
        <w:t>2</w:t>
      </w:r>
      <w:r w:rsidR="00686853">
        <w:rPr>
          <w:rFonts w:ascii="Times New Roman" w:hAnsi="Times New Roman"/>
          <w:b/>
          <w:sz w:val="28"/>
          <w:szCs w:val="28"/>
        </w:rPr>
        <w:t>5</w:t>
      </w:r>
      <w:r w:rsidR="00943FCD" w:rsidRPr="004E07F5">
        <w:rPr>
          <w:rFonts w:ascii="Times New Roman" w:hAnsi="Times New Roman"/>
          <w:b/>
          <w:sz w:val="28"/>
          <w:szCs w:val="28"/>
        </w:rPr>
        <w:t xml:space="preserve"> </w:t>
      </w:r>
      <w:r w:rsidRPr="004E07F5">
        <w:rPr>
          <w:rFonts w:ascii="Times New Roman" w:hAnsi="Times New Roman"/>
          <w:b/>
          <w:sz w:val="28"/>
          <w:szCs w:val="28"/>
        </w:rPr>
        <w:t>р. №_</w:t>
      </w:r>
      <w:r w:rsidR="00AF1BE2">
        <w:rPr>
          <w:rFonts w:ascii="Times New Roman" w:hAnsi="Times New Roman"/>
          <w:b/>
          <w:sz w:val="28"/>
          <w:szCs w:val="28"/>
        </w:rPr>
        <w:t>____</w:t>
      </w:r>
      <w:r w:rsidRPr="004E07F5">
        <w:rPr>
          <w:rFonts w:ascii="Times New Roman" w:hAnsi="Times New Roman"/>
          <w:b/>
          <w:sz w:val="28"/>
          <w:szCs w:val="28"/>
        </w:rPr>
        <w:t>__</w:t>
      </w:r>
    </w:p>
    <w:p w14:paraId="03B37039" w14:textId="77777777" w:rsidR="00895213" w:rsidRPr="004E07F5" w:rsidRDefault="00895213" w:rsidP="0089521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5E4E3B2" w14:textId="77777777" w:rsidR="00895213" w:rsidRPr="004E07F5" w:rsidRDefault="00895213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08FFE4DB" w14:textId="77777777" w:rsidR="00895213" w:rsidRPr="004E07F5" w:rsidRDefault="00895213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5BFB5A15" w14:textId="77777777" w:rsidR="00895213" w:rsidRPr="004E07F5" w:rsidRDefault="00895213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4179E469" w14:textId="77777777" w:rsidR="00F300BA" w:rsidRPr="004E07F5" w:rsidRDefault="00F300BA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7C3C639C" w14:textId="160F3C47" w:rsidR="002361B3" w:rsidRPr="004E07F5" w:rsidRDefault="004F5156" w:rsidP="00736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Ужгород</w:t>
      </w:r>
      <w:r w:rsidR="00D63D84" w:rsidRPr="004E07F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11C0" w:rsidRPr="004E07F5">
        <w:rPr>
          <w:rFonts w:ascii="Times New Roman" w:hAnsi="Times New Roman" w:cs="Times New Roman"/>
          <w:b/>
          <w:sz w:val="28"/>
          <w:szCs w:val="28"/>
        </w:rPr>
        <w:t>2</w:t>
      </w:r>
      <w:r w:rsidR="00686853">
        <w:rPr>
          <w:rFonts w:ascii="Times New Roman" w:hAnsi="Times New Roman" w:cs="Times New Roman"/>
          <w:b/>
          <w:sz w:val="28"/>
          <w:szCs w:val="28"/>
        </w:rPr>
        <w:t>5</w:t>
      </w:r>
      <w:r w:rsidR="002361B3" w:rsidRPr="004E07F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3C66536" w14:textId="77777777" w:rsidR="00895213" w:rsidRPr="004E07F5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5D25A71A" w14:textId="77777777" w:rsidR="00895213" w:rsidRPr="004E07F5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08886C29" w14:textId="77777777" w:rsidR="00895213" w:rsidRPr="004E07F5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«</w:t>
      </w:r>
      <w:r w:rsidR="00584B92" w:rsidRPr="004E07F5">
        <w:rPr>
          <w:rFonts w:ascii="Times New Roman" w:hAnsi="Times New Roman" w:cs="Times New Roman"/>
          <w:b/>
          <w:sz w:val="28"/>
          <w:szCs w:val="28"/>
        </w:rPr>
        <w:t>ФІЛОСОФІЯ</w:t>
      </w:r>
      <w:r w:rsidRPr="004E07F5">
        <w:rPr>
          <w:rFonts w:ascii="Times New Roman" w:hAnsi="Times New Roman" w:cs="Times New Roman"/>
          <w:b/>
          <w:sz w:val="28"/>
          <w:szCs w:val="28"/>
        </w:rPr>
        <w:t>»</w:t>
      </w:r>
    </w:p>
    <w:p w14:paraId="74AA20F5" w14:textId="77777777" w:rsidR="00895213" w:rsidRPr="004E07F5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F3C75" w14:textId="77777777" w:rsidR="00895213" w:rsidRPr="004E07F5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C7F2C3E" w14:textId="77777777" w:rsidR="00895213" w:rsidRPr="004E07F5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5D13B42" w14:textId="77777777" w:rsidR="00895213" w:rsidRPr="004E07F5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            </w:t>
      </w:r>
      <w:r w:rsidR="00E21F9A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Володимир СМОЛАНКА</w:t>
      </w:r>
    </w:p>
    <w:p w14:paraId="26DB532E" w14:textId="42419742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943FCD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8685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43FCD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4712DD62" w14:textId="77777777" w:rsidR="00895213" w:rsidRPr="004E07F5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9C3D1FE" w14:textId="77777777" w:rsidR="00895213" w:rsidRPr="004E07F5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85BCB80" w14:textId="77777777" w:rsidR="00895213" w:rsidRPr="004E07F5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</w:t>
      </w:r>
      <w:r w:rsidR="00E21F9A" w:rsidRPr="004E07F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</w:t>
      </w:r>
      <w:r w:rsidRPr="004E07F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Уляна ХАНАС</w:t>
      </w:r>
    </w:p>
    <w:p w14:paraId="649AB940" w14:textId="6F90E369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943FCD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8685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EC1BE98" w14:textId="77777777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9B987BE" w14:textId="77777777" w:rsidR="00E21F9A" w:rsidRPr="004E07F5" w:rsidRDefault="00E21F9A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99322E" w14:textId="77777777" w:rsidR="00895213" w:rsidRPr="004E07F5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E21F9A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факультету суспільних наук      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Юрій ОСТАПЕЦЬ</w:t>
      </w:r>
    </w:p>
    <w:p w14:paraId="6926E45A" w14:textId="2539159A" w:rsidR="00895213" w:rsidRPr="004E07F5" w:rsidRDefault="00895213" w:rsidP="00895213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</w:t>
      </w:r>
      <w:r w:rsidR="0068685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4134224" w14:textId="77777777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DD12B4" w14:textId="77777777" w:rsidR="00E21F9A" w:rsidRPr="004E07F5" w:rsidRDefault="00E21F9A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2362FF" w14:textId="77777777" w:rsidR="00895213" w:rsidRPr="004E07F5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</w:t>
      </w:r>
      <w:r w:rsidR="00E21F9A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Уляна ХАНАС</w:t>
      </w:r>
    </w:p>
    <w:p w14:paraId="3D99C826" w14:textId="52A7C9FF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943FCD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8685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FA028C7" w14:textId="77777777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49455D" w14:textId="77777777" w:rsidR="00E21F9A" w:rsidRPr="004E07F5" w:rsidRDefault="00E21F9A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F6F047" w14:textId="77777777" w:rsidR="00895213" w:rsidRPr="004E07F5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      </w:t>
      </w:r>
      <w:r w:rsidR="00E21F9A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Анатолій ШТИМАК</w:t>
      </w:r>
    </w:p>
    <w:p w14:paraId="7B6CB86B" w14:textId="4EFC862C" w:rsidR="00895213" w:rsidRPr="004E07F5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943FCD"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8685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4E0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4EBDEFA" w14:textId="77777777" w:rsidR="00895213" w:rsidRPr="004E07F5" w:rsidRDefault="008952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07F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7D5EB45" w14:textId="77777777" w:rsidR="002361B3" w:rsidRPr="004E07F5" w:rsidRDefault="002361B3" w:rsidP="00313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7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ПЕРЕДМОВА</w:t>
      </w:r>
    </w:p>
    <w:p w14:paraId="24AF96BA" w14:textId="77777777" w:rsidR="00E21F9A" w:rsidRPr="004E07F5" w:rsidRDefault="00E21F9A" w:rsidP="00E21F9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61D2E" w14:textId="412F5709" w:rsidR="00B3617C" w:rsidRPr="004E07F5" w:rsidRDefault="00B3617C" w:rsidP="00B3617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7F5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«Філософія» підготовки фахівців другого (магістерського) рівня вищої освіти за спеціальністю «Філософія» розроблена відповідно до </w:t>
      </w:r>
      <w:r w:rsidR="00686853" w:rsidRPr="004E07F5">
        <w:rPr>
          <w:rFonts w:ascii="Times New Roman" w:hAnsi="Times New Roman" w:cs="Times New Roman"/>
          <w:sz w:val="28"/>
          <w:szCs w:val="28"/>
        </w:rPr>
        <w:t xml:space="preserve">стандарту вищої освіти України за спеціальністю 033 «Філософія» галузі знань 03 Гуманітарні науки для другого (магістерського) рівня вищої освіти затвердженого та введеного в дію наказом Міністерства освіти і науки України №328 від 18.03.2021р. та з урахуванням нормативно-розпорядчої документації ДВНЗ </w:t>
      </w:r>
      <w:r w:rsidR="00686853" w:rsidRPr="004E07F5">
        <w:rPr>
          <w:rFonts w:ascii="Times New Roman" w:hAnsi="Times New Roman" w:cs="Times New Roman"/>
          <w:bCs/>
          <w:sz w:val="28"/>
          <w:szCs w:val="28"/>
        </w:rPr>
        <w:t>«Ужгородський національний університет».</w:t>
      </w:r>
      <w:r w:rsidRPr="004E07F5">
        <w:rPr>
          <w:rFonts w:ascii="Times New Roman" w:hAnsi="Times New Roman" w:cs="Times New Roman"/>
          <w:sz w:val="28"/>
          <w:szCs w:val="28"/>
        </w:rPr>
        <w:t>.</w:t>
      </w:r>
    </w:p>
    <w:p w14:paraId="5A0A7614" w14:textId="771217B2" w:rsidR="002361B3" w:rsidRPr="004E07F5" w:rsidRDefault="002C6205" w:rsidP="00B3617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7F5">
        <w:rPr>
          <w:rFonts w:ascii="Times New Roman" w:hAnsi="Times New Roman" w:cs="Times New Roman"/>
          <w:bCs/>
          <w:sz w:val="28"/>
          <w:szCs w:val="28"/>
        </w:rPr>
        <w:t>Освітньо-професійна програма розроблена</w:t>
      </w:r>
      <w:r w:rsidR="00F300BA" w:rsidRPr="004E0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AFB" w:rsidRPr="004E07F5">
        <w:rPr>
          <w:rFonts w:ascii="Times New Roman" w:hAnsi="Times New Roman" w:cs="Times New Roman"/>
          <w:bCs/>
          <w:sz w:val="28"/>
          <w:szCs w:val="28"/>
        </w:rPr>
        <w:t>робочою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1B3" w:rsidRPr="004E07F5">
        <w:rPr>
          <w:rFonts w:ascii="Times New Roman" w:hAnsi="Times New Roman" w:cs="Times New Roman"/>
          <w:bCs/>
          <w:sz w:val="28"/>
          <w:szCs w:val="28"/>
        </w:rPr>
        <w:t>г</w:t>
      </w:r>
      <w:r w:rsidR="00F300BA" w:rsidRPr="004E07F5">
        <w:rPr>
          <w:rFonts w:ascii="Times New Roman" w:hAnsi="Times New Roman" w:cs="Times New Roman"/>
          <w:bCs/>
          <w:sz w:val="28"/>
          <w:szCs w:val="28"/>
        </w:rPr>
        <w:t>рупою</w:t>
      </w:r>
      <w:r w:rsidR="003E2AAF" w:rsidRPr="004E07F5">
        <w:rPr>
          <w:rFonts w:ascii="Times New Roman" w:hAnsi="Times New Roman" w:cs="Times New Roman"/>
          <w:bCs/>
          <w:sz w:val="28"/>
          <w:szCs w:val="28"/>
        </w:rPr>
        <w:t xml:space="preserve"> кафедри філософії ДВНЗ «Ужгородський національний університет» </w:t>
      </w:r>
      <w:r w:rsidR="002361B3" w:rsidRPr="004E07F5">
        <w:rPr>
          <w:rFonts w:ascii="Times New Roman" w:hAnsi="Times New Roman" w:cs="Times New Roman"/>
          <w:bCs/>
          <w:sz w:val="28"/>
          <w:szCs w:val="28"/>
        </w:rPr>
        <w:t>у складі:</w:t>
      </w:r>
    </w:p>
    <w:p w14:paraId="5E60CD95" w14:textId="77777777" w:rsidR="00D4249C" w:rsidRPr="004E07F5" w:rsidRDefault="00D4249C" w:rsidP="00D4249C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E07F5">
        <w:rPr>
          <w:rFonts w:ascii="Times New Roman" w:hAnsi="Times New Roman"/>
          <w:sz w:val="28"/>
          <w:szCs w:val="28"/>
        </w:rPr>
        <w:t>Ханас У</w:t>
      </w:r>
      <w:r w:rsidR="00313AFB" w:rsidRPr="004E07F5">
        <w:rPr>
          <w:rFonts w:ascii="Times New Roman" w:hAnsi="Times New Roman"/>
          <w:sz w:val="28"/>
          <w:szCs w:val="28"/>
        </w:rPr>
        <w:t>ляна</w:t>
      </w:r>
      <w:r w:rsidRPr="004E07F5">
        <w:rPr>
          <w:rFonts w:ascii="Times New Roman" w:hAnsi="Times New Roman"/>
          <w:sz w:val="28"/>
          <w:szCs w:val="28"/>
        </w:rPr>
        <w:t xml:space="preserve"> Я</w:t>
      </w:r>
      <w:r w:rsidR="00313AFB" w:rsidRPr="004E07F5">
        <w:rPr>
          <w:rFonts w:ascii="Times New Roman" w:hAnsi="Times New Roman"/>
          <w:sz w:val="28"/>
          <w:szCs w:val="28"/>
        </w:rPr>
        <w:t>рославівна</w:t>
      </w:r>
      <w:r w:rsidRPr="004E07F5">
        <w:rPr>
          <w:rFonts w:ascii="Times New Roman" w:hAnsi="Times New Roman"/>
          <w:sz w:val="28"/>
          <w:szCs w:val="28"/>
        </w:rPr>
        <w:t xml:space="preserve"> 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– кандидат філософських наук, доцент, </w:t>
      </w:r>
      <w:r w:rsidR="00313AFB" w:rsidRPr="004E07F5">
        <w:rPr>
          <w:rFonts w:ascii="Times New Roman" w:hAnsi="Times New Roman" w:cs="Times New Roman"/>
          <w:bCs/>
          <w:sz w:val="28"/>
          <w:szCs w:val="28"/>
        </w:rPr>
        <w:t>керівник робочої групи (</w:t>
      </w:r>
      <w:r w:rsidRPr="004E07F5">
        <w:rPr>
          <w:rFonts w:ascii="Times New Roman" w:hAnsi="Times New Roman" w:cs="Times New Roman"/>
          <w:bCs/>
          <w:sz w:val="28"/>
          <w:szCs w:val="28"/>
        </w:rPr>
        <w:t>гарант освітньої програми</w:t>
      </w:r>
      <w:r w:rsidR="00313AFB" w:rsidRPr="004E07F5">
        <w:rPr>
          <w:rFonts w:ascii="Times New Roman" w:hAnsi="Times New Roman" w:cs="Times New Roman"/>
          <w:bCs/>
          <w:sz w:val="28"/>
          <w:szCs w:val="28"/>
        </w:rPr>
        <w:t>)</w:t>
      </w:r>
      <w:r w:rsidRPr="004E07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2BBB1AF" w14:textId="0521F600" w:rsidR="00127C12" w:rsidRPr="004E07F5" w:rsidRDefault="00127C12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E07F5">
        <w:rPr>
          <w:rFonts w:ascii="Times New Roman" w:hAnsi="Times New Roman"/>
          <w:sz w:val="28"/>
          <w:szCs w:val="28"/>
        </w:rPr>
        <w:t>Левкулич В</w:t>
      </w:r>
      <w:r w:rsidR="00313AFB" w:rsidRPr="004E07F5">
        <w:rPr>
          <w:rFonts w:ascii="Times New Roman" w:hAnsi="Times New Roman"/>
          <w:sz w:val="28"/>
          <w:szCs w:val="28"/>
        </w:rPr>
        <w:t>асиль</w:t>
      </w:r>
      <w:r w:rsidR="002F7BE0" w:rsidRPr="004E07F5">
        <w:rPr>
          <w:rFonts w:ascii="Times New Roman" w:hAnsi="Times New Roman"/>
          <w:sz w:val="28"/>
          <w:szCs w:val="28"/>
        </w:rPr>
        <w:t xml:space="preserve"> </w:t>
      </w:r>
      <w:r w:rsidRPr="004E07F5">
        <w:rPr>
          <w:rFonts w:ascii="Times New Roman" w:hAnsi="Times New Roman"/>
          <w:sz w:val="28"/>
          <w:szCs w:val="28"/>
        </w:rPr>
        <w:t>В</w:t>
      </w:r>
      <w:r w:rsidR="00313AFB" w:rsidRPr="004E07F5">
        <w:rPr>
          <w:rFonts w:ascii="Times New Roman" w:hAnsi="Times New Roman"/>
          <w:sz w:val="28"/>
          <w:szCs w:val="28"/>
        </w:rPr>
        <w:t>асильович</w:t>
      </w:r>
      <w:r w:rsidRPr="004E07F5">
        <w:rPr>
          <w:rFonts w:ascii="Times New Roman" w:hAnsi="Times New Roman"/>
        </w:rPr>
        <w:t xml:space="preserve"> 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86853">
        <w:rPr>
          <w:rFonts w:ascii="Times New Roman" w:hAnsi="Times New Roman" w:cs="Times New Roman"/>
          <w:bCs/>
          <w:sz w:val="28"/>
          <w:szCs w:val="28"/>
        </w:rPr>
        <w:t>доктор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 філософських наук, </w:t>
      </w:r>
      <w:r w:rsidR="00686853">
        <w:rPr>
          <w:rFonts w:ascii="Times New Roman" w:hAnsi="Times New Roman" w:cs="Times New Roman"/>
          <w:bCs/>
          <w:sz w:val="28"/>
          <w:szCs w:val="28"/>
        </w:rPr>
        <w:t>професор,</w:t>
      </w:r>
      <w:r w:rsidR="003E2AAF" w:rsidRPr="004E07F5">
        <w:rPr>
          <w:rFonts w:ascii="Times New Roman" w:hAnsi="Times New Roman" w:cs="Times New Roman"/>
          <w:bCs/>
          <w:sz w:val="28"/>
          <w:szCs w:val="28"/>
        </w:rPr>
        <w:t xml:space="preserve"> завідувач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 кафедри</w:t>
      </w:r>
      <w:r w:rsidR="004F5156" w:rsidRPr="004E07F5">
        <w:rPr>
          <w:rFonts w:ascii="Times New Roman" w:hAnsi="Times New Roman" w:cs="Times New Roman"/>
          <w:bCs/>
          <w:sz w:val="28"/>
          <w:szCs w:val="28"/>
        </w:rPr>
        <w:t xml:space="preserve"> філософії</w:t>
      </w:r>
      <w:r w:rsidRPr="004E07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9C5746" w14:textId="64EFFAA9" w:rsidR="00597F00" w:rsidRPr="004E07F5" w:rsidRDefault="00597F00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E07F5">
        <w:rPr>
          <w:rFonts w:ascii="Times New Roman" w:hAnsi="Times New Roman" w:cs="Times New Roman"/>
          <w:bCs/>
          <w:sz w:val="28"/>
          <w:szCs w:val="28"/>
        </w:rPr>
        <w:t>Шандор Ф</w:t>
      </w:r>
      <w:r w:rsidR="00313AFB" w:rsidRPr="004E07F5">
        <w:rPr>
          <w:rFonts w:ascii="Times New Roman" w:hAnsi="Times New Roman" w:cs="Times New Roman"/>
          <w:bCs/>
          <w:sz w:val="28"/>
          <w:szCs w:val="28"/>
        </w:rPr>
        <w:t>едір</w:t>
      </w:r>
      <w:r w:rsidR="002F7BE0" w:rsidRPr="004E0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AFB" w:rsidRPr="004E07F5">
        <w:rPr>
          <w:rFonts w:ascii="Times New Roman" w:hAnsi="Times New Roman" w:cs="Times New Roman"/>
          <w:bCs/>
          <w:sz w:val="28"/>
          <w:szCs w:val="28"/>
        </w:rPr>
        <w:t>Федорович</w:t>
      </w:r>
      <w:r w:rsidRPr="004E07F5">
        <w:rPr>
          <w:rFonts w:ascii="Times New Roman" w:hAnsi="Times New Roman" w:cs="Times New Roman"/>
          <w:bCs/>
          <w:sz w:val="28"/>
          <w:szCs w:val="28"/>
        </w:rPr>
        <w:t xml:space="preserve"> – доктор філософських наук, </w:t>
      </w:r>
      <w:r w:rsidR="00686853">
        <w:rPr>
          <w:rFonts w:ascii="Times New Roman" w:hAnsi="Times New Roman" w:cs="Times New Roman"/>
          <w:bCs/>
          <w:sz w:val="28"/>
          <w:szCs w:val="28"/>
        </w:rPr>
        <w:t>професор</w:t>
      </w:r>
      <w:r w:rsidRPr="004E07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CCE3F5" w14:textId="77777777" w:rsidR="00317FDD" w:rsidRPr="004E07F5" w:rsidRDefault="002F7BE0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E07F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Остапець І</w:t>
      </w:r>
      <w:r w:rsidR="008F153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рина</w:t>
      </w:r>
      <w:r w:rsidRPr="004E07F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Ю</w:t>
      </w:r>
      <w:r w:rsidR="008F153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ліївна</w:t>
      </w:r>
      <w:r w:rsidR="00317FDD" w:rsidRPr="004E07F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</w:t>
      </w:r>
      <w:r w:rsidR="00317FDD" w:rsidRPr="004E07F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кандидат філософських наук, доцент;</w:t>
      </w:r>
    </w:p>
    <w:p w14:paraId="54520B70" w14:textId="77777777" w:rsidR="00313AFB" w:rsidRPr="004E07F5" w:rsidRDefault="00313AFB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E07F5">
        <w:rPr>
          <w:rFonts w:ascii="Times New Roman" w:hAnsi="Times New Roman" w:cs="Times New Roman"/>
          <w:sz w:val="28"/>
          <w:szCs w:val="28"/>
        </w:rPr>
        <w:t>Токар Маріан Юрійович – доктор наук з державного управління, професор, голова ради ГО «Агенція досліджень регіонального соціуму «Карпатія»</w:t>
      </w:r>
    </w:p>
    <w:p w14:paraId="6A8DB4EE" w14:textId="77777777" w:rsidR="00313AFB" w:rsidRPr="00167934" w:rsidRDefault="00313AFB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67934">
        <w:rPr>
          <w:rFonts w:ascii="Times New Roman" w:hAnsi="Times New Roman" w:cs="Times New Roman"/>
          <w:sz w:val="28"/>
          <w:szCs w:val="28"/>
        </w:rPr>
        <w:t>Фединишинець Діана – магістр філософії, випускниця ОПП «Філософія»</w:t>
      </w:r>
    </w:p>
    <w:p w14:paraId="59630838" w14:textId="77777777" w:rsidR="00127C12" w:rsidRPr="004E07F5" w:rsidRDefault="00127C12" w:rsidP="00127C12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CFFC0" w14:textId="77777777" w:rsidR="002361B3" w:rsidRPr="004E07F5" w:rsidRDefault="002361B3" w:rsidP="002361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C637B" w14:textId="77777777" w:rsidR="00FB1D78" w:rsidRPr="004E07F5" w:rsidRDefault="00FB1D78" w:rsidP="0071351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7F5">
        <w:rPr>
          <w:rFonts w:ascii="Times New Roman" w:hAnsi="Times New Roman" w:cs="Times New Roman"/>
          <w:bCs/>
          <w:sz w:val="28"/>
          <w:szCs w:val="28"/>
        </w:rPr>
        <w:t>Рецензії зовнішніх стейкхолдерів:</w:t>
      </w:r>
    </w:p>
    <w:p w14:paraId="555153C1" w14:textId="77777777" w:rsidR="00155CEA" w:rsidRPr="00167934" w:rsidRDefault="0071351D" w:rsidP="0071351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934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155CEA" w:rsidRPr="00167934">
        <w:rPr>
          <w:rFonts w:ascii="Times New Roman" w:hAnsi="Times New Roman" w:cs="Times New Roman"/>
          <w:sz w:val="28"/>
          <w:szCs w:val="28"/>
        </w:rPr>
        <w:t>Р</w:t>
      </w:r>
      <w:r w:rsidRPr="00167934">
        <w:rPr>
          <w:rFonts w:ascii="Times New Roman" w:hAnsi="Times New Roman" w:cs="Times New Roman"/>
          <w:sz w:val="28"/>
          <w:szCs w:val="28"/>
        </w:rPr>
        <w:t>ЯБЧЕНКО</w:t>
      </w:r>
      <w:r w:rsidR="00155CEA" w:rsidRPr="00167934">
        <w:rPr>
          <w:rFonts w:ascii="Times New Roman" w:hAnsi="Times New Roman" w:cs="Times New Roman"/>
          <w:sz w:val="28"/>
          <w:szCs w:val="28"/>
        </w:rPr>
        <w:t>, доктор філософських наук, старший науковий співробітник, завідувач відділу лідерства та інституційного розвитку вищої освіти Інституту вищої освіти НАПН України</w:t>
      </w:r>
    </w:p>
    <w:p w14:paraId="2C06E683" w14:textId="77777777" w:rsidR="0071351D" w:rsidRPr="00167934" w:rsidRDefault="0071351D" w:rsidP="0071351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934">
        <w:rPr>
          <w:rFonts w:ascii="Times New Roman" w:hAnsi="Times New Roman" w:cs="Times New Roman"/>
          <w:sz w:val="28"/>
          <w:szCs w:val="28"/>
        </w:rPr>
        <w:t>Віктор БЕДЬ, ректор Карпатського університету імені Августина Волошина, доктор богословських наук, доктор юридичних наук, професор</w:t>
      </w:r>
    </w:p>
    <w:p w14:paraId="1FC5E970" w14:textId="77777777" w:rsidR="0071351D" w:rsidRPr="00167934" w:rsidRDefault="0071351D" w:rsidP="0071351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934">
        <w:rPr>
          <w:rFonts w:ascii="Times New Roman" w:hAnsi="Times New Roman" w:cs="Times New Roman"/>
          <w:sz w:val="28"/>
          <w:szCs w:val="28"/>
        </w:rPr>
        <w:t>Микола КУЖЕЛЬНИЙ, заступник директора департаменту, начальник управління охорони культурної спадщини, правового супроводу організаційної та кадрової роботи</w:t>
      </w:r>
    </w:p>
    <w:p w14:paraId="069929DC" w14:textId="77777777" w:rsidR="0071351D" w:rsidRPr="00167934" w:rsidRDefault="0071351D" w:rsidP="00313AFB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3CE78AEE" w14:textId="77777777" w:rsidR="0071351D" w:rsidRPr="004E07F5" w:rsidRDefault="0071351D" w:rsidP="00A9569E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C9942C" w14:textId="77777777" w:rsidR="00FF59F5" w:rsidRPr="004E07F5" w:rsidRDefault="00FF59F5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608F0" w14:textId="6570047A" w:rsidR="00686853" w:rsidRDefault="006868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568A96B" w14:textId="77777777" w:rsidR="00FF59F5" w:rsidRPr="004E07F5" w:rsidRDefault="00FF59F5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1DECA" w14:textId="77777777" w:rsidR="00047ABA" w:rsidRPr="004E07F5" w:rsidRDefault="000777D9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1</w:t>
      </w:r>
      <w:r w:rsidR="00F300BA" w:rsidRPr="004E07F5">
        <w:rPr>
          <w:rFonts w:ascii="Times New Roman" w:hAnsi="Times New Roman" w:cs="Times New Roman"/>
          <w:b/>
          <w:sz w:val="28"/>
          <w:szCs w:val="28"/>
        </w:rPr>
        <w:t>. П</w:t>
      </w:r>
      <w:r w:rsidR="004F5156" w:rsidRPr="004E07F5">
        <w:rPr>
          <w:rFonts w:ascii="Times New Roman" w:hAnsi="Times New Roman" w:cs="Times New Roman"/>
          <w:b/>
          <w:sz w:val="28"/>
          <w:szCs w:val="28"/>
        </w:rPr>
        <w:t>рофіль освітньої програми</w:t>
      </w:r>
    </w:p>
    <w:p w14:paraId="705CD208" w14:textId="78552693" w:rsidR="00047ABA" w:rsidRDefault="00047ABA" w:rsidP="00FF59F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>«</w:t>
      </w:r>
      <w:r w:rsidR="00646DB4" w:rsidRPr="004E07F5">
        <w:rPr>
          <w:rFonts w:ascii="Times New Roman" w:hAnsi="Times New Roman" w:cs="Times New Roman"/>
          <w:b/>
          <w:sz w:val="28"/>
          <w:szCs w:val="28"/>
        </w:rPr>
        <w:t>Ф</w:t>
      </w:r>
      <w:r w:rsidR="004F5156" w:rsidRPr="004E07F5">
        <w:rPr>
          <w:rFonts w:ascii="Times New Roman" w:hAnsi="Times New Roman" w:cs="Times New Roman"/>
          <w:b/>
          <w:sz w:val="28"/>
          <w:szCs w:val="28"/>
        </w:rPr>
        <w:t>ілософія</w:t>
      </w:r>
      <w:r w:rsidRPr="004E07F5">
        <w:rPr>
          <w:rFonts w:ascii="Times New Roman" w:hAnsi="Times New Roman" w:cs="Times New Roman"/>
          <w:b/>
          <w:sz w:val="28"/>
          <w:szCs w:val="28"/>
        </w:rPr>
        <w:t>»</w:t>
      </w:r>
    </w:p>
    <w:p w14:paraId="598E3EB8" w14:textId="51CF61E9" w:rsidR="00686853" w:rsidRDefault="00686853" w:rsidP="00FF59F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другого (магістерського) рівня вищої освіти</w:t>
      </w:r>
    </w:p>
    <w:p w14:paraId="1BEBFA4B" w14:textId="58D0067E" w:rsidR="00686853" w:rsidRDefault="00686853" w:rsidP="00FF59F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спеціальністю В10 Філософія</w:t>
      </w:r>
    </w:p>
    <w:p w14:paraId="3F95F6F3" w14:textId="77EFB906" w:rsidR="00686853" w:rsidRPr="004E07F5" w:rsidRDefault="00686853" w:rsidP="00FF59F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галузі знань В Культура, мистецтво та гуманітарні науки</w:t>
      </w:r>
    </w:p>
    <w:p w14:paraId="33F27744" w14:textId="77777777" w:rsidR="00047ABA" w:rsidRPr="004E07F5" w:rsidRDefault="00B8406A" w:rsidP="00FF59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ABA" w:rsidRPr="004E0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911"/>
      </w:tblGrid>
      <w:tr w:rsidR="00047ABA" w:rsidRPr="004E07F5" w14:paraId="70091041" w14:textId="77777777" w:rsidTr="00686853">
        <w:trPr>
          <w:trHeight w:val="303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77D63701" w14:textId="45AB8DEA" w:rsidR="00047ABA" w:rsidRPr="004E07F5" w:rsidRDefault="00047ABA" w:rsidP="005E2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8D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агальна інформація</w:t>
            </w:r>
          </w:p>
        </w:tc>
      </w:tr>
      <w:tr w:rsidR="00047ABA" w:rsidRPr="004E07F5" w14:paraId="4A0E20BB" w14:textId="77777777" w:rsidTr="005E0AD9">
        <w:tc>
          <w:tcPr>
            <w:tcW w:w="2836" w:type="dxa"/>
            <w:vAlign w:val="center"/>
          </w:tcPr>
          <w:p w14:paraId="26C18739" w14:textId="77777777" w:rsidR="00047ABA" w:rsidRPr="004E07F5" w:rsidRDefault="00047ABA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11" w:type="dxa"/>
            <w:vAlign w:val="center"/>
          </w:tcPr>
          <w:p w14:paraId="696D680D" w14:textId="77777777" w:rsidR="00047ABA" w:rsidRPr="004E07F5" w:rsidRDefault="00D8622F" w:rsidP="0004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Державний вищий на</w:t>
            </w:r>
            <w:r w:rsidR="00F24F90" w:rsidRPr="004E07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чальний заклад</w:t>
            </w:r>
            <w:r w:rsidR="00047ABA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«Ужгород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ський національний університет»</w:t>
            </w:r>
          </w:p>
          <w:p w14:paraId="253DAC77" w14:textId="77777777" w:rsidR="00047ABA" w:rsidRPr="004E07F5" w:rsidRDefault="00D8622F" w:rsidP="0004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>акультет суспільних наук, кафедра філософії</w:t>
            </w:r>
          </w:p>
        </w:tc>
      </w:tr>
      <w:tr w:rsidR="00425585" w:rsidRPr="004E07F5" w14:paraId="51C59D9F" w14:textId="77777777" w:rsidTr="00C35688">
        <w:trPr>
          <w:trHeight w:val="824"/>
        </w:trPr>
        <w:tc>
          <w:tcPr>
            <w:tcW w:w="2836" w:type="dxa"/>
            <w:vAlign w:val="center"/>
          </w:tcPr>
          <w:p w14:paraId="1B0A750F" w14:textId="77777777" w:rsidR="00425585" w:rsidRPr="004E07F5" w:rsidRDefault="00425585" w:rsidP="005E0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046D4F"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та назва кваліфікації мовою оригіналу</w:t>
            </w:r>
          </w:p>
        </w:tc>
        <w:tc>
          <w:tcPr>
            <w:tcW w:w="6911" w:type="dxa"/>
            <w:vAlign w:val="center"/>
          </w:tcPr>
          <w:p w14:paraId="7B399318" w14:textId="77777777" w:rsidR="00425585" w:rsidRPr="004E07F5" w:rsidRDefault="00C35688" w:rsidP="00C35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Ступ</w:t>
            </w:r>
            <w:r w:rsidR="009D63B1" w:rsidRPr="004E07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нь вищої осв</w:t>
            </w:r>
            <w:r w:rsidR="00400A75" w:rsidRPr="004E07F5">
              <w:rPr>
                <w:rFonts w:ascii="Times New Roman" w:hAnsi="Times New Roman" w:cs="Times New Roman"/>
                <w:sz w:val="24"/>
                <w:szCs w:val="24"/>
              </w:rPr>
              <w:t>іти: магістр</w:t>
            </w:r>
          </w:p>
          <w:p w14:paraId="6ACCE6F8" w14:textId="77777777" w:rsidR="00C35688" w:rsidRPr="004E07F5" w:rsidRDefault="00400A75" w:rsidP="00B3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Освітня кваліфікація</w:t>
            </w:r>
            <w:r w:rsidR="00C35688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6205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магістр 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</w:p>
        </w:tc>
      </w:tr>
      <w:tr w:rsidR="00D37196" w:rsidRPr="004E07F5" w14:paraId="35D016CB" w14:textId="77777777" w:rsidTr="005E0AD9">
        <w:tc>
          <w:tcPr>
            <w:tcW w:w="2836" w:type="dxa"/>
            <w:vAlign w:val="center"/>
          </w:tcPr>
          <w:p w14:paraId="253CBB66" w14:textId="77777777" w:rsidR="00D37196" w:rsidRPr="004E07F5" w:rsidRDefault="00D37196" w:rsidP="005E0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11" w:type="dxa"/>
            <w:vAlign w:val="center"/>
          </w:tcPr>
          <w:p w14:paraId="25EDFB58" w14:textId="77777777" w:rsidR="00D37196" w:rsidRPr="004E07F5" w:rsidRDefault="00646DB4" w:rsidP="005E0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/>
                <w:sz w:val="24"/>
                <w:szCs w:val="24"/>
              </w:rPr>
              <w:t>Філософія</w:t>
            </w:r>
          </w:p>
        </w:tc>
      </w:tr>
      <w:tr w:rsidR="00686853" w:rsidRPr="004E07F5" w14:paraId="7FB85F1D" w14:textId="77777777" w:rsidTr="005E0AD9">
        <w:tc>
          <w:tcPr>
            <w:tcW w:w="2836" w:type="dxa"/>
            <w:vAlign w:val="center"/>
          </w:tcPr>
          <w:p w14:paraId="1D83C14D" w14:textId="122D1051" w:rsidR="00686853" w:rsidRPr="004E07F5" w:rsidRDefault="00686853" w:rsidP="005E0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911" w:type="dxa"/>
            <w:vAlign w:val="center"/>
          </w:tcPr>
          <w:p w14:paraId="629B6D2E" w14:textId="258D2E18" w:rsidR="00686853" w:rsidRPr="00686853" w:rsidRDefault="00686853" w:rsidP="005E0AD9">
            <w:pPr>
              <w:spacing w:after="0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686853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Другий (магістерський) рівень вищої освіти</w:t>
            </w:r>
          </w:p>
        </w:tc>
      </w:tr>
      <w:tr w:rsidR="00D37196" w:rsidRPr="004E07F5" w14:paraId="5F2FE91E" w14:textId="77777777" w:rsidTr="005E0AD9">
        <w:tc>
          <w:tcPr>
            <w:tcW w:w="2836" w:type="dxa"/>
            <w:vAlign w:val="center"/>
          </w:tcPr>
          <w:p w14:paraId="0B072997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диплому та </w:t>
            </w:r>
          </w:p>
          <w:p w14:paraId="2CD3300B" w14:textId="0BA806D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обсяг освітньої програми</w:t>
            </w:r>
            <w:r w:rsidR="00686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кредитах ЄКТС</w:t>
            </w:r>
          </w:p>
        </w:tc>
        <w:tc>
          <w:tcPr>
            <w:tcW w:w="6911" w:type="dxa"/>
            <w:vAlign w:val="center"/>
          </w:tcPr>
          <w:p w14:paraId="7E50072B" w14:textId="708CD718" w:rsidR="00D37196" w:rsidRPr="004E07F5" w:rsidRDefault="00C35688" w:rsidP="00650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одиничний; </w:t>
            </w:r>
            <w:r w:rsidR="00D37196" w:rsidRPr="004E07F5">
              <w:rPr>
                <w:rFonts w:ascii="Times New Roman" w:hAnsi="Times New Roman" w:cs="Times New Roman"/>
                <w:sz w:val="24"/>
                <w:szCs w:val="24"/>
              </w:rPr>
              <w:t>90 кредитів ЄКТС</w:t>
            </w:r>
          </w:p>
        </w:tc>
      </w:tr>
      <w:tr w:rsidR="00686853" w:rsidRPr="004E07F5" w14:paraId="4F3CAE44" w14:textId="77777777" w:rsidTr="005E0AD9">
        <w:tc>
          <w:tcPr>
            <w:tcW w:w="2836" w:type="dxa"/>
            <w:vAlign w:val="center"/>
          </w:tcPr>
          <w:p w14:paraId="6C6EF67F" w14:textId="104A9ECD" w:rsidR="00686853" w:rsidRPr="008378DD" w:rsidRDefault="00686853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DD">
              <w:rPr>
                <w:rFonts w:ascii="Times New Roman" w:hAnsi="Times New Roman" w:cs="Times New Roman"/>
                <w:b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911" w:type="dxa"/>
            <w:vAlign w:val="center"/>
          </w:tcPr>
          <w:p w14:paraId="77F3637D" w14:textId="37A7758C" w:rsidR="00686853" w:rsidRPr="004E07F5" w:rsidRDefault="008378DD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934">
              <w:rPr>
                <w:rFonts w:ascii="Times New Roman" w:hAnsi="Times New Roman" w:cs="Times New Roman"/>
                <w:sz w:val="24"/>
                <w:szCs w:val="24"/>
              </w:rPr>
              <w:t>,5 роки</w:t>
            </w:r>
          </w:p>
        </w:tc>
      </w:tr>
      <w:tr w:rsidR="008378DD" w:rsidRPr="004E07F5" w14:paraId="35105BAB" w14:textId="77777777" w:rsidTr="005E0AD9">
        <w:tc>
          <w:tcPr>
            <w:tcW w:w="2836" w:type="dxa"/>
            <w:vAlign w:val="center"/>
          </w:tcPr>
          <w:p w14:paraId="3E5A9553" w14:textId="22B7E0B3" w:rsidR="008378DD" w:rsidRPr="004E07F5" w:rsidRDefault="008378DD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 здобуття освіти</w:t>
            </w:r>
          </w:p>
        </w:tc>
        <w:tc>
          <w:tcPr>
            <w:tcW w:w="6911" w:type="dxa"/>
            <w:vAlign w:val="center"/>
          </w:tcPr>
          <w:p w14:paraId="341F6FCA" w14:textId="28527549" w:rsidR="008378DD" w:rsidRPr="004E07F5" w:rsidRDefault="008378DD" w:rsidP="00591D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Денна, заочна</w:t>
            </w:r>
          </w:p>
        </w:tc>
      </w:tr>
      <w:tr w:rsidR="00D37196" w:rsidRPr="004E07F5" w14:paraId="12249E66" w14:textId="77777777" w:rsidTr="005E0AD9">
        <w:tc>
          <w:tcPr>
            <w:tcW w:w="2836" w:type="dxa"/>
            <w:vAlign w:val="center"/>
          </w:tcPr>
          <w:p w14:paraId="4C0EFE56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911" w:type="dxa"/>
            <w:vAlign w:val="center"/>
          </w:tcPr>
          <w:p w14:paraId="76400C4B" w14:textId="77777777" w:rsidR="00D37196" w:rsidRPr="004E07F5" w:rsidRDefault="00E9562C" w:rsidP="00591D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1DFE" w:rsidRPr="004E07F5">
              <w:rPr>
                <w:rFonts w:ascii="Times New Roman" w:hAnsi="Times New Roman" w:cs="Times New Roman"/>
                <w:sz w:val="24"/>
                <w:szCs w:val="24"/>
              </w:rPr>
              <w:t>аціональне агентство із забезпечення якості вищої освіти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, Сертифікат про акредитацію освітньої програми «Філософія» спеціальності 033 Філософія другого (магістерського) рівня № 946 від 18.12.2020р. </w:t>
            </w:r>
            <w:r w:rsidR="00591DFE" w:rsidRPr="004E07F5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дії сертифіката 01.07.2026</w:t>
            </w:r>
            <w:r w:rsidR="00591DFE" w:rsidRPr="004E07F5">
              <w:t xml:space="preserve"> </w:t>
            </w:r>
          </w:p>
        </w:tc>
      </w:tr>
      <w:tr w:rsidR="00D37196" w:rsidRPr="004E07F5" w14:paraId="6E822A1E" w14:textId="77777777" w:rsidTr="005E0AD9">
        <w:tc>
          <w:tcPr>
            <w:tcW w:w="2836" w:type="dxa"/>
            <w:vAlign w:val="center"/>
          </w:tcPr>
          <w:p w14:paraId="21DD59FE" w14:textId="1BFE53B1" w:rsidR="00D37196" w:rsidRPr="004E07F5" w:rsidRDefault="008378DD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37196"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/цикл</w:t>
            </w:r>
          </w:p>
        </w:tc>
        <w:tc>
          <w:tcPr>
            <w:tcW w:w="6911" w:type="dxa"/>
            <w:vAlign w:val="center"/>
          </w:tcPr>
          <w:p w14:paraId="43D21BD2" w14:textId="77777777" w:rsidR="00D37196" w:rsidRPr="004E07F5" w:rsidRDefault="00D37196" w:rsidP="00307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- </w:t>
            </w:r>
            <w:r w:rsidR="003076F5" w:rsidRPr="004E0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 -EHEA - другий цикл, EQF LLL – </w:t>
            </w:r>
            <w:r w:rsidR="004F5156" w:rsidRPr="004E0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D37196" w:rsidRPr="004E07F5" w14:paraId="787769B2" w14:textId="77777777" w:rsidTr="005E0AD9">
        <w:tc>
          <w:tcPr>
            <w:tcW w:w="2836" w:type="dxa"/>
            <w:vAlign w:val="center"/>
          </w:tcPr>
          <w:p w14:paraId="1296B125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911" w:type="dxa"/>
            <w:vAlign w:val="center"/>
          </w:tcPr>
          <w:p w14:paraId="3A168FD0" w14:textId="77777777" w:rsidR="002C6205" w:rsidRPr="004E07F5" w:rsidRDefault="00D37196" w:rsidP="00512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9562C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за освітньою програмою можуть вступати особи, що здобули освітній рівень</w:t>
            </w:r>
            <w:r w:rsidR="00AE7953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бакалавра або магістра чи ОКР спеціаліста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80152" w14:textId="1999D5C7" w:rsidR="00D37196" w:rsidRPr="004E07F5" w:rsidRDefault="00646DB4" w:rsidP="00512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Умови вступу визначаються «</w:t>
            </w:r>
            <w:r w:rsidR="006955E1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прийому до </w:t>
            </w:r>
            <w:r w:rsidR="006955E1" w:rsidRPr="008378DD">
              <w:rPr>
                <w:rFonts w:ascii="Times New Roman" w:hAnsi="Times New Roman" w:cs="Times New Roman"/>
                <w:sz w:val="24"/>
                <w:szCs w:val="24"/>
              </w:rPr>
              <w:t>Ужгородсь</w:t>
            </w:r>
            <w:r w:rsidRPr="008378DD">
              <w:rPr>
                <w:rFonts w:ascii="Times New Roman" w:hAnsi="Times New Roman" w:cs="Times New Roman"/>
                <w:sz w:val="24"/>
                <w:szCs w:val="24"/>
              </w:rPr>
              <w:t>кого національного університету»</w:t>
            </w:r>
            <w:r w:rsidR="00AD6450" w:rsidRPr="0083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6E5347" w:rsidRPr="00A408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https://www.uzhnu.edu.ua/uk/cat/abiturient/rules</w:t>
              </w:r>
            </w:hyperlink>
            <w:r w:rsidR="006E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196" w:rsidRPr="004E07F5" w14:paraId="2C7BA8B3" w14:textId="77777777" w:rsidTr="005E0AD9">
        <w:tc>
          <w:tcPr>
            <w:tcW w:w="2836" w:type="dxa"/>
            <w:vAlign w:val="center"/>
          </w:tcPr>
          <w:p w14:paraId="181ED9BD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11" w:type="dxa"/>
            <w:vAlign w:val="center"/>
          </w:tcPr>
          <w:p w14:paraId="7293D5BD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37196" w:rsidRPr="004E07F5" w14:paraId="65658C7C" w14:textId="77777777" w:rsidTr="005E0AD9">
        <w:tc>
          <w:tcPr>
            <w:tcW w:w="2836" w:type="dxa"/>
            <w:vAlign w:val="center"/>
          </w:tcPr>
          <w:p w14:paraId="1F03AA61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11" w:type="dxa"/>
            <w:vAlign w:val="center"/>
          </w:tcPr>
          <w:p w14:paraId="6AAC0C6C" w14:textId="77777777" w:rsidR="00D37196" w:rsidRPr="004E07F5" w:rsidRDefault="002C6205" w:rsidP="00650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До чергового перегляду</w:t>
            </w:r>
          </w:p>
        </w:tc>
      </w:tr>
      <w:tr w:rsidR="00D37196" w:rsidRPr="004E07F5" w14:paraId="0194D7A1" w14:textId="77777777" w:rsidTr="005E0AD9">
        <w:tc>
          <w:tcPr>
            <w:tcW w:w="2836" w:type="dxa"/>
            <w:vAlign w:val="center"/>
          </w:tcPr>
          <w:p w14:paraId="03CB578E" w14:textId="77777777" w:rsidR="00D37196" w:rsidRPr="004E07F5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1" w:type="dxa"/>
            <w:vAlign w:val="center"/>
          </w:tcPr>
          <w:p w14:paraId="2AEA8248" w14:textId="77777777" w:rsidR="00D37196" w:rsidRPr="004E07F5" w:rsidRDefault="007B7A22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37196" w:rsidRPr="004E07F5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http://www.uzhnu.edu.ua/uk/infocentre/15068</w:t>
              </w:r>
            </w:hyperlink>
          </w:p>
        </w:tc>
      </w:tr>
    </w:tbl>
    <w:p w14:paraId="2B2E1EAA" w14:textId="77777777" w:rsidR="0026324D" w:rsidRDefault="0026324D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911"/>
      </w:tblGrid>
      <w:tr w:rsidR="008378DD" w:rsidRPr="004E07F5" w14:paraId="42D731C0" w14:textId="77777777" w:rsidTr="008378DD">
        <w:trPr>
          <w:trHeight w:val="551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72177FD9" w14:textId="7F3EE6ED" w:rsidR="008378DD" w:rsidRPr="004E07F5" w:rsidRDefault="008378DD" w:rsidP="008378DD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Style w:val="23"/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4E07F5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Мета освітньої програми</w:t>
            </w:r>
          </w:p>
          <w:p w14:paraId="250819EC" w14:textId="77777777" w:rsidR="008378DD" w:rsidRPr="004E07F5" w:rsidRDefault="008378DD" w:rsidP="001F2A19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6C42" w:rsidRPr="004E07F5" w14:paraId="005B33D0" w14:textId="77777777" w:rsidTr="00512769">
        <w:trPr>
          <w:trHeight w:val="1115"/>
        </w:trPr>
        <w:tc>
          <w:tcPr>
            <w:tcW w:w="9747" w:type="dxa"/>
            <w:gridSpan w:val="2"/>
            <w:vAlign w:val="center"/>
          </w:tcPr>
          <w:p w14:paraId="7A7BF461" w14:textId="77777777" w:rsidR="00F96C42" w:rsidRPr="004E07F5" w:rsidRDefault="00241BA7" w:rsidP="00DF0895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E70" w:rsidRPr="004E07F5">
              <w:rPr>
                <w:rFonts w:ascii="Times New Roman" w:hAnsi="Times New Roman" w:cs="Times New Roman"/>
                <w:sz w:val="24"/>
                <w:szCs w:val="24"/>
              </w:rPr>
              <w:t>рограма розроблена відповідно до стратегії університету, спрямована на п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ідготовк</w:t>
            </w:r>
            <w:r w:rsidR="00922E70" w:rsidRPr="004E07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конкурентоспроможних, соціально мобільних, кваліфікованих фахівців</w:t>
            </w:r>
            <w:r w:rsidR="00922E7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із філософії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F7BE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можливостями</w:t>
            </w:r>
            <w:r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працевлаштування в соціально-гуманітарних сферах,</w:t>
            </w:r>
            <w:r w:rsidR="00EE094E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здатних до експертної гуманітарної комунікації, інтелектуального пошуку, інноваційного мислення та аналітики суспільних відносин з врахуванням регіональних особливостей</w:t>
            </w:r>
            <w:r w:rsidR="002F7BE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та потреб</w:t>
            </w:r>
          </w:p>
        </w:tc>
      </w:tr>
      <w:tr w:rsidR="00D37196" w:rsidRPr="004E07F5" w14:paraId="27A7D04E" w14:textId="77777777" w:rsidTr="008378DD">
        <w:trPr>
          <w:trHeight w:val="422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45DF6EBB" w14:textId="77777777" w:rsidR="00D37196" w:rsidRPr="004E07F5" w:rsidRDefault="00F96C42" w:rsidP="00047ABA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3</w:t>
            </w:r>
            <w:r w:rsidR="001F2A19" w:rsidRPr="004E07F5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.</w:t>
            </w:r>
            <w:r w:rsidR="00D37196" w:rsidRPr="004E07F5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 xml:space="preserve"> Характеристика освітньої програми</w:t>
            </w:r>
          </w:p>
        </w:tc>
      </w:tr>
      <w:tr w:rsidR="00D37196" w:rsidRPr="004E07F5" w14:paraId="011BF236" w14:textId="77777777" w:rsidTr="00521747">
        <w:tc>
          <w:tcPr>
            <w:tcW w:w="2836" w:type="dxa"/>
          </w:tcPr>
          <w:p w14:paraId="6BEF166D" w14:textId="77777777" w:rsidR="00D37196" w:rsidRPr="004E07F5" w:rsidRDefault="00D37196" w:rsidP="005217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Предметна область</w:t>
            </w:r>
            <w:r w:rsidR="006955E1" w:rsidRPr="004E07F5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(галузь знань, спеціальність</w:t>
            </w:r>
            <w:r w:rsidR="00FF59F5" w:rsidRPr="004E07F5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спеціалізація</w:t>
            </w:r>
            <w:r w:rsidR="006955E1" w:rsidRPr="004E07F5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6911" w:type="dxa"/>
            <w:vAlign w:val="center"/>
          </w:tcPr>
          <w:p w14:paraId="4E3C487C" w14:textId="68694456" w:rsidR="006955E1" w:rsidRPr="004E07F5" w:rsidRDefault="00646DB4" w:rsidP="00317FDD">
            <w:pPr>
              <w:shd w:val="clear" w:color="auto" w:fill="FFFFFF"/>
              <w:tabs>
                <w:tab w:val="left" w:pos="317"/>
              </w:tabs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Галузь знань </w:t>
            </w:r>
            <w:r w:rsidR="001A6F1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 Культура, мистецтво</w:t>
            </w:r>
            <w:r w:rsidR="00FF59F5" w:rsidRPr="004E07F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1A6F1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та г</w:t>
            </w:r>
            <w:r w:rsidRPr="004E07F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уманітарні науки</w:t>
            </w:r>
          </w:p>
          <w:p w14:paraId="79B5A4AB" w14:textId="32CC1321" w:rsidR="006955E1" w:rsidRPr="004E07F5" w:rsidRDefault="00646DB4" w:rsidP="00317FDD">
            <w:pPr>
              <w:shd w:val="clear" w:color="auto" w:fill="FFFFFF"/>
              <w:tabs>
                <w:tab w:val="left" w:pos="317"/>
              </w:tabs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Спеціальність </w:t>
            </w:r>
            <w:r w:rsidR="001A6F1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В10</w:t>
            </w:r>
            <w:r w:rsidRPr="004E07F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Філософія</w:t>
            </w:r>
          </w:p>
          <w:p w14:paraId="487B3C57" w14:textId="77777777" w:rsidR="00725E76" w:rsidRPr="004E07F5" w:rsidRDefault="00FF59F5" w:rsidP="00D517CE">
            <w:pPr>
              <w:spacing w:after="0" w:line="276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нормативних навчальних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7C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25E7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ЄКТС,</w:t>
            </w:r>
            <w:r w:rsidR="00D517C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DB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="00317FDD" w:rsidRPr="004E07F5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14:paraId="3AC6B823" w14:textId="77777777" w:rsidR="00FF59F5" w:rsidRPr="004E07F5" w:rsidRDefault="004C251B" w:rsidP="00317F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Цикл дисципліни вільного вибору </w:t>
            </w:r>
            <w:r w:rsidR="00AE132B" w:rsidRPr="004E07F5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7FDD" w:rsidRPr="004E0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317FDD" w:rsidRPr="004E07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ЄКТС, </w:t>
            </w:r>
            <w:r w:rsidR="00317FDD" w:rsidRPr="004E07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  <w:p w14:paraId="7492EB15" w14:textId="77777777" w:rsidR="000649F5" w:rsidRPr="004E07F5" w:rsidRDefault="000649F5" w:rsidP="000649F5">
            <w:pPr>
              <w:shd w:val="clear" w:color="auto" w:fill="FFFFFF"/>
              <w:tabs>
                <w:tab w:val="left" w:pos="317"/>
              </w:tabs>
              <w:spacing w:after="0" w:line="228" w:lineRule="auto"/>
              <w:ind w:left="3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Об’єктами вивчення</w:t>
            </w:r>
            <w:r w:rsidR="00D37196" w:rsidRPr="004E0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196" w:rsidRPr="004E0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є</w:t>
            </w:r>
            <w:r w:rsidRPr="004E0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D37196" w:rsidRPr="004E0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вчення і концепції філософії; досвід розвитку мислення в його історичному різноманітті; вплив філософських ідей на розвиток суспільства, </w:t>
            </w:r>
            <w:r w:rsidR="008231E7" w:rsidRPr="004E0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релігійних відносин, </w:t>
            </w:r>
            <w:r w:rsidRPr="004E0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культури і самоствердження людини.</w:t>
            </w:r>
            <w:r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435172B3" w14:textId="77777777" w:rsidR="000649F5" w:rsidRPr="004E07F5" w:rsidRDefault="000649F5" w:rsidP="000649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Об’єктами професійної діяльності є:</w:t>
            </w:r>
            <w:r w:rsidRPr="004E0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D505D" w:rsidRPr="004E07F5">
              <w:rPr>
                <w:rFonts w:ascii="Times New Roman" w:hAnsi="Times New Roman" w:cs="Times New Roman"/>
                <w:sz w:val="24"/>
                <w:szCs w:val="24"/>
              </w:rPr>
              <w:t>аналітична робота з новітньою інформацією в аналітично-інформаційних агенціях та інституціях; регулювання у галузі культури та інших соціально-гуманітарних галузях;</w:t>
            </w:r>
            <w:r w:rsidRPr="004E0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викладання у </w:t>
            </w:r>
            <w:r w:rsidR="00AE7953" w:rsidRPr="004E07F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922E70" w:rsidRPr="004E07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E7953" w:rsidRPr="004E07F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07F5">
              <w:rPr>
                <w:rFonts w:ascii="Times New Roman" w:hAnsi="Times New Roman" w:cs="Times New Roman"/>
                <w:bCs/>
                <w:sz w:val="24"/>
                <w:szCs w:val="24"/>
              </w:rPr>
              <w:t>, інша діяльність у сфері освіти;</w:t>
            </w:r>
            <w:r w:rsidRPr="004E0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комплексних розробках у складі фахових аналітичних груп; дослідження у сфері суспільних і гуманітарних наук; організація та участь у міжнародних наукових заходах; </w:t>
            </w:r>
            <w:r w:rsidR="00AE7953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проєктна робота;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експертиза з фахових питань в галузі філософії та соціально-гуманітарних питань в соціально-культурних інститутах, партіях та інших громадських орг</w:t>
            </w:r>
            <w:r w:rsidR="0008484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анізаціях і фондах;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теоретико-аналітичний моніторинг соціально-культурних</w:t>
            </w:r>
            <w:r w:rsidR="00931D96" w:rsidRPr="004E07F5">
              <w:rPr>
                <w:rFonts w:ascii="Times New Roman" w:hAnsi="Times New Roman" w:cs="Times New Roman"/>
                <w:sz w:val="24"/>
                <w:szCs w:val="24"/>
              </w:rPr>
              <w:t>, соціально-економічних, соціально-політичних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тенденцій розвитку суспільства та здійснення відповідного прогнозу</w:t>
            </w:r>
            <w:r w:rsidR="00922E7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AA106D" w14:textId="77777777" w:rsidR="00D37196" w:rsidRPr="004E07F5" w:rsidRDefault="00D37196" w:rsidP="00D37196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Цілі навчання: </w:t>
            </w:r>
            <w:r w:rsidR="003E2AAF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з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абезпечити </w:t>
            </w:r>
            <w:r w:rsidR="00AE7953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сучасну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теоретичну і практичну підготовку </w:t>
            </w:r>
            <w:r w:rsidR="00F24F9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з філософії необхідну 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для викон</w:t>
            </w:r>
            <w:r w:rsidR="00F24F9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ання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професійн</w:t>
            </w:r>
            <w:r w:rsidR="00F24F9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их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завдан</w:t>
            </w:r>
            <w:r w:rsidR="00F24F9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ь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і обов’язк</w:t>
            </w:r>
            <w:r w:rsidR="002D1EDC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ів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0928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інноваційного</w:t>
            </w:r>
            <w:r w:rsidR="00ED695B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, експертного</w:t>
            </w:r>
            <w:r w:rsidR="00EE0928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90B87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та аналітично-дослідницького </w:t>
            </w:r>
            <w:r w:rsidR="00EE0928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характеру 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в </w:t>
            </w:r>
            <w:r w:rsidR="00F24F90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сфері філософії, філософської освіти та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695B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гуманітаристики</w:t>
            </w:r>
            <w:r w:rsidR="000649F5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544DF71" w14:textId="77777777" w:rsidR="00844D99" w:rsidRPr="004E07F5" w:rsidRDefault="00844D99" w:rsidP="00844D99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 w:firstLine="459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Теоретични</w:t>
            </w:r>
            <w:r w:rsidR="00F24F90" w:rsidRPr="004E07F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й зміст предметної області 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с</w:t>
            </w:r>
            <w:r w:rsidR="00F24F90" w:rsidRPr="004E07F5">
              <w:rPr>
                <w:rFonts w:ascii="Times New Roman" w:hAnsi="Times New Roman"/>
                <w:sz w:val="24"/>
                <w:szCs w:val="24"/>
              </w:rPr>
              <w:t>тановить с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истема ідей, понять, категорій, теорій, концепцій, гіпотез, принципів, методів </w:t>
            </w:r>
            <w:r w:rsidR="00F24F90" w:rsidRPr="004E07F5">
              <w:rPr>
                <w:rFonts w:ascii="Times New Roman" w:hAnsi="Times New Roman"/>
                <w:sz w:val="24"/>
                <w:szCs w:val="24"/>
              </w:rPr>
              <w:t>філософії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; функціонування та трансформаці</w:t>
            </w:r>
            <w:r w:rsidR="002D1EDC" w:rsidRPr="004E07F5">
              <w:rPr>
                <w:rFonts w:ascii="Times New Roman" w:hAnsi="Times New Roman"/>
                <w:sz w:val="24"/>
                <w:szCs w:val="24"/>
              </w:rPr>
              <w:t>я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інтелектуальних практик.</w:t>
            </w:r>
          </w:p>
          <w:p w14:paraId="1E3CD495" w14:textId="77777777" w:rsidR="00F24F90" w:rsidRPr="004E07F5" w:rsidRDefault="00844D99" w:rsidP="00F24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07F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Методи, методики та технології:</w:t>
            </w:r>
            <w:r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24F90" w:rsidRPr="004E07F5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F24F90" w:rsidRPr="004E0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4F90" w:rsidRPr="004E07F5">
              <w:rPr>
                <w:rFonts w:ascii="Times New Roman" w:hAnsi="Times New Roman" w:cs="Times New Roman"/>
                <w:sz w:val="24"/>
                <w:szCs w:val="24"/>
              </w:rPr>
              <w:t>філософських</w:t>
            </w:r>
            <w:r w:rsidR="002D1EDC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ідей, </w:t>
            </w:r>
            <w:r w:rsidR="00F24F9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та  міждисциплінарних методів, методологічні підходи сучасної філософії та сучасні методики викладання філософії та технології освітнього процесу, поширення та презентації результатів досліджень.</w:t>
            </w:r>
          </w:p>
          <w:p w14:paraId="1EB42C80" w14:textId="77777777" w:rsidR="00D37196" w:rsidRPr="004E07F5" w:rsidRDefault="00F24F90" w:rsidP="00F24F90">
            <w:pPr>
              <w:spacing w:after="0"/>
              <w:jc w:val="both"/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Інструментарій та обладнання</w:t>
            </w:r>
            <w:r w:rsidRPr="004E0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сучасне інформаційно-комунікаційне обладнання, інформаційні засоби, що застосовуються у професійній діяльності.</w:t>
            </w:r>
          </w:p>
        </w:tc>
      </w:tr>
      <w:tr w:rsidR="00D37196" w:rsidRPr="004E07F5" w14:paraId="48AE83BB" w14:textId="77777777" w:rsidTr="00521747">
        <w:tc>
          <w:tcPr>
            <w:tcW w:w="2836" w:type="dxa"/>
          </w:tcPr>
          <w:p w14:paraId="2827AE93" w14:textId="77777777" w:rsidR="00D37196" w:rsidRPr="004E07F5" w:rsidRDefault="00D37196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911" w:type="dxa"/>
            <w:vAlign w:val="center"/>
          </w:tcPr>
          <w:p w14:paraId="156116A5" w14:textId="77777777" w:rsidR="00512769" w:rsidRPr="004E07F5" w:rsidRDefault="00922E70" w:rsidP="000655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програма. </w:t>
            </w:r>
            <w:r w:rsidR="009E5426" w:rsidRPr="004E07F5">
              <w:rPr>
                <w:rFonts w:ascii="Times New Roman" w:hAnsi="Times New Roman" w:cs="Times New Roman"/>
                <w:sz w:val="24"/>
                <w:szCs w:val="24"/>
              </w:rPr>
              <w:t>Структура п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 w:rsidR="009E542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спрямована на </w:t>
            </w:r>
            <w:r w:rsidR="000655A8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підготовленість до 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>професійн</w:t>
            </w:r>
            <w:r w:rsidR="000655A8" w:rsidRPr="004E07F5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діяльн</w:t>
            </w:r>
            <w:r w:rsidR="000655A8" w:rsidRPr="004E07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655A8" w:rsidRPr="004E07F5">
              <w:rPr>
                <w:rFonts w:ascii="Times New Roman" w:hAnsi="Times New Roman" w:cs="Times New Roman"/>
                <w:sz w:val="24"/>
                <w:szCs w:val="24"/>
              </w:rPr>
              <w:t>і в сфері філософії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5A8" w:rsidRPr="004E07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передбачає</w:t>
            </w:r>
            <w:r w:rsidR="009E5426" w:rsidRPr="004E0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0B8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опанування здобувачами другого (магістерського) рівня вищої освіти концепцій, методологій, підходів, стратегій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сучасної філософської думки</w:t>
            </w:r>
            <w:r w:rsidR="009E5426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;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набуття компетентностей, що формують розуміння дисциплінарної </w:t>
            </w:r>
            <w:r w:rsidR="009E5426" w:rsidRPr="004E07F5">
              <w:rPr>
                <w:rFonts w:ascii="Times New Roman" w:hAnsi="Times New Roman"/>
                <w:sz w:val="24"/>
                <w:szCs w:val="24"/>
              </w:rPr>
              <w:t>філософської</w:t>
            </w:r>
            <w:r w:rsidR="009E5426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матриці</w:t>
            </w:r>
            <w:r w:rsidR="009E5426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мовно-текстологічну підготовленість</w:t>
            </w:r>
            <w:r w:rsidR="009E5426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ціннісно-світоглядну певність та розвивають творче мислення</w:t>
            </w:r>
            <w:r w:rsidR="00A2381B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2381B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до проектної роботи;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експертну гуманітарну комунікацію; </w:t>
            </w:r>
            <w:r w:rsidR="00D90B87" w:rsidRPr="004E07F5">
              <w:rPr>
                <w:rFonts w:ascii="Times New Roman" w:hAnsi="Times New Roman"/>
                <w:sz w:val="24"/>
                <w:szCs w:val="24"/>
              </w:rPr>
              <w:t xml:space="preserve">підготовленість до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викладання філософських дисциплін</w:t>
            </w:r>
            <w:r w:rsidR="009E5426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</w:t>
            </w:r>
            <w:r w:rsidR="00D90B87" w:rsidRPr="004E07F5">
              <w:rPr>
                <w:rFonts w:ascii="Times New Roman" w:hAnsi="Times New Roman"/>
                <w:sz w:val="24"/>
                <w:szCs w:val="24"/>
              </w:rPr>
              <w:t xml:space="preserve">етодологічну підготовленість </w:t>
            </w:r>
            <w:r w:rsidR="00D90B87" w:rsidRPr="004E07F5">
              <w:rPr>
                <w:rFonts w:ascii="Times New Roman" w:hAnsi="Times New Roman"/>
                <w:sz w:val="24"/>
                <w:szCs w:val="24"/>
                <w:lang w:eastAsia="uk-UA"/>
              </w:rPr>
              <w:t>та їх використання у розв’язанні актуальних філософських проблем.</w:t>
            </w:r>
          </w:p>
        </w:tc>
      </w:tr>
      <w:tr w:rsidR="00521747" w:rsidRPr="004E07F5" w14:paraId="6CD6423C" w14:textId="77777777" w:rsidTr="00521747">
        <w:tc>
          <w:tcPr>
            <w:tcW w:w="2836" w:type="dxa"/>
          </w:tcPr>
          <w:p w14:paraId="6A007F93" w14:textId="77777777" w:rsidR="00521747" w:rsidRPr="004E07F5" w:rsidRDefault="00521747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911" w:type="dxa"/>
            <w:vAlign w:val="center"/>
          </w:tcPr>
          <w:p w14:paraId="302B1C72" w14:textId="2B15F518" w:rsidR="009E5426" w:rsidRPr="004E07F5" w:rsidRDefault="002E7F2A" w:rsidP="00307B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r w:rsidR="009E542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  <w:r w:rsidR="0025058E" w:rsidRPr="004E07F5">
              <w:rPr>
                <w:rFonts w:ascii="Times New Roman" w:hAnsi="Times New Roman" w:cs="Times New Roman"/>
                <w:sz w:val="24"/>
                <w:szCs w:val="24"/>
              </w:rPr>
              <w:t>в галузі</w:t>
            </w:r>
            <w:r w:rsidR="0006656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Культура, мистецтво та гуманітарні науки</w:t>
            </w:r>
            <w:r w:rsidR="0025058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560">
              <w:rPr>
                <w:rFonts w:ascii="Times New Roman" w:hAnsi="Times New Roman" w:cs="Times New Roman"/>
                <w:sz w:val="24"/>
                <w:szCs w:val="24"/>
              </w:rPr>
              <w:t>В10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«Філософія»</w:t>
            </w:r>
          </w:p>
          <w:p w14:paraId="00EF066D" w14:textId="77777777" w:rsidR="002E7F2A" w:rsidRPr="004E07F5" w:rsidRDefault="002E7F2A" w:rsidP="00DC573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аналітична філософія, </w:t>
            </w:r>
            <w:r w:rsidR="00DC5737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сучасна епістемологія, критичне мислення, практична філософія, комунікативна філософія, сучасні технології освіти, постмодерні концепції,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філософія цифрового суспільства</w:t>
            </w:r>
            <w:r w:rsidR="00DC5737" w:rsidRPr="004E07F5">
              <w:rPr>
                <w:rFonts w:ascii="Times New Roman" w:hAnsi="Times New Roman" w:cs="Times New Roman"/>
                <w:sz w:val="24"/>
                <w:szCs w:val="24"/>
              </w:rPr>
              <w:t>, соціальні комунікації.</w:t>
            </w:r>
          </w:p>
        </w:tc>
      </w:tr>
      <w:tr w:rsidR="00D37196" w:rsidRPr="004E07F5" w14:paraId="4308CFF9" w14:textId="77777777" w:rsidTr="00521747">
        <w:tc>
          <w:tcPr>
            <w:tcW w:w="2836" w:type="dxa"/>
          </w:tcPr>
          <w:p w14:paraId="72B7F24E" w14:textId="77777777" w:rsidR="00D37196" w:rsidRPr="004E07F5" w:rsidRDefault="00D37196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911" w:type="dxa"/>
            <w:vAlign w:val="center"/>
          </w:tcPr>
          <w:p w14:paraId="15D77F1E" w14:textId="2A156EED" w:rsidR="004D2307" w:rsidRPr="004E07F5" w:rsidRDefault="008C152B" w:rsidP="00ED3E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Особливістю програми за спеціальністю </w:t>
            </w:r>
            <w:r w:rsidR="00066560">
              <w:rPr>
                <w:rFonts w:ascii="Times New Roman" w:hAnsi="Times New Roman" w:cs="Times New Roman"/>
                <w:sz w:val="24"/>
                <w:szCs w:val="24"/>
              </w:rPr>
              <w:t>В10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5058E" w:rsidRPr="004E07F5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» є теорети</w:t>
            </w:r>
            <w:r w:rsidR="00DC5737" w:rsidRPr="004E07F5"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r w:rsidR="00ED3EFB" w:rsidRPr="004E07F5">
              <w:rPr>
                <w:rFonts w:ascii="Times New Roman" w:hAnsi="Times New Roman" w:cs="Times New Roman"/>
                <w:sz w:val="24"/>
                <w:szCs w:val="24"/>
              </w:rPr>
              <w:t>практичн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ий характер, структура передбачає інтегративне та інтерактивне навчання</w:t>
            </w:r>
            <w:r w:rsidR="00ED3EFB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й спрямована на подальше працевлаштування випускників за фахом.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46137" w14:textId="77777777" w:rsidR="00DD092C" w:rsidRPr="004E07F5" w:rsidRDefault="004D2307" w:rsidP="004D23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є багатопрофільною з урахуванням комплексного міждисциплінарного підходу до підготовки фахівців і спрямована не лише на здобуття знань, а й на оволодіння навичками використання методів сучасного філософського пізнання в розробці соціально-філософської проблематики, самостійного пошуку та аналізу інформації про сучасні суспільні процеси в Україні, зокрема в її західному регіоні, та інших країнах, </w:t>
            </w:r>
            <w:r w:rsidR="00A2381B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підготовці й реалізації проектів в сфері освіти й гуманітаристики,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здійснення моніторингу сучасних філософських проблем та наукових тенденцій з їх вивчення та розв’язання</w:t>
            </w:r>
            <w:r w:rsidR="00DD7089" w:rsidRPr="004E07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3CB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</w:t>
            </w:r>
            <w:r w:rsidR="001C44CE" w:rsidRPr="004E07F5">
              <w:rPr>
                <w:rFonts w:ascii="Times New Roman" w:hAnsi="Times New Roman" w:cs="Times New Roman"/>
                <w:sz w:val="24"/>
                <w:szCs w:val="24"/>
              </w:rPr>
              <w:t>транскордонних можливостей, регіональних безпекових ризиків та</w:t>
            </w:r>
            <w:r w:rsidR="00D83CB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особливостей Закарпаття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82411C" w14:textId="77777777" w:rsidR="004D2307" w:rsidRPr="004E07F5" w:rsidRDefault="004D2307" w:rsidP="005D1E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Реалізується це через навчання та практичну підготовку, зокрема стажування за кордоном з отриманням сертифікатів, залучення вітчизняних і закордонних науковців та провідних фахівців </w:t>
            </w:r>
            <w:r w:rsidR="00D83CBE" w:rsidRPr="004E07F5">
              <w:rPr>
                <w:rFonts w:ascii="Times New Roman" w:hAnsi="Times New Roman" w:cs="Times New Roman"/>
                <w:sz w:val="24"/>
                <w:szCs w:val="24"/>
              </w:rPr>
              <w:t>гуманітарної сфери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до освітнього процесу.</w:t>
            </w:r>
          </w:p>
        </w:tc>
      </w:tr>
      <w:tr w:rsidR="00CA7885" w:rsidRPr="004E07F5" w14:paraId="03AF6E40" w14:textId="77777777" w:rsidTr="005E0AD9">
        <w:tc>
          <w:tcPr>
            <w:tcW w:w="9747" w:type="dxa"/>
            <w:gridSpan w:val="2"/>
            <w:vAlign w:val="center"/>
          </w:tcPr>
          <w:p w14:paraId="441F6696" w14:textId="77777777" w:rsidR="00CA7885" w:rsidRPr="004E07F5" w:rsidRDefault="00CA7885" w:rsidP="00047ABA">
            <w:pPr>
              <w:spacing w:after="0"/>
              <w:jc w:val="center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F2A19"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CA7885" w:rsidRPr="004E07F5" w14:paraId="289DCE58" w14:textId="77777777" w:rsidTr="005E0AD9">
        <w:tc>
          <w:tcPr>
            <w:tcW w:w="2836" w:type="dxa"/>
            <w:vAlign w:val="center"/>
          </w:tcPr>
          <w:p w14:paraId="7C2533FC" w14:textId="77777777" w:rsidR="00CA7885" w:rsidRPr="004E07F5" w:rsidRDefault="00CA7885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911" w:type="dxa"/>
            <w:vAlign w:val="center"/>
          </w:tcPr>
          <w:p w14:paraId="3A48473A" w14:textId="77777777" w:rsidR="00B3748C" w:rsidRPr="004E07F5" w:rsidRDefault="00CA7885" w:rsidP="002D505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Випускники здатні виконувати професійну роботу в підрозділах організацій усіх форм власності та організаційно-правових форм, а також освітніх, наукових, консульта</w:t>
            </w:r>
            <w:r w:rsidR="00C168BA" w:rsidRPr="004E07F5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них, </w:t>
            </w:r>
            <w:r w:rsidR="00B3748C" w:rsidRPr="004E07F5">
              <w:rPr>
                <w:rFonts w:ascii="Times New Roman" w:hAnsi="Times New Roman" w:cs="Times New Roman"/>
                <w:sz w:val="24"/>
                <w:szCs w:val="24"/>
              </w:rPr>
              <w:t>аналітичних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</w:t>
            </w:r>
            <w:r w:rsidR="00B3748C" w:rsidRPr="004E07F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та установ</w:t>
            </w:r>
            <w:r w:rsidR="00B3748C" w:rsidRPr="004E07F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; підрозділах органів державного та муніципального управління відповідно до Національного класифікатора України «Класифікація професій» ДК 003:2010 за наступними назвами і кодами професійних груп:</w:t>
            </w:r>
            <w:r w:rsidR="00B3748C" w:rsidRPr="004E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15F81" w14:textId="77777777" w:rsidR="002617DC" w:rsidRPr="004E07F5" w:rsidRDefault="002617DC" w:rsidP="002D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1210.1* Керівники підприємств, установ та організацій </w:t>
            </w:r>
          </w:p>
          <w:p w14:paraId="3E198CC3" w14:textId="77777777" w:rsidR="002617DC" w:rsidRPr="004E07F5" w:rsidRDefault="002617DC" w:rsidP="002D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1229.1* Керівні робітники апарату центральних органів державної влади </w:t>
            </w:r>
          </w:p>
          <w:p w14:paraId="7539F7D2" w14:textId="77777777" w:rsidR="002617DC" w:rsidRPr="004E07F5" w:rsidRDefault="002617DC" w:rsidP="00261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1229.3* Керівні робітники апарату місцевих органів державної влади та місцевого самоврядування</w:t>
            </w:r>
          </w:p>
          <w:p w14:paraId="4BE5221C" w14:textId="77777777" w:rsidR="002D505D" w:rsidRPr="004E07F5" w:rsidRDefault="002617DC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1229.4* Керівники підрозділів у сфері освіти та виробничого навчання </w:t>
            </w:r>
          </w:p>
          <w:p w14:paraId="305A5886" w14:textId="77777777" w:rsidR="002D505D" w:rsidRPr="004E07F5" w:rsidRDefault="002617DC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1229.6* Керівники підрозділів у сфері культури, відпочинку та спорту </w:t>
            </w:r>
          </w:p>
          <w:p w14:paraId="1502EA0B" w14:textId="77777777" w:rsidR="008B07C1" w:rsidRPr="004E07F5" w:rsidRDefault="00B3748C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123</w:t>
            </w:r>
            <w:r w:rsidR="008B07C1" w:rsidRPr="004E07F5">
              <w:rPr>
                <w:rFonts w:ascii="Times New Roman" w:hAnsi="Times New Roman"/>
                <w:sz w:val="24"/>
                <w:szCs w:val="24"/>
              </w:rPr>
              <w:t>4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Керівники </w:t>
            </w:r>
            <w:r w:rsidR="008B07C1" w:rsidRPr="004E07F5">
              <w:rPr>
                <w:rFonts w:ascii="Times New Roman" w:hAnsi="Times New Roman"/>
                <w:sz w:val="24"/>
                <w:szCs w:val="24"/>
              </w:rPr>
              <w:t>підрозділів з реклами та зв’язків з громадськістю</w:t>
            </w:r>
          </w:p>
          <w:p w14:paraId="2BD967E9" w14:textId="77777777" w:rsidR="00B3748C" w:rsidRPr="004E07F5" w:rsidRDefault="008B07C1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1238 Керівники проектів та програм</w:t>
            </w:r>
            <w:r w:rsidR="00343F43" w:rsidRPr="004E07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742D29" w14:textId="77777777" w:rsidR="00781556" w:rsidRPr="004E07F5" w:rsidRDefault="00781556" w:rsidP="0078155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1239 Керівники інших функціональних підрозділів</w:t>
            </w:r>
          </w:p>
          <w:p w14:paraId="59F55DBA" w14:textId="77777777" w:rsidR="00B3748C" w:rsidRPr="004E07F5" w:rsidRDefault="00A152C8" w:rsidP="00B3748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114*</w:t>
            </w:r>
            <w:r w:rsidR="00B3748C" w:rsidRPr="004E07F5">
              <w:rPr>
                <w:rFonts w:ascii="Times New Roman" w:hAnsi="Times New Roman"/>
                <w:sz w:val="24"/>
                <w:szCs w:val="24"/>
              </w:rPr>
              <w:t xml:space="preserve"> Вищі посадові особи громадських і самовряд</w:t>
            </w:r>
            <w:r w:rsidR="008B07C1" w:rsidRPr="004E07F5">
              <w:rPr>
                <w:rFonts w:ascii="Times New Roman" w:hAnsi="Times New Roman"/>
                <w:sz w:val="24"/>
                <w:szCs w:val="24"/>
              </w:rPr>
              <w:t>уваль</w:t>
            </w:r>
            <w:r w:rsidR="00B3748C" w:rsidRPr="004E07F5">
              <w:rPr>
                <w:rFonts w:ascii="Times New Roman" w:hAnsi="Times New Roman"/>
                <w:sz w:val="24"/>
                <w:szCs w:val="24"/>
              </w:rPr>
              <w:t>них організацій</w:t>
            </w:r>
          </w:p>
          <w:p w14:paraId="35198EA0" w14:textId="77777777" w:rsidR="002617DC" w:rsidRPr="004E07F5" w:rsidRDefault="00A152C8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1141</w:t>
            </w:r>
            <w:r w:rsidR="002617DC" w:rsidRPr="004E07F5">
              <w:rPr>
                <w:rFonts w:ascii="Times New Roman" w:hAnsi="Times New Roman"/>
                <w:sz w:val="24"/>
                <w:szCs w:val="24"/>
              </w:rPr>
              <w:t xml:space="preserve"> Вищі посадові особи політичних організацій</w:t>
            </w:r>
          </w:p>
          <w:p w14:paraId="308152BD" w14:textId="77777777" w:rsidR="008B07C1" w:rsidRPr="004E07F5" w:rsidRDefault="008B07C1" w:rsidP="008B07C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1143 Вищі посадові особи академій наук і громадських організацій в соціально-культурній сфері</w:t>
            </w:r>
          </w:p>
          <w:p w14:paraId="6C4FE27E" w14:textId="77777777" w:rsidR="00CA7885" w:rsidRPr="004E07F5" w:rsidRDefault="008B07C1" w:rsidP="00CA7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1473 Менеджер (управитель) у сфері надання інформації</w:t>
            </w:r>
          </w:p>
          <w:p w14:paraId="4FB0E0B4" w14:textId="77777777" w:rsidR="003E3EB6" w:rsidRPr="004E07F5" w:rsidRDefault="006775A4" w:rsidP="003E3E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  <w:r w:rsidR="003E3EB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(управитель)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у соціальній сфері</w:t>
            </w:r>
          </w:p>
          <w:p w14:paraId="4FA926A4" w14:textId="77777777" w:rsidR="00A3423A" w:rsidRPr="004E07F5" w:rsidRDefault="00A3423A" w:rsidP="00A3423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231 Викладачі університетів та вищих навчальних закладів </w:t>
            </w:r>
          </w:p>
          <w:p w14:paraId="273C45D6" w14:textId="77777777" w:rsidR="00A3423A" w:rsidRPr="004E07F5" w:rsidRDefault="00A3423A" w:rsidP="00A3423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2310.2 Інші викладачі університетів та вищих навчальних закладів </w:t>
            </w:r>
          </w:p>
          <w:p w14:paraId="4E4FD791" w14:textId="77777777" w:rsidR="00A3423A" w:rsidRPr="004E07F5" w:rsidRDefault="00A152C8" w:rsidP="00A3423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2433 </w:t>
            </w:r>
            <w:r w:rsidR="00A3423A" w:rsidRPr="004E07F5">
              <w:rPr>
                <w:rFonts w:ascii="Times New Roman" w:hAnsi="Times New Roman"/>
                <w:sz w:val="24"/>
                <w:szCs w:val="24"/>
              </w:rPr>
              <w:t xml:space="preserve">Професіонали в галузі інформації та інформаційного аналізу, </w:t>
            </w:r>
          </w:p>
          <w:p w14:paraId="680DB1B0" w14:textId="77777777" w:rsidR="003E3EB6" w:rsidRPr="004E07F5" w:rsidRDefault="00A3423A" w:rsidP="00A342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2443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ab/>
              <w:t>Професіонали в галузі філософії, історії та політології.</w:t>
            </w:r>
          </w:p>
          <w:p w14:paraId="706688DF" w14:textId="77777777" w:rsidR="00CA7885" w:rsidRPr="004E07F5" w:rsidRDefault="00CA7885" w:rsidP="001F2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Випускники можуть займати первинні посади відповідно до професійних назв робіт, а також посади у тих видах діяльності, які позначено зірочкою (*), при набутті ними відповідного досвіду.</w:t>
            </w:r>
          </w:p>
        </w:tc>
      </w:tr>
      <w:tr w:rsidR="00CA7885" w:rsidRPr="004E07F5" w14:paraId="1EC6CA47" w14:textId="77777777" w:rsidTr="005E0AD9">
        <w:tc>
          <w:tcPr>
            <w:tcW w:w="2836" w:type="dxa"/>
            <w:vAlign w:val="center"/>
          </w:tcPr>
          <w:p w14:paraId="4901DF35" w14:textId="77777777" w:rsidR="00CA7885" w:rsidRPr="004E07F5" w:rsidRDefault="00CA7885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Подальше навчання (</w:t>
            </w: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911" w:type="dxa"/>
            <w:vAlign w:val="center"/>
          </w:tcPr>
          <w:p w14:paraId="67DCDAE7" w14:textId="77777777" w:rsidR="00AD6450" w:rsidRPr="004E07F5" w:rsidRDefault="00CA7885" w:rsidP="00AD6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="00AD645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третього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освітньо-наукового рівня </w:t>
            </w:r>
            <w:r w:rsidR="00AD645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(доктор філософії)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вищої освіти, </w:t>
            </w:r>
            <w:r w:rsidR="00AD6450" w:rsidRPr="004E0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рівня Н</w:t>
            </w:r>
            <w:r w:rsidR="008231E7" w:rsidRPr="004E07F5">
              <w:rPr>
                <w:rFonts w:ascii="Times New Roman" w:hAnsi="Times New Roman" w:cs="Times New Roman"/>
                <w:sz w:val="24"/>
                <w:szCs w:val="24"/>
              </w:rPr>
              <w:t>РК України, 3 циклу FQ-ЕНЕА та 8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рівня EQF-LLL. Набуття додаткових кваліфікацій в системі освіти</w:t>
            </w:r>
            <w:r w:rsidR="00AD645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для дорослих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, підвищення кваліфікації. </w:t>
            </w:r>
          </w:p>
        </w:tc>
      </w:tr>
      <w:tr w:rsidR="00CA7885" w:rsidRPr="004E07F5" w14:paraId="104194BF" w14:textId="77777777" w:rsidTr="0099461C">
        <w:tc>
          <w:tcPr>
            <w:tcW w:w="9747" w:type="dxa"/>
            <w:gridSpan w:val="2"/>
            <w:shd w:val="clear" w:color="auto" w:fill="FFFFFF" w:themeFill="background1"/>
            <w:vAlign w:val="center"/>
          </w:tcPr>
          <w:p w14:paraId="4B4AD105" w14:textId="77777777" w:rsidR="00CA7885" w:rsidRPr="004E07F5" w:rsidRDefault="00CA7885" w:rsidP="00CA7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F3B48"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Викладання та оцінювання</w:t>
            </w:r>
          </w:p>
        </w:tc>
      </w:tr>
      <w:tr w:rsidR="00D37196" w:rsidRPr="004E07F5" w14:paraId="623220F2" w14:textId="77777777" w:rsidTr="005E0AD9">
        <w:tc>
          <w:tcPr>
            <w:tcW w:w="2836" w:type="dxa"/>
            <w:vAlign w:val="center"/>
          </w:tcPr>
          <w:p w14:paraId="3EF41464" w14:textId="77777777" w:rsidR="00D37196" w:rsidRPr="004E07F5" w:rsidRDefault="00D37196" w:rsidP="00823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Викладання та</w:t>
            </w:r>
            <w:r w:rsidR="008231E7"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31E7"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авчання</w:t>
            </w:r>
          </w:p>
        </w:tc>
        <w:tc>
          <w:tcPr>
            <w:tcW w:w="6911" w:type="dxa"/>
            <w:vAlign w:val="center"/>
          </w:tcPr>
          <w:p w14:paraId="34BF123A" w14:textId="77777777" w:rsidR="005E26CF" w:rsidRPr="004E07F5" w:rsidRDefault="005E26CF" w:rsidP="00047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Студентоцентроване, п</w:t>
            </w:r>
            <w:r w:rsidR="00D3719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роблемно-орієнтоване навчання, ініціативне, самонавчання. </w:t>
            </w:r>
          </w:p>
          <w:p w14:paraId="212B0301" w14:textId="77777777" w:rsidR="00136220" w:rsidRPr="004E07F5" w:rsidRDefault="00AD6450" w:rsidP="00047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 освітньому процесі застосовуються п</w:t>
            </w:r>
            <w:r w:rsidR="00D37196" w:rsidRPr="004E07F5">
              <w:rPr>
                <w:rFonts w:ascii="Times New Roman" w:hAnsi="Times New Roman" w:cs="Times New Roman"/>
                <w:sz w:val="24"/>
                <w:szCs w:val="24"/>
              </w:rPr>
              <w:t>роблемні, інтерактивні, про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D37196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ктні, інформаційно-комп’ютерні, саморозвиваючі, колективні та інтегративні, контекстні технології навчання. </w:t>
            </w:r>
          </w:p>
          <w:p w14:paraId="0A1EFF3B" w14:textId="77777777" w:rsidR="00AD6450" w:rsidRPr="004E07F5" w:rsidRDefault="00AD6450" w:rsidP="00AD6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Навчально-методичне забезпечення та консультування самостійної роботи здійснюється, зокрема й через систему електронного навчання Moodle </w:t>
            </w:r>
            <w:hyperlink r:id="rId12" w:history="1">
              <w:r w:rsidRPr="004E07F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https://e-learn.uzhnu.edu.ua/</w:t>
              </w:r>
            </w:hyperlink>
          </w:p>
        </w:tc>
      </w:tr>
      <w:tr w:rsidR="00D37196" w:rsidRPr="004E07F5" w14:paraId="293DAA28" w14:textId="77777777" w:rsidTr="005E0AD9">
        <w:tc>
          <w:tcPr>
            <w:tcW w:w="2836" w:type="dxa"/>
            <w:vAlign w:val="center"/>
          </w:tcPr>
          <w:p w14:paraId="3826CBB1" w14:textId="77777777" w:rsidR="00D37196" w:rsidRPr="004E07F5" w:rsidRDefault="00D37196" w:rsidP="00047A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Оцінювання</w:t>
            </w:r>
          </w:p>
        </w:tc>
        <w:tc>
          <w:tcPr>
            <w:tcW w:w="6911" w:type="dxa"/>
            <w:vAlign w:val="center"/>
          </w:tcPr>
          <w:p w14:paraId="43610EBB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результатів навчання здобувачів регламентовано положеннями: «Про атестацію здобувачів вищої освіти та екзаменаційну комісію у ДВНЗ «УжНУ»» </w:t>
            </w:r>
            <w:hyperlink r:id="rId13" w:history="1">
              <w:r w:rsidRPr="004E07F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https://www.uzhnu.edu.ua/uk/infocentre/get/11070</w:t>
              </w:r>
            </w:hyperlink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, «Про порядок та методику проведення семестрових (курсових) екзаменів і заліків в Ужгородському національному університеті» </w:t>
            </w:r>
            <w:hyperlink r:id="rId14" w:history="1">
              <w:r w:rsidRPr="004E07F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https://www.uzhnu.edu.ua/uk/infocentre/get/5952</w:t>
              </w:r>
            </w:hyperlink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7EF612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«Про організацію освітнього процесу в ДВНЗ «УжНУ»» та іншими чинними документами університету.</w:t>
            </w:r>
          </w:p>
          <w:p w14:paraId="0AB2FE16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здійснюється з використанням модульно-рейтингової системи, що передбачає поточний, модульний, семестровий контроль та атестацію, всіх видів аудиторної, індивідуальної та самостійної навчальної роботи здобувача. </w:t>
            </w:r>
          </w:p>
          <w:p w14:paraId="0FCA5B0D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Поточний контроль проводиться у формі усного опитування, письмового та/чи тестового контролю, зокрема в системі Moodle, презентації наукової роботи; захисту есе, проекту тощо.</w:t>
            </w:r>
          </w:p>
          <w:p w14:paraId="6113B905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Модульний контроль складається з поточного контролю та модульного контрольного оцінювання і проводиться з усіх дисциплін, передбачених навчальним планом.</w:t>
            </w:r>
          </w:p>
          <w:p w14:paraId="4CADD09A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Семестрове оцінювання включає заліки, екзамени, захист звітів з практики.</w:t>
            </w:r>
          </w:p>
          <w:p w14:paraId="43289157" w14:textId="77777777" w:rsidR="00AE132B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Атестація проводиться у формі складання атестаційного іспиту з філософії.</w:t>
            </w:r>
          </w:p>
          <w:p w14:paraId="065C97F1" w14:textId="77777777" w:rsidR="00D37196" w:rsidRPr="004E07F5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оцінювання побудована на дотриманні принципу академічної доброчесності. Передбачено оскарження результатів оцінювання (Положення про порядок оскарження результатів (апеляція) оцінювання в ДВНЗ «УжНУ» </w:t>
            </w:r>
            <w:hyperlink r:id="rId15" w:history="1">
              <w:r w:rsidRPr="004E07F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https://www.uzhnu.edu.ua/uk/infocentre/get/22967</w:t>
              </w:r>
            </w:hyperlink>
          </w:p>
        </w:tc>
      </w:tr>
      <w:tr w:rsidR="00842107" w:rsidRPr="004E07F5" w14:paraId="769A721A" w14:textId="77777777" w:rsidTr="00AF1BE2">
        <w:tc>
          <w:tcPr>
            <w:tcW w:w="9747" w:type="dxa"/>
            <w:gridSpan w:val="2"/>
          </w:tcPr>
          <w:p w14:paraId="3DB57D73" w14:textId="77777777" w:rsidR="00842107" w:rsidRPr="004E07F5" w:rsidRDefault="00842107" w:rsidP="00842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Програмні компетентності</w:t>
            </w:r>
          </w:p>
        </w:tc>
      </w:tr>
      <w:tr w:rsidR="00C54367" w:rsidRPr="004E07F5" w14:paraId="7791B2B1" w14:textId="77777777" w:rsidTr="0093271F">
        <w:tc>
          <w:tcPr>
            <w:tcW w:w="2836" w:type="dxa"/>
          </w:tcPr>
          <w:p w14:paraId="1E183AAC" w14:textId="77777777" w:rsidR="00C54367" w:rsidRPr="004E07F5" w:rsidRDefault="00C54367" w:rsidP="00C543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911" w:type="dxa"/>
          </w:tcPr>
          <w:p w14:paraId="228F8944" w14:textId="77777777" w:rsidR="00C54367" w:rsidRPr="004E07F5" w:rsidRDefault="00C54367" w:rsidP="007E1A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757669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 w:rsidR="0098509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розв’язувати </w:t>
            </w:r>
            <w:r w:rsidR="00CD551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складні проблеми та завдання </w:t>
            </w:r>
            <w:r w:rsidR="007E1A32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дослідницького характеру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на достатньому професійному рівні </w:t>
            </w:r>
            <w:r w:rsidR="00985094" w:rsidRPr="004E07F5">
              <w:rPr>
                <w:rFonts w:ascii="Times New Roman" w:hAnsi="Times New Roman" w:cs="Times New Roman"/>
                <w:sz w:val="24"/>
                <w:szCs w:val="24"/>
              </w:rPr>
              <w:t>у галузі філософії та гуманітаристики</w:t>
            </w:r>
            <w:bookmarkEnd w:id="0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367" w:rsidRPr="004E07F5" w14:paraId="0B1433D3" w14:textId="77777777" w:rsidTr="0093271F">
        <w:tc>
          <w:tcPr>
            <w:tcW w:w="2836" w:type="dxa"/>
          </w:tcPr>
          <w:p w14:paraId="2B812AF6" w14:textId="77777777" w:rsidR="00506255" w:rsidRPr="004E07F5" w:rsidRDefault="00C54367" w:rsidP="007A59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  <w:p w14:paraId="1559E02F" w14:textId="77777777" w:rsidR="00506255" w:rsidRPr="004E07F5" w:rsidRDefault="00506255" w:rsidP="00506255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 w:firstLine="39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FA231F" w14:textId="77777777" w:rsidR="004E0808" w:rsidRPr="004E07F5" w:rsidRDefault="00C54367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757174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ЗК1.</w:t>
            </w:r>
            <w:r w:rsidR="001B7A4E" w:rsidRPr="004E07F5">
              <w:rPr>
                <w:sz w:val="24"/>
                <w:szCs w:val="24"/>
              </w:rPr>
              <w:t xml:space="preserve"> </w:t>
            </w:r>
            <w:r w:rsidR="004E0808" w:rsidRPr="004E07F5">
              <w:rPr>
                <w:rFonts w:ascii="Times New Roman" w:eastAsia="Calibri" w:hAnsi="Times New Roman" w:cs="Times New Roman"/>
                <w:sz w:val="24"/>
                <w:szCs w:val="24"/>
                <w:lang w:eastAsia="uk-UA" w:bidi="en-US"/>
              </w:rPr>
              <w:t>Знання та розуміння предметної області та розуміння професійної діяльності.</w:t>
            </w:r>
          </w:p>
          <w:p w14:paraId="1E223102" w14:textId="77777777" w:rsidR="004E0808" w:rsidRPr="004E07F5" w:rsidRDefault="004E0808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ЗК2.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uk-UA" w:bidi="en-US"/>
              </w:rPr>
              <w:t>Здатність спілкуватися іноземною мовою.</w:t>
            </w:r>
          </w:p>
          <w:p w14:paraId="20BEDDEA" w14:textId="77777777" w:rsidR="00C54367" w:rsidRPr="004E07F5" w:rsidRDefault="004E0808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ЗК3. </w:t>
            </w:r>
            <w:r w:rsidR="001B7A4E" w:rsidRPr="004E07F5">
              <w:rPr>
                <w:rFonts w:ascii="Times New Roman" w:hAnsi="Times New Roman"/>
                <w:sz w:val="24"/>
                <w:szCs w:val="24"/>
              </w:rPr>
              <w:t xml:space="preserve">Вміння виявляти, </w:t>
            </w:r>
            <w:r w:rsidR="00CD5510" w:rsidRPr="004E07F5">
              <w:rPr>
                <w:rFonts w:ascii="Times New Roman" w:hAnsi="Times New Roman"/>
                <w:sz w:val="24"/>
                <w:szCs w:val="24"/>
              </w:rPr>
              <w:t>окреслювати</w:t>
            </w:r>
            <w:r w:rsidR="001B7A4E" w:rsidRPr="004E07F5">
              <w:rPr>
                <w:rFonts w:ascii="Times New Roman" w:hAnsi="Times New Roman"/>
                <w:sz w:val="24"/>
                <w:szCs w:val="24"/>
              </w:rPr>
              <w:t xml:space="preserve"> та вирішувати проблеми, що передбачає здатність</w:t>
            </w:r>
            <w:r w:rsidR="00CD5510" w:rsidRPr="004E07F5">
              <w:rPr>
                <w:rFonts w:ascii="Times New Roman" w:hAnsi="Times New Roman"/>
                <w:sz w:val="24"/>
                <w:szCs w:val="24"/>
              </w:rPr>
              <w:t xml:space="preserve"> як</w:t>
            </w:r>
            <w:r w:rsidR="001B7A4E" w:rsidRPr="004E07F5">
              <w:rPr>
                <w:rFonts w:ascii="Times New Roman" w:hAnsi="Times New Roman"/>
                <w:sz w:val="24"/>
                <w:szCs w:val="24"/>
              </w:rPr>
              <w:t xml:space="preserve"> до нестандартного розв’язання задач, </w:t>
            </w:r>
            <w:r w:rsidR="00CD5510" w:rsidRPr="004E07F5">
              <w:rPr>
                <w:rFonts w:ascii="Times New Roman" w:hAnsi="Times New Roman"/>
                <w:sz w:val="24"/>
                <w:szCs w:val="24"/>
              </w:rPr>
              <w:t>так і до розв’язання нетипових задач.</w:t>
            </w:r>
          </w:p>
          <w:p w14:paraId="555418B9" w14:textId="77777777" w:rsidR="00295B0D" w:rsidRPr="004E07F5" w:rsidRDefault="004E0808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ЗК4.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0D" w:rsidRPr="004E07F5">
              <w:rPr>
                <w:rFonts w:ascii="Times New Roman" w:hAnsi="Times New Roman"/>
                <w:sz w:val="24"/>
                <w:szCs w:val="24"/>
              </w:rPr>
              <w:t xml:space="preserve">Здатність застосовувати знання у практичних ситуаціях </w:t>
            </w:r>
          </w:p>
          <w:p w14:paraId="16454C53" w14:textId="77777777" w:rsidR="00295B0D" w:rsidRPr="004E07F5" w:rsidRDefault="00295B0D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ЗК5. Здатність проводити дослідження на відповідному рівні </w:t>
            </w:r>
          </w:p>
          <w:p w14:paraId="7B8DBAD4" w14:textId="77777777" w:rsidR="004E0808" w:rsidRPr="004E07F5" w:rsidRDefault="00295B0D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ЗК6. </w:t>
            </w:r>
            <w:r w:rsidR="004E0808" w:rsidRPr="004E07F5">
              <w:rPr>
                <w:rFonts w:ascii="Times New Roman" w:hAnsi="Times New Roman"/>
                <w:sz w:val="24"/>
                <w:szCs w:val="24"/>
              </w:rPr>
              <w:t>Здатність генерувати нові ідеї (креативність), що передбачає самостійність міркувань та умовиводів, навички інтелектуального пошуку, залучення нестандартних смислів, зокрема з іншої предметної області.</w:t>
            </w:r>
          </w:p>
          <w:p w14:paraId="07455D71" w14:textId="77777777" w:rsidR="004E0808" w:rsidRPr="004E07F5" w:rsidRDefault="00C54367" w:rsidP="001B7A4E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295B0D" w:rsidRPr="004E0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A4E" w:rsidRPr="004E07F5">
              <w:rPr>
                <w:sz w:val="24"/>
                <w:szCs w:val="24"/>
              </w:rPr>
              <w:t xml:space="preserve"> </w:t>
            </w:r>
            <w:r w:rsidR="001B7A4E" w:rsidRPr="004E07F5">
              <w:rPr>
                <w:rFonts w:ascii="Times New Roman" w:hAnsi="Times New Roman"/>
                <w:sz w:val="24"/>
                <w:szCs w:val="24"/>
              </w:rPr>
              <w:t>Здатність спілкуватися з представниками інших професійних груп різного рівня (з експертами з інших галузей</w:t>
            </w:r>
            <w:r w:rsidR="004E0808" w:rsidRPr="004E07F5">
              <w:rPr>
                <w:rFonts w:ascii="Times New Roman" w:hAnsi="Times New Roman"/>
                <w:sz w:val="24"/>
                <w:szCs w:val="24"/>
              </w:rPr>
              <w:t xml:space="preserve"> знань/ видів економічної</w:t>
            </w:r>
            <w:r w:rsidR="001B7A4E" w:rsidRPr="004E07F5">
              <w:rPr>
                <w:rFonts w:ascii="Times New Roman" w:hAnsi="Times New Roman"/>
                <w:sz w:val="24"/>
                <w:szCs w:val="24"/>
              </w:rPr>
              <w:t xml:space="preserve"> діяльності)</w:t>
            </w:r>
            <w:r w:rsidR="004E0808" w:rsidRPr="004E07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1E666F" w14:textId="77777777" w:rsidR="00295B0D" w:rsidRPr="004E07F5" w:rsidRDefault="00295B0D" w:rsidP="00295B0D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8. Здатність до пошуку, оброблення та аналізу інформації з різних джерел</w:t>
            </w:r>
          </w:p>
          <w:p w14:paraId="284C7483" w14:textId="77777777" w:rsidR="001B7A4E" w:rsidRPr="004E07F5" w:rsidRDefault="00295B0D" w:rsidP="00C543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ЗК9. Здатність розробляти проекти та управляти ними.</w:t>
            </w:r>
          </w:p>
          <w:p w14:paraId="181E844F" w14:textId="77777777" w:rsidR="00295B0D" w:rsidRPr="004E07F5" w:rsidRDefault="00B069D2" w:rsidP="00295B0D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End w:id="1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0B60" w:rsidRPr="004E07F5">
              <w:rPr>
                <w:rFonts w:ascii="Times New Roman" w:hAnsi="Times New Roman"/>
                <w:sz w:val="24"/>
                <w:szCs w:val="24"/>
              </w:rPr>
              <w:t>1</w:t>
            </w:r>
            <w:r w:rsidR="00295B0D" w:rsidRPr="004E07F5">
              <w:rPr>
                <w:rFonts w:ascii="Times New Roman" w:hAnsi="Times New Roman"/>
                <w:sz w:val="24"/>
                <w:szCs w:val="24"/>
              </w:rPr>
              <w:t>0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95B0D" w:rsidRPr="004E07F5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оперативного аналізу значних масивів тексту, формування достатньої аргументації та верифікації реальних фактологічних даних.</w:t>
            </w:r>
          </w:p>
          <w:p w14:paraId="65C67F72" w14:textId="77777777" w:rsidR="00073F37" w:rsidRPr="004E07F5" w:rsidRDefault="00295B0D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AF7D57" w:rsidRPr="004E0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Здатність до міжособистісної комунікації, емоційної стабільності, а також вміння долати комунікаційні напруження та конфліктні ситуації.</w:t>
            </w:r>
          </w:p>
        </w:tc>
      </w:tr>
      <w:tr w:rsidR="00C54367" w:rsidRPr="004E07F5" w14:paraId="7FCEC1B2" w14:textId="77777777" w:rsidTr="0093271F">
        <w:tc>
          <w:tcPr>
            <w:tcW w:w="2836" w:type="dxa"/>
          </w:tcPr>
          <w:p w14:paraId="2114DF59" w14:textId="77777777" w:rsidR="00DA1B5C" w:rsidRPr="004E07F5" w:rsidRDefault="00953382" w:rsidP="00891C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495C4DA" wp14:editId="20ADA9E7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14145260</wp:posOffset>
                      </wp:positionV>
                      <wp:extent cx="398780" cy="0"/>
                      <wp:effectExtent l="0" t="76200" r="20320" b="114300"/>
                      <wp:wrapNone/>
                      <wp:docPr id="141" name="Прямая со стрелкой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4804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1" o:spid="_x0000_s1026" type="#_x0000_t32" style="position:absolute;margin-left:86.9pt;margin-top:1113.8pt;width:31.4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C54367"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 (фа</w:t>
            </w:r>
            <w:r w:rsidR="00891CBD"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хові, предметні) компетентності</w:t>
            </w:r>
          </w:p>
        </w:tc>
        <w:tc>
          <w:tcPr>
            <w:tcW w:w="6911" w:type="dxa"/>
          </w:tcPr>
          <w:p w14:paraId="38C92DED" w14:textId="77777777" w:rsidR="00AF7D57" w:rsidRPr="004E07F5" w:rsidRDefault="001B7397" w:rsidP="001B7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ФК</w:t>
            </w:r>
            <w:r w:rsidR="00084847" w:rsidRPr="004E07F5">
              <w:rPr>
                <w:rFonts w:ascii="Times New Roman" w:hAnsi="Times New Roman"/>
                <w:sz w:val="24"/>
                <w:szCs w:val="24"/>
              </w:rPr>
              <w:t>1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7D57" w:rsidRPr="004E07F5">
              <w:rPr>
                <w:rFonts w:ascii="Times New Roman" w:hAnsi="Times New Roman"/>
                <w:sz w:val="24"/>
                <w:szCs w:val="24"/>
              </w:rPr>
              <w:t>Здатність використовувати історико-філософську спадщину в осмисленні та розв’язанні дослідницьких проблем.</w:t>
            </w:r>
          </w:p>
          <w:p w14:paraId="18F3B9B6" w14:textId="77777777" w:rsidR="001B7397" w:rsidRPr="004E07F5" w:rsidRDefault="00AF7D57" w:rsidP="001B7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" w:name="_Hlk146757413"/>
            <w:r w:rsidRPr="004E07F5">
              <w:rPr>
                <w:rFonts w:ascii="Times New Roman" w:hAnsi="Times New Roman"/>
                <w:sz w:val="24"/>
                <w:szCs w:val="24"/>
              </w:rPr>
              <w:t>ФК2. Усвідомлення зв’язків філософської спеціалізації з іншими інтелектуальними практиками.</w:t>
            </w:r>
          </w:p>
          <w:p w14:paraId="59284213" w14:textId="77777777" w:rsidR="00CC22E2" w:rsidRPr="004E07F5" w:rsidRDefault="00AF7D57" w:rsidP="00CC22E2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ФК3. </w:t>
            </w:r>
            <w:r w:rsidR="00CC22E2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Здатність формулювати та аргументувати актуальні філософські ідеї, доказово й обґрунтовано викладати результати дослідження. </w:t>
            </w:r>
          </w:p>
          <w:p w14:paraId="787BAD43" w14:textId="77777777" w:rsidR="00CC22E2" w:rsidRPr="004E07F5" w:rsidRDefault="00CC22E2" w:rsidP="00CC22E2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ФК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4.</w:t>
            </w:r>
            <w:r w:rsidRPr="004E07F5">
              <w:rPr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Здатність обирати і застосовувати найбільш ефективну методологічну стратегію дослідження. </w:t>
            </w:r>
          </w:p>
          <w:p w14:paraId="3BB2E5CA" w14:textId="77777777" w:rsidR="00BB2996" w:rsidRPr="004E07F5" w:rsidRDefault="00BB5443" w:rsidP="00BB544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ФК5. Здатність критично працювати з філософськими текстами, застосовувати  різні методи аналізу та інтерпретації.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6595D" w14:textId="77777777" w:rsidR="00BB5443" w:rsidRPr="004E07F5" w:rsidRDefault="00BB2996" w:rsidP="00BB544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ФК6.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Здатність здійснювати аналітичне обґрунтування та інформаційно-організаційний супровід професійної діяльності.</w:t>
            </w:r>
          </w:p>
          <w:p w14:paraId="2F3F1C9A" w14:textId="77777777" w:rsidR="009018AA" w:rsidRPr="004E07F5" w:rsidRDefault="009018AA" w:rsidP="00BB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</w:t>
            </w:r>
            <w:r w:rsidR="00BB2996" w:rsidRPr="004E0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. Здатність розуміти та працювати з іноземною філософською літературою.</w:t>
            </w:r>
          </w:p>
          <w:p w14:paraId="2339154A" w14:textId="77777777" w:rsidR="009018AA" w:rsidRPr="004E07F5" w:rsidRDefault="00BB5443" w:rsidP="00BB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BB2996" w:rsidRPr="004E0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18AA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Здатність здійснювати аналіз і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оцінку соціальних, політичних, економічних та культурних процесів із застосуванням фахових знань.</w:t>
            </w:r>
          </w:p>
          <w:p w14:paraId="5FF28D73" w14:textId="77777777" w:rsidR="00BB5443" w:rsidRPr="004E07F5" w:rsidRDefault="009018AA" w:rsidP="00BB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bookmarkStart w:id="3" w:name="_Hlk146757513"/>
            <w:bookmarkEnd w:id="2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BB2996" w:rsidRPr="004E0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. Здатність фахово прогнозувати розвиток процесів у соціально-гуманітарних сферах з урахуванням регіонального фактору</w:t>
            </w:r>
            <w:r w:rsidR="007801EB" w:rsidRPr="004E07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295F3F" w14:textId="77777777" w:rsidR="009018AA" w:rsidRPr="004E07F5" w:rsidRDefault="009018AA" w:rsidP="00BB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bookmarkStart w:id="4" w:name="_Hlk146757586"/>
            <w:bookmarkEnd w:id="3"/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BB2996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10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. Здатність професійно проводити світоглядний аналіз та етико-ціннісну експертизу європейської та євроатлантичної інтеграції України на підставі принципу україноцентризму.</w:t>
            </w:r>
          </w:p>
          <w:bookmarkEnd w:id="4"/>
          <w:p w14:paraId="0937F85D" w14:textId="77777777" w:rsidR="00AF7D57" w:rsidRPr="004E07F5" w:rsidRDefault="00BB5443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9018AA" w:rsidRPr="004E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996" w:rsidRPr="004E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C22E2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Здатність викладати філософські дисципліни у закладах вищої освіти,</w:t>
            </w:r>
            <w:r w:rsidR="00CC22E2" w:rsidRPr="004E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8AA" w:rsidRPr="004E07F5">
              <w:rPr>
                <w:rFonts w:ascii="Times New Roman" w:hAnsi="Times New Roman"/>
                <w:sz w:val="24"/>
                <w:szCs w:val="24"/>
              </w:rPr>
              <w:t>володіти сучасними методиками викладання та технологіями освітнього процесу</w:t>
            </w:r>
            <w:r w:rsidR="00CC22E2" w:rsidRPr="004E07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3FC0A8" w14:textId="77777777" w:rsidR="00DF5A4B" w:rsidRPr="004E07F5" w:rsidRDefault="00DF5A4B" w:rsidP="00BB2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ФК1</w:t>
            </w:r>
            <w:r w:rsidR="00BB2996" w:rsidRPr="004E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E7AF8" w:rsidRPr="004E07F5">
              <w:rPr>
                <w:rFonts w:ascii="Times New Roman" w:hAnsi="Times New Roman"/>
                <w:sz w:val="24"/>
                <w:szCs w:val="24"/>
              </w:rPr>
              <w:t>Здатність бути активним учасником фахової комунікації, будувати аргументи, відстоювати власну позицію</w:t>
            </w:r>
            <w:r w:rsidR="00AB394A" w:rsidRPr="004E07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406A" w:rsidRPr="004E07F5" w14:paraId="5A67CA95" w14:textId="77777777" w:rsidTr="0093271F">
        <w:tc>
          <w:tcPr>
            <w:tcW w:w="9747" w:type="dxa"/>
            <w:gridSpan w:val="2"/>
            <w:vAlign w:val="center"/>
          </w:tcPr>
          <w:p w14:paraId="39E9D39C" w14:textId="77777777" w:rsidR="00B8406A" w:rsidRPr="004E07F5" w:rsidRDefault="00B8406A" w:rsidP="00B840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Програмні результати навчання</w:t>
            </w:r>
          </w:p>
        </w:tc>
      </w:tr>
      <w:tr w:rsidR="00B8406A" w:rsidRPr="004E07F5" w14:paraId="598CC1CE" w14:textId="77777777" w:rsidTr="0093271F">
        <w:tc>
          <w:tcPr>
            <w:tcW w:w="2836" w:type="dxa"/>
          </w:tcPr>
          <w:p w14:paraId="5AD397D6" w14:textId="77777777" w:rsidR="00B8406A" w:rsidRPr="004E07F5" w:rsidRDefault="00E64313" w:rsidP="00B840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15BBA11" wp14:editId="76FDEC06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18091919</wp:posOffset>
                      </wp:positionV>
                      <wp:extent cx="443865" cy="0"/>
                      <wp:effectExtent l="0" t="76200" r="13335" b="114300"/>
                      <wp:wrapNone/>
                      <wp:docPr id="142" name="Прямая со стрелкой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BD1EA" id="Прямая со стрелкой 142" o:spid="_x0000_s1026" type="#_x0000_t32" style="position:absolute;margin-left:83.6pt;margin-top:1424.55pt;width:34.9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0C14AF"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6911" w:type="dxa"/>
          </w:tcPr>
          <w:p w14:paraId="0274C131" w14:textId="77777777" w:rsidR="000C14AF" w:rsidRPr="004E07F5" w:rsidRDefault="00C86CA8" w:rsidP="00590B85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65EDF"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271F" w:rsidRPr="004E07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406A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544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Здійснювати інтелектуальний пошук, виявляти і критично осмислювати актуальні проблеми сучасної філософської думки, розробляти їх в рамках власного філософського дослідження.</w:t>
            </w:r>
          </w:p>
          <w:p w14:paraId="54241D1C" w14:textId="77777777" w:rsidR="00893544" w:rsidRPr="004E07F5" w:rsidRDefault="00C86CA8" w:rsidP="00590B85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65EDF"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C14A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3544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Знати і використовувати фаховий словник та філософські засоби для донесення власних знань, висновків та аргументації до фахівців і нефахівців, зокрема до осіб, які навчаються.</w:t>
            </w:r>
          </w:p>
          <w:p w14:paraId="087DB0BE" w14:textId="77777777" w:rsidR="00893544" w:rsidRPr="004E07F5" w:rsidRDefault="00893544" w:rsidP="00893544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3. Вміти реконструювати історичний поступ світової філософії, еволюцію філософських ідей і проблем.</w:t>
            </w:r>
          </w:p>
          <w:p w14:paraId="58F20CEA" w14:textId="77777777" w:rsidR="00893544" w:rsidRPr="004E07F5" w:rsidRDefault="00893544" w:rsidP="00893544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ПРН4.</w:t>
            </w:r>
            <w:r w:rsidRPr="004E07F5">
              <w:rPr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Пропонувати та обґрунтовувати нові підходи до розв’язання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як типових так і нестандартних задач</w:t>
            </w:r>
            <w:r w:rsidR="00C77683"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64712" w14:textId="77777777" w:rsidR="00893544" w:rsidRPr="004E07F5" w:rsidRDefault="00893544" w:rsidP="00893544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ПРН5.</w:t>
            </w:r>
            <w:r w:rsidRPr="004E07F5">
              <w:rPr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Використовувати методологію та пізнавальні засоби, що властиві філософії та її застосуванням.</w:t>
            </w:r>
          </w:p>
          <w:p w14:paraId="1541641E" w14:textId="77777777" w:rsidR="00893544" w:rsidRPr="004E07F5" w:rsidRDefault="00893544" w:rsidP="00893544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ПРН6.</w:t>
            </w:r>
            <w:r w:rsidRPr="004E07F5">
              <w:rPr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Володіти</w:t>
            </w:r>
            <w:r w:rsidR="00E91B31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 державною та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 іноземною мов</w:t>
            </w:r>
            <w:r w:rsidR="00E91B31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ами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 на рівні, достатньому для вільного фахового спілкування та обговорення наукових проблем і результатів досліджень у сфері філософії.</w:t>
            </w:r>
          </w:p>
          <w:p w14:paraId="08AA9FEE" w14:textId="77777777" w:rsidR="00893544" w:rsidRPr="004E07F5" w:rsidRDefault="00C77683" w:rsidP="00893544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ПРН</w:t>
            </w:r>
            <w:r w:rsidR="00893544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7.</w:t>
            </w:r>
            <w:r w:rsidR="00893544" w:rsidRPr="004E07F5">
              <w:rPr>
                <w:sz w:val="24"/>
                <w:szCs w:val="24"/>
              </w:rPr>
              <w:t xml:space="preserve"> </w:t>
            </w:r>
            <w:r w:rsidR="00893544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Критично осмислювати, аналізувати та оцінювати філософські тексти, застосовувати релевантні методи їх аналізу та інтерпретації.</w:t>
            </w:r>
          </w:p>
          <w:p w14:paraId="14C61673" w14:textId="77777777" w:rsidR="00C77683" w:rsidRPr="004E07F5" w:rsidRDefault="00C86CA8" w:rsidP="00C7768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65EDF"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768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8. Розуміти зв’язки філософії з іншими напрямами філософського дискурсу та іншими інтелектуальними й гуманітарними практиками.</w:t>
            </w:r>
          </w:p>
          <w:p w14:paraId="0E57FAF8" w14:textId="77777777" w:rsidR="00C77683" w:rsidRPr="004E07F5" w:rsidRDefault="00C77683" w:rsidP="00C7768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9. Ефективно використовувати інформаційно-комунікаційні технології в професійній діяльності.</w:t>
            </w:r>
          </w:p>
          <w:p w14:paraId="6043B09E" w14:textId="77777777" w:rsidR="00C77683" w:rsidRPr="004E07F5" w:rsidRDefault="008F7973" w:rsidP="00C7768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C7768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10.</w:t>
            </w:r>
            <w:r w:rsidR="00C77683" w:rsidRPr="004E07F5">
              <w:rPr>
                <w:sz w:val="24"/>
                <w:szCs w:val="24"/>
              </w:rPr>
              <w:t xml:space="preserve"> </w:t>
            </w:r>
            <w:r w:rsidR="00C7768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Брати участь у наукових дискусіях з філософії та міждисциплінарних проблем обговореннях філософських питань з експертами з інших галузей знань.</w:t>
            </w:r>
          </w:p>
          <w:p w14:paraId="1FDB83E7" w14:textId="77777777" w:rsidR="000C14AF" w:rsidRPr="004E07F5" w:rsidRDefault="00C77683" w:rsidP="00C7768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11. Аналізувати, оцінювати і прогнозувати соціальні, політичні, економічні та культурні процеси із застосуванням фахових знань та спеціалізованих навичок розв’язання складних задач філософії.</w:t>
            </w:r>
          </w:p>
          <w:p w14:paraId="435FFAFA" w14:textId="77777777" w:rsidR="008F7973" w:rsidRPr="004E07F5" w:rsidRDefault="008F7973" w:rsidP="008F797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ПРН12.</w:t>
            </w:r>
            <w:r w:rsidR="000C14A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Використовувати набуті знання в практиці європейської  та євроатлантичної інтеграції України, зокрема проводити світоглядний аналіз  та етико-ціннісну експертизу інтеграційних процесів.  </w:t>
            </w:r>
          </w:p>
          <w:p w14:paraId="542C1C4A" w14:textId="77777777" w:rsidR="008F7973" w:rsidRPr="004E07F5" w:rsidRDefault="008F7973" w:rsidP="008F797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ПРН</w:t>
            </w:r>
            <w:r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13. Розробляти і реалізовувати наукові та/або прикладні проєкти у сфері філософії та з дотичних міждисциплінарних проблем.</w:t>
            </w:r>
          </w:p>
          <w:p w14:paraId="3B462A0F" w14:textId="77777777" w:rsidR="008F7973" w:rsidRPr="004E07F5" w:rsidRDefault="00BC17AA" w:rsidP="008F7973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8F797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14. Приймати ефективні рішення з питань управління складною професійною та/або навчальною діяльністю у сфері філософії.</w:t>
            </w:r>
          </w:p>
          <w:p w14:paraId="0DC85FDD" w14:textId="77777777" w:rsidR="008F7973" w:rsidRPr="004E07F5" w:rsidRDefault="00BC17AA" w:rsidP="008F7973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8F797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 xml:space="preserve">15. </w:t>
            </w:r>
            <w:r w:rsidR="008F7973" w:rsidRPr="004E07F5">
              <w:rPr>
                <w:rFonts w:ascii="Times New Roman" w:hAnsi="Times New Roman" w:cs="Times New Roman"/>
                <w:sz w:val="24"/>
                <w:szCs w:val="24"/>
              </w:rPr>
              <w:t>Знати моделі та технології викладання філософських дисциплін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24FAA" w14:textId="77777777" w:rsidR="000C14AF" w:rsidRPr="004E07F5" w:rsidRDefault="00BC17AA" w:rsidP="008F797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ПРН16. </w:t>
            </w:r>
            <w:r w:rsidR="008F7973" w:rsidRPr="004E07F5"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Розробляти і викладати філософські дисципліни в закладах освіти.</w:t>
            </w:r>
          </w:p>
          <w:p w14:paraId="6887174E" w14:textId="77777777" w:rsidR="000C14AF" w:rsidRPr="004E07F5" w:rsidRDefault="00BC17AA" w:rsidP="00590B85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  <w:r w:rsidR="008F7973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Розуміти і використовувати методологію та сучасні аналітично-інформаційні системи та технології в філософії.</w:t>
            </w:r>
          </w:p>
          <w:p w14:paraId="2195F06B" w14:textId="77777777" w:rsidR="008A0760" w:rsidRPr="004E07F5" w:rsidRDefault="00195A19" w:rsidP="00590B85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A5EAF"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7AA" w:rsidRPr="004E0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1365"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F3B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6B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Розробляти пропозиції щодо вирішення </w:t>
            </w:r>
            <w:r w:rsidR="003F3879" w:rsidRPr="004E07F5">
              <w:rPr>
                <w:rFonts w:ascii="Times New Roman" w:hAnsi="Times New Roman" w:cs="Times New Roman"/>
                <w:sz w:val="24"/>
                <w:szCs w:val="24"/>
              </w:rPr>
              <w:t>актуальних</w:t>
            </w:r>
            <w:r w:rsidR="006556B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 w:rsidR="00944A6C" w:rsidRPr="004E07F5">
              <w:rPr>
                <w:rFonts w:ascii="Times New Roman" w:hAnsi="Times New Roman" w:cs="Times New Roman"/>
                <w:sz w:val="24"/>
                <w:szCs w:val="24"/>
              </w:rPr>
              <w:t>суспільного</w:t>
            </w:r>
            <w:r w:rsidR="006556B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 на </w:t>
            </w:r>
            <w:r w:rsidR="00D83CBE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регіональному, </w:t>
            </w:r>
            <w:r w:rsidR="006556BF" w:rsidRPr="004E07F5">
              <w:rPr>
                <w:rFonts w:ascii="Times New Roman" w:hAnsi="Times New Roman" w:cs="Times New Roman"/>
                <w:sz w:val="24"/>
                <w:szCs w:val="24"/>
              </w:rPr>
              <w:t>національному та міжнародному рівнях</w:t>
            </w:r>
            <w:r w:rsidR="00360CEC"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34EDA0" w14:textId="77777777" w:rsidR="00CA664B" w:rsidRPr="004E07F5" w:rsidRDefault="00195A19" w:rsidP="00BC17AA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A5EAF" w:rsidRPr="004E07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7AA" w:rsidRPr="004E0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076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B0A" w:rsidRPr="004E07F5">
              <w:rPr>
                <w:rFonts w:ascii="Times New Roman" w:hAnsi="Times New Roman" w:cs="Times New Roman"/>
                <w:sz w:val="24"/>
                <w:szCs w:val="24"/>
              </w:rPr>
              <w:t>Вирішувати практичні соціально-гуманітарні за</w:t>
            </w:r>
            <w:r w:rsidR="003F3879" w:rsidRPr="004E07F5">
              <w:rPr>
                <w:rFonts w:ascii="Times New Roman" w:hAnsi="Times New Roman" w:cs="Times New Roman"/>
                <w:sz w:val="24"/>
                <w:szCs w:val="24"/>
              </w:rPr>
              <w:t>вдання</w:t>
            </w:r>
            <w:r w:rsidR="00136220" w:rsidRPr="004E07F5">
              <w:rPr>
                <w:rFonts w:ascii="Times New Roman" w:hAnsi="Times New Roman" w:cs="Times New Roman"/>
                <w:sz w:val="24"/>
                <w:szCs w:val="24"/>
              </w:rPr>
              <w:t>, зокрема регіонального характеру</w:t>
            </w:r>
            <w:r w:rsidR="003F3879"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080" w:rsidRPr="004E07F5" w14:paraId="3147B4C9" w14:textId="77777777" w:rsidTr="005E0AD9">
        <w:tc>
          <w:tcPr>
            <w:tcW w:w="9747" w:type="dxa"/>
            <w:gridSpan w:val="2"/>
            <w:vAlign w:val="center"/>
          </w:tcPr>
          <w:p w14:paraId="07F3DBE6" w14:textId="77777777" w:rsidR="00D20080" w:rsidRPr="004E07F5" w:rsidRDefault="00D20080" w:rsidP="00D200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Ресурсне забезпечення реалізації програми</w:t>
            </w:r>
          </w:p>
        </w:tc>
      </w:tr>
      <w:tr w:rsidR="00B8406A" w:rsidRPr="004E07F5" w14:paraId="56DAC2F5" w14:textId="77777777" w:rsidTr="00D20080">
        <w:tc>
          <w:tcPr>
            <w:tcW w:w="2836" w:type="dxa"/>
          </w:tcPr>
          <w:p w14:paraId="26EF5FA2" w14:textId="77777777" w:rsidR="00B8406A" w:rsidRPr="004E07F5" w:rsidRDefault="00D20080" w:rsidP="00D20080">
            <w:pPr>
              <w:spacing w:after="0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6911" w:type="dxa"/>
            <w:vAlign w:val="center"/>
          </w:tcPr>
          <w:p w14:paraId="483490CF" w14:textId="77777777" w:rsidR="00A60B60" w:rsidRPr="004E07F5" w:rsidRDefault="00A60B60" w:rsidP="00AC2D84">
            <w:pPr>
              <w:spacing w:after="0"/>
              <w:jc w:val="both"/>
              <w:rPr>
                <w:rStyle w:val="51"/>
                <w:rFonts w:eastAsia="Arial Unicode MS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Професорсько-викладацький склад (група забезпечення) залучений до освіт</w:t>
            </w:r>
            <w:r w:rsidR="00434DE2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нього процесу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Ліцензійним умовам провадження освітньої діяльності на другому </w:t>
            </w:r>
            <w:r w:rsidRPr="004E07F5">
              <w:rPr>
                <w:rStyle w:val="51"/>
                <w:rFonts w:eastAsia="Arial Unicode MS"/>
                <w:sz w:val="24"/>
                <w:szCs w:val="24"/>
                <w:u w:val="none"/>
              </w:rPr>
              <w:t>(магістерському) рівні вищої освіти.</w:t>
            </w:r>
          </w:p>
          <w:p w14:paraId="23A42F91" w14:textId="77777777" w:rsidR="00AC2D84" w:rsidRPr="004E07F5" w:rsidRDefault="00AC2D84" w:rsidP="00AC2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До проведення </w:t>
            </w:r>
            <w:r w:rsidR="00705318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занять з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окремих дисциплін</w:t>
            </w:r>
            <w:r w:rsidR="0013622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залучаються </w:t>
            </w:r>
            <w:r w:rsidR="00136220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іноземні науковці та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провідні вчені України</w:t>
            </w:r>
            <w:r w:rsidR="00705318" w:rsidRPr="004E07F5">
              <w:rPr>
                <w:rFonts w:ascii="Times New Roman" w:hAnsi="Times New Roman" w:cs="Times New Roman"/>
                <w:sz w:val="24"/>
                <w:szCs w:val="24"/>
              </w:rPr>
              <w:t>, а також та фахівці-практики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18366" w14:textId="77777777" w:rsidR="00B8406A" w:rsidRPr="004E07F5" w:rsidRDefault="006E133E" w:rsidP="00AC2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2D84" w:rsidRPr="004E07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2D8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викладання лекцій залучаються лише фахівці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D84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що мають відповідні вчені звання та наукові ступені.</w:t>
            </w:r>
          </w:p>
        </w:tc>
      </w:tr>
      <w:tr w:rsidR="00B8406A" w:rsidRPr="004E07F5" w14:paraId="52D7014D" w14:textId="77777777" w:rsidTr="0093271F">
        <w:tc>
          <w:tcPr>
            <w:tcW w:w="2836" w:type="dxa"/>
            <w:vAlign w:val="center"/>
          </w:tcPr>
          <w:p w14:paraId="21762838" w14:textId="77777777" w:rsidR="00B8406A" w:rsidRPr="004E07F5" w:rsidRDefault="00D2008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911" w:type="dxa"/>
            <w:vAlign w:val="center"/>
          </w:tcPr>
          <w:p w14:paraId="4CF19F72" w14:textId="77777777" w:rsidR="00C1790F" w:rsidRPr="004E07F5" w:rsidRDefault="00434DE2" w:rsidP="00C1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Для успішного оволодіння </w:t>
            </w:r>
            <w:r w:rsidR="00C1790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змістовим обсягом </w:t>
            </w: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освітньо-професійної програми використовуються спеціалізовані кабінети обладнані мультимедійними пристроями, комп’ютерні лабораторії </w:t>
            </w:r>
            <w:r w:rsidR="00C1790F" w:rsidRPr="004E07F5">
              <w:rPr>
                <w:rFonts w:ascii="Times New Roman" w:hAnsi="Times New Roman" w:cs="Times New Roman"/>
                <w:sz w:val="24"/>
                <w:szCs w:val="24"/>
              </w:rPr>
              <w:t>з необмеженим до</w:t>
            </w:r>
            <w:r w:rsidR="00AC2D84" w:rsidRPr="004E07F5">
              <w:rPr>
                <w:rFonts w:ascii="Times New Roman" w:hAnsi="Times New Roman" w:cs="Times New Roman"/>
                <w:sz w:val="24"/>
                <w:szCs w:val="24"/>
              </w:rPr>
              <w:t>ступом до мережі Інтернет</w:t>
            </w:r>
            <w:r w:rsidR="00C1790F"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 та бібліотека університету.</w:t>
            </w:r>
          </w:p>
          <w:p w14:paraId="6C7EAD9B" w14:textId="77777777" w:rsidR="00B8406A" w:rsidRPr="004E07F5" w:rsidRDefault="00C1790F" w:rsidP="00C1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Наявна необхідна соціально-побутова інфраструктура, кількість місць в гуртожитках відповідає чинним вимогам.</w:t>
            </w:r>
          </w:p>
        </w:tc>
      </w:tr>
      <w:tr w:rsidR="00B8406A" w:rsidRPr="004E07F5" w14:paraId="1327D3E4" w14:textId="77777777" w:rsidTr="0093271F">
        <w:tc>
          <w:tcPr>
            <w:tcW w:w="2836" w:type="dxa"/>
            <w:vAlign w:val="center"/>
          </w:tcPr>
          <w:p w14:paraId="1D59D9B1" w14:textId="77777777" w:rsidR="00B8406A" w:rsidRPr="004E07F5" w:rsidRDefault="00D2008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911" w:type="dxa"/>
            <w:vAlign w:val="center"/>
          </w:tcPr>
          <w:p w14:paraId="0AAD6EE5" w14:textId="39A9EBA9" w:rsidR="00167934" w:rsidRPr="00167934" w:rsidRDefault="00167934" w:rsidP="0016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Офіційний веб-сайт </w:t>
            </w: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16" w:history="1">
              <w:r w:rsidRPr="00167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http://www.uzhnu.edu.ua</w:t>
              </w:r>
            </w:hyperlink>
            <w:r w:rsidRPr="001679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), </w:t>
            </w:r>
          </w:p>
          <w:p w14:paraId="3A83ED08" w14:textId="77777777" w:rsidR="00167934" w:rsidRPr="00167934" w:rsidRDefault="00167934" w:rsidP="001679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Необмежений доступ до мережі Інтернет; </w:t>
            </w:r>
          </w:p>
          <w:p w14:paraId="2DE43B06" w14:textId="24044E90" w:rsidR="00167934" w:rsidRPr="00167934" w:rsidRDefault="00167934" w:rsidP="0016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34">
              <w:rPr>
                <w:rFonts w:ascii="Times New Roman" w:hAnsi="Times New Roman" w:cs="Times New Roman"/>
                <w:sz w:val="24"/>
                <w:szCs w:val="24"/>
              </w:rPr>
              <w:t>Лабораторії інформаційних технологій; бібліотечний фонд ДВНЗ УжНУ», зокрема, фахові, у т.ч. міжнародні,  періодичні видання та інтернет-ресурси.</w:t>
            </w:r>
          </w:p>
          <w:p w14:paraId="2E0A5409" w14:textId="77777777" w:rsidR="00167934" w:rsidRPr="00167934" w:rsidRDefault="00167934" w:rsidP="001679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Віртуальне навчальне середовище Moodle</w:t>
            </w: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</w:rPr>
              <w:t>, де містяться навчально-методичні матеріали для освітніх компонент;</w:t>
            </w:r>
          </w:p>
          <w:p w14:paraId="5D46B41C" w14:textId="77777777" w:rsidR="00167934" w:rsidRPr="00167934" w:rsidRDefault="00167934" w:rsidP="001679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Навчальні і робочі плани; </w:t>
            </w:r>
          </w:p>
          <w:p w14:paraId="7C788403" w14:textId="77777777" w:rsidR="00167934" w:rsidRPr="00167934" w:rsidRDefault="00167934" w:rsidP="001679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Графіки навчального процесу</w:t>
            </w: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01124D" w14:textId="366D723C" w:rsidR="00167934" w:rsidRPr="00167934" w:rsidRDefault="00167934" w:rsidP="0016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 програми, навчально-методичні вказівки до навчальних дисциплін та інших освітніх компонентів</w:t>
            </w:r>
            <w:r w:rsidRPr="001679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9510D" w:rsidRPr="004E07F5" w14:paraId="4DC5B704" w14:textId="77777777" w:rsidTr="005E0AD9">
        <w:tc>
          <w:tcPr>
            <w:tcW w:w="9747" w:type="dxa"/>
            <w:gridSpan w:val="2"/>
            <w:vAlign w:val="center"/>
          </w:tcPr>
          <w:p w14:paraId="79F882FA" w14:textId="77777777" w:rsidR="00A9510D" w:rsidRPr="004E07F5" w:rsidRDefault="009D055D" w:rsidP="009D05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9. Академічна мобільність</w:t>
            </w:r>
          </w:p>
        </w:tc>
      </w:tr>
      <w:tr w:rsidR="00620FD0" w:rsidRPr="004E07F5" w14:paraId="7242DC51" w14:textId="77777777" w:rsidTr="005E0AD9">
        <w:tc>
          <w:tcPr>
            <w:tcW w:w="2836" w:type="dxa"/>
            <w:vAlign w:val="center"/>
          </w:tcPr>
          <w:p w14:paraId="350AFA95" w14:textId="77777777" w:rsidR="00620FD0" w:rsidRPr="004E07F5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11" w:type="dxa"/>
          </w:tcPr>
          <w:p w14:paraId="013BEFB6" w14:textId="77777777" w:rsidR="00C1790F" w:rsidRPr="004E07F5" w:rsidRDefault="00C1790F" w:rsidP="00620FD0">
            <w:pPr>
              <w:pStyle w:val="21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 xml:space="preserve">Академічна мобільність </w:t>
            </w:r>
            <w:r w:rsidR="00C908F7" w:rsidRPr="004E07F5">
              <w:rPr>
                <w:rFonts w:ascii="Times New Roman" w:hAnsi="Times New Roman"/>
                <w:sz w:val="24"/>
                <w:szCs w:val="24"/>
              </w:rPr>
              <w:t>здобувач</w:t>
            </w:r>
            <w:r w:rsidRPr="004E07F5">
              <w:rPr>
                <w:rFonts w:ascii="Times New Roman" w:hAnsi="Times New Roman"/>
                <w:sz w:val="24"/>
                <w:szCs w:val="24"/>
              </w:rPr>
              <w:t>ів здійснюється на основі двосторонніх договорів між ДВНЗ «Ужгородський національний університет» та закладами вищої освіти України.</w:t>
            </w:r>
          </w:p>
          <w:p w14:paraId="7367DAD4" w14:textId="77777777" w:rsidR="00620FD0" w:rsidRPr="004E07F5" w:rsidRDefault="00C1790F" w:rsidP="00C77683">
            <w:pPr>
              <w:pStyle w:val="21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Fonts w:ascii="Times New Roman" w:hAnsi="Times New Roman"/>
                <w:sz w:val="24"/>
                <w:szCs w:val="24"/>
              </w:rPr>
              <w:t>УжНУ</w:t>
            </w:r>
            <w:r w:rsidR="00620FD0" w:rsidRPr="004E07F5">
              <w:rPr>
                <w:rFonts w:ascii="Times New Roman" w:hAnsi="Times New Roman"/>
                <w:sz w:val="24"/>
                <w:szCs w:val="24"/>
              </w:rPr>
              <w:t xml:space="preserve"> має право визнати та перезарахувати кредити ЄКТС, отримані в межах попередньої освітньої програми або навчання в </w:t>
            </w:r>
            <w:r w:rsidR="00620FD0" w:rsidRPr="004E07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інших </w:t>
            </w:r>
            <w:r w:rsidR="00C77683" w:rsidRPr="004E07F5">
              <w:rPr>
                <w:rFonts w:ascii="Times New Roman" w:hAnsi="Times New Roman"/>
                <w:sz w:val="24"/>
                <w:szCs w:val="24"/>
              </w:rPr>
              <w:t>ЗНО</w:t>
            </w:r>
            <w:r w:rsidR="00620FD0" w:rsidRPr="004E07F5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</w:tr>
      <w:tr w:rsidR="00620FD0" w:rsidRPr="004E07F5" w14:paraId="3C184F10" w14:textId="77777777" w:rsidTr="005E0AD9">
        <w:tc>
          <w:tcPr>
            <w:tcW w:w="2836" w:type="dxa"/>
            <w:vAlign w:val="center"/>
          </w:tcPr>
          <w:p w14:paraId="0A0B0AFC" w14:textId="77777777" w:rsidR="00620FD0" w:rsidRPr="004E07F5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6911" w:type="dxa"/>
          </w:tcPr>
          <w:p w14:paraId="64B12D40" w14:textId="77777777" w:rsidR="00620FD0" w:rsidRPr="004E07F5" w:rsidRDefault="00620FD0" w:rsidP="00620FD0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494"/>
              </w:tabs>
              <w:spacing w:before="0" w:line="269" w:lineRule="exact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/>
                <w:sz w:val="24"/>
                <w:szCs w:val="24"/>
              </w:rPr>
              <w:t>Угода щодо семестрового академічного обміну між Поморською Академією в Слупську (Польща) та ДВНЗ «УжНУ» (Україна); між Будапештським університетом ім. Етвеша Лоранда (Угорщина) та  ДВНЗ «УжНУ» (Україна);</w:t>
            </w:r>
          </w:p>
          <w:p w14:paraId="7C21E9EE" w14:textId="77777777" w:rsidR="00620FD0" w:rsidRPr="004E07F5" w:rsidRDefault="00620FD0" w:rsidP="00A77BB2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490"/>
              </w:tabs>
              <w:spacing w:before="0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/>
                <w:sz w:val="24"/>
                <w:szCs w:val="24"/>
              </w:rPr>
              <w:t>Угода про проведення спільного (паралельного) навчання за програмам</w:t>
            </w:r>
            <w:r w:rsidR="00A77BB2" w:rsidRPr="004E07F5">
              <w:rPr>
                <w:rStyle w:val="23"/>
                <w:rFonts w:ascii="Times New Roman" w:hAnsi="Times New Roman"/>
                <w:sz w:val="24"/>
                <w:szCs w:val="24"/>
              </w:rPr>
              <w:t>и Еrasmus+ та  ТЕМРUS.</w:t>
            </w:r>
          </w:p>
        </w:tc>
      </w:tr>
      <w:tr w:rsidR="00620FD0" w:rsidRPr="004E07F5" w14:paraId="75E58230" w14:textId="77777777" w:rsidTr="0093271F">
        <w:tc>
          <w:tcPr>
            <w:tcW w:w="2836" w:type="dxa"/>
            <w:vAlign w:val="center"/>
          </w:tcPr>
          <w:p w14:paraId="0B9DFF8B" w14:textId="77777777" w:rsidR="00620FD0" w:rsidRPr="004E07F5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07F5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11" w:type="dxa"/>
            <w:vAlign w:val="center"/>
          </w:tcPr>
          <w:p w14:paraId="47612C18" w14:textId="77777777" w:rsidR="00620FD0" w:rsidRPr="004E07F5" w:rsidRDefault="00620FD0" w:rsidP="001F2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Можливе на загальних умовах</w:t>
            </w:r>
          </w:p>
        </w:tc>
      </w:tr>
    </w:tbl>
    <w:p w14:paraId="00C053BE" w14:textId="77777777" w:rsidR="00620FD0" w:rsidRPr="004E07F5" w:rsidRDefault="00620FD0" w:rsidP="00620F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94D81" w14:textId="77777777" w:rsidR="00620FD0" w:rsidRPr="004E07F5" w:rsidRDefault="00620FD0">
      <w:pPr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5FF3186" w14:textId="77777777" w:rsidR="00887C3D" w:rsidRPr="004E07F5" w:rsidRDefault="00887C3D" w:rsidP="00887C3D">
      <w:pPr>
        <w:rPr>
          <w:sz w:val="2"/>
          <w:szCs w:val="2"/>
        </w:rPr>
      </w:pPr>
    </w:p>
    <w:p w14:paraId="7A1B90A8" w14:textId="77777777" w:rsidR="00887C3D" w:rsidRPr="004E07F5" w:rsidRDefault="000777D9" w:rsidP="00887C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2</w:t>
      </w:r>
      <w:r w:rsidR="00887C3D" w:rsidRPr="004E07F5">
        <w:rPr>
          <w:rFonts w:ascii="Times New Roman" w:hAnsi="Times New Roman" w:cs="Times New Roman"/>
          <w:b/>
          <w:sz w:val="24"/>
          <w:szCs w:val="24"/>
        </w:rPr>
        <w:t>. ПЕРЕЛІК КОМПОНЕНТ ОСВІТНЬО-ПРОФЕСІЙНОЇ ПРОГРАМИ</w:t>
      </w:r>
    </w:p>
    <w:p w14:paraId="0E8978F7" w14:textId="77777777" w:rsidR="00887C3D" w:rsidRPr="004E07F5" w:rsidRDefault="00887C3D" w:rsidP="00887C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ТА ЇХ ЛОГІЧНА ПОСЛІДОВНІСТЬ</w:t>
      </w:r>
    </w:p>
    <w:p w14:paraId="4AF25FFD" w14:textId="77777777" w:rsidR="00A77BB2" w:rsidRPr="004E07F5" w:rsidRDefault="000777D9" w:rsidP="003330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2</w:t>
      </w:r>
      <w:r w:rsidR="0033302E" w:rsidRPr="004E07F5">
        <w:rPr>
          <w:rFonts w:ascii="Times New Roman" w:hAnsi="Times New Roman" w:cs="Times New Roman"/>
          <w:b/>
          <w:sz w:val="24"/>
          <w:szCs w:val="24"/>
        </w:rPr>
        <w:t>.1 Перелік компонент ОП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4961"/>
        <w:gridCol w:w="1451"/>
        <w:gridCol w:w="108"/>
        <w:gridCol w:w="2126"/>
      </w:tblGrid>
      <w:tr w:rsidR="00A77BB2" w:rsidRPr="004E07F5" w14:paraId="565AC01D" w14:textId="77777777" w:rsidTr="001B7A4E">
        <w:tc>
          <w:tcPr>
            <w:tcW w:w="1277" w:type="dxa"/>
            <w:vAlign w:val="center"/>
          </w:tcPr>
          <w:p w14:paraId="4F5958F5" w14:textId="77777777" w:rsidR="00A77BB2" w:rsidRPr="004E07F5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Код н/д</w:t>
            </w:r>
          </w:p>
        </w:tc>
        <w:tc>
          <w:tcPr>
            <w:tcW w:w="4961" w:type="dxa"/>
            <w:vAlign w:val="center"/>
          </w:tcPr>
          <w:p w14:paraId="31B685FF" w14:textId="77777777" w:rsidR="00A77BB2" w:rsidRPr="004E07F5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Компоненти освітньої програми</w:t>
            </w:r>
          </w:p>
        </w:tc>
        <w:tc>
          <w:tcPr>
            <w:tcW w:w="1451" w:type="dxa"/>
            <w:vAlign w:val="center"/>
          </w:tcPr>
          <w:p w14:paraId="423F5D0E" w14:textId="77777777" w:rsidR="00A77BB2" w:rsidRPr="004E07F5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кредитів</w:t>
            </w:r>
          </w:p>
        </w:tc>
        <w:tc>
          <w:tcPr>
            <w:tcW w:w="2234" w:type="dxa"/>
            <w:gridSpan w:val="2"/>
            <w:vAlign w:val="center"/>
          </w:tcPr>
          <w:p w14:paraId="13E1BEA0" w14:textId="77777777" w:rsidR="00A77BB2" w:rsidRPr="004E07F5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Форма підсумкового контролю</w:t>
            </w:r>
          </w:p>
        </w:tc>
      </w:tr>
      <w:tr w:rsidR="00A77BB2" w:rsidRPr="004E07F5" w14:paraId="0B795688" w14:textId="77777777" w:rsidTr="001B7A4E">
        <w:tc>
          <w:tcPr>
            <w:tcW w:w="9923" w:type="dxa"/>
            <w:gridSpan w:val="5"/>
          </w:tcPr>
          <w:p w14:paraId="7288F704" w14:textId="77777777" w:rsidR="00A77BB2" w:rsidRPr="004E07F5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Обов’язкові компоненти ОП</w:t>
            </w:r>
          </w:p>
        </w:tc>
      </w:tr>
      <w:tr w:rsidR="006866E0" w:rsidRPr="004E07F5" w14:paraId="21D0640C" w14:textId="77777777" w:rsidTr="001B7A4E">
        <w:tc>
          <w:tcPr>
            <w:tcW w:w="9923" w:type="dxa"/>
            <w:gridSpan w:val="5"/>
          </w:tcPr>
          <w:p w14:paraId="48F95F78" w14:textId="77777777" w:rsidR="006866E0" w:rsidRPr="004E07F5" w:rsidRDefault="006866E0" w:rsidP="006866E0">
            <w:pPr>
              <w:widowControl w:val="0"/>
              <w:tabs>
                <w:tab w:val="left" w:pos="2889"/>
              </w:tabs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ab/>
              <w:t>1.</w:t>
            </w:r>
            <w:r w:rsidR="0033302E"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Цикл загальної підготовки</w:t>
            </w:r>
          </w:p>
        </w:tc>
      </w:tr>
      <w:tr w:rsidR="006866E0" w:rsidRPr="004E07F5" w14:paraId="4C8BDA44" w14:textId="77777777" w:rsidTr="001B7A4E">
        <w:tc>
          <w:tcPr>
            <w:tcW w:w="1277" w:type="dxa"/>
            <w:vAlign w:val="center"/>
          </w:tcPr>
          <w:p w14:paraId="529AF7F3" w14:textId="77777777" w:rsidR="006866E0" w:rsidRPr="004E07F5" w:rsidRDefault="006866E0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4961" w:type="dxa"/>
            <w:vAlign w:val="center"/>
          </w:tcPr>
          <w:p w14:paraId="1E270C15" w14:textId="77777777" w:rsidR="006866E0" w:rsidRPr="004E07F5" w:rsidRDefault="00D87F41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Ділова іноземна мова</w:t>
            </w:r>
          </w:p>
        </w:tc>
        <w:tc>
          <w:tcPr>
            <w:tcW w:w="1559" w:type="dxa"/>
            <w:gridSpan w:val="2"/>
            <w:vAlign w:val="center"/>
          </w:tcPr>
          <w:p w14:paraId="5B073D32" w14:textId="77777777" w:rsidR="006866E0" w:rsidRPr="004E07F5" w:rsidRDefault="00D87F41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FC39083" w14:textId="77777777" w:rsidR="006866E0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6866E0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6866E0" w:rsidRPr="004E07F5" w14:paraId="1607D165" w14:textId="77777777" w:rsidTr="001B7A4E">
        <w:tc>
          <w:tcPr>
            <w:tcW w:w="1277" w:type="dxa"/>
            <w:vAlign w:val="center"/>
          </w:tcPr>
          <w:p w14:paraId="2C413307" w14:textId="77777777" w:rsidR="006866E0" w:rsidRPr="004E07F5" w:rsidRDefault="006866E0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61" w:type="dxa"/>
            <w:vAlign w:val="center"/>
          </w:tcPr>
          <w:p w14:paraId="5C4F6297" w14:textId="77777777" w:rsidR="006866E0" w:rsidRPr="004E07F5" w:rsidRDefault="00D87F41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 xml:space="preserve">Лідерство і самореалізація особистості </w:t>
            </w:r>
          </w:p>
        </w:tc>
        <w:tc>
          <w:tcPr>
            <w:tcW w:w="1559" w:type="dxa"/>
            <w:gridSpan w:val="2"/>
            <w:vAlign w:val="center"/>
          </w:tcPr>
          <w:p w14:paraId="6C862CE5" w14:textId="77777777" w:rsidR="006866E0" w:rsidRPr="004E07F5" w:rsidRDefault="00D87F41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53890" w14:textId="77777777" w:rsidR="006866E0" w:rsidRPr="004E07F5" w:rsidRDefault="00781556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6866E0" w:rsidRPr="004E07F5" w14:paraId="1697D7F8" w14:textId="77777777" w:rsidTr="002F7BE0">
        <w:tc>
          <w:tcPr>
            <w:tcW w:w="9923" w:type="dxa"/>
            <w:gridSpan w:val="5"/>
            <w:vAlign w:val="center"/>
          </w:tcPr>
          <w:p w14:paraId="44F8C484" w14:textId="77777777" w:rsidR="006866E0" w:rsidRPr="004E07F5" w:rsidRDefault="0033302E" w:rsidP="0033302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1.2</w:t>
            </w:r>
            <w:r w:rsidR="006866E0"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Цикл професійної підготовки</w:t>
            </w:r>
          </w:p>
        </w:tc>
      </w:tr>
      <w:tr w:rsidR="00D87F41" w:rsidRPr="004E07F5" w14:paraId="577D8A3A" w14:textId="77777777" w:rsidTr="002F7BE0">
        <w:tc>
          <w:tcPr>
            <w:tcW w:w="1277" w:type="dxa"/>
          </w:tcPr>
          <w:p w14:paraId="5A44FAAB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961" w:type="dxa"/>
            <w:vAlign w:val="center"/>
          </w:tcPr>
          <w:p w14:paraId="23514718" w14:textId="77777777" w:rsidR="00D87F41" w:rsidRPr="004E07F5" w:rsidRDefault="00D87F41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Аналітична філософія</w:t>
            </w:r>
          </w:p>
        </w:tc>
        <w:tc>
          <w:tcPr>
            <w:tcW w:w="1559" w:type="dxa"/>
            <w:gridSpan w:val="2"/>
            <w:vAlign w:val="center"/>
          </w:tcPr>
          <w:p w14:paraId="00211673" w14:textId="77777777" w:rsidR="00D87F41" w:rsidRPr="004E07F5" w:rsidRDefault="00D87F41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066EC22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17020635" w14:textId="77777777" w:rsidTr="00BC203E">
        <w:tc>
          <w:tcPr>
            <w:tcW w:w="1277" w:type="dxa"/>
            <w:vAlign w:val="center"/>
          </w:tcPr>
          <w:p w14:paraId="062CABEC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961" w:type="dxa"/>
            <w:vAlign w:val="center"/>
          </w:tcPr>
          <w:p w14:paraId="7ACC220C" w14:textId="77777777" w:rsidR="00D87F41" w:rsidRPr="004E07F5" w:rsidRDefault="00D87F41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Провідні тенденції філософії ХХІ століття</w:t>
            </w:r>
          </w:p>
        </w:tc>
        <w:tc>
          <w:tcPr>
            <w:tcW w:w="1559" w:type="dxa"/>
            <w:gridSpan w:val="2"/>
            <w:vAlign w:val="center"/>
          </w:tcPr>
          <w:p w14:paraId="044311BC" w14:textId="77777777" w:rsidR="00D87F41" w:rsidRPr="004E07F5" w:rsidRDefault="00D87F41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C0C1804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3C67BEC0" w14:textId="77777777" w:rsidTr="001B7A4E">
        <w:tc>
          <w:tcPr>
            <w:tcW w:w="1277" w:type="dxa"/>
            <w:vAlign w:val="center"/>
          </w:tcPr>
          <w:p w14:paraId="43B4CDEF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961" w:type="dxa"/>
            <w:vAlign w:val="center"/>
          </w:tcPr>
          <w:p w14:paraId="0A4D29E3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Філософія науки та методологія наукових досліджень</w:t>
            </w:r>
          </w:p>
        </w:tc>
        <w:tc>
          <w:tcPr>
            <w:tcW w:w="1559" w:type="dxa"/>
            <w:gridSpan w:val="2"/>
            <w:vAlign w:val="center"/>
          </w:tcPr>
          <w:p w14:paraId="4D4C97B2" w14:textId="77777777" w:rsidR="00D87F41" w:rsidRPr="004E07F5" w:rsidRDefault="00E321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E646447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4F276D52" w14:textId="77777777" w:rsidTr="001B7A4E">
        <w:tc>
          <w:tcPr>
            <w:tcW w:w="1277" w:type="dxa"/>
            <w:vAlign w:val="center"/>
          </w:tcPr>
          <w:p w14:paraId="730DA61C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961" w:type="dxa"/>
            <w:vAlign w:val="center"/>
          </w:tcPr>
          <w:p w14:paraId="6DAA829F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Практична та комунікативна філософія</w:t>
            </w:r>
          </w:p>
        </w:tc>
        <w:tc>
          <w:tcPr>
            <w:tcW w:w="1559" w:type="dxa"/>
            <w:gridSpan w:val="2"/>
            <w:vAlign w:val="center"/>
          </w:tcPr>
          <w:p w14:paraId="4161F0BE" w14:textId="77777777" w:rsidR="00D87F41" w:rsidRPr="004E07F5" w:rsidRDefault="00E321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55D80EA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24FDDBD0" w14:textId="77777777" w:rsidTr="001B7A4E">
        <w:tc>
          <w:tcPr>
            <w:tcW w:w="1277" w:type="dxa"/>
            <w:vAlign w:val="center"/>
          </w:tcPr>
          <w:p w14:paraId="3699B43D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961" w:type="dxa"/>
            <w:vAlign w:val="bottom"/>
          </w:tcPr>
          <w:p w14:paraId="41A44CA5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Епістемологічні проблеми сучасної філософії</w:t>
            </w:r>
          </w:p>
        </w:tc>
        <w:tc>
          <w:tcPr>
            <w:tcW w:w="1559" w:type="dxa"/>
            <w:gridSpan w:val="2"/>
            <w:vAlign w:val="center"/>
          </w:tcPr>
          <w:p w14:paraId="571D3087" w14:textId="77777777" w:rsidR="00D87F41" w:rsidRPr="004E07F5" w:rsidRDefault="00D87F41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5DB9C0A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5BB0920B" w14:textId="77777777" w:rsidTr="001B7A4E">
        <w:tc>
          <w:tcPr>
            <w:tcW w:w="1277" w:type="dxa"/>
            <w:vAlign w:val="center"/>
          </w:tcPr>
          <w:p w14:paraId="39E68C89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4961" w:type="dxa"/>
            <w:vAlign w:val="center"/>
          </w:tcPr>
          <w:p w14:paraId="5CAA32AB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Критичне мислення та теорія аргументації</w:t>
            </w:r>
          </w:p>
        </w:tc>
        <w:tc>
          <w:tcPr>
            <w:tcW w:w="1559" w:type="dxa"/>
            <w:gridSpan w:val="2"/>
            <w:vAlign w:val="center"/>
          </w:tcPr>
          <w:p w14:paraId="0866AE3B" w14:textId="77777777" w:rsidR="00D87F41" w:rsidRPr="004E07F5" w:rsidRDefault="00D87F41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636B452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4358150D" w14:textId="77777777" w:rsidTr="001B7A4E">
        <w:tc>
          <w:tcPr>
            <w:tcW w:w="1277" w:type="dxa"/>
            <w:vAlign w:val="center"/>
          </w:tcPr>
          <w:p w14:paraId="1FDF8B30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4961" w:type="dxa"/>
            <w:vAlign w:val="center"/>
          </w:tcPr>
          <w:p w14:paraId="5DEB6616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Управління проєктами</w:t>
            </w:r>
          </w:p>
        </w:tc>
        <w:tc>
          <w:tcPr>
            <w:tcW w:w="1559" w:type="dxa"/>
            <w:gridSpan w:val="2"/>
            <w:vAlign w:val="center"/>
          </w:tcPr>
          <w:p w14:paraId="2AB835EE" w14:textId="77777777" w:rsidR="00D87F41" w:rsidRPr="004E07F5" w:rsidRDefault="00D87F41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7F9C06D" w14:textId="77777777" w:rsidR="00D87F41" w:rsidRPr="004E07F5" w:rsidRDefault="00781556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E07F5" w14:paraId="76E2EA17" w14:textId="77777777" w:rsidTr="001B7A4E">
        <w:tc>
          <w:tcPr>
            <w:tcW w:w="1277" w:type="dxa"/>
            <w:vAlign w:val="center"/>
          </w:tcPr>
          <w:p w14:paraId="252C6C84" w14:textId="77777777" w:rsidR="00D87F41" w:rsidRPr="004E07F5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4961" w:type="dxa"/>
            <w:vAlign w:val="center"/>
          </w:tcPr>
          <w:p w14:paraId="344BC0CC" w14:textId="77777777" w:rsidR="00D87F41" w:rsidRPr="004E07F5" w:rsidRDefault="00D87F41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Проблема свободи у сучасній філософії</w:t>
            </w:r>
          </w:p>
        </w:tc>
        <w:tc>
          <w:tcPr>
            <w:tcW w:w="1559" w:type="dxa"/>
            <w:gridSpan w:val="2"/>
            <w:vAlign w:val="center"/>
          </w:tcPr>
          <w:p w14:paraId="59301877" w14:textId="77777777" w:rsidR="00D87F41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5277C93" w14:textId="77777777" w:rsidR="00D87F41" w:rsidRPr="004E07F5" w:rsidRDefault="00781556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68697B" w:rsidRPr="004E07F5" w14:paraId="1F4E8F3A" w14:textId="77777777" w:rsidTr="001B7A4E">
        <w:tc>
          <w:tcPr>
            <w:tcW w:w="1277" w:type="dxa"/>
            <w:vAlign w:val="center"/>
          </w:tcPr>
          <w:p w14:paraId="7A3B7AA0" w14:textId="77777777" w:rsidR="0068697B" w:rsidRPr="004E07F5" w:rsidRDefault="0068697B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4961" w:type="dxa"/>
            <w:vAlign w:val="center"/>
          </w:tcPr>
          <w:p w14:paraId="56DC3925" w14:textId="77777777" w:rsidR="0068697B" w:rsidRPr="004E07F5" w:rsidRDefault="0068697B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Філософія цифрового суспільства</w:t>
            </w:r>
          </w:p>
        </w:tc>
        <w:tc>
          <w:tcPr>
            <w:tcW w:w="1559" w:type="dxa"/>
            <w:gridSpan w:val="2"/>
            <w:vAlign w:val="center"/>
          </w:tcPr>
          <w:p w14:paraId="5989255E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D6B7AAF" w14:textId="77777777" w:rsidR="0068697B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68697B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68697B" w:rsidRPr="004E07F5" w14:paraId="18FC5D4E" w14:textId="77777777" w:rsidTr="001B7A4E">
        <w:tc>
          <w:tcPr>
            <w:tcW w:w="1277" w:type="dxa"/>
            <w:vAlign w:val="center"/>
          </w:tcPr>
          <w:p w14:paraId="23D95D18" w14:textId="77777777" w:rsidR="0068697B" w:rsidRPr="004E07F5" w:rsidRDefault="0068697B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2.10</w:t>
            </w:r>
          </w:p>
        </w:tc>
        <w:tc>
          <w:tcPr>
            <w:tcW w:w="4961" w:type="dxa"/>
            <w:vAlign w:val="center"/>
          </w:tcPr>
          <w:p w14:paraId="64D51DF6" w14:textId="77777777" w:rsidR="0068697B" w:rsidRPr="004E07F5" w:rsidRDefault="00E3213E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697B" w:rsidRPr="004E07F5">
              <w:rPr>
                <w:rFonts w:ascii="Times New Roman" w:hAnsi="Times New Roman" w:cs="Times New Roman"/>
                <w:sz w:val="24"/>
                <w:szCs w:val="24"/>
              </w:rPr>
              <w:t>еорія справедливості</w:t>
            </w:r>
          </w:p>
        </w:tc>
        <w:tc>
          <w:tcPr>
            <w:tcW w:w="1559" w:type="dxa"/>
            <w:gridSpan w:val="2"/>
            <w:vAlign w:val="center"/>
          </w:tcPr>
          <w:p w14:paraId="5EEB41B4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2448058" w14:textId="77777777" w:rsidR="0068697B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8697B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алік</w:t>
            </w:r>
          </w:p>
        </w:tc>
      </w:tr>
      <w:tr w:rsidR="0068697B" w:rsidRPr="004E07F5" w14:paraId="254A7D78" w14:textId="77777777" w:rsidTr="001B7A4E">
        <w:tc>
          <w:tcPr>
            <w:tcW w:w="1277" w:type="dxa"/>
            <w:vAlign w:val="center"/>
          </w:tcPr>
          <w:p w14:paraId="249428B2" w14:textId="77777777" w:rsidR="0068697B" w:rsidRPr="004E07F5" w:rsidRDefault="0068697B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2.11</w:t>
            </w:r>
          </w:p>
        </w:tc>
        <w:tc>
          <w:tcPr>
            <w:tcW w:w="4961" w:type="dxa"/>
            <w:vAlign w:val="center"/>
          </w:tcPr>
          <w:p w14:paraId="62E9F759" w14:textId="77777777" w:rsidR="0068697B" w:rsidRPr="004E07F5" w:rsidRDefault="0068697B" w:rsidP="00E32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та технології освітнього процесу</w:t>
            </w:r>
          </w:p>
        </w:tc>
        <w:tc>
          <w:tcPr>
            <w:tcW w:w="1559" w:type="dxa"/>
            <w:gridSpan w:val="2"/>
            <w:vAlign w:val="center"/>
          </w:tcPr>
          <w:p w14:paraId="44C3047F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8905CF3" w14:textId="77777777" w:rsidR="0068697B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68697B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68697B" w:rsidRPr="004E07F5" w14:paraId="61325C06" w14:textId="77777777" w:rsidTr="001B7A4E">
        <w:tc>
          <w:tcPr>
            <w:tcW w:w="1277" w:type="dxa"/>
            <w:vAlign w:val="center"/>
          </w:tcPr>
          <w:p w14:paraId="35BC17FF" w14:textId="77777777" w:rsidR="0068697B" w:rsidRPr="004E07F5" w:rsidRDefault="0068697B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2.12</w:t>
            </w:r>
          </w:p>
        </w:tc>
        <w:tc>
          <w:tcPr>
            <w:tcW w:w="4961" w:type="dxa"/>
            <w:vAlign w:val="center"/>
          </w:tcPr>
          <w:p w14:paraId="0BF15C58" w14:textId="77777777" w:rsidR="0068697B" w:rsidRPr="004E07F5" w:rsidRDefault="0068697B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Сучасні соціальні комунікації</w:t>
            </w:r>
          </w:p>
        </w:tc>
        <w:tc>
          <w:tcPr>
            <w:tcW w:w="1559" w:type="dxa"/>
            <w:gridSpan w:val="2"/>
            <w:vAlign w:val="center"/>
          </w:tcPr>
          <w:p w14:paraId="4570531E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6" w:type="dxa"/>
          </w:tcPr>
          <w:p w14:paraId="013173C1" w14:textId="77777777" w:rsidR="0068697B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8697B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алік</w:t>
            </w:r>
          </w:p>
        </w:tc>
      </w:tr>
      <w:tr w:rsidR="0068697B" w:rsidRPr="004E07F5" w14:paraId="0646E817" w14:textId="77777777" w:rsidTr="001B7A4E">
        <w:tc>
          <w:tcPr>
            <w:tcW w:w="1277" w:type="dxa"/>
            <w:vAlign w:val="center"/>
          </w:tcPr>
          <w:p w14:paraId="640132C3" w14:textId="77777777" w:rsidR="0068697B" w:rsidRPr="004E07F5" w:rsidRDefault="0068697B" w:rsidP="0068697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2.13</w:t>
            </w:r>
          </w:p>
        </w:tc>
        <w:tc>
          <w:tcPr>
            <w:tcW w:w="4961" w:type="dxa"/>
            <w:vAlign w:val="center"/>
          </w:tcPr>
          <w:p w14:paraId="1D054D51" w14:textId="77777777" w:rsidR="0068697B" w:rsidRPr="004E07F5" w:rsidRDefault="0068697B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Постмодерні концепції людини та соціуму</w:t>
            </w:r>
          </w:p>
        </w:tc>
        <w:tc>
          <w:tcPr>
            <w:tcW w:w="1559" w:type="dxa"/>
            <w:gridSpan w:val="2"/>
            <w:vAlign w:val="center"/>
          </w:tcPr>
          <w:p w14:paraId="6F73D42B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99F7B38" w14:textId="77777777" w:rsidR="0068697B" w:rsidRPr="004E07F5" w:rsidRDefault="00781556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8697B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алік</w:t>
            </w:r>
          </w:p>
        </w:tc>
      </w:tr>
      <w:tr w:rsidR="0068697B" w:rsidRPr="004E07F5" w14:paraId="2CFC47E1" w14:textId="77777777" w:rsidTr="001B7A4E">
        <w:tc>
          <w:tcPr>
            <w:tcW w:w="1277" w:type="dxa"/>
            <w:vAlign w:val="center"/>
          </w:tcPr>
          <w:p w14:paraId="69427E8A" w14:textId="77777777" w:rsidR="0068697B" w:rsidRPr="004E07F5" w:rsidRDefault="0068697B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2.14</w:t>
            </w:r>
          </w:p>
        </w:tc>
        <w:tc>
          <w:tcPr>
            <w:tcW w:w="4961" w:type="dxa"/>
            <w:vAlign w:val="center"/>
          </w:tcPr>
          <w:p w14:paraId="36FD5936" w14:textId="77777777" w:rsidR="0068697B" w:rsidRPr="004E07F5" w:rsidRDefault="0068697B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Науково-асистентська практика</w:t>
            </w:r>
          </w:p>
        </w:tc>
        <w:tc>
          <w:tcPr>
            <w:tcW w:w="1559" w:type="dxa"/>
            <w:gridSpan w:val="2"/>
            <w:vAlign w:val="center"/>
          </w:tcPr>
          <w:p w14:paraId="305447BB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C50A5FB" w14:textId="77777777" w:rsidR="0068697B" w:rsidRPr="004E07F5" w:rsidRDefault="00781556" w:rsidP="00781556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диф. </w:t>
            </w:r>
            <w:r w:rsidR="0068697B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з</w:t>
            </w:r>
            <w:r w:rsidR="0068697B" w:rsidRPr="004E07F5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алік</w:t>
            </w:r>
          </w:p>
        </w:tc>
      </w:tr>
      <w:tr w:rsidR="0068697B" w:rsidRPr="004E07F5" w14:paraId="46256B91" w14:textId="77777777" w:rsidTr="001B7A4E">
        <w:tc>
          <w:tcPr>
            <w:tcW w:w="1277" w:type="dxa"/>
            <w:vAlign w:val="center"/>
          </w:tcPr>
          <w:p w14:paraId="655E5755" w14:textId="77777777" w:rsidR="0068697B" w:rsidRPr="004E07F5" w:rsidRDefault="0068697B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2.15</w:t>
            </w:r>
          </w:p>
        </w:tc>
        <w:tc>
          <w:tcPr>
            <w:tcW w:w="4961" w:type="dxa"/>
            <w:vAlign w:val="center"/>
          </w:tcPr>
          <w:p w14:paraId="6F49347D" w14:textId="77777777" w:rsidR="0068697B" w:rsidRPr="004E07F5" w:rsidRDefault="0068697B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Атестаційний іспит з філософії</w:t>
            </w:r>
          </w:p>
        </w:tc>
        <w:tc>
          <w:tcPr>
            <w:tcW w:w="1559" w:type="dxa"/>
            <w:gridSpan w:val="2"/>
            <w:vAlign w:val="center"/>
          </w:tcPr>
          <w:p w14:paraId="666F8CBB" w14:textId="77777777" w:rsidR="0068697B" w:rsidRPr="004E07F5" w:rsidRDefault="0068697B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14:paraId="6076BC5F" w14:textId="77777777" w:rsidR="0068697B" w:rsidRPr="004E07F5" w:rsidRDefault="0068697B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697B" w:rsidRPr="004E07F5" w14:paraId="4797004C" w14:textId="77777777" w:rsidTr="001B7A4E">
        <w:tc>
          <w:tcPr>
            <w:tcW w:w="6238" w:type="dxa"/>
            <w:gridSpan w:val="2"/>
          </w:tcPr>
          <w:p w14:paraId="249C7876" w14:textId="77777777" w:rsidR="0068697B" w:rsidRPr="004E07F5" w:rsidRDefault="0068697B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обов’язкових компонент</w:t>
            </w:r>
          </w:p>
        </w:tc>
        <w:tc>
          <w:tcPr>
            <w:tcW w:w="3685" w:type="dxa"/>
            <w:gridSpan w:val="3"/>
          </w:tcPr>
          <w:p w14:paraId="21C61817" w14:textId="77777777" w:rsidR="0068697B" w:rsidRPr="004E07F5" w:rsidRDefault="0068697B" w:rsidP="001B7A4E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67</w:t>
            </w:r>
          </w:p>
        </w:tc>
      </w:tr>
      <w:tr w:rsidR="0033302E" w:rsidRPr="004E07F5" w14:paraId="3E803FD1" w14:textId="77777777" w:rsidTr="001B7A4E">
        <w:tc>
          <w:tcPr>
            <w:tcW w:w="9923" w:type="dxa"/>
            <w:gridSpan w:val="5"/>
          </w:tcPr>
          <w:p w14:paraId="06F34A91" w14:textId="77777777" w:rsidR="0033302E" w:rsidRPr="004E07F5" w:rsidRDefault="0033302E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Вибіркові компоненти ОП</w:t>
            </w:r>
          </w:p>
        </w:tc>
      </w:tr>
      <w:tr w:rsidR="0068697B" w:rsidRPr="004E07F5" w14:paraId="4BE31A54" w14:textId="77777777" w:rsidTr="001B7A4E">
        <w:tc>
          <w:tcPr>
            <w:tcW w:w="9923" w:type="dxa"/>
            <w:gridSpan w:val="5"/>
          </w:tcPr>
          <w:p w14:paraId="591D1608" w14:textId="77777777" w:rsidR="0068697B" w:rsidRPr="004E07F5" w:rsidRDefault="0033302E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2.1 Цикл загальної підготовки</w:t>
            </w:r>
          </w:p>
        </w:tc>
      </w:tr>
      <w:tr w:rsidR="00BC203E" w:rsidRPr="004E07F5" w14:paraId="7A59885E" w14:textId="77777777" w:rsidTr="001B7A4E">
        <w:tc>
          <w:tcPr>
            <w:tcW w:w="1277" w:type="dxa"/>
            <w:vAlign w:val="center"/>
          </w:tcPr>
          <w:p w14:paraId="6275F828" w14:textId="77777777" w:rsidR="00BC203E" w:rsidRPr="004E07F5" w:rsidRDefault="00BC203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2.1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4961" w:type="dxa"/>
            <w:vAlign w:val="bottom"/>
          </w:tcPr>
          <w:p w14:paraId="62BE0918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загально університетського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2F6FD382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011EA61" w14:textId="77777777" w:rsidR="00BC203E" w:rsidRPr="004E07F5" w:rsidRDefault="00BC203E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BC203E" w:rsidRPr="004E07F5" w14:paraId="54A45065" w14:textId="77777777" w:rsidTr="001B7A4E">
        <w:tc>
          <w:tcPr>
            <w:tcW w:w="1277" w:type="dxa"/>
            <w:vAlign w:val="center"/>
          </w:tcPr>
          <w:p w14:paraId="57D1652C" w14:textId="77777777" w:rsidR="00BC203E" w:rsidRPr="004E07F5" w:rsidRDefault="0033302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2.1.2</w:t>
            </w:r>
          </w:p>
        </w:tc>
        <w:tc>
          <w:tcPr>
            <w:tcW w:w="4961" w:type="dxa"/>
            <w:vAlign w:val="center"/>
          </w:tcPr>
          <w:p w14:paraId="17233FE6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3E571825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E46291F" w14:textId="77777777" w:rsidR="00BC203E" w:rsidRPr="004E07F5" w:rsidRDefault="00BC203E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9F79C9" w:rsidRPr="004E07F5" w14:paraId="35ACFCAF" w14:textId="77777777" w:rsidTr="001B7A4E">
        <w:tc>
          <w:tcPr>
            <w:tcW w:w="1277" w:type="dxa"/>
            <w:vAlign w:val="center"/>
          </w:tcPr>
          <w:p w14:paraId="3EAD0D21" w14:textId="77777777" w:rsidR="009F79C9" w:rsidRPr="004E07F5" w:rsidRDefault="009F79C9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0FDD8E0C" w14:textId="77777777" w:rsidR="009F79C9" w:rsidRPr="004E07F5" w:rsidRDefault="009F79C9" w:rsidP="009F79C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циклом 2.1</w:t>
            </w:r>
          </w:p>
        </w:tc>
        <w:tc>
          <w:tcPr>
            <w:tcW w:w="1559" w:type="dxa"/>
            <w:gridSpan w:val="2"/>
            <w:vAlign w:val="center"/>
          </w:tcPr>
          <w:p w14:paraId="419F1AC8" w14:textId="77777777" w:rsidR="009F79C9" w:rsidRPr="004E07F5" w:rsidRDefault="009F79C9" w:rsidP="001B7A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0FD33BE2" w14:textId="77777777" w:rsidR="009F79C9" w:rsidRPr="004E07F5" w:rsidRDefault="009F79C9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302E" w:rsidRPr="004E07F5" w14:paraId="2035C2C4" w14:textId="77777777" w:rsidTr="00E3213E">
        <w:tc>
          <w:tcPr>
            <w:tcW w:w="9923" w:type="dxa"/>
            <w:gridSpan w:val="5"/>
            <w:vAlign w:val="center"/>
          </w:tcPr>
          <w:p w14:paraId="4866862A" w14:textId="77777777" w:rsidR="0033302E" w:rsidRPr="004E07F5" w:rsidRDefault="0033302E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2.2 Цикл професійної підготовки</w:t>
            </w:r>
          </w:p>
        </w:tc>
      </w:tr>
      <w:tr w:rsidR="00BC203E" w:rsidRPr="004E07F5" w14:paraId="63258549" w14:textId="77777777" w:rsidTr="001B7A4E">
        <w:tc>
          <w:tcPr>
            <w:tcW w:w="1277" w:type="dxa"/>
            <w:vAlign w:val="center"/>
          </w:tcPr>
          <w:p w14:paraId="497D93F2" w14:textId="77777777" w:rsidR="00BC203E" w:rsidRPr="004E07F5" w:rsidRDefault="00BC203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61" w:type="dxa"/>
            <w:vAlign w:val="bottom"/>
          </w:tcPr>
          <w:p w14:paraId="71A19456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5EC496E2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6DD4ED1" w14:textId="77777777" w:rsidR="00BC203E" w:rsidRPr="004E07F5" w:rsidRDefault="00BC203E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BC203E" w:rsidRPr="004E07F5" w14:paraId="745F500F" w14:textId="77777777" w:rsidTr="001B7A4E">
        <w:tc>
          <w:tcPr>
            <w:tcW w:w="1277" w:type="dxa"/>
            <w:vAlign w:val="center"/>
          </w:tcPr>
          <w:p w14:paraId="317727CC" w14:textId="77777777" w:rsidR="00BC203E" w:rsidRPr="004E07F5" w:rsidRDefault="00BC203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2.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961" w:type="dxa"/>
            <w:vAlign w:val="bottom"/>
          </w:tcPr>
          <w:p w14:paraId="433E94A0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52D89DF5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B30A60E" w14:textId="77777777" w:rsidR="00BC203E" w:rsidRPr="004E07F5" w:rsidRDefault="00BC203E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BC203E" w:rsidRPr="004E07F5" w14:paraId="7BFFE783" w14:textId="77777777" w:rsidTr="001B7A4E">
        <w:tc>
          <w:tcPr>
            <w:tcW w:w="1277" w:type="dxa"/>
            <w:vAlign w:val="center"/>
          </w:tcPr>
          <w:p w14:paraId="078F3BA6" w14:textId="77777777" w:rsidR="00BC203E" w:rsidRPr="004E07F5" w:rsidRDefault="00BC203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2.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961" w:type="dxa"/>
            <w:vAlign w:val="center"/>
          </w:tcPr>
          <w:p w14:paraId="1CF00DDF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4050F130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C419BB8" w14:textId="77777777" w:rsidR="00BC203E" w:rsidRPr="004E07F5" w:rsidRDefault="00BC203E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BC203E" w:rsidRPr="004E07F5" w14:paraId="6BE42E4D" w14:textId="77777777" w:rsidTr="001B7A4E">
        <w:tc>
          <w:tcPr>
            <w:tcW w:w="1277" w:type="dxa"/>
            <w:vAlign w:val="center"/>
          </w:tcPr>
          <w:p w14:paraId="23618E98" w14:textId="77777777" w:rsidR="00BC203E" w:rsidRPr="004E07F5" w:rsidRDefault="00BC203E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B1D78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2.</w:t>
            </w:r>
            <w:r w:rsidR="0033302E"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961" w:type="dxa"/>
            <w:vAlign w:val="center"/>
          </w:tcPr>
          <w:p w14:paraId="70A81663" w14:textId="77777777" w:rsidR="00BC203E" w:rsidRPr="004E07F5" w:rsidRDefault="00BC203E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B6FC481" w14:textId="77777777" w:rsidR="00BC203E" w:rsidRPr="004E07F5" w:rsidRDefault="00BC203E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9D2827A" w14:textId="77777777" w:rsidR="00BC203E" w:rsidRPr="004E07F5" w:rsidRDefault="00BC203E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895213" w:rsidRPr="004E07F5" w14:paraId="7272109F" w14:textId="77777777" w:rsidTr="001B7A4E">
        <w:tc>
          <w:tcPr>
            <w:tcW w:w="1277" w:type="dxa"/>
            <w:vAlign w:val="center"/>
          </w:tcPr>
          <w:p w14:paraId="2BD131B7" w14:textId="77777777" w:rsidR="00895213" w:rsidRPr="004E07F5" w:rsidRDefault="00895213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136D0922" w14:textId="77777777" w:rsidR="00895213" w:rsidRPr="004E07F5" w:rsidRDefault="00895213" w:rsidP="0089521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циклом 2.2</w:t>
            </w:r>
          </w:p>
        </w:tc>
        <w:tc>
          <w:tcPr>
            <w:tcW w:w="1559" w:type="dxa"/>
            <w:gridSpan w:val="2"/>
            <w:vAlign w:val="center"/>
          </w:tcPr>
          <w:p w14:paraId="5904140C" w14:textId="77777777" w:rsidR="00895213" w:rsidRPr="004E07F5" w:rsidRDefault="00895213" w:rsidP="00B224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0C820121" w14:textId="77777777" w:rsidR="00895213" w:rsidRPr="004E07F5" w:rsidRDefault="00895213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5213" w:rsidRPr="004E07F5" w14:paraId="2FC3561F" w14:textId="77777777" w:rsidTr="001B7A4E">
        <w:tc>
          <w:tcPr>
            <w:tcW w:w="6238" w:type="dxa"/>
            <w:gridSpan w:val="2"/>
          </w:tcPr>
          <w:p w14:paraId="1CF4A876" w14:textId="77777777" w:rsidR="00895213" w:rsidRPr="004E07F5" w:rsidRDefault="00895213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вибіркових компонент</w:t>
            </w:r>
          </w:p>
        </w:tc>
        <w:tc>
          <w:tcPr>
            <w:tcW w:w="3685" w:type="dxa"/>
            <w:gridSpan w:val="3"/>
          </w:tcPr>
          <w:p w14:paraId="70EF84B7" w14:textId="77777777" w:rsidR="00895213" w:rsidRPr="004E07F5" w:rsidRDefault="00895213" w:rsidP="001B7A4E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Pr="004E07F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</w:tr>
      <w:tr w:rsidR="00895213" w:rsidRPr="004E07F5" w14:paraId="58487E5C" w14:textId="77777777" w:rsidTr="001B7A4E">
        <w:tc>
          <w:tcPr>
            <w:tcW w:w="6238" w:type="dxa"/>
            <w:gridSpan w:val="2"/>
          </w:tcPr>
          <w:p w14:paraId="73CB9DA1" w14:textId="77777777" w:rsidR="00895213" w:rsidRPr="004E07F5" w:rsidRDefault="00895213" w:rsidP="001B7A4E">
            <w:pPr>
              <w:widowControl w:val="0"/>
              <w:spacing w:after="0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ОСВІТНЬОЇ ПРОГРАМИ</w:t>
            </w:r>
          </w:p>
        </w:tc>
        <w:tc>
          <w:tcPr>
            <w:tcW w:w="3685" w:type="dxa"/>
            <w:gridSpan w:val="3"/>
          </w:tcPr>
          <w:p w14:paraId="656B166F" w14:textId="77777777" w:rsidR="00895213" w:rsidRPr="004E07F5" w:rsidRDefault="00895213" w:rsidP="001B7A4E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 90</w:t>
            </w:r>
          </w:p>
        </w:tc>
      </w:tr>
    </w:tbl>
    <w:p w14:paraId="702467AF" w14:textId="77777777" w:rsidR="00A77BB2" w:rsidRPr="004E07F5" w:rsidRDefault="00A77BB2" w:rsidP="00A77BB2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</w:p>
    <w:p w14:paraId="3FAAA3BA" w14:textId="77777777" w:rsidR="00A033E5" w:rsidRPr="004E07F5" w:rsidRDefault="000777D9" w:rsidP="00A03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3</w:t>
      </w:r>
      <w:r w:rsidR="00A033E5" w:rsidRPr="004E07F5">
        <w:rPr>
          <w:rFonts w:ascii="Times New Roman" w:hAnsi="Times New Roman" w:cs="Times New Roman"/>
          <w:b/>
          <w:sz w:val="24"/>
          <w:szCs w:val="24"/>
        </w:rPr>
        <w:t>. Ф</w:t>
      </w:r>
      <w:r w:rsidR="009F645A" w:rsidRPr="004E07F5">
        <w:rPr>
          <w:rFonts w:ascii="Times New Roman" w:hAnsi="Times New Roman" w:cs="Times New Roman"/>
          <w:b/>
          <w:sz w:val="24"/>
          <w:szCs w:val="24"/>
        </w:rPr>
        <w:t>ОРМА АТЕСТАЦІЇ ЗДОБУВАЧІВ ВИЩОЇ ОСВІТИ</w:t>
      </w:r>
    </w:p>
    <w:p w14:paraId="1057F9DB" w14:textId="77777777" w:rsidR="00777CFD" w:rsidRPr="004E07F5" w:rsidRDefault="00777CFD" w:rsidP="00A033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05"/>
      </w:tblGrid>
      <w:tr w:rsidR="00BA6355" w:rsidRPr="004E07F5" w14:paraId="36A3D3EA" w14:textId="77777777" w:rsidTr="00BA6355">
        <w:tc>
          <w:tcPr>
            <w:tcW w:w="2660" w:type="dxa"/>
          </w:tcPr>
          <w:p w14:paraId="1A18ED86" w14:textId="77777777" w:rsidR="00BA6355" w:rsidRPr="004E07F5" w:rsidRDefault="00BA6355" w:rsidP="00BA6355">
            <w:pPr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b/>
              </w:rPr>
              <w:t>Форми атестації здобувачів вищої освіти</w:t>
            </w:r>
          </w:p>
        </w:tc>
        <w:tc>
          <w:tcPr>
            <w:tcW w:w="6905" w:type="dxa"/>
          </w:tcPr>
          <w:p w14:paraId="495CF28A" w14:textId="0EEFAB58" w:rsidR="00BA6355" w:rsidRPr="004E07F5" w:rsidRDefault="00BA6355" w:rsidP="00F73AE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</w:rPr>
              <w:t xml:space="preserve">Атестація здобувачів другого (магістерського) рівня вищої освіти щодо встановлення фактичної відповідності рівня освітньої підготовки вимогам освітньої програми </w:t>
            </w:r>
            <w:r w:rsidR="00167934">
              <w:rPr>
                <w:rFonts w:ascii="Times New Roman" w:hAnsi="Times New Roman" w:cs="Times New Roman"/>
              </w:rPr>
              <w:t xml:space="preserve">«Філософія» </w:t>
            </w:r>
            <w:r w:rsidRPr="004E07F5">
              <w:rPr>
                <w:rFonts w:ascii="Times New Roman" w:hAnsi="Times New Roman" w:cs="Times New Roman"/>
              </w:rPr>
              <w:t xml:space="preserve">здійснюється Екзаменаційною комісією із вище зазначеної спеціальності після виконання </w:t>
            </w:r>
            <w:r w:rsidR="00C908F7" w:rsidRPr="004E07F5">
              <w:rPr>
                <w:rFonts w:ascii="Times New Roman" w:hAnsi="Times New Roman" w:cs="Times New Roman"/>
              </w:rPr>
              <w:t>здобувача</w:t>
            </w:r>
            <w:r w:rsidRPr="004E07F5">
              <w:rPr>
                <w:rFonts w:ascii="Times New Roman" w:hAnsi="Times New Roman" w:cs="Times New Roman"/>
              </w:rPr>
              <w:t>ми у повному обсязі навчального плану.</w:t>
            </w:r>
          </w:p>
          <w:p w14:paraId="0DD16F34" w14:textId="7F31F2BA" w:rsidR="00BA6355" w:rsidRPr="004E07F5" w:rsidRDefault="00BA6355" w:rsidP="00F73AE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</w:rPr>
              <w:t xml:space="preserve">Атестація випускників освітньої програми спеціальності </w:t>
            </w:r>
            <w:r w:rsidR="00D86038">
              <w:rPr>
                <w:rFonts w:ascii="Times New Roman" w:hAnsi="Times New Roman" w:cs="Times New Roman"/>
              </w:rPr>
              <w:t xml:space="preserve">В10 </w:t>
            </w:r>
            <w:r w:rsidR="00400A75" w:rsidRPr="004E07F5">
              <w:rPr>
                <w:rFonts w:ascii="Times New Roman" w:hAnsi="Times New Roman" w:cs="Times New Roman"/>
              </w:rPr>
              <w:t>Філософія</w:t>
            </w:r>
            <w:r w:rsidRPr="004E07F5">
              <w:rPr>
                <w:rFonts w:ascii="Times New Roman" w:hAnsi="Times New Roman" w:cs="Times New Roman"/>
              </w:rPr>
              <w:t xml:space="preserve"> проводиться у формі </w:t>
            </w:r>
            <w:r w:rsidR="00705318" w:rsidRPr="004E07F5">
              <w:rPr>
                <w:rFonts w:ascii="Times New Roman" w:hAnsi="Times New Roman" w:cs="Times New Roman"/>
              </w:rPr>
              <w:t>атестаційного іспиту</w:t>
            </w:r>
            <w:r w:rsidR="00ED04DE" w:rsidRPr="004E07F5">
              <w:rPr>
                <w:rFonts w:ascii="Times New Roman" w:hAnsi="Times New Roman" w:cs="Times New Roman"/>
              </w:rPr>
              <w:t xml:space="preserve"> з філософі</w:t>
            </w:r>
            <w:r w:rsidR="00706D72">
              <w:rPr>
                <w:rFonts w:ascii="Times New Roman" w:hAnsi="Times New Roman" w:cs="Times New Roman"/>
              </w:rPr>
              <w:t xml:space="preserve">ї, </w:t>
            </w:r>
            <w:r w:rsidRPr="004E07F5">
              <w:rPr>
                <w:rFonts w:ascii="Times New Roman" w:hAnsi="Times New Roman" w:cs="Times New Roman"/>
              </w:rPr>
              <w:t xml:space="preserve"> </w:t>
            </w:r>
            <w:r w:rsidR="00167934">
              <w:rPr>
                <w:rFonts w:ascii="Times New Roman" w:hAnsi="Times New Roman" w:cs="Times New Roman"/>
              </w:rPr>
              <w:t>за умови успішного прох</w:t>
            </w:r>
            <w:r w:rsidR="00706D72">
              <w:rPr>
                <w:rFonts w:ascii="Times New Roman" w:hAnsi="Times New Roman" w:cs="Times New Roman"/>
              </w:rPr>
              <w:t xml:space="preserve">одження атестації університет видає документ </w:t>
            </w:r>
            <w:r w:rsidR="00167934">
              <w:rPr>
                <w:rFonts w:ascii="Times New Roman" w:hAnsi="Times New Roman" w:cs="Times New Roman"/>
              </w:rPr>
              <w:t xml:space="preserve"> </w:t>
            </w:r>
            <w:r w:rsidRPr="004E07F5">
              <w:rPr>
                <w:rFonts w:ascii="Times New Roman" w:hAnsi="Times New Roman" w:cs="Times New Roman"/>
              </w:rPr>
              <w:t xml:space="preserve"> встановленого зразка про</w:t>
            </w:r>
            <w:r w:rsidR="00D86038">
              <w:rPr>
                <w:rFonts w:ascii="Times New Roman" w:hAnsi="Times New Roman" w:cs="Times New Roman"/>
              </w:rPr>
              <w:t xml:space="preserve"> присудження другого(магістерського) рівня вищої освіти</w:t>
            </w:r>
            <w:r w:rsidR="00705318" w:rsidRPr="004E07F5">
              <w:rPr>
                <w:rFonts w:ascii="Times New Roman" w:hAnsi="Times New Roman" w:cs="Times New Roman"/>
              </w:rPr>
              <w:t xml:space="preserve"> з </w:t>
            </w:r>
            <w:r w:rsidRPr="004E07F5">
              <w:rPr>
                <w:rFonts w:ascii="Times New Roman" w:hAnsi="Times New Roman" w:cs="Times New Roman"/>
              </w:rPr>
              <w:t xml:space="preserve">присвоєнням кваліфікації «Магістр </w:t>
            </w:r>
            <w:r w:rsidR="00400A75" w:rsidRPr="004E07F5">
              <w:rPr>
                <w:rFonts w:ascii="Times New Roman" w:hAnsi="Times New Roman" w:cs="Times New Roman"/>
              </w:rPr>
              <w:t>філософії</w:t>
            </w:r>
            <w:r w:rsidR="00705318" w:rsidRPr="004E07F5">
              <w:rPr>
                <w:rFonts w:ascii="Times New Roman" w:hAnsi="Times New Roman" w:cs="Times New Roman"/>
              </w:rPr>
              <w:t>».</w:t>
            </w:r>
          </w:p>
        </w:tc>
      </w:tr>
      <w:tr w:rsidR="00400A75" w:rsidRPr="004E07F5" w14:paraId="4B8E6954" w14:textId="77777777" w:rsidTr="00BA6355">
        <w:tc>
          <w:tcPr>
            <w:tcW w:w="2660" w:type="dxa"/>
          </w:tcPr>
          <w:p w14:paraId="4605906C" w14:textId="77777777" w:rsidR="00400A75" w:rsidRPr="004E07F5" w:rsidRDefault="00400A75" w:rsidP="009F645A">
            <w:pPr>
              <w:ind w:firstLine="5"/>
              <w:rPr>
                <w:rFonts w:ascii="Times New Roman" w:hAnsi="Times New Roman"/>
                <w:b/>
                <w:lang w:eastAsia="uk-UA"/>
              </w:rPr>
            </w:pPr>
            <w:r w:rsidRPr="004E07F5">
              <w:rPr>
                <w:rFonts w:ascii="Times New Roman" w:hAnsi="Times New Roman"/>
                <w:b/>
                <w:lang w:eastAsia="uk-UA"/>
              </w:rPr>
              <w:t xml:space="preserve">Вимоги до державного екзамену </w:t>
            </w:r>
            <w:r w:rsidR="009F645A" w:rsidRPr="004E07F5">
              <w:rPr>
                <w:rFonts w:ascii="Times New Roman" w:hAnsi="Times New Roman"/>
                <w:b/>
                <w:lang w:eastAsia="uk-UA"/>
              </w:rPr>
              <w:t>зі спеціальності</w:t>
            </w:r>
          </w:p>
        </w:tc>
        <w:tc>
          <w:tcPr>
            <w:tcW w:w="6905" w:type="dxa"/>
          </w:tcPr>
          <w:p w14:paraId="5E8265F6" w14:textId="22A8D7BB" w:rsidR="00400A75" w:rsidRPr="004E07F5" w:rsidRDefault="00400A75" w:rsidP="00F73AEF">
            <w:pPr>
              <w:pStyle w:val="ae"/>
              <w:spacing w:line="276" w:lineRule="auto"/>
              <w:ind w:firstLine="567"/>
              <w:jc w:val="both"/>
              <w:rPr>
                <w:rFonts w:ascii="Times New Roman" w:hAnsi="Times New Roman"/>
                <w:lang w:val="uk-UA" w:eastAsia="uk-UA"/>
              </w:rPr>
            </w:pPr>
            <w:r w:rsidRPr="004E07F5">
              <w:rPr>
                <w:rFonts w:ascii="Times New Roman" w:hAnsi="Times New Roman"/>
                <w:lang w:val="uk-UA" w:eastAsia="ru-RU"/>
              </w:rPr>
              <w:t xml:space="preserve">Складання </w:t>
            </w:r>
            <w:r w:rsidRPr="004E07F5">
              <w:rPr>
                <w:rFonts w:ascii="Times New Roman" w:hAnsi="Times New Roman"/>
                <w:lang w:val="uk-UA"/>
              </w:rPr>
              <w:t xml:space="preserve">здобувачем </w:t>
            </w:r>
            <w:r w:rsidR="00705318" w:rsidRPr="004E07F5">
              <w:rPr>
                <w:rFonts w:ascii="Times New Roman" w:hAnsi="Times New Roman"/>
                <w:lang w:val="uk-UA"/>
              </w:rPr>
              <w:t xml:space="preserve">атестаційного іспиту </w:t>
            </w:r>
            <w:r w:rsidR="00ED04DE" w:rsidRPr="004E07F5">
              <w:rPr>
                <w:rFonts w:ascii="Times New Roman" w:hAnsi="Times New Roman"/>
                <w:lang w:val="uk-UA"/>
              </w:rPr>
              <w:t>з філософії</w:t>
            </w:r>
            <w:r w:rsidR="006866E0" w:rsidRPr="004E07F5">
              <w:rPr>
                <w:rFonts w:ascii="Times New Roman" w:hAnsi="Times New Roman"/>
                <w:lang w:val="uk-UA"/>
              </w:rPr>
              <w:t xml:space="preserve"> </w:t>
            </w:r>
            <w:r w:rsidRPr="004E07F5">
              <w:rPr>
                <w:rFonts w:ascii="Times New Roman" w:hAnsi="Times New Roman"/>
                <w:lang w:val="uk-UA" w:eastAsia="ru-RU"/>
              </w:rPr>
              <w:t>передбачає перевірку рівня його теоретичної фахової підготовки відповідно до навчального плану підготовки здобувачів другого (магістерського) рівня вищої освіти за спеціальністю</w:t>
            </w:r>
            <w:r w:rsidR="009F645A" w:rsidRPr="004E07F5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D86038">
              <w:rPr>
                <w:rFonts w:ascii="Times New Roman" w:hAnsi="Times New Roman"/>
                <w:lang w:val="uk-UA" w:eastAsia="ru-RU"/>
              </w:rPr>
              <w:t>В10</w:t>
            </w:r>
            <w:r w:rsidR="009F645A" w:rsidRPr="004E07F5">
              <w:rPr>
                <w:rFonts w:ascii="Times New Roman" w:hAnsi="Times New Roman"/>
                <w:lang w:val="uk-UA" w:eastAsia="ru-RU"/>
              </w:rPr>
              <w:t xml:space="preserve"> Філософія</w:t>
            </w:r>
            <w:r w:rsidRPr="004E07F5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</w:tbl>
    <w:p w14:paraId="316BA8FD" w14:textId="77777777" w:rsidR="00887C3D" w:rsidRPr="004E07F5" w:rsidRDefault="00887C3D" w:rsidP="0024304C">
      <w:pPr>
        <w:rPr>
          <w:sz w:val="2"/>
          <w:szCs w:val="2"/>
        </w:rPr>
      </w:pPr>
    </w:p>
    <w:p w14:paraId="0A3EB3DA" w14:textId="77777777" w:rsidR="008A70EC" w:rsidRPr="004E07F5" w:rsidRDefault="008A70EC" w:rsidP="0024304C">
      <w:pPr>
        <w:rPr>
          <w:sz w:val="2"/>
          <w:szCs w:val="2"/>
        </w:rPr>
      </w:pPr>
    </w:p>
    <w:p w14:paraId="22865FAE" w14:textId="77777777" w:rsidR="008A70EC" w:rsidRPr="004E07F5" w:rsidRDefault="008A70EC" w:rsidP="0024304C">
      <w:pPr>
        <w:rPr>
          <w:sz w:val="2"/>
          <w:szCs w:val="2"/>
        </w:rPr>
      </w:pPr>
    </w:p>
    <w:p w14:paraId="18115381" w14:textId="77777777" w:rsidR="008A70EC" w:rsidRPr="004E07F5" w:rsidRDefault="008A70EC" w:rsidP="0024304C">
      <w:pPr>
        <w:rPr>
          <w:sz w:val="2"/>
          <w:szCs w:val="2"/>
        </w:rPr>
      </w:pPr>
    </w:p>
    <w:p w14:paraId="6BBD45AA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687BD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23699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57CBA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EA9D6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64E69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AD98C" w14:textId="77777777" w:rsidR="005E0AD9" w:rsidRPr="004E07F5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E0AD9" w:rsidRPr="004E07F5" w:rsidSect="00D41555">
          <w:pgSz w:w="11906" w:h="16838"/>
          <w:pgMar w:top="426" w:right="566" w:bottom="1418" w:left="1701" w:header="708" w:footer="708" w:gutter="0"/>
          <w:cols w:space="708"/>
          <w:docGrid w:linePitch="360"/>
        </w:sectPr>
      </w:pPr>
    </w:p>
    <w:p w14:paraId="1368D409" w14:textId="77777777" w:rsidR="00430AB3" w:rsidRPr="004E07F5" w:rsidRDefault="00430AB3" w:rsidP="000777D9">
      <w:pPr>
        <w:pStyle w:val="a5"/>
        <w:numPr>
          <w:ilvl w:val="1"/>
          <w:numId w:val="34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lastRenderedPageBreak/>
        <w:t>Структурно-логічна схема ОП «Філософія»</w:t>
      </w:r>
    </w:p>
    <w:p w14:paraId="379B20A2" w14:textId="77777777" w:rsidR="000929FE" w:rsidRPr="004E07F5" w:rsidRDefault="000929FE" w:rsidP="000929F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FA5A4" w14:textId="77777777" w:rsidR="000929FE" w:rsidRPr="004E07F5" w:rsidRDefault="000929FE" w:rsidP="000929F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266AA" w14:textId="77777777" w:rsidR="00430AB3" w:rsidRPr="004E07F5" w:rsidRDefault="00430AB3" w:rsidP="00735A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3686"/>
        <w:gridCol w:w="1559"/>
        <w:gridCol w:w="3969"/>
      </w:tblGrid>
      <w:tr w:rsidR="00842107" w:rsidRPr="004E07F5" w14:paraId="5D06C1AF" w14:textId="77777777" w:rsidTr="00A369C1"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93252" w14:textId="77777777" w:rsidR="00842107" w:rsidRPr="004E07F5" w:rsidRDefault="00842107" w:rsidP="00735AF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C2DDC" w14:textId="77777777" w:rsidR="00842107" w:rsidRPr="004E07F5" w:rsidRDefault="00842107" w:rsidP="00735AFD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1FF" w14:textId="77777777" w:rsidR="00842107" w:rsidRPr="004E07F5" w:rsidRDefault="00842107" w:rsidP="00735AF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CFBA4" w14:textId="77777777" w:rsidR="00842107" w:rsidRPr="004E07F5" w:rsidRDefault="00842107" w:rsidP="00735AF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EB1C5" w14:textId="77777777" w:rsidR="00842107" w:rsidRPr="004E07F5" w:rsidRDefault="00842107" w:rsidP="00735AFD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w:t>3 семестр</w:t>
            </w:r>
          </w:p>
        </w:tc>
      </w:tr>
      <w:tr w:rsidR="00E350E0" w:rsidRPr="004E07F5" w14:paraId="2A9B98A8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13EB9" w14:textId="77777777" w:rsidR="00E350E0" w:rsidRPr="004E07F5" w:rsidRDefault="00E350E0" w:rsidP="00735A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02B7A" w14:textId="77777777" w:rsidR="00E350E0" w:rsidRPr="004E07F5" w:rsidRDefault="00842107" w:rsidP="00735AFD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65497D2" wp14:editId="76510DA8">
                      <wp:simplePos x="0" y="0"/>
                      <wp:positionH relativeFrom="column">
                        <wp:posOffset>596885</wp:posOffset>
                      </wp:positionH>
                      <wp:positionV relativeFrom="paragraph">
                        <wp:posOffset>123426</wp:posOffset>
                      </wp:positionV>
                      <wp:extent cx="3350880" cy="0"/>
                      <wp:effectExtent l="0" t="0" r="21590" b="19050"/>
                      <wp:wrapNone/>
                      <wp:docPr id="92" name="Прямая соединительная линия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0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22F1D" id="Прямая соединительная линия 9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9.7pt" to="310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85D2FB" wp14:editId="0EFB9ED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123190</wp:posOffset>
                      </wp:positionV>
                      <wp:extent cx="1905" cy="191135"/>
                      <wp:effectExtent l="0" t="0" r="36195" b="1841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" cy="191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2595F" id="Прямая соединительная линия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8pt,9.7pt" to="46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0D339" w14:textId="77777777" w:rsidR="00E350E0" w:rsidRPr="004E07F5" w:rsidRDefault="00E350E0" w:rsidP="00735A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93D467" w14:textId="77777777" w:rsidR="00E350E0" w:rsidRPr="004E07F5" w:rsidRDefault="00842107" w:rsidP="00735AF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eastAsia="uk-UA"/>
              </w:rPr>
            </w:pPr>
            <w:r w:rsidRPr="004E07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0A0FD2" wp14:editId="2B0DEA72">
                      <wp:simplePos x="0" y="0"/>
                      <wp:positionH relativeFrom="column">
                        <wp:posOffset>637231</wp:posOffset>
                      </wp:positionH>
                      <wp:positionV relativeFrom="paragraph">
                        <wp:posOffset>124402</wp:posOffset>
                      </wp:positionV>
                      <wp:extent cx="0" cy="2055302"/>
                      <wp:effectExtent l="0" t="0" r="19050" b="2159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5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9737C" id="Прямая соединительная линия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2pt,9.8pt" to="50.2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82AB7" w14:textId="77777777" w:rsidR="00E350E0" w:rsidRPr="004E07F5" w:rsidRDefault="00E350E0" w:rsidP="00735AFD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</w:tr>
      <w:tr w:rsidR="00111AEB" w:rsidRPr="004E07F5" w14:paraId="2E0B99ED" w14:textId="77777777" w:rsidTr="00A369C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745" w14:textId="77777777" w:rsidR="00111AEB" w:rsidRPr="004E07F5" w:rsidRDefault="00111AEB" w:rsidP="0073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</w:rPr>
              <w:t>ОК 1.1.1 Ділова іноземна мова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B4B6C" w14:textId="77777777" w:rsidR="00111AEB" w:rsidRPr="004E07F5" w:rsidRDefault="00D82ADF" w:rsidP="00735AF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E7D441" wp14:editId="0BC6AE56">
                      <wp:simplePos x="0" y="0"/>
                      <wp:positionH relativeFrom="column">
                        <wp:posOffset>191123</wp:posOffset>
                      </wp:positionH>
                      <wp:positionV relativeFrom="paragraph">
                        <wp:posOffset>276178</wp:posOffset>
                      </wp:positionV>
                      <wp:extent cx="704006" cy="0"/>
                      <wp:effectExtent l="0" t="76200" r="20320" b="114300"/>
                      <wp:wrapNone/>
                      <wp:docPr id="97" name="Прямая со стрелко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0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C62DF" id="Прямая со стрелкой 97" o:spid="_x0000_s1026" type="#_x0000_t32" style="position:absolute;margin-left:15.05pt;margin-top:21.75pt;width:55.4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01AE239" wp14:editId="02657B67">
                      <wp:simplePos x="0" y="0"/>
                      <wp:positionH relativeFrom="column">
                        <wp:posOffset>191123</wp:posOffset>
                      </wp:positionH>
                      <wp:positionV relativeFrom="paragraph">
                        <wp:posOffset>276178</wp:posOffset>
                      </wp:positionV>
                      <wp:extent cx="0" cy="1157681"/>
                      <wp:effectExtent l="0" t="0" r="19050" b="23495"/>
                      <wp:wrapNone/>
                      <wp:docPr id="96" name="Прямая соединительная линия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576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FD5E4" id="Прямая соединительная линия 96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21.75pt" to="15.0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29FE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BD7F7" wp14:editId="34D8E564">
                      <wp:simplePos x="0" y="0"/>
                      <wp:positionH relativeFrom="column">
                        <wp:posOffset>593795</wp:posOffset>
                      </wp:positionH>
                      <wp:positionV relativeFrom="paragraph">
                        <wp:posOffset>150344</wp:posOffset>
                      </wp:positionV>
                      <wp:extent cx="1905" cy="1861913"/>
                      <wp:effectExtent l="0" t="0" r="36195" b="2413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19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31054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75pt,11.85pt" to="46.9pt,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29FE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502CF" wp14:editId="0FA9B9D3">
                      <wp:simplePos x="0" y="0"/>
                      <wp:positionH relativeFrom="column">
                        <wp:posOffset>-60546</wp:posOffset>
                      </wp:positionH>
                      <wp:positionV relativeFrom="paragraph">
                        <wp:posOffset>148712</wp:posOffset>
                      </wp:positionV>
                      <wp:extent cx="654341" cy="0"/>
                      <wp:effectExtent l="0" t="0" r="1270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AB6ACD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1.7pt" to="46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168" w14:textId="77777777" w:rsidR="00111AEB" w:rsidRPr="004E07F5" w:rsidRDefault="00111AEB" w:rsidP="0073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</w:rPr>
              <w:t>ОК 1.1.2 Лідерство і самореалізація особистості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FE17" w14:textId="77777777" w:rsidR="00111AEB" w:rsidRPr="004E07F5" w:rsidRDefault="005C526D" w:rsidP="00735AF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4A7DD5" wp14:editId="2DCA5EB3">
                      <wp:simplePos x="0" y="0"/>
                      <wp:positionH relativeFrom="column">
                        <wp:posOffset>75169</wp:posOffset>
                      </wp:positionH>
                      <wp:positionV relativeFrom="paragraph">
                        <wp:posOffset>225844</wp:posOffset>
                      </wp:positionV>
                      <wp:extent cx="846851" cy="0"/>
                      <wp:effectExtent l="0" t="76200" r="10795" b="114300"/>
                      <wp:wrapNone/>
                      <wp:docPr id="115" name="Прямая со стрелкой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8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B9D5A" id="Прямая со стрелкой 115" o:spid="_x0000_s1026" type="#_x0000_t32" style="position:absolute;margin-left:5.9pt;margin-top:17.8pt;width:66.7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79FB87E" wp14:editId="55758DD8">
                      <wp:simplePos x="0" y="0"/>
                      <wp:positionH relativeFrom="column">
                        <wp:posOffset>75169</wp:posOffset>
                      </wp:positionH>
                      <wp:positionV relativeFrom="paragraph">
                        <wp:posOffset>225844</wp:posOffset>
                      </wp:positionV>
                      <wp:extent cx="0" cy="587230"/>
                      <wp:effectExtent l="0" t="0" r="19050" b="22860"/>
                      <wp:wrapNone/>
                      <wp:docPr id="114" name="Прямая соединительная линия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872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6AD82" id="Прямая соединительная линия 114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7.8pt" to="5.9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057B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CF69AB" wp14:editId="45158290">
                      <wp:simplePos x="0" y="0"/>
                      <wp:positionH relativeFrom="column">
                        <wp:posOffset>209393</wp:posOffset>
                      </wp:positionH>
                      <wp:positionV relativeFrom="paragraph">
                        <wp:posOffset>74843</wp:posOffset>
                      </wp:positionV>
                      <wp:extent cx="0" cy="637563"/>
                      <wp:effectExtent l="0" t="0" r="19050" b="10160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75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557DB" id="Прямая соединительная линия 7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5pt,5.9pt" to="16.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057B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53EA60D" wp14:editId="2F75357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73293</wp:posOffset>
                      </wp:positionV>
                      <wp:extent cx="268448" cy="0"/>
                      <wp:effectExtent l="0" t="0" r="17780" b="19050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D03F8" id="Прямая соединительная линия 7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5.75pt" to="16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BO4wEAANoDAAAOAAAAZHJzL2Uyb0RvYy54bWysU82O0zAQviPxDpbvNGm1LK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5A86" w14:textId="77777777" w:rsidR="00111AEB" w:rsidRPr="004E07F5" w:rsidRDefault="00A369C1" w:rsidP="0073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E90C98F" wp14:editId="539136AF">
                      <wp:simplePos x="0" y="0"/>
                      <wp:positionH relativeFrom="column">
                        <wp:posOffset>2717427</wp:posOffset>
                      </wp:positionH>
                      <wp:positionV relativeFrom="paragraph">
                        <wp:posOffset>151613</wp:posOffset>
                      </wp:positionV>
                      <wp:extent cx="0" cy="2767097"/>
                      <wp:effectExtent l="0" t="0" r="19050" b="14605"/>
                      <wp:wrapNone/>
                      <wp:docPr id="135" name="Прямая соединительная линия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70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6AA71" id="Прямая соединительная линия 13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5pt,11.95pt" to="213.95pt,2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4EBB936" wp14:editId="622CF3BA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148532</wp:posOffset>
                      </wp:positionV>
                      <wp:extent cx="251670" cy="1812"/>
                      <wp:effectExtent l="0" t="0" r="15240" b="36830"/>
                      <wp:wrapNone/>
                      <wp:docPr id="134" name="Прямая соединительная линия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670" cy="18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F5CA5" id="Прямая соединительная линия 13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11.7pt" to="213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1AEB" w:rsidRPr="004E07F5">
              <w:rPr>
                <w:rFonts w:ascii="Times New Roman" w:hAnsi="Times New Roman" w:cs="Times New Roman"/>
              </w:rPr>
              <w:t>ОК 1.2.9 Філософія цифрового суспільства</w:t>
            </w:r>
          </w:p>
        </w:tc>
      </w:tr>
      <w:tr w:rsidR="00111AEB" w:rsidRPr="004E07F5" w14:paraId="7989F214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CEB5F" w14:textId="77777777" w:rsidR="00111AEB" w:rsidRPr="004E07F5" w:rsidRDefault="00111AEB" w:rsidP="006866E0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  <w:p w14:paraId="067E5FED" w14:textId="77777777" w:rsidR="00937515" w:rsidRPr="004E07F5" w:rsidRDefault="00937515" w:rsidP="006866E0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932B45B" w14:textId="77777777" w:rsidR="00111AEB" w:rsidRPr="004E07F5" w:rsidRDefault="00111AEB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DD5CE" w14:textId="77777777" w:rsidR="00111AEB" w:rsidRPr="004E07F5" w:rsidRDefault="00111AEB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403C5F" w14:textId="77777777" w:rsidR="00111AEB" w:rsidRPr="004E07F5" w:rsidRDefault="005C526D" w:rsidP="00E33CA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18F1FBA" wp14:editId="1AC117C3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-10160</wp:posOffset>
                      </wp:positionV>
                      <wp:extent cx="535940" cy="0"/>
                      <wp:effectExtent l="0" t="76200" r="16510" b="114300"/>
                      <wp:wrapNone/>
                      <wp:docPr id="85" name="Прямая со стрелко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1C5D71" id="Прямая со стрелкой 85" o:spid="_x0000_s1026" type="#_x0000_t32" style="position:absolute;margin-left:30.35pt;margin-top:-.8pt;width:42.2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82ADF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CB94A9C" wp14:editId="6B703A68">
                      <wp:simplePos x="0" y="0"/>
                      <wp:positionH relativeFrom="column">
                        <wp:posOffset>385562</wp:posOffset>
                      </wp:positionH>
                      <wp:positionV relativeFrom="paragraph">
                        <wp:posOffset>-9537</wp:posOffset>
                      </wp:positionV>
                      <wp:extent cx="0" cy="2759978"/>
                      <wp:effectExtent l="0" t="0" r="19050" b="21590"/>
                      <wp:wrapNone/>
                      <wp:docPr id="106" name="Прямая соединительная линия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99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C48527" id="Прямая соединительная линия 106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-.75pt" to="30.3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8B7A5" w14:textId="77777777" w:rsidR="00111AEB" w:rsidRPr="004E07F5" w:rsidRDefault="00111AEB" w:rsidP="00E33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EB" w:rsidRPr="004E07F5" w14:paraId="26CE55FE" w14:textId="77777777" w:rsidTr="00A369C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1DC" w14:textId="77777777" w:rsidR="00111AEB" w:rsidRPr="004E07F5" w:rsidRDefault="00111AEB" w:rsidP="00CF2BA2">
            <w:pPr>
              <w:jc w:val="center"/>
              <w:rPr>
                <w:rStyle w:val="23"/>
                <w:rFonts w:ascii="Times New Roman" w:hAnsi="Times New Roman" w:cs="Times New Roman"/>
              </w:rPr>
            </w:pPr>
            <w:bookmarkStart w:id="5" w:name="_Hlk146758117"/>
            <w:r w:rsidRPr="004E07F5">
              <w:rPr>
                <w:rFonts w:ascii="Times New Roman" w:hAnsi="Times New Roman" w:cs="Times New Roman"/>
              </w:rPr>
              <w:t>ОК 1.2.1 Аналітична філософія</w:t>
            </w:r>
            <w:bookmarkEnd w:id="5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363DC" w14:textId="77777777" w:rsidR="00111AEB" w:rsidRPr="004E07F5" w:rsidRDefault="00F73AEF" w:rsidP="006866E0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7D8BCF" wp14:editId="2A6970E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157480</wp:posOffset>
                      </wp:positionV>
                      <wp:extent cx="0" cy="3086735"/>
                      <wp:effectExtent l="0" t="0" r="19050" b="18415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6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6889B" id="Прямая соединительная линия 50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2.4pt" to="23.6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B601B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A1DD6B7" wp14:editId="55C3012C">
                      <wp:simplePos x="0" y="0"/>
                      <wp:positionH relativeFrom="column">
                        <wp:posOffset>442793</wp:posOffset>
                      </wp:positionH>
                      <wp:positionV relativeFrom="paragraph">
                        <wp:posOffset>250033</wp:posOffset>
                      </wp:positionV>
                      <wp:extent cx="8389" cy="2019073"/>
                      <wp:effectExtent l="0" t="0" r="29845" b="19685"/>
                      <wp:wrapNone/>
                      <wp:docPr id="140" name="Прямая соединительная линия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389" cy="20190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586106" id="Прямая соединительная линия 140" o:spid="_x0000_s1026" style="position:absolute;flip:x 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19.7pt" to="35.5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29FE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10D4E5" wp14:editId="61C41BD9">
                      <wp:simplePos x="0" y="0"/>
                      <wp:positionH relativeFrom="column">
                        <wp:posOffset>702724</wp:posOffset>
                      </wp:positionH>
                      <wp:positionV relativeFrom="paragraph">
                        <wp:posOffset>157468</wp:posOffset>
                      </wp:positionV>
                      <wp:extent cx="192061" cy="0"/>
                      <wp:effectExtent l="0" t="76200" r="17780" b="1143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5AEE7" id="Прямая со стрелкой 12" o:spid="_x0000_s1026" type="#_x0000_t32" style="position:absolute;margin-left:55.35pt;margin-top:12.4pt;width:15.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0929FE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6D38B0" wp14:editId="68247E25">
                      <wp:simplePos x="0" y="0"/>
                      <wp:positionH relativeFrom="column">
                        <wp:posOffset>-60546</wp:posOffset>
                      </wp:positionH>
                      <wp:positionV relativeFrom="paragraph">
                        <wp:posOffset>157468</wp:posOffset>
                      </wp:positionV>
                      <wp:extent cx="763398" cy="0"/>
                      <wp:effectExtent l="0" t="0" r="1778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3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CBC85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4pt" to="55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7B8" w14:textId="77777777" w:rsidR="00111AEB" w:rsidRPr="004E07F5" w:rsidRDefault="005C526D" w:rsidP="006866E0">
            <w:pPr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B0832D9" wp14:editId="64938DC4">
                      <wp:simplePos x="0" y="0"/>
                      <wp:positionH relativeFrom="column">
                        <wp:posOffset>998039</wp:posOffset>
                      </wp:positionH>
                      <wp:positionV relativeFrom="paragraph">
                        <wp:posOffset>308756</wp:posOffset>
                      </wp:positionV>
                      <wp:extent cx="0" cy="343948"/>
                      <wp:effectExtent l="95250" t="38100" r="95250" b="56515"/>
                      <wp:wrapNone/>
                      <wp:docPr id="113" name="Прямая со стрелкой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394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AE55F" id="Прямая со стрелкой 113" o:spid="_x0000_s1026" type="#_x0000_t32" style="position:absolute;margin-left:78.6pt;margin-top:24.3pt;width:0;height:27.1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  <w:r w:rsidR="00111AEB" w:rsidRPr="004E07F5">
              <w:rPr>
                <w:rFonts w:ascii="Times New Roman" w:hAnsi="Times New Roman" w:cs="Times New Roman"/>
              </w:rPr>
              <w:t>ОК 1.2.5 Епістемологічні проблеми сучасної філософії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10B8B" w14:textId="77777777" w:rsidR="00111AEB" w:rsidRPr="004E07F5" w:rsidRDefault="00A369C1" w:rsidP="00E33CAD">
            <w:pPr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BB2775E" wp14:editId="5899F87C">
                      <wp:simplePos x="0" y="0"/>
                      <wp:positionH relativeFrom="column">
                        <wp:posOffset>75169</wp:posOffset>
                      </wp:positionH>
                      <wp:positionV relativeFrom="paragraph">
                        <wp:posOffset>157754</wp:posOffset>
                      </wp:positionV>
                      <wp:extent cx="0" cy="3187816"/>
                      <wp:effectExtent l="0" t="0" r="19050" b="12700"/>
                      <wp:wrapNone/>
                      <wp:docPr id="132" name="Прямая соединительная линия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8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D03DCA" id="Прямая соединительная линия 13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2.4pt" to="5.9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526D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5DE94C0" wp14:editId="66FD4C3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0" cy="2211705"/>
                      <wp:effectExtent l="0" t="0" r="19050" b="17145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11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DF366" id="Прямая соединительная линия 79" o:spid="_x0000_s1026" style="position:absolute;flip:x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45pt,4.45pt" to="16.4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526D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6191E1" wp14:editId="20262B8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157480</wp:posOffset>
                      </wp:positionV>
                      <wp:extent cx="981075" cy="0"/>
                      <wp:effectExtent l="0" t="76200" r="28575" b="11430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40276" id="Прямая со стрелкой 30" o:spid="_x0000_s1026" type="#_x0000_t32" style="position:absolute;margin-left:-4.65pt;margin-top:12.4pt;width:77.2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45057B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616649" wp14:editId="7A9DE2D8">
                      <wp:simplePos x="0" y="0"/>
                      <wp:positionH relativeFrom="column">
                        <wp:posOffset>209393</wp:posOffset>
                      </wp:positionH>
                      <wp:positionV relativeFrom="paragraph">
                        <wp:posOffset>56783</wp:posOffset>
                      </wp:positionV>
                      <wp:extent cx="711474" cy="0"/>
                      <wp:effectExtent l="0" t="76200" r="12700" b="114300"/>
                      <wp:wrapNone/>
                      <wp:docPr id="77" name="Прямая со стрелко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4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8B2A2" id="Прямая со стрелкой 77" o:spid="_x0000_s1026" type="#_x0000_t32" style="position:absolute;margin-left:16.5pt;margin-top:4.45pt;width:56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4BB32" w14:textId="77777777" w:rsidR="00111AEB" w:rsidRPr="004E07F5" w:rsidRDefault="00111AEB" w:rsidP="00E33CAD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Style w:val="23"/>
                <w:rFonts w:ascii="Times New Roman" w:hAnsi="Times New Roman" w:cs="Times New Roman"/>
              </w:rPr>
              <w:t>ОК 1.2.10 Теорія справедливості</w:t>
            </w:r>
          </w:p>
        </w:tc>
      </w:tr>
      <w:tr w:rsidR="00111AEB" w:rsidRPr="004E07F5" w14:paraId="7E8A27D9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5A92B" w14:textId="77777777" w:rsidR="00111AEB" w:rsidRPr="004E07F5" w:rsidRDefault="00111AEB" w:rsidP="006866E0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  <w:p w14:paraId="3DF7C3CB" w14:textId="77777777" w:rsidR="00937515" w:rsidRPr="004E07F5" w:rsidRDefault="00937515" w:rsidP="006866E0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1F0F2C" w14:textId="77777777" w:rsidR="00111AEB" w:rsidRPr="004E07F5" w:rsidRDefault="00111AEB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5EF4F" w14:textId="77777777" w:rsidR="00111AEB" w:rsidRPr="004E07F5" w:rsidRDefault="00111AEB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AB238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3E662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EB" w:rsidRPr="004E07F5" w14:paraId="45715B7A" w14:textId="77777777" w:rsidTr="00A369C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F67" w14:textId="77777777" w:rsidR="00111AEB" w:rsidRPr="004E07F5" w:rsidRDefault="00111AEB" w:rsidP="00686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Style w:val="23"/>
                <w:rFonts w:ascii="Times New Roman" w:hAnsi="Times New Roman" w:cs="Times New Roman"/>
              </w:rPr>
              <w:t xml:space="preserve">ОК 1.2.2 </w:t>
            </w:r>
            <w:r w:rsidRPr="004E07F5">
              <w:rPr>
                <w:rFonts w:ascii="Times New Roman" w:hAnsi="Times New Roman" w:cs="Times New Roman"/>
              </w:rPr>
              <w:t>Провідні тенденції філософії ХХІ століття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AF7BA" w14:textId="77777777" w:rsidR="00111AEB" w:rsidRPr="004E07F5" w:rsidRDefault="005C526D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6148111" wp14:editId="2BA821C0">
                      <wp:simplePos x="0" y="0"/>
                      <wp:positionH relativeFrom="column">
                        <wp:posOffset>56899</wp:posOffset>
                      </wp:positionH>
                      <wp:positionV relativeFrom="paragraph">
                        <wp:posOffset>257443</wp:posOffset>
                      </wp:positionV>
                      <wp:extent cx="835346" cy="0"/>
                      <wp:effectExtent l="0" t="76200" r="22225" b="114300"/>
                      <wp:wrapNone/>
                      <wp:docPr id="109" name="Прямая со стрелкой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3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5F23D" id="Прямая со стрелкой 109" o:spid="_x0000_s1026" type="#_x0000_t32" style="position:absolute;margin-left:4.5pt;margin-top:20.25pt;width:65.8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C237B8B" wp14:editId="28477790">
                      <wp:simplePos x="0" y="0"/>
                      <wp:positionH relativeFrom="column">
                        <wp:posOffset>56899</wp:posOffset>
                      </wp:positionH>
                      <wp:positionV relativeFrom="paragraph">
                        <wp:posOffset>257443</wp:posOffset>
                      </wp:positionV>
                      <wp:extent cx="0" cy="671119"/>
                      <wp:effectExtent l="0" t="0" r="19050" b="15240"/>
                      <wp:wrapNone/>
                      <wp:docPr id="108" name="Прямая соединительная линия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711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E7E729" id="Прямая соединительная линия 108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0.25pt" to="4.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7975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C290B9" wp14:editId="3B36F900">
                      <wp:simplePos x="0" y="0"/>
                      <wp:positionH relativeFrom="column">
                        <wp:posOffset>300180</wp:posOffset>
                      </wp:positionH>
                      <wp:positionV relativeFrom="paragraph">
                        <wp:posOffset>124198</wp:posOffset>
                      </wp:positionV>
                      <wp:extent cx="594949" cy="0"/>
                      <wp:effectExtent l="0" t="76200" r="15240" b="114300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973D" id="Прямая со стрелкой 52" o:spid="_x0000_s1026" type="#_x0000_t32" style="position:absolute;margin-left:23.65pt;margin-top:9.8pt;width:46.8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1002E1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FB4F23" wp14:editId="3217DF43">
                      <wp:simplePos x="0" y="0"/>
                      <wp:positionH relativeFrom="column">
                        <wp:posOffset>190914</wp:posOffset>
                      </wp:positionH>
                      <wp:positionV relativeFrom="paragraph">
                        <wp:posOffset>124198</wp:posOffset>
                      </wp:positionV>
                      <wp:extent cx="0" cy="1979802"/>
                      <wp:effectExtent l="0" t="0" r="19050" b="2095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798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CA8AA7" id="Прямая соединительная линия 3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9.8pt" to="15.0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02E1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DCD63E" wp14:editId="2B13FE9D">
                      <wp:simplePos x="0" y="0"/>
                      <wp:positionH relativeFrom="column">
                        <wp:posOffset>-60546</wp:posOffset>
                      </wp:positionH>
                      <wp:positionV relativeFrom="paragraph">
                        <wp:posOffset>124198</wp:posOffset>
                      </wp:positionV>
                      <wp:extent cx="251669" cy="0"/>
                      <wp:effectExtent l="0" t="0" r="1524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6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471FB" id="Прямая соединительная линия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8pt" to="15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vO5AEAANoDAAAOAAAAZHJzL2Uyb0RvYy54bWysU82O0zAQviPxDpbvNElXVB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516" w14:textId="77777777" w:rsidR="00111AEB" w:rsidRPr="004E07F5" w:rsidRDefault="00111AEB" w:rsidP="005C36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146758242"/>
            <w:r w:rsidRPr="004E07F5">
              <w:rPr>
                <w:rStyle w:val="23"/>
                <w:rFonts w:ascii="Times New Roman" w:hAnsi="Times New Roman" w:cs="Times New Roman"/>
              </w:rPr>
              <w:t xml:space="preserve">ОК 1.2.6 </w:t>
            </w:r>
            <w:r w:rsidRPr="004E07F5">
              <w:rPr>
                <w:rFonts w:ascii="Times New Roman" w:hAnsi="Times New Roman" w:cs="Times New Roman"/>
              </w:rPr>
              <w:t>Критичне мислення та теорія аргументації</w:t>
            </w:r>
            <w:bookmarkEnd w:id="6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90A7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91B8AB4" wp14:editId="70A4E1AC">
                      <wp:simplePos x="0" y="0"/>
                      <wp:positionH relativeFrom="column">
                        <wp:posOffset>503007</wp:posOffset>
                      </wp:positionH>
                      <wp:positionV relativeFrom="paragraph">
                        <wp:posOffset>123219</wp:posOffset>
                      </wp:positionV>
                      <wp:extent cx="0" cy="2248250"/>
                      <wp:effectExtent l="0" t="0" r="19050" b="19050"/>
                      <wp:wrapNone/>
                      <wp:docPr id="118" name="Прямая соединительная линия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8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826AC" id="Прямая соединительная линия 118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6pt,9.7pt" to="39.6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526D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0726BDD" wp14:editId="40A0B1C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123219</wp:posOffset>
                      </wp:positionV>
                      <wp:extent cx="562062" cy="0"/>
                      <wp:effectExtent l="0" t="0" r="9525" b="19050"/>
                      <wp:wrapNone/>
                      <wp:docPr id="117" name="Прямая соединительная линия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75F19" id="Прямая соединительная линия 117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9.7pt" to="39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03154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FD238B3" wp14:editId="6ED622E9">
                      <wp:simplePos x="0" y="0"/>
                      <wp:positionH relativeFrom="column">
                        <wp:posOffset>2591697</wp:posOffset>
                      </wp:positionH>
                      <wp:positionV relativeFrom="paragraph">
                        <wp:posOffset>181941</wp:posOffset>
                      </wp:positionV>
                      <wp:extent cx="0" cy="1921079"/>
                      <wp:effectExtent l="0" t="0" r="19050" b="22225"/>
                      <wp:wrapNone/>
                      <wp:docPr id="128" name="Прямая соединительная линия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10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EADD0" id="Прямая соединительная линия 12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05pt,14.35pt" to="204.0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063676" wp14:editId="1164236A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181942</wp:posOffset>
                      </wp:positionV>
                      <wp:extent cx="125835" cy="0"/>
                      <wp:effectExtent l="0" t="0" r="26670" b="19050"/>
                      <wp:wrapNone/>
                      <wp:docPr id="126" name="Прямая соединительная линия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8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B5C30" id="Прямая соединительная линия 126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14.35pt" to="204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1AEB" w:rsidRPr="004E07F5">
              <w:rPr>
                <w:rFonts w:ascii="Times New Roman" w:hAnsi="Times New Roman" w:cs="Times New Roman"/>
              </w:rPr>
              <w:t>ОК 1.2.11 Методика викладання та технології освітнього процесу</w:t>
            </w:r>
          </w:p>
        </w:tc>
      </w:tr>
      <w:tr w:rsidR="00111AEB" w:rsidRPr="004E07F5" w14:paraId="185B961E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F29D1" w14:textId="77777777" w:rsidR="00111AEB" w:rsidRPr="004E07F5" w:rsidRDefault="00111AEB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  <w:p w14:paraId="2E84103E" w14:textId="77777777" w:rsidR="00937515" w:rsidRPr="004E07F5" w:rsidRDefault="00937515" w:rsidP="005C36D9">
            <w:pPr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FE1C8" w14:textId="77777777" w:rsidR="00111AEB" w:rsidRPr="004E07F5" w:rsidRDefault="00111AEB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58588" w14:textId="77777777" w:rsidR="00111AEB" w:rsidRPr="004E07F5" w:rsidRDefault="005C526D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9AF451E" wp14:editId="63FB5ECC">
                      <wp:simplePos x="0" y="0"/>
                      <wp:positionH relativeFrom="column">
                        <wp:posOffset>998039</wp:posOffset>
                      </wp:positionH>
                      <wp:positionV relativeFrom="paragraph">
                        <wp:posOffset>-3105</wp:posOffset>
                      </wp:positionV>
                      <wp:extent cx="0" cy="327171"/>
                      <wp:effectExtent l="95250" t="0" r="76200" b="53975"/>
                      <wp:wrapNone/>
                      <wp:docPr id="116" name="Прямая со стрелкой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1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742C4" id="Прямая со стрелкой 116" o:spid="_x0000_s1026" type="#_x0000_t32" style="position:absolute;margin-left:78.6pt;margin-top:-.25pt;width:0;height:25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507E02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EF721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EB" w:rsidRPr="004E07F5" w14:paraId="7AFCA975" w14:textId="77777777" w:rsidTr="00A369C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A4F" w14:textId="77777777" w:rsidR="00111AEB" w:rsidRPr="004E07F5" w:rsidRDefault="00111AEB" w:rsidP="005C36D9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Style w:val="23"/>
                <w:rFonts w:ascii="Times New Roman" w:hAnsi="Times New Roman" w:cs="Times New Roman"/>
              </w:rPr>
              <w:t xml:space="preserve">ОК 1.2.3 </w:t>
            </w:r>
            <w:r w:rsidRPr="004E07F5">
              <w:rPr>
                <w:rFonts w:ascii="Times New Roman" w:hAnsi="Times New Roman" w:cs="Times New Roman"/>
              </w:rPr>
              <w:t>Філософія науки та методологія наукових досліджень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44F06" w14:textId="77777777" w:rsidR="00111AEB" w:rsidRPr="004E07F5" w:rsidRDefault="005C526D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709C37" wp14:editId="2425B73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247650</wp:posOffset>
                      </wp:positionV>
                      <wp:extent cx="0" cy="1064895"/>
                      <wp:effectExtent l="0" t="0" r="19050" b="20955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48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2B073" id="Прямая соединительная линия 65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45pt,19.5pt" to="4.4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226F6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F336B0" wp14:editId="6E85D91F">
                      <wp:simplePos x="0" y="0"/>
                      <wp:positionH relativeFrom="column">
                        <wp:posOffset>595700</wp:posOffset>
                      </wp:positionH>
                      <wp:positionV relativeFrom="paragraph">
                        <wp:posOffset>46739</wp:posOffset>
                      </wp:positionV>
                      <wp:extent cx="298840" cy="0"/>
                      <wp:effectExtent l="0" t="76200" r="25400" b="114300"/>
                      <wp:wrapNone/>
                      <wp:docPr id="94" name="Прямая со стрелкой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9BAA6" id="Прямая со стрелкой 94" o:spid="_x0000_s1026" type="#_x0000_t32" style="position:absolute;margin-left:46.9pt;margin-top:3.7pt;width:23.5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67975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E77CA4" wp14:editId="0EA55528">
                      <wp:simplePos x="0" y="0"/>
                      <wp:positionH relativeFrom="column">
                        <wp:posOffset>-60547</wp:posOffset>
                      </wp:positionH>
                      <wp:positionV relativeFrom="paragraph">
                        <wp:posOffset>250318</wp:posOffset>
                      </wp:positionV>
                      <wp:extent cx="955675" cy="8389"/>
                      <wp:effectExtent l="0" t="76200" r="15875" b="106045"/>
                      <wp:wrapNone/>
                      <wp:docPr id="55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5675" cy="83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19190" id="Прямая со стрелкой 55" o:spid="_x0000_s1026" type="#_x0000_t32" style="position:absolute;margin-left:-4.75pt;margin-top:19.7pt;width:75.25pt;height: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71C" w14:textId="77777777" w:rsidR="00111AEB" w:rsidRPr="004E07F5" w:rsidRDefault="00111AEB" w:rsidP="0033302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4E07F5">
              <w:rPr>
                <w:rStyle w:val="23"/>
                <w:rFonts w:ascii="Times New Roman" w:hAnsi="Times New Roman" w:cs="Times New Roman"/>
              </w:rPr>
              <w:t>ОК 1.2.7 Управління проєктами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84D0D" w14:textId="77777777" w:rsidR="00111AEB" w:rsidRPr="004E07F5" w:rsidRDefault="001B601B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7C08E22" wp14:editId="3119ADCE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373910</wp:posOffset>
                      </wp:positionV>
                      <wp:extent cx="981075" cy="0"/>
                      <wp:effectExtent l="0" t="76200" r="28575" b="114300"/>
                      <wp:wrapNone/>
                      <wp:docPr id="139" name="Прямая со стрелкой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DC9B6" id="Прямая со стрелкой 139" o:spid="_x0000_s1026" type="#_x0000_t32" style="position:absolute;margin-left:-4.65pt;margin-top:29.45pt;width:77.2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C526D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2D90A0" wp14:editId="0C122D55">
                      <wp:simplePos x="0" y="0"/>
                      <wp:positionH relativeFrom="column">
                        <wp:posOffset>209393</wp:posOffset>
                      </wp:positionH>
                      <wp:positionV relativeFrom="paragraph">
                        <wp:posOffset>273242</wp:posOffset>
                      </wp:positionV>
                      <wp:extent cx="710565" cy="0"/>
                      <wp:effectExtent l="0" t="76200" r="13335" b="114300"/>
                      <wp:wrapNone/>
                      <wp:docPr id="112" name="Прямая со стрелко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D542D" id="Прямая со стрелкой 112" o:spid="_x0000_s1026" type="#_x0000_t32" style="position:absolute;margin-left:16.5pt;margin-top:21.5pt;width:55.9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A226F6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61DC3D" wp14:editId="354AD924">
                      <wp:simplePos x="0" y="0"/>
                      <wp:positionH relativeFrom="column">
                        <wp:posOffset>637231</wp:posOffset>
                      </wp:positionH>
                      <wp:positionV relativeFrom="paragraph">
                        <wp:posOffset>46297</wp:posOffset>
                      </wp:positionV>
                      <wp:extent cx="283362" cy="0"/>
                      <wp:effectExtent l="0" t="76200" r="21590" b="114300"/>
                      <wp:wrapNone/>
                      <wp:docPr id="93" name="Прямая со стрелкой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3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EA976" id="Прямая со стрелкой 93" o:spid="_x0000_s1026" type="#_x0000_t32" style="position:absolute;margin-left:50.2pt;margin-top:3.65pt;width:22.3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0C830" w14:textId="77777777" w:rsidR="00111AEB" w:rsidRPr="004E07F5" w:rsidRDefault="001B601B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37910C6" wp14:editId="2685357A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206130</wp:posOffset>
                      </wp:positionV>
                      <wp:extent cx="251670" cy="0"/>
                      <wp:effectExtent l="38100" t="76200" r="0" b="114300"/>
                      <wp:wrapNone/>
                      <wp:docPr id="138" name="Прямая со стрелкой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97379" id="Прямая со стрелкой 138" o:spid="_x0000_s1026" type="#_x0000_t32" style="position:absolute;margin-left:194.15pt;margin-top:16.25pt;width:19.8pt;height:0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A369C1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F614FFA" wp14:editId="33460EAD">
                      <wp:simplePos x="0" y="0"/>
                      <wp:positionH relativeFrom="column">
                        <wp:posOffset>528110</wp:posOffset>
                      </wp:positionH>
                      <wp:positionV relativeFrom="paragraph">
                        <wp:posOffset>474578</wp:posOffset>
                      </wp:positionV>
                      <wp:extent cx="0" cy="192947"/>
                      <wp:effectExtent l="95250" t="38100" r="57150" b="17145"/>
                      <wp:wrapNone/>
                      <wp:docPr id="122" name="Прямая со стрелкой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29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5A3D0" id="Прямая со стрелкой 122" o:spid="_x0000_s1026" type="#_x0000_t32" style="position:absolute;margin-left:41.6pt;margin-top:37.35pt;width:0;height:15.2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bookmarkStart w:id="7" w:name="_Hlk146758291"/>
            <w:r w:rsidR="00111AEB" w:rsidRPr="004E07F5">
              <w:rPr>
                <w:rFonts w:ascii="Times New Roman" w:hAnsi="Times New Roman" w:cs="Times New Roman"/>
              </w:rPr>
              <w:t>ОК 1.2.12 Сучасні соціальні комунікації</w:t>
            </w:r>
            <w:bookmarkEnd w:id="7"/>
          </w:p>
        </w:tc>
      </w:tr>
      <w:tr w:rsidR="00111AEB" w:rsidRPr="004E07F5" w14:paraId="4DDE9136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DED68" w14:textId="77777777" w:rsidR="00111AEB" w:rsidRPr="004E07F5" w:rsidRDefault="00111AEB" w:rsidP="00686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898B05" w14:textId="77777777" w:rsidR="00937515" w:rsidRPr="004E07F5" w:rsidRDefault="00937515" w:rsidP="00686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A7094C" w14:textId="77777777" w:rsidR="00111AEB" w:rsidRPr="004E07F5" w:rsidRDefault="00111AEB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C7136" w14:textId="77777777" w:rsidR="00111AEB" w:rsidRPr="004E07F5" w:rsidRDefault="00111AEB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302532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1ADC90F" wp14:editId="2306FF7F">
                      <wp:simplePos x="0" y="0"/>
                      <wp:positionH relativeFrom="column">
                        <wp:posOffset>503007</wp:posOffset>
                      </wp:positionH>
                      <wp:positionV relativeFrom="paragraph">
                        <wp:posOffset>179099</wp:posOffset>
                      </wp:positionV>
                      <wp:extent cx="1367406" cy="0"/>
                      <wp:effectExtent l="0" t="0" r="23495" b="19050"/>
                      <wp:wrapNone/>
                      <wp:docPr id="119" name="Прямая соединительная линия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74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753AF" id="Прямая соединительная линия 11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4.1pt" to="147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FBD50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E8463B5" wp14:editId="17F1F5EA">
                      <wp:simplePos x="0" y="0"/>
                      <wp:positionH relativeFrom="column">
                        <wp:posOffset>880197</wp:posOffset>
                      </wp:positionH>
                      <wp:positionV relativeFrom="paragraph">
                        <wp:posOffset>179210</wp:posOffset>
                      </wp:positionV>
                      <wp:extent cx="0" cy="134224"/>
                      <wp:effectExtent l="95250" t="0" r="57150" b="56515"/>
                      <wp:wrapNone/>
                      <wp:docPr id="121" name="Прямая со стрелкой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2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40D87" id="Прямая со стрелкой 121" o:spid="_x0000_s1026" type="#_x0000_t32" style="position:absolute;margin-left:69.3pt;margin-top:14.1pt;width:0;height:10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111AEB" w:rsidRPr="004E07F5" w14:paraId="2535997C" w14:textId="77777777" w:rsidTr="00A369C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4B7" w14:textId="77777777" w:rsidR="00111AEB" w:rsidRPr="004E07F5" w:rsidRDefault="00111AEB" w:rsidP="006866E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146758188"/>
            <w:r w:rsidRPr="004E07F5">
              <w:rPr>
                <w:rFonts w:ascii="Times New Roman" w:hAnsi="Times New Roman" w:cs="Times New Roman"/>
              </w:rPr>
              <w:t>ОК 1.2.4 Практична та комунікативна філософія</w:t>
            </w:r>
            <w:bookmarkEnd w:id="8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710FD" w14:textId="77777777" w:rsidR="00111AEB" w:rsidRPr="004E07F5" w:rsidRDefault="001002E1" w:rsidP="0033302E">
            <w:pPr>
              <w:widowControl w:val="0"/>
              <w:jc w:val="center"/>
              <w:rPr>
                <w:rStyle w:val="23"/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73DFB6" wp14:editId="505A0A74">
                      <wp:simplePos x="0" y="0"/>
                      <wp:positionH relativeFrom="column">
                        <wp:posOffset>191123</wp:posOffset>
                      </wp:positionH>
                      <wp:positionV relativeFrom="paragraph">
                        <wp:posOffset>299673</wp:posOffset>
                      </wp:positionV>
                      <wp:extent cx="704006" cy="0"/>
                      <wp:effectExtent l="0" t="76200" r="2032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0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E6D2F" id="Прямая со стрелкой 36" o:spid="_x0000_s1026" type="#_x0000_t32" style="position:absolute;margin-left:15.05pt;margin-top:23.6pt;width:55.4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774D50" w:rsidRPr="004E07F5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FECF8" wp14:editId="7A429DFD">
                      <wp:simplePos x="0" y="0"/>
                      <wp:positionH relativeFrom="column">
                        <wp:posOffset>-63837</wp:posOffset>
                      </wp:positionH>
                      <wp:positionV relativeFrom="paragraph">
                        <wp:posOffset>137272</wp:posOffset>
                      </wp:positionV>
                      <wp:extent cx="955675" cy="5977"/>
                      <wp:effectExtent l="0" t="76200" r="15875" b="10858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675" cy="59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5AA86" id="Прямая со стрелкой 3" o:spid="_x0000_s1026" type="#_x0000_t32" style="position:absolute;margin-left:-5.05pt;margin-top:10.8pt;width:75.25pt;height:.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1F3" w14:textId="77777777" w:rsidR="00111AEB" w:rsidRPr="004E07F5" w:rsidRDefault="00111AEB" w:rsidP="0033302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4E07F5">
              <w:rPr>
                <w:rStyle w:val="23"/>
                <w:rFonts w:ascii="Times New Roman" w:hAnsi="Times New Roman" w:cs="Times New Roman"/>
              </w:rPr>
              <w:t>ОК 1.2.8</w:t>
            </w:r>
            <w:r w:rsidRPr="004E07F5">
              <w:rPr>
                <w:rFonts w:ascii="Times New Roman" w:hAnsi="Times New Roman" w:cs="Times New Roman"/>
              </w:rPr>
              <w:t xml:space="preserve"> Проблема свободи у сучасній філософії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0186" w14:textId="77777777" w:rsidR="00111AEB" w:rsidRPr="004E07F5" w:rsidRDefault="005C526D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B3E014" wp14:editId="57A85221">
                      <wp:simplePos x="0" y="0"/>
                      <wp:positionH relativeFrom="column">
                        <wp:posOffset>209393</wp:posOffset>
                      </wp:positionH>
                      <wp:positionV relativeFrom="paragraph">
                        <wp:posOffset>136776</wp:posOffset>
                      </wp:positionV>
                      <wp:extent cx="711048" cy="5715"/>
                      <wp:effectExtent l="0" t="76200" r="13335" b="108585"/>
                      <wp:wrapNone/>
                      <wp:docPr id="111" name="Прямая со стрелко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048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86D59" id="Прямая со стрелкой 111" o:spid="_x0000_s1026" type="#_x0000_t32" style="position:absolute;margin-left:16.5pt;margin-top:10.75pt;width:56pt;height:.4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82ADF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63A748" wp14:editId="5D15798E">
                      <wp:simplePos x="0" y="0"/>
                      <wp:positionH relativeFrom="column">
                        <wp:posOffset>385562</wp:posOffset>
                      </wp:positionH>
                      <wp:positionV relativeFrom="paragraph">
                        <wp:posOffset>296166</wp:posOffset>
                      </wp:positionV>
                      <wp:extent cx="536563" cy="0"/>
                      <wp:effectExtent l="0" t="76200" r="16510" b="114300"/>
                      <wp:wrapNone/>
                      <wp:docPr id="103" name="Прямая со стрелкой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5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5B790" id="Прямая со стрелкой 103" o:spid="_x0000_s1026" type="#_x0000_t32" style="position:absolute;margin-left:30.35pt;margin-top:23.3pt;width:42.2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82ADF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E514EE" wp14:editId="3E60A7DB">
                      <wp:simplePos x="0" y="0"/>
                      <wp:positionH relativeFrom="column">
                        <wp:posOffset>385433</wp:posOffset>
                      </wp:positionH>
                      <wp:positionV relativeFrom="paragraph">
                        <wp:posOffset>296166</wp:posOffset>
                      </wp:positionV>
                      <wp:extent cx="0" cy="335560"/>
                      <wp:effectExtent l="0" t="0" r="19050" b="26670"/>
                      <wp:wrapNone/>
                      <wp:docPr id="102" name="Прямая соединительная линия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DD2BB" id="Прямая соединительная линия 102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23.3pt" to="30.3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02E1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145BA5" wp14:editId="310C8FA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30946</wp:posOffset>
                      </wp:positionV>
                      <wp:extent cx="981401" cy="0"/>
                      <wp:effectExtent l="0" t="76200" r="28575" b="11430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4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1E74E" id="Прямая со стрелкой 31" o:spid="_x0000_s1026" type="#_x0000_t32" style="position:absolute;margin-left:-4.65pt;margin-top:2.45pt;width:77.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E613F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9F0A54E" wp14:editId="300289CA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136776</wp:posOffset>
                      </wp:positionV>
                      <wp:extent cx="251670" cy="5715"/>
                      <wp:effectExtent l="38100" t="76200" r="0" b="108585"/>
                      <wp:wrapNone/>
                      <wp:docPr id="136" name="Прямая со стрелкой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670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4CF94" id="Прямая со стрелкой 136" o:spid="_x0000_s1026" type="#_x0000_t32" style="position:absolute;margin-left:194.15pt;margin-top:10.75pt;width:19.8pt;height:.45p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111AEB" w:rsidRPr="004E07F5">
              <w:rPr>
                <w:rFonts w:ascii="Times New Roman" w:hAnsi="Times New Roman" w:cs="Times New Roman"/>
              </w:rPr>
              <w:t>ОК 1.2.13 Постмодерні концепції людини та соціуму</w:t>
            </w:r>
          </w:p>
        </w:tc>
      </w:tr>
      <w:tr w:rsidR="00111AEB" w:rsidRPr="004E07F5" w14:paraId="7A2C4E16" w14:textId="77777777" w:rsidTr="00A369C1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DFD98" w14:textId="77777777" w:rsidR="00111AEB" w:rsidRPr="004E07F5" w:rsidRDefault="00111AEB" w:rsidP="003330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067801" w14:textId="77777777" w:rsidR="00111AEB" w:rsidRPr="004E07F5" w:rsidRDefault="00111AEB" w:rsidP="00E33CAD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6724B" w14:textId="77777777" w:rsidR="00111AEB" w:rsidRPr="004E07F5" w:rsidRDefault="00111AEB" w:rsidP="00E33C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CB5600" w14:textId="77777777" w:rsidR="00111AEB" w:rsidRPr="004E07F5" w:rsidRDefault="00111AEB" w:rsidP="00C90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F2507" w14:textId="77777777" w:rsidR="00111AEB" w:rsidRPr="004E07F5" w:rsidRDefault="00111AEB" w:rsidP="00C908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1AEB" w:rsidRPr="004E07F5" w14:paraId="0E45CC68" w14:textId="77777777" w:rsidTr="00A369C1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AC50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2B3887" w14:textId="77777777" w:rsidR="00111AEB" w:rsidRPr="004E07F5" w:rsidRDefault="005C526D" w:rsidP="00FB1D78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C6CC5CC" wp14:editId="23ED24E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1905</wp:posOffset>
                      </wp:positionV>
                      <wp:extent cx="4177030" cy="0"/>
                      <wp:effectExtent l="0" t="76200" r="13970" b="114300"/>
                      <wp:wrapNone/>
                      <wp:docPr id="107" name="Прямая со стрелко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7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28088" id="Прямая со стрелкой 107" o:spid="_x0000_s1026" type="#_x0000_t32" style="position:absolute;margin-left:4.45pt;margin-top:.15pt;width:328.9pt;height:0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82ADF" w:rsidRPr="004E07F5"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ACE304" wp14:editId="128E0665">
                      <wp:simplePos x="0" y="0"/>
                      <wp:positionH relativeFrom="column">
                        <wp:posOffset>191123</wp:posOffset>
                      </wp:positionH>
                      <wp:positionV relativeFrom="paragraph">
                        <wp:posOffset>136554</wp:posOffset>
                      </wp:positionV>
                      <wp:extent cx="3506482" cy="0"/>
                      <wp:effectExtent l="0" t="0" r="17780" b="19050"/>
                      <wp:wrapNone/>
                      <wp:docPr id="99" name="Прямая соединительная линия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946C7" id="Прямая соединительная линия 9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10.75pt" to="291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671C" w14:textId="77777777" w:rsidR="00111AEB" w:rsidRPr="004E07F5" w:rsidRDefault="00111AEB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495BC" w14:textId="77777777" w:rsidR="00111AEB" w:rsidRPr="004E07F5" w:rsidRDefault="00D82ADF" w:rsidP="00FB1D78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98006B" wp14:editId="7B54FDC2">
                      <wp:simplePos x="0" y="0"/>
                      <wp:positionH relativeFrom="column">
                        <wp:posOffset>385562</wp:posOffset>
                      </wp:positionH>
                      <wp:positionV relativeFrom="paragraph">
                        <wp:posOffset>137061</wp:posOffset>
                      </wp:positionV>
                      <wp:extent cx="0" cy="369116"/>
                      <wp:effectExtent l="0" t="0" r="19050" b="12065"/>
                      <wp:wrapNone/>
                      <wp:docPr id="104" name="Прямая соединительная линия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1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49002" id="Прямая соединительная линия 104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35pt,10.8pt" to="30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0ABD" w14:textId="77777777" w:rsidR="00111AEB" w:rsidRPr="004E07F5" w:rsidRDefault="00A369C1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697E31B" wp14:editId="0BF03E61">
                      <wp:simplePos x="0" y="0"/>
                      <wp:positionH relativeFrom="column">
                        <wp:posOffset>2591802</wp:posOffset>
                      </wp:positionH>
                      <wp:positionV relativeFrom="paragraph">
                        <wp:posOffset>137061</wp:posOffset>
                      </wp:positionV>
                      <wp:extent cx="0" cy="486561"/>
                      <wp:effectExtent l="0" t="0" r="19050" b="27940"/>
                      <wp:wrapNone/>
                      <wp:docPr id="130" name="Прямая соединительная линия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65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845FF" id="Прямая соединительная линия 130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10.8pt" to="204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A95D23A" wp14:editId="00AEBD63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137061</wp:posOffset>
                      </wp:positionV>
                      <wp:extent cx="125835" cy="0"/>
                      <wp:effectExtent l="38100" t="76200" r="26670" b="114300"/>
                      <wp:wrapNone/>
                      <wp:docPr id="129" name="Прямая со стрелко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40691" id="Прямая со стрелкой 129" o:spid="_x0000_s1026" type="#_x0000_t32" style="position:absolute;margin-left:194.15pt;margin-top:10.8pt;width:9.9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92D1B" w:rsidRPr="004E07F5">
              <w:rPr>
                <w:rFonts w:ascii="Times New Roman" w:hAnsi="Times New Roman" w:cs="Times New Roman"/>
              </w:rPr>
              <w:t xml:space="preserve"> ОК 1.2.14 Науково-асистентська практика</w:t>
            </w:r>
          </w:p>
        </w:tc>
      </w:tr>
      <w:tr w:rsidR="00937515" w:rsidRPr="004E07F5" w14:paraId="1AAA0E4B" w14:textId="77777777" w:rsidTr="00A369C1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59CB" w14:textId="77777777" w:rsidR="00937515" w:rsidRPr="004E07F5" w:rsidRDefault="00937515" w:rsidP="00592D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E49A70" w14:textId="77777777" w:rsidR="00937515" w:rsidRPr="004E07F5" w:rsidRDefault="00937515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7E6B" w14:textId="77777777" w:rsidR="00937515" w:rsidRPr="004E07F5" w:rsidRDefault="00937515" w:rsidP="00FB1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CFD6DE" w14:textId="77777777" w:rsidR="00937515" w:rsidRPr="004E07F5" w:rsidRDefault="00A369C1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AA428ED" wp14:editId="16C2DB27">
                      <wp:simplePos x="0" y="0"/>
                      <wp:positionH relativeFrom="column">
                        <wp:posOffset>503006</wp:posOffset>
                      </wp:positionH>
                      <wp:positionV relativeFrom="paragraph">
                        <wp:posOffset>78769</wp:posOffset>
                      </wp:positionV>
                      <wp:extent cx="956345" cy="0"/>
                      <wp:effectExtent l="0" t="0" r="15240" b="19050"/>
                      <wp:wrapNone/>
                      <wp:docPr id="123" name="Прямая соединительная линия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6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569079" id="Прямая соединительная линия 12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6.2pt" to="114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2D033" w14:textId="77777777" w:rsidR="00937515" w:rsidRPr="004E07F5" w:rsidRDefault="00A369C1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C5E17F2" wp14:editId="50C98245">
                      <wp:simplePos x="0" y="0"/>
                      <wp:positionH relativeFrom="column">
                        <wp:posOffset>469352</wp:posOffset>
                      </wp:positionH>
                      <wp:positionV relativeFrom="paragraph">
                        <wp:posOffset>79113</wp:posOffset>
                      </wp:positionV>
                      <wp:extent cx="0" cy="100493"/>
                      <wp:effectExtent l="95250" t="0" r="114300" b="52070"/>
                      <wp:wrapNone/>
                      <wp:docPr id="124" name="Прямая со стрелко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4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987A4" id="Прямая со стрелкой 124" o:spid="_x0000_s1026" type="#_x0000_t32" style="position:absolute;margin-left:36.95pt;margin-top:6.25pt;width:0;height:7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92D1B" w:rsidRPr="004E07F5" w14:paraId="44255908" w14:textId="77777777" w:rsidTr="00A369C1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1DF4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D0D0C9" w14:textId="77777777" w:rsidR="00592D1B" w:rsidRPr="004E07F5" w:rsidRDefault="00D82ADF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  <w:r w:rsidRPr="004E07F5"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97655C" wp14:editId="14186187">
                      <wp:simplePos x="0" y="0"/>
                      <wp:positionH relativeFrom="column">
                        <wp:posOffset>300179</wp:posOffset>
                      </wp:positionH>
                      <wp:positionV relativeFrom="paragraph">
                        <wp:posOffset>130222</wp:posOffset>
                      </wp:positionV>
                      <wp:extent cx="3934105" cy="0"/>
                      <wp:effectExtent l="0" t="76200" r="28575" b="114300"/>
                      <wp:wrapNone/>
                      <wp:docPr id="95" name="Прямая со стрелко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41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63489" id="Прямая со стрелкой 95" o:spid="_x0000_s1026" type="#_x0000_t32" style="position:absolute;margin-left:23.65pt;margin-top:10.25pt;width:309.7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A33B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10426" w14:textId="77777777" w:rsidR="00592D1B" w:rsidRPr="004E07F5" w:rsidRDefault="00A369C1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622920" wp14:editId="7ED06320">
                      <wp:simplePos x="0" y="0"/>
                      <wp:positionH relativeFrom="column">
                        <wp:posOffset>75169</wp:posOffset>
                      </wp:positionH>
                      <wp:positionV relativeFrom="paragraph">
                        <wp:posOffset>229509</wp:posOffset>
                      </wp:positionV>
                      <wp:extent cx="844789" cy="0"/>
                      <wp:effectExtent l="0" t="76200" r="12700" b="114300"/>
                      <wp:wrapNone/>
                      <wp:docPr id="133" name="Прямая со стрелкой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47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B6239" id="Прямая со стрелкой 133" o:spid="_x0000_s1026" type="#_x0000_t32" style="position:absolute;margin-left:5.9pt;margin-top:18.05pt;width:66.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82ADF"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B77ACCD" wp14:editId="592CF6C8">
                      <wp:simplePos x="0" y="0"/>
                      <wp:positionH relativeFrom="column">
                        <wp:posOffset>385562</wp:posOffset>
                      </wp:positionH>
                      <wp:positionV relativeFrom="paragraph">
                        <wp:posOffset>12601</wp:posOffset>
                      </wp:positionV>
                      <wp:extent cx="536563" cy="0"/>
                      <wp:effectExtent l="0" t="76200" r="16510" b="114300"/>
                      <wp:wrapNone/>
                      <wp:docPr id="105" name="Прямая со стрелко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5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40D09" id="Прямая со стрелкой 105" o:spid="_x0000_s1026" type="#_x0000_t32" style="position:absolute;margin-left:30.35pt;margin-top:1pt;width:42.2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8E711" w14:textId="77777777" w:rsidR="00592D1B" w:rsidRPr="004E07F5" w:rsidRDefault="00A369C1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D044D58" wp14:editId="1917F805">
                      <wp:simplePos x="0" y="0"/>
                      <wp:positionH relativeFrom="column">
                        <wp:posOffset>2465967</wp:posOffset>
                      </wp:positionH>
                      <wp:positionV relativeFrom="paragraph">
                        <wp:posOffset>128806</wp:posOffset>
                      </wp:positionV>
                      <wp:extent cx="125835" cy="151"/>
                      <wp:effectExtent l="38100" t="76200" r="26670" b="114300"/>
                      <wp:wrapNone/>
                      <wp:docPr id="131" name="Прямая со стрелко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35" cy="1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60A53" id="Прямая со стрелкой 131" o:spid="_x0000_s1026" type="#_x0000_t32" style="position:absolute;margin-left:194.15pt;margin-top:10.15pt;width:9.9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92D1B" w:rsidRPr="004E07F5">
              <w:rPr>
                <w:rFonts w:ascii="Times New Roman" w:hAnsi="Times New Roman" w:cs="Times New Roman"/>
              </w:rPr>
              <w:t>ОК 1.2.15 Атестаційний іспит з філософії</w:t>
            </w:r>
          </w:p>
        </w:tc>
      </w:tr>
      <w:tr w:rsidR="00592D1B" w:rsidRPr="004E07F5" w14:paraId="5FC4BE4F" w14:textId="77777777" w:rsidTr="00A369C1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56A49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15B5F52" w14:textId="77777777" w:rsidR="00592D1B" w:rsidRPr="004E07F5" w:rsidRDefault="00592D1B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47660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1E1373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CE833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</w:tr>
      <w:tr w:rsidR="00592D1B" w:rsidRPr="004E07F5" w14:paraId="32268282" w14:textId="77777777" w:rsidTr="00A369C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D3BA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2.1.2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83B78" w14:textId="77777777" w:rsidR="00592D1B" w:rsidRPr="004E07F5" w:rsidRDefault="00592D1B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D93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2.1.1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2D838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1B1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2.2.4</w:t>
            </w:r>
          </w:p>
        </w:tc>
      </w:tr>
      <w:tr w:rsidR="00592D1B" w:rsidRPr="004E07F5" w14:paraId="10DC18F4" w14:textId="77777777" w:rsidTr="00A369C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7957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2.2.1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0B65B" w14:textId="77777777" w:rsidR="00592D1B" w:rsidRPr="004E07F5" w:rsidRDefault="00592D1B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9EF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2.2.3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27420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DF992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</w:tr>
      <w:tr w:rsidR="00592D1B" w:rsidRPr="004E07F5" w14:paraId="21DEA9BD" w14:textId="77777777" w:rsidTr="00A369C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3FB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7F5">
              <w:rPr>
                <w:rFonts w:ascii="Times New Roman" w:hAnsi="Times New Roman" w:cs="Times New Roman"/>
                <w:b/>
              </w:rPr>
              <w:t>ВД 2.2.2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3AEFD" w14:textId="77777777" w:rsidR="00592D1B" w:rsidRPr="004E07F5" w:rsidRDefault="00592D1B" w:rsidP="00FB1D78">
            <w:pPr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D14F3" w14:textId="77777777" w:rsidR="00592D1B" w:rsidRPr="004E07F5" w:rsidRDefault="00592D1B" w:rsidP="00AF1B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B97DA1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4AAD" w14:textId="77777777" w:rsidR="00592D1B" w:rsidRPr="004E07F5" w:rsidRDefault="00592D1B" w:rsidP="00FB1D78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</w:tr>
    </w:tbl>
    <w:p w14:paraId="762277CC" w14:textId="77777777" w:rsidR="00592D1B" w:rsidRPr="004E07F5" w:rsidRDefault="00592D1B"/>
    <w:p w14:paraId="235AB988" w14:textId="77777777" w:rsidR="004D1D49" w:rsidRPr="004E07F5" w:rsidRDefault="00430AB3">
      <w:r w:rsidRPr="004E07F5">
        <w:br w:type="page"/>
      </w:r>
    </w:p>
    <w:p w14:paraId="6A8C69F3" w14:textId="77777777" w:rsidR="005E0AD9" w:rsidRPr="004E07F5" w:rsidRDefault="00E33CAD" w:rsidP="005E0AD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E07F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Таблиця </w:t>
      </w:r>
      <w:r w:rsidR="00983E5F" w:rsidRPr="004E07F5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27C97D6C" w14:textId="77777777" w:rsidR="005E0AD9" w:rsidRPr="004E07F5" w:rsidRDefault="005E0AD9" w:rsidP="000777D9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Матриця відповідності програмних компетентностей компонентам освітньої програми</w:t>
      </w:r>
    </w:p>
    <w:p w14:paraId="77DD7285" w14:textId="77777777" w:rsidR="005E0AD9" w:rsidRPr="004E07F5" w:rsidRDefault="005E0AD9" w:rsidP="005E0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11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609"/>
        <w:gridCol w:w="421"/>
        <w:gridCol w:w="423"/>
        <w:gridCol w:w="420"/>
        <w:gridCol w:w="420"/>
        <w:gridCol w:w="426"/>
        <w:gridCol w:w="420"/>
        <w:gridCol w:w="420"/>
        <w:gridCol w:w="420"/>
        <w:gridCol w:w="420"/>
        <w:gridCol w:w="420"/>
        <w:gridCol w:w="476"/>
        <w:gridCol w:w="423"/>
        <w:gridCol w:w="508"/>
        <w:gridCol w:w="470"/>
        <w:gridCol w:w="420"/>
        <w:gridCol w:w="420"/>
        <w:gridCol w:w="417"/>
        <w:gridCol w:w="420"/>
        <w:gridCol w:w="423"/>
        <w:gridCol w:w="423"/>
        <w:gridCol w:w="420"/>
        <w:gridCol w:w="423"/>
        <w:gridCol w:w="528"/>
      </w:tblGrid>
      <w:tr w:rsidR="0034753E" w:rsidRPr="004E07F5" w14:paraId="2C122F30" w14:textId="77777777" w:rsidTr="009D05A4">
        <w:tc>
          <w:tcPr>
            <w:tcW w:w="1579" w:type="pct"/>
            <w:vMerge w:val="restart"/>
            <w:vAlign w:val="center"/>
          </w:tcPr>
          <w:p w14:paraId="057F53CD" w14:textId="77777777" w:rsidR="0034753E" w:rsidRPr="004E07F5" w:rsidRDefault="0034753E" w:rsidP="00A7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3421" w:type="pct"/>
            <w:gridSpan w:val="23"/>
          </w:tcPr>
          <w:p w14:paraId="00BEA024" w14:textId="77777777" w:rsidR="0034753E" w:rsidRPr="004E07F5" w:rsidRDefault="0034753E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34753E" w:rsidRPr="004E07F5" w14:paraId="7B6381C8" w14:textId="77777777" w:rsidTr="00973AFA">
        <w:tc>
          <w:tcPr>
            <w:tcW w:w="1579" w:type="pct"/>
            <w:vMerge/>
          </w:tcPr>
          <w:p w14:paraId="50A9216D" w14:textId="77777777" w:rsidR="0034753E" w:rsidRPr="004E07F5" w:rsidRDefault="0034753E" w:rsidP="0019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11"/>
          </w:tcPr>
          <w:p w14:paraId="0374218A" w14:textId="77777777" w:rsidR="0034753E" w:rsidRPr="004E07F5" w:rsidRDefault="0034753E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  <w:tc>
          <w:tcPr>
            <w:tcW w:w="1816" w:type="pct"/>
            <w:gridSpan w:val="12"/>
          </w:tcPr>
          <w:p w14:paraId="19375924" w14:textId="77777777" w:rsidR="0034753E" w:rsidRPr="004E07F5" w:rsidRDefault="0034753E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</w:t>
            </w:r>
          </w:p>
        </w:tc>
      </w:tr>
      <w:tr w:rsidR="00E3213E" w:rsidRPr="004E07F5" w14:paraId="6991E65D" w14:textId="77777777" w:rsidTr="00973AFA">
        <w:trPr>
          <w:cantSplit/>
          <w:trHeight w:val="665"/>
        </w:trPr>
        <w:tc>
          <w:tcPr>
            <w:tcW w:w="1579" w:type="pct"/>
            <w:vMerge/>
          </w:tcPr>
          <w:p w14:paraId="3376CF57" w14:textId="77777777" w:rsidR="0034753E" w:rsidRPr="004E07F5" w:rsidRDefault="0034753E" w:rsidP="0019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  <w:textDirection w:val="btLr"/>
            <w:vAlign w:val="center"/>
          </w:tcPr>
          <w:p w14:paraId="6FFD15D8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ЗК1</w:t>
            </w:r>
          </w:p>
        </w:tc>
        <w:tc>
          <w:tcPr>
            <w:tcW w:w="145" w:type="pct"/>
            <w:textDirection w:val="btLr"/>
            <w:vAlign w:val="center"/>
          </w:tcPr>
          <w:p w14:paraId="5B3BE61F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ЗК2</w:t>
            </w:r>
          </w:p>
        </w:tc>
        <w:tc>
          <w:tcPr>
            <w:tcW w:w="144" w:type="pct"/>
            <w:textDirection w:val="btLr"/>
            <w:vAlign w:val="center"/>
          </w:tcPr>
          <w:p w14:paraId="23F80769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ЗК3</w:t>
            </w:r>
          </w:p>
        </w:tc>
        <w:tc>
          <w:tcPr>
            <w:tcW w:w="144" w:type="pct"/>
            <w:textDirection w:val="btLr"/>
            <w:vAlign w:val="center"/>
          </w:tcPr>
          <w:p w14:paraId="7D40F9F1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ЗК4</w:t>
            </w:r>
          </w:p>
        </w:tc>
        <w:tc>
          <w:tcPr>
            <w:tcW w:w="146" w:type="pct"/>
            <w:textDirection w:val="btLr"/>
            <w:vAlign w:val="center"/>
          </w:tcPr>
          <w:p w14:paraId="40C19899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ЗК5</w:t>
            </w:r>
          </w:p>
        </w:tc>
        <w:tc>
          <w:tcPr>
            <w:tcW w:w="144" w:type="pct"/>
            <w:textDirection w:val="btLr"/>
            <w:vAlign w:val="center"/>
          </w:tcPr>
          <w:p w14:paraId="5E07FDC5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ЗК6</w:t>
            </w:r>
          </w:p>
        </w:tc>
        <w:tc>
          <w:tcPr>
            <w:tcW w:w="144" w:type="pct"/>
            <w:textDirection w:val="btLr"/>
            <w:vAlign w:val="center"/>
          </w:tcPr>
          <w:p w14:paraId="739F66C0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ЗК7</w:t>
            </w:r>
          </w:p>
        </w:tc>
        <w:tc>
          <w:tcPr>
            <w:tcW w:w="144" w:type="pct"/>
            <w:textDirection w:val="btLr"/>
            <w:vAlign w:val="center"/>
          </w:tcPr>
          <w:p w14:paraId="4535BB13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ЗК8</w:t>
            </w:r>
          </w:p>
        </w:tc>
        <w:tc>
          <w:tcPr>
            <w:tcW w:w="144" w:type="pct"/>
            <w:textDirection w:val="btLr"/>
            <w:vAlign w:val="center"/>
          </w:tcPr>
          <w:p w14:paraId="3956B453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ЗК9</w:t>
            </w:r>
          </w:p>
        </w:tc>
        <w:tc>
          <w:tcPr>
            <w:tcW w:w="144" w:type="pct"/>
            <w:textDirection w:val="btLr"/>
            <w:vAlign w:val="center"/>
          </w:tcPr>
          <w:p w14:paraId="4E50A79F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ЗК10</w:t>
            </w:r>
          </w:p>
        </w:tc>
        <w:tc>
          <w:tcPr>
            <w:tcW w:w="163" w:type="pct"/>
            <w:textDirection w:val="btLr"/>
            <w:vAlign w:val="center"/>
          </w:tcPr>
          <w:p w14:paraId="073B65F1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ЗК11</w:t>
            </w:r>
          </w:p>
        </w:tc>
        <w:tc>
          <w:tcPr>
            <w:tcW w:w="145" w:type="pct"/>
            <w:textDirection w:val="btLr"/>
            <w:vAlign w:val="center"/>
          </w:tcPr>
          <w:p w14:paraId="0CC2869A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ФК1</w:t>
            </w:r>
          </w:p>
        </w:tc>
        <w:tc>
          <w:tcPr>
            <w:tcW w:w="174" w:type="pct"/>
            <w:textDirection w:val="btLr"/>
            <w:vAlign w:val="center"/>
          </w:tcPr>
          <w:p w14:paraId="1DB27054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ФК2</w:t>
            </w:r>
          </w:p>
        </w:tc>
        <w:tc>
          <w:tcPr>
            <w:tcW w:w="161" w:type="pct"/>
            <w:textDirection w:val="btLr"/>
            <w:vAlign w:val="center"/>
          </w:tcPr>
          <w:p w14:paraId="618C0AB3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ФК3</w:t>
            </w:r>
          </w:p>
        </w:tc>
        <w:tc>
          <w:tcPr>
            <w:tcW w:w="144" w:type="pct"/>
            <w:textDirection w:val="btLr"/>
            <w:vAlign w:val="center"/>
          </w:tcPr>
          <w:p w14:paraId="54835A1B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ФК4</w:t>
            </w:r>
          </w:p>
        </w:tc>
        <w:tc>
          <w:tcPr>
            <w:tcW w:w="144" w:type="pct"/>
            <w:textDirection w:val="btLr"/>
            <w:vAlign w:val="center"/>
          </w:tcPr>
          <w:p w14:paraId="4E2498EC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ФК5</w:t>
            </w:r>
          </w:p>
        </w:tc>
        <w:tc>
          <w:tcPr>
            <w:tcW w:w="143" w:type="pct"/>
            <w:textDirection w:val="btLr"/>
            <w:vAlign w:val="center"/>
          </w:tcPr>
          <w:p w14:paraId="6D0B6AC7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ФК6</w:t>
            </w:r>
          </w:p>
        </w:tc>
        <w:tc>
          <w:tcPr>
            <w:tcW w:w="144" w:type="pct"/>
            <w:textDirection w:val="btLr"/>
            <w:vAlign w:val="center"/>
          </w:tcPr>
          <w:p w14:paraId="6A0C3459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ФК7</w:t>
            </w:r>
          </w:p>
        </w:tc>
        <w:tc>
          <w:tcPr>
            <w:tcW w:w="145" w:type="pct"/>
            <w:textDirection w:val="btLr"/>
            <w:vAlign w:val="center"/>
          </w:tcPr>
          <w:p w14:paraId="71413570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ФК8</w:t>
            </w:r>
          </w:p>
        </w:tc>
        <w:tc>
          <w:tcPr>
            <w:tcW w:w="145" w:type="pct"/>
            <w:textDirection w:val="btLr"/>
            <w:vAlign w:val="center"/>
          </w:tcPr>
          <w:p w14:paraId="6DABF43C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ФК9</w:t>
            </w:r>
          </w:p>
        </w:tc>
        <w:tc>
          <w:tcPr>
            <w:tcW w:w="144" w:type="pct"/>
            <w:textDirection w:val="btLr"/>
            <w:vAlign w:val="center"/>
          </w:tcPr>
          <w:p w14:paraId="78C58706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ФК10</w:t>
            </w:r>
          </w:p>
        </w:tc>
        <w:tc>
          <w:tcPr>
            <w:tcW w:w="145" w:type="pct"/>
            <w:textDirection w:val="btLr"/>
            <w:vAlign w:val="center"/>
          </w:tcPr>
          <w:p w14:paraId="4CD9DA4E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ФК11</w:t>
            </w:r>
          </w:p>
        </w:tc>
        <w:tc>
          <w:tcPr>
            <w:tcW w:w="181" w:type="pct"/>
            <w:textDirection w:val="btLr"/>
            <w:vAlign w:val="center"/>
          </w:tcPr>
          <w:p w14:paraId="5C98B62E" w14:textId="77777777" w:rsidR="0034753E" w:rsidRPr="004E07F5" w:rsidRDefault="0034753E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16"/>
                <w:szCs w:val="16"/>
              </w:rPr>
              <w:t>ФК12</w:t>
            </w:r>
          </w:p>
        </w:tc>
      </w:tr>
      <w:tr w:rsidR="00973AFA" w:rsidRPr="004E07F5" w14:paraId="256A0042" w14:textId="77777777" w:rsidTr="00973AFA">
        <w:tc>
          <w:tcPr>
            <w:tcW w:w="5000" w:type="pct"/>
            <w:gridSpan w:val="24"/>
          </w:tcPr>
          <w:p w14:paraId="1D3F6DF5" w14:textId="77777777" w:rsidR="00973AFA" w:rsidRPr="004E07F5" w:rsidRDefault="00973AFA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b/>
                <w:sz w:val="20"/>
                <w:szCs w:val="20"/>
              </w:rPr>
              <w:t>Обов’язкові компоненти</w:t>
            </w:r>
          </w:p>
        </w:tc>
      </w:tr>
      <w:tr w:rsidR="00EC3A22" w:rsidRPr="004E07F5" w14:paraId="02E986C7" w14:textId="77777777" w:rsidTr="00973AFA">
        <w:tc>
          <w:tcPr>
            <w:tcW w:w="1579" w:type="pct"/>
            <w:vAlign w:val="center"/>
          </w:tcPr>
          <w:p w14:paraId="6E98BCEA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1.1.1 Ділова іноземна мова</w:t>
            </w:r>
          </w:p>
        </w:tc>
        <w:tc>
          <w:tcPr>
            <w:tcW w:w="144" w:type="pct"/>
            <w:vAlign w:val="center"/>
          </w:tcPr>
          <w:p w14:paraId="74944E26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7886EC6E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B29361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70BF8A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114DF2DC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66AA88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4CF3AB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D0DA22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F129A3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7B421D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44828BAC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5F350E2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116D427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279AB31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4D4F1C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84C9EF6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1E7B0F6C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20B63B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39FD809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D3B906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11F8DF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2953E2E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227F263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4B242294" w14:textId="77777777" w:rsidTr="00973AFA">
        <w:tc>
          <w:tcPr>
            <w:tcW w:w="1579" w:type="pct"/>
            <w:vAlign w:val="center"/>
          </w:tcPr>
          <w:p w14:paraId="53E42F03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1.1.2 Лідерство і самореалізація особистості</w:t>
            </w:r>
          </w:p>
        </w:tc>
        <w:tc>
          <w:tcPr>
            <w:tcW w:w="144" w:type="pct"/>
            <w:vAlign w:val="center"/>
          </w:tcPr>
          <w:p w14:paraId="73EC5673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4CBD7675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B7649F0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3FF3117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" w:type="pct"/>
            <w:vAlign w:val="center"/>
          </w:tcPr>
          <w:p w14:paraId="100AFBFA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071574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72DEDC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8079A7F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6BEE49D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45512C8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2EBE61E4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8BE3C7F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1523B7B8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164BD0AF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5917DF2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999ABD7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47624BEB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1075708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1A28D86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41C0953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29E7F1C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157F135E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4716A77C" w14:textId="77777777" w:rsidR="0041321C" w:rsidRPr="004E07F5" w:rsidRDefault="00C0371D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C3A22" w:rsidRPr="004E07F5" w14:paraId="754CCC7F" w14:textId="77777777" w:rsidTr="00973AFA">
        <w:tc>
          <w:tcPr>
            <w:tcW w:w="1579" w:type="pct"/>
            <w:vAlign w:val="center"/>
          </w:tcPr>
          <w:p w14:paraId="444F5C23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 Аналітична філософія</w:t>
            </w:r>
          </w:p>
        </w:tc>
        <w:tc>
          <w:tcPr>
            <w:tcW w:w="144" w:type="pct"/>
            <w:vAlign w:val="center"/>
          </w:tcPr>
          <w:p w14:paraId="338E726C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AC86C8D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5F95CD3" w14:textId="77777777" w:rsidR="0041321C" w:rsidRPr="004E07F5" w:rsidRDefault="00C0371D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A6AF160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73BAF146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5C6FEF1" w14:textId="77777777" w:rsidR="0041321C" w:rsidRPr="004E07F5" w:rsidRDefault="00C0371D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E2F4EC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7EDD900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AAA8B07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BA43D99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06DBD6F3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AD1DCE1" w14:textId="77777777" w:rsidR="0041321C" w:rsidRPr="004E07F5" w:rsidRDefault="00E26F4B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20136AD9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23F6C8C5" w14:textId="77777777" w:rsidR="0041321C" w:rsidRPr="004E07F5" w:rsidRDefault="00C0371D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D810169" w14:textId="77777777" w:rsidR="0041321C" w:rsidRPr="004E07F5" w:rsidRDefault="00E26F4B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91FFCCC" w14:textId="77777777" w:rsidR="0041321C" w:rsidRPr="004E07F5" w:rsidRDefault="00E26F4B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0B320E48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A5A906A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1F62E516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2FFB47C6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5FD350B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DE8D716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8905D02" w14:textId="77777777" w:rsidR="0041321C" w:rsidRPr="004E07F5" w:rsidRDefault="0041321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17BAEB93" w14:textId="77777777" w:rsidTr="00973AFA">
        <w:tc>
          <w:tcPr>
            <w:tcW w:w="1579" w:type="pct"/>
            <w:vAlign w:val="center"/>
          </w:tcPr>
          <w:p w14:paraId="1E4E1BE0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ОК1. 2.2 </w:t>
            </w: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Провідні тенденції філософії ХХІ століття</w:t>
            </w:r>
          </w:p>
        </w:tc>
        <w:tc>
          <w:tcPr>
            <w:tcW w:w="144" w:type="pct"/>
            <w:vAlign w:val="center"/>
          </w:tcPr>
          <w:p w14:paraId="35901E0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4DD524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9AA562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6B88A8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30A683B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F1862F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59A7DB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2D6C95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4F747A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D85AAD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5BF8B32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EFDDB52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1BD3D82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2918BB5F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4D8E58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FE9765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3A6D670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215802F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DE3575A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59AEE1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3ACAC64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25E4F7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71B91F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0178C0A5" w14:textId="77777777" w:rsidTr="00973AFA">
        <w:tc>
          <w:tcPr>
            <w:tcW w:w="1579" w:type="pct"/>
            <w:vAlign w:val="center"/>
          </w:tcPr>
          <w:p w14:paraId="78EC2723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1.2.3 Філософія науки та методологія наукових досліджень</w:t>
            </w:r>
          </w:p>
        </w:tc>
        <w:tc>
          <w:tcPr>
            <w:tcW w:w="144" w:type="pct"/>
            <w:vAlign w:val="center"/>
          </w:tcPr>
          <w:p w14:paraId="16A66786" w14:textId="77777777" w:rsidR="0041321C" w:rsidRPr="004E07F5" w:rsidRDefault="00C0371D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08DE324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F3AD8C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F9A4898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7CDFB8F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DC711E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9078E3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1E8652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B7E068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CCC3B3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20850D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54135526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04B6805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6866C59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9B774AB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E03A827" w14:textId="77777777" w:rsidR="0041321C" w:rsidRPr="004E07F5" w:rsidRDefault="00C0371D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0D56A674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03C722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9F41CF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508A8B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83D650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6596A4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2F4EEA2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21C" w:rsidRPr="004E07F5" w14:paraId="6ABA11D3" w14:textId="77777777" w:rsidTr="00973AFA">
        <w:tc>
          <w:tcPr>
            <w:tcW w:w="1579" w:type="pct"/>
            <w:vAlign w:val="center"/>
          </w:tcPr>
          <w:p w14:paraId="10832674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1.2.4 Практична та комунікативна філософія</w:t>
            </w:r>
          </w:p>
        </w:tc>
        <w:tc>
          <w:tcPr>
            <w:tcW w:w="144" w:type="pct"/>
            <w:vAlign w:val="center"/>
          </w:tcPr>
          <w:p w14:paraId="1266DF93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0F9BC88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669CFF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45CB0F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" w:type="pct"/>
            <w:vAlign w:val="center"/>
          </w:tcPr>
          <w:p w14:paraId="72FD5DD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D064C8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5B3039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F9E111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E01CF8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68469B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60D8068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A7FC86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73380350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46E4037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466636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700E2A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5802FD6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5C013C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4C2F449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3622633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044445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5FF7D6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257A9530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1321C" w:rsidRPr="004E07F5" w14:paraId="151B8C6B" w14:textId="77777777" w:rsidTr="00973AFA">
        <w:tc>
          <w:tcPr>
            <w:tcW w:w="1579" w:type="pct"/>
            <w:vAlign w:val="center"/>
          </w:tcPr>
          <w:p w14:paraId="7F4ABF1D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1.2.5 Епістемологічні проблеми сучасної філософії</w:t>
            </w:r>
          </w:p>
        </w:tc>
        <w:tc>
          <w:tcPr>
            <w:tcW w:w="144" w:type="pct"/>
            <w:vAlign w:val="center"/>
          </w:tcPr>
          <w:p w14:paraId="7192B83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4B1F96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ABA0C7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E7DB4A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27877E8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40E969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EB37DD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6EE6A6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375DDF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BD05A8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332E40D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107B4B4F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6504D430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054D2203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B1E882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D595F4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48A952C1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2D88AC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850FE3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6362D0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7690D5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432F47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71D8615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54F3A4C1" w14:textId="77777777" w:rsidTr="00973AFA">
        <w:tc>
          <w:tcPr>
            <w:tcW w:w="1579" w:type="pct"/>
            <w:vAlign w:val="center"/>
          </w:tcPr>
          <w:p w14:paraId="5CE6ACBA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ОК 1.2.6 </w:t>
            </w: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Критичне мислення та теорія аргументації</w:t>
            </w:r>
          </w:p>
        </w:tc>
        <w:tc>
          <w:tcPr>
            <w:tcW w:w="144" w:type="pct"/>
            <w:vAlign w:val="center"/>
          </w:tcPr>
          <w:p w14:paraId="187D3CD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793620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C23F47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A6752B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48DD71F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26962F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005DEC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C40D56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E47D17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43AD40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2FE4498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3E4F8E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622EDA9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3A83BC2D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AD6D97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F61C99A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75800045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A97436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2802062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70B325C3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3BCA60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173900B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00DDB84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21F7E81A" w14:textId="77777777" w:rsidTr="00973AFA">
        <w:tc>
          <w:tcPr>
            <w:tcW w:w="1579" w:type="pct"/>
            <w:vAlign w:val="center"/>
          </w:tcPr>
          <w:p w14:paraId="220470F5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>ОК 1.2.7 Управління проєктами</w:t>
            </w:r>
          </w:p>
        </w:tc>
        <w:tc>
          <w:tcPr>
            <w:tcW w:w="144" w:type="pct"/>
            <w:vAlign w:val="center"/>
          </w:tcPr>
          <w:p w14:paraId="1F6E3B13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62DD1A1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73F14E3" w14:textId="77777777" w:rsidR="0041321C" w:rsidRPr="004E07F5" w:rsidRDefault="00C0371D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A11203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" w:type="pct"/>
            <w:vAlign w:val="center"/>
          </w:tcPr>
          <w:p w14:paraId="6E0D5FA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21A7D2E" w14:textId="77777777" w:rsidR="0041321C" w:rsidRPr="004E07F5" w:rsidRDefault="00C0371D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D41118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44A03E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68517B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AEC0DB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0CD7FD5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551E480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05BEC79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02FC579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5B8B38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9CC88C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6A739DD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863C6C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76CC8A24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FDC717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6FA2C7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26888E3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5FC4F50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220DAF98" w14:textId="77777777" w:rsidTr="00973AFA">
        <w:tc>
          <w:tcPr>
            <w:tcW w:w="1579" w:type="pct"/>
            <w:vAlign w:val="center"/>
          </w:tcPr>
          <w:p w14:paraId="3E9004E3" w14:textId="77777777" w:rsidR="0041321C" w:rsidRPr="004E07F5" w:rsidRDefault="0041321C" w:rsidP="0023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1.2.8 Проблема свободи у сучасній філософії</w:t>
            </w:r>
          </w:p>
        </w:tc>
        <w:tc>
          <w:tcPr>
            <w:tcW w:w="144" w:type="pct"/>
            <w:vAlign w:val="center"/>
          </w:tcPr>
          <w:p w14:paraId="3618515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DF4EDB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84F618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85DB47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7DE1F29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024096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18AAFE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08C17A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975160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BD9C2C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C12691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9578467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2D7F61D3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0AD89F9E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3701A3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EAA4AB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601BBD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B9084D1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524431F9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D3DF474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CD7B531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A4F1BB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37E6887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5D08B510" w14:textId="77777777" w:rsidTr="00973AFA">
        <w:tc>
          <w:tcPr>
            <w:tcW w:w="1579" w:type="pct"/>
            <w:vAlign w:val="center"/>
          </w:tcPr>
          <w:p w14:paraId="021631D0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1.2.9 Філософія цифрового суспільства</w:t>
            </w:r>
          </w:p>
        </w:tc>
        <w:tc>
          <w:tcPr>
            <w:tcW w:w="144" w:type="pct"/>
            <w:vAlign w:val="center"/>
          </w:tcPr>
          <w:p w14:paraId="2881B90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3A316F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2B3A8C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160132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" w:type="pct"/>
            <w:vAlign w:val="center"/>
          </w:tcPr>
          <w:p w14:paraId="0DCC502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22AF766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561F61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A2AE23E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A36312C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C095E38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E70602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824F7B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4D4092AE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4147FD92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1D79426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65B1B9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303D7880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144836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7C726D32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4CD40263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C6C671A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65BC5A2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05DBD1B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77D33503" w14:textId="77777777" w:rsidTr="00973AFA">
        <w:tc>
          <w:tcPr>
            <w:tcW w:w="1579" w:type="pct"/>
            <w:vAlign w:val="center"/>
          </w:tcPr>
          <w:p w14:paraId="32171C60" w14:textId="77777777" w:rsidR="0041321C" w:rsidRPr="004E07F5" w:rsidRDefault="0041321C" w:rsidP="00235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1.2.10 Теорія справедливості</w:t>
            </w:r>
          </w:p>
        </w:tc>
        <w:tc>
          <w:tcPr>
            <w:tcW w:w="144" w:type="pct"/>
            <w:vAlign w:val="center"/>
          </w:tcPr>
          <w:p w14:paraId="3BA8687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46BD668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B13A1E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B364E9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1D70E71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F5D61A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C77FB6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1F4F0B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CC47DB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916D30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7BAAAAA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5D62A7DB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2CCE63E3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04DAC174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73C254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96F001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263506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70FE49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7C1742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039213AD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60991F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8317A7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6D33D08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066750F4" w14:textId="77777777" w:rsidTr="00973AFA">
        <w:tc>
          <w:tcPr>
            <w:tcW w:w="1579" w:type="pct"/>
            <w:vAlign w:val="center"/>
          </w:tcPr>
          <w:p w14:paraId="7CA5A501" w14:textId="77777777" w:rsidR="0041321C" w:rsidRPr="004E07F5" w:rsidRDefault="0041321C" w:rsidP="009F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1.2.11 Методика викладання та технології освітнього процесу</w:t>
            </w:r>
          </w:p>
        </w:tc>
        <w:tc>
          <w:tcPr>
            <w:tcW w:w="144" w:type="pct"/>
            <w:vAlign w:val="center"/>
          </w:tcPr>
          <w:p w14:paraId="79B80D5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4E5F903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58EB98A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F70A79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4FDB32F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273FDE9E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84C0A8B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83D6AB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733976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143B81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5DF9046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52A749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38C71C1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498DA5C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A1C9934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62E53A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0A4C1FDD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56F0DDF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073DA6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678EC309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ADD28C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17150F3" w14:textId="77777777" w:rsidR="0041321C" w:rsidRPr="004E07F5" w:rsidRDefault="00E26F4B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1" w:type="pct"/>
            <w:vAlign w:val="center"/>
          </w:tcPr>
          <w:p w14:paraId="333B5637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6F8A3362" w14:textId="77777777" w:rsidTr="00973AFA">
        <w:tc>
          <w:tcPr>
            <w:tcW w:w="1579" w:type="pct"/>
            <w:vAlign w:val="center"/>
          </w:tcPr>
          <w:p w14:paraId="4499535E" w14:textId="77777777" w:rsidR="0041321C" w:rsidRPr="004E07F5" w:rsidRDefault="0041321C" w:rsidP="009D0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1.2.12 Сучасні соціальні комунікації</w:t>
            </w:r>
          </w:p>
        </w:tc>
        <w:tc>
          <w:tcPr>
            <w:tcW w:w="144" w:type="pct"/>
            <w:vAlign w:val="center"/>
          </w:tcPr>
          <w:p w14:paraId="492015D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6EF39B8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2A22E2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2D1A3A6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" w:type="pct"/>
            <w:vAlign w:val="center"/>
          </w:tcPr>
          <w:p w14:paraId="6F7FFF7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C77F190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07AF4DC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81063B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7CDCAAE" w14:textId="77777777" w:rsidR="0041321C" w:rsidRPr="004E07F5" w:rsidRDefault="00C0371D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CE54A5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33615F8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399B280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105C11F4" w14:textId="77777777" w:rsidR="0041321C" w:rsidRPr="004E07F5" w:rsidRDefault="00C0371D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37297CF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DAB892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8B8DE2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72F613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FB1A67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D4D0113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E2EEC86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934BA7A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06E2C67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44E3BB03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C3A22" w:rsidRPr="004E07F5" w14:paraId="66B57B23" w14:textId="77777777" w:rsidTr="00973AFA">
        <w:tc>
          <w:tcPr>
            <w:tcW w:w="1579" w:type="pct"/>
            <w:vAlign w:val="center"/>
          </w:tcPr>
          <w:p w14:paraId="23E239E1" w14:textId="77777777" w:rsidR="0041321C" w:rsidRPr="004E07F5" w:rsidRDefault="0041321C" w:rsidP="0064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1.2.13 Постмодерні концепції людини та соціуму</w:t>
            </w:r>
          </w:p>
        </w:tc>
        <w:tc>
          <w:tcPr>
            <w:tcW w:w="144" w:type="pct"/>
            <w:vAlign w:val="center"/>
          </w:tcPr>
          <w:p w14:paraId="38D3293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7E0A02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F6C15F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0926D0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5C6CB0E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0CA88B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04EAF028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40BD9B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5AB26C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1FA9094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64896F2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7793E60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515AA63E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" w:type="pct"/>
            <w:vAlign w:val="center"/>
          </w:tcPr>
          <w:p w14:paraId="1DA8694C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0DC5B1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09FF42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36536E3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CF74BFA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62A8CED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496D2CC9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C5C048D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127A28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89351C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A22" w:rsidRPr="004E07F5" w14:paraId="4C460AC3" w14:textId="77777777" w:rsidTr="00973AFA">
        <w:tc>
          <w:tcPr>
            <w:tcW w:w="1579" w:type="pct"/>
            <w:vAlign w:val="center"/>
          </w:tcPr>
          <w:p w14:paraId="5B41D5DD" w14:textId="77777777" w:rsidR="0041321C" w:rsidRPr="004E07F5" w:rsidRDefault="0041321C" w:rsidP="009D0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1.2.14 Науково-асистентська практика</w:t>
            </w:r>
          </w:p>
        </w:tc>
        <w:tc>
          <w:tcPr>
            <w:tcW w:w="144" w:type="pct"/>
            <w:vAlign w:val="center"/>
          </w:tcPr>
          <w:p w14:paraId="07B66B8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7C49127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A56E81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3130B2F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5CA0C67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EEAAC8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BE8B292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9175F7C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0B6E6B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3BE166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5E6E6D65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4D679ED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center"/>
          </w:tcPr>
          <w:p w14:paraId="1B44C40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3821A719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E144065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69F76C7B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5409AC6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227158E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007295EC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46EE2E1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3A6AFA6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51522C0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1" w:type="pct"/>
            <w:vAlign w:val="center"/>
          </w:tcPr>
          <w:p w14:paraId="06E2F7B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1321C" w:rsidRPr="004E07F5" w14:paraId="47B40378" w14:textId="77777777" w:rsidTr="00973AFA">
        <w:tc>
          <w:tcPr>
            <w:tcW w:w="1579" w:type="pct"/>
            <w:vAlign w:val="center"/>
          </w:tcPr>
          <w:p w14:paraId="3617A82B" w14:textId="77777777" w:rsidR="0041321C" w:rsidRPr="004E07F5" w:rsidRDefault="0041321C" w:rsidP="009D0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1.2.15 Атестаційний іспит з філософії</w:t>
            </w:r>
          </w:p>
        </w:tc>
        <w:tc>
          <w:tcPr>
            <w:tcW w:w="144" w:type="pct"/>
            <w:vAlign w:val="center"/>
          </w:tcPr>
          <w:p w14:paraId="449B3E7B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12B8CBC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66D6123" w14:textId="77777777" w:rsidR="0041321C" w:rsidRPr="004E07F5" w:rsidRDefault="00C0371D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3D34542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1B8C5CB8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2CDB371" w14:textId="77777777" w:rsidR="0041321C" w:rsidRPr="004E07F5" w:rsidRDefault="00C0371D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869E385" w14:textId="77777777" w:rsidR="0041321C" w:rsidRPr="004E07F5" w:rsidRDefault="0041321C" w:rsidP="009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714A4DB0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4A935A1D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1F4EA12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7BC47EB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3C3E2BF1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" w:type="pct"/>
            <w:vAlign w:val="center"/>
          </w:tcPr>
          <w:p w14:paraId="382880F6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04E830FE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5AAC28A9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" w:type="pct"/>
            <w:vAlign w:val="center"/>
          </w:tcPr>
          <w:p w14:paraId="19A0B191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" w:type="pct"/>
            <w:vAlign w:val="center"/>
          </w:tcPr>
          <w:p w14:paraId="44C8B6CE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319E057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14:paraId="72C04BD5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562A2F9A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B70FF4A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" w:type="pct"/>
            <w:vAlign w:val="center"/>
          </w:tcPr>
          <w:p w14:paraId="28FE7348" w14:textId="77777777" w:rsidR="0041321C" w:rsidRPr="004E07F5" w:rsidRDefault="00E26F4B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1" w:type="pct"/>
            <w:vAlign w:val="center"/>
          </w:tcPr>
          <w:p w14:paraId="449949E1" w14:textId="77777777" w:rsidR="0041321C" w:rsidRPr="004E07F5" w:rsidRDefault="0041321C" w:rsidP="0090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F5FE6A" w14:textId="77777777" w:rsidR="009D357C" w:rsidRPr="004E07F5" w:rsidRDefault="009D357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E07F5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B2E10F4" w14:textId="77777777" w:rsidR="005E0AD9" w:rsidRPr="004E07F5" w:rsidRDefault="00983E5F" w:rsidP="005E0AD9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E07F5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Таблиця 2</w:t>
      </w:r>
    </w:p>
    <w:p w14:paraId="314D68C9" w14:textId="77777777" w:rsidR="005E0AD9" w:rsidRPr="004E07F5" w:rsidRDefault="005E0AD9" w:rsidP="000777D9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F5">
        <w:rPr>
          <w:rFonts w:ascii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 освітньої програми</w:t>
      </w:r>
    </w:p>
    <w:p w14:paraId="01B9C283" w14:textId="77777777" w:rsidR="005E0AD9" w:rsidRPr="004E07F5" w:rsidRDefault="005E0AD9" w:rsidP="005E0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7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E3213E" w:rsidRPr="004E07F5" w14:paraId="0B5CDB5D" w14:textId="77777777" w:rsidTr="00E3213E">
        <w:trPr>
          <w:trHeight w:val="485"/>
        </w:trPr>
        <w:tc>
          <w:tcPr>
            <w:tcW w:w="0" w:type="auto"/>
            <w:vMerge w:val="restart"/>
            <w:vAlign w:val="center"/>
          </w:tcPr>
          <w:p w14:paraId="4E67C6BF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8341" w:type="dxa"/>
            <w:gridSpan w:val="19"/>
            <w:vAlign w:val="center"/>
          </w:tcPr>
          <w:p w14:paraId="7E407F34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E3213E" w:rsidRPr="004E07F5" w14:paraId="2ABD8757" w14:textId="77777777" w:rsidTr="00E3213E">
        <w:trPr>
          <w:cantSplit/>
          <w:trHeight w:val="84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45840CD" w14:textId="77777777" w:rsidR="00E3213E" w:rsidRPr="004E07F5" w:rsidRDefault="00E3213E" w:rsidP="00A3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48BAACEC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</w:t>
            </w:r>
          </w:p>
        </w:tc>
        <w:tc>
          <w:tcPr>
            <w:tcW w:w="0" w:type="auto"/>
            <w:textDirection w:val="btLr"/>
            <w:vAlign w:val="center"/>
          </w:tcPr>
          <w:p w14:paraId="3C88B945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 2</w:t>
            </w:r>
          </w:p>
        </w:tc>
        <w:tc>
          <w:tcPr>
            <w:tcW w:w="0" w:type="auto"/>
            <w:textDirection w:val="btLr"/>
            <w:vAlign w:val="center"/>
          </w:tcPr>
          <w:p w14:paraId="6438563E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 3</w:t>
            </w:r>
          </w:p>
        </w:tc>
        <w:tc>
          <w:tcPr>
            <w:tcW w:w="0" w:type="auto"/>
            <w:textDirection w:val="btLr"/>
            <w:vAlign w:val="center"/>
          </w:tcPr>
          <w:p w14:paraId="605181FB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 4</w:t>
            </w:r>
          </w:p>
        </w:tc>
        <w:tc>
          <w:tcPr>
            <w:tcW w:w="0" w:type="auto"/>
            <w:textDirection w:val="btLr"/>
            <w:vAlign w:val="center"/>
          </w:tcPr>
          <w:p w14:paraId="31F464E2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ПРН5</w:t>
            </w:r>
          </w:p>
        </w:tc>
        <w:tc>
          <w:tcPr>
            <w:tcW w:w="0" w:type="auto"/>
            <w:textDirection w:val="btLr"/>
            <w:vAlign w:val="center"/>
          </w:tcPr>
          <w:p w14:paraId="07CEFEC2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ПРН6</w:t>
            </w:r>
          </w:p>
        </w:tc>
        <w:tc>
          <w:tcPr>
            <w:tcW w:w="0" w:type="auto"/>
            <w:textDirection w:val="btLr"/>
            <w:vAlign w:val="center"/>
          </w:tcPr>
          <w:p w14:paraId="2B1004FC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ПРН7</w:t>
            </w:r>
          </w:p>
        </w:tc>
        <w:tc>
          <w:tcPr>
            <w:tcW w:w="0" w:type="auto"/>
            <w:textDirection w:val="btLr"/>
            <w:vAlign w:val="center"/>
          </w:tcPr>
          <w:p w14:paraId="209C0D58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ПРН8</w:t>
            </w:r>
          </w:p>
        </w:tc>
        <w:tc>
          <w:tcPr>
            <w:tcW w:w="0" w:type="auto"/>
            <w:textDirection w:val="btLr"/>
            <w:vAlign w:val="center"/>
          </w:tcPr>
          <w:p w14:paraId="1DB89B9F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ПРН9</w:t>
            </w:r>
          </w:p>
        </w:tc>
        <w:tc>
          <w:tcPr>
            <w:tcW w:w="0" w:type="auto"/>
            <w:textDirection w:val="btLr"/>
            <w:vAlign w:val="center"/>
          </w:tcPr>
          <w:p w14:paraId="4E36F482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ПРН10</w:t>
            </w:r>
          </w:p>
        </w:tc>
        <w:tc>
          <w:tcPr>
            <w:tcW w:w="0" w:type="auto"/>
            <w:textDirection w:val="btLr"/>
            <w:vAlign w:val="center"/>
          </w:tcPr>
          <w:p w14:paraId="2D4EFF96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ПРН11</w:t>
            </w:r>
          </w:p>
        </w:tc>
        <w:tc>
          <w:tcPr>
            <w:tcW w:w="0" w:type="auto"/>
            <w:textDirection w:val="btLr"/>
            <w:vAlign w:val="center"/>
          </w:tcPr>
          <w:p w14:paraId="4AAFE799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ПРН12</w:t>
            </w:r>
          </w:p>
        </w:tc>
        <w:tc>
          <w:tcPr>
            <w:tcW w:w="0" w:type="auto"/>
            <w:textDirection w:val="btLr"/>
            <w:vAlign w:val="center"/>
          </w:tcPr>
          <w:p w14:paraId="5954A4B5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ПРН13</w:t>
            </w:r>
          </w:p>
        </w:tc>
        <w:tc>
          <w:tcPr>
            <w:tcW w:w="0" w:type="auto"/>
            <w:textDirection w:val="btLr"/>
            <w:vAlign w:val="center"/>
          </w:tcPr>
          <w:p w14:paraId="1F3FA293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ПРН14</w:t>
            </w:r>
          </w:p>
        </w:tc>
        <w:tc>
          <w:tcPr>
            <w:tcW w:w="0" w:type="auto"/>
            <w:textDirection w:val="btLr"/>
            <w:vAlign w:val="center"/>
          </w:tcPr>
          <w:p w14:paraId="674CADAD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ПРН15</w:t>
            </w:r>
          </w:p>
        </w:tc>
        <w:tc>
          <w:tcPr>
            <w:tcW w:w="0" w:type="auto"/>
            <w:textDirection w:val="btLr"/>
            <w:vAlign w:val="center"/>
          </w:tcPr>
          <w:p w14:paraId="03AFC29B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ПРН16</w:t>
            </w:r>
          </w:p>
        </w:tc>
        <w:tc>
          <w:tcPr>
            <w:tcW w:w="0" w:type="auto"/>
            <w:textDirection w:val="btLr"/>
            <w:vAlign w:val="center"/>
          </w:tcPr>
          <w:p w14:paraId="08C97859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ПРН17</w:t>
            </w:r>
          </w:p>
        </w:tc>
        <w:tc>
          <w:tcPr>
            <w:tcW w:w="0" w:type="auto"/>
            <w:textDirection w:val="btLr"/>
            <w:vAlign w:val="center"/>
          </w:tcPr>
          <w:p w14:paraId="341A9F1D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ПРН18</w:t>
            </w:r>
          </w:p>
        </w:tc>
        <w:tc>
          <w:tcPr>
            <w:tcW w:w="0" w:type="auto"/>
            <w:textDirection w:val="btLr"/>
          </w:tcPr>
          <w:p w14:paraId="7C56D886" w14:textId="77777777" w:rsidR="00E3213E" w:rsidRPr="004E07F5" w:rsidRDefault="00E3213E" w:rsidP="00A3450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E07F5">
              <w:rPr>
                <w:rFonts w:ascii="Times New Roman" w:hAnsi="Times New Roman" w:cs="Times New Roman"/>
                <w:sz w:val="18"/>
                <w:szCs w:val="18"/>
              </w:rPr>
              <w:t>ПРН19</w:t>
            </w:r>
          </w:p>
        </w:tc>
      </w:tr>
      <w:tr w:rsidR="00E3213E" w:rsidRPr="004E07F5" w14:paraId="23052F05" w14:textId="77777777" w:rsidTr="00E3213E">
        <w:tc>
          <w:tcPr>
            <w:tcW w:w="0" w:type="auto"/>
            <w:tcBorders>
              <w:bottom w:val="single" w:sz="4" w:space="0" w:color="auto"/>
            </w:tcBorders>
          </w:tcPr>
          <w:p w14:paraId="43FDD56B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b/>
                <w:sz w:val="20"/>
                <w:szCs w:val="20"/>
              </w:rPr>
              <w:t>Обов’язкові компоненти</w:t>
            </w:r>
          </w:p>
        </w:tc>
        <w:tc>
          <w:tcPr>
            <w:tcW w:w="0" w:type="auto"/>
            <w:vAlign w:val="center"/>
          </w:tcPr>
          <w:p w14:paraId="7BF14847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6EC6E6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D1502E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FDBA78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E76B8E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15F7E2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D37603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6333EC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CBAE9E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F69A9E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969A95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B51148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64D81D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C3AC06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B33B4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EB4BD9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973F0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718931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A8EFD3" w14:textId="77777777" w:rsidR="00E3213E" w:rsidRPr="004E07F5" w:rsidRDefault="00E3213E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A4" w:rsidRPr="004E07F5" w14:paraId="697E3F49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398" w14:textId="77777777" w:rsidR="009D05A4" w:rsidRPr="004E07F5" w:rsidRDefault="009D05A4" w:rsidP="009F7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1.1.1 Ділова іноземна мова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35AA5A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D51802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06F25A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C1036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568CD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669D76" w14:textId="77777777" w:rsidR="009D05A4" w:rsidRPr="004E07F5" w:rsidRDefault="00133C5D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4B398AD" w14:textId="77777777" w:rsidR="009D05A4" w:rsidRPr="004E07F5" w:rsidRDefault="00FD4CC9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8F4F266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040CD2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6C9EFE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C53C8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C713DF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522149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D3CE1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969A88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B31A24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FEB38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A9484" w14:textId="77777777" w:rsidR="009D05A4" w:rsidRPr="004E07F5" w:rsidRDefault="00FD4CC9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14:paraId="17606E90" w14:textId="77777777" w:rsidR="009D05A4" w:rsidRPr="004E07F5" w:rsidRDefault="00FD4CC9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D05A4" w:rsidRPr="004E07F5" w14:paraId="5AE27795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D78" w14:textId="77777777" w:rsidR="009D05A4" w:rsidRPr="004E07F5" w:rsidRDefault="009D05A4" w:rsidP="009F79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1.1.2 Лідерство і самореалізація особистості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C7784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5E849A" w14:textId="77777777" w:rsidR="009D05A4" w:rsidRPr="004E07F5" w:rsidRDefault="00133C5D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E11D9FF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4BB25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EC3410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961771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0E046C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CC69D1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0454D0" w14:textId="77777777" w:rsidR="009D05A4" w:rsidRPr="004E07F5" w:rsidRDefault="00E64313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D3679F7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F1E0B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474445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2D8D9" w14:textId="77777777" w:rsidR="009D05A4" w:rsidRPr="004E07F5" w:rsidRDefault="00736593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E159EC6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78F6A2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9A9147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C3FDE6" w14:textId="77777777" w:rsidR="009D05A4" w:rsidRPr="004E07F5" w:rsidRDefault="00FD4CC9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6F047BC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AFCAF6B" w14:textId="77777777" w:rsidR="009D05A4" w:rsidRPr="004E07F5" w:rsidRDefault="009D05A4" w:rsidP="00A34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1A5F98E9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58E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 Аналітична філософія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834AE0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8058D3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07AA8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251F2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0292AE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5EE26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20CCD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25ED66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5505A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C6350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E10D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D09994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4AB62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39C85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C7557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7C33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78621B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F5872D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3A4B1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2501F03C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72B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ОК1. 2.2 </w:t>
            </w: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Провідні тенденції філософії ХХІ століття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40732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C8D58A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590050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11E5E5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155C2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7C773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F66FC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2AE3F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1788BE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9C073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CEA5C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6BA650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C1F3E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B6367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54356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91261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6EA48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ABCCE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DF9FC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64D770FA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E32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1.2.3 Філософія науки та методологія наукових досліджень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499A2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ACC4A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C00403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AD1F4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95CCB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9DAA3B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C6FE7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1CFF6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F335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E256E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72D50E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6B95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801FC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4F2C5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1640D4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5DF4D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86E813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B81E01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7DCAB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12D5C747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921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1.2.4 Практична та комунікативна філософія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68F67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C3943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B19ADD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2DE85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3835E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783A4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60967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789FC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F95911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7ED1C3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E604E8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B1AE7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7EFD3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C44BA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96C2A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B7102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F2C56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8C3DE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32FFBA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D4CC9" w:rsidRPr="004E07F5" w14:paraId="68F8D2E5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CA5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1.2.5 Епістемологічні проблеми сучасної філософії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33D53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3877F9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035965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2D4ADE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20D9F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56278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364CB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52AD67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71501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1B690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996BE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CCD9B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C899F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889A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569AF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8421B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0EC7D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166DA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7AAAD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001B2A08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E66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ОК 1.2.6 </w:t>
            </w: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Критичне мислення та теорія аргументації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60D56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2E80C7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33EE1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423B5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1EBD8B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E5C95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69AE7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A56533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C2110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358E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D45CA2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6994F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463D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F69A47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E895C9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B2636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9B352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5262B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14:paraId="40A11E7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315AA278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41D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ОК 1.2.7 Управління </w:t>
            </w:r>
            <w:r w:rsidR="00F13899" w:rsidRPr="004E07F5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>проектами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FE30A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9D166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E72A12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9C2BC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84770D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7C1C1C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32B91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F2A49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A1A9A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608E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FBFE68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FB8F6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B92B6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AC2BEB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C1C854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3286B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6790C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29B18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B76D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7E755107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E61" w14:textId="77777777" w:rsidR="00FD4CC9" w:rsidRPr="004E07F5" w:rsidRDefault="00FD4CC9" w:rsidP="00F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1.2.8 Проблема свободи у сучасній філософії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89C8C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0E9738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702FDE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8D46A2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F93A1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5D7E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A95D9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78303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0DE76F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86920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E295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A5751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89651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F9337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38254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FB3F2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B3A3A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99EC4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0A128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55B94048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C24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1.2.9 Філософія цифрового суспільства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5161F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C29434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07249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13328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A86736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063B1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16BBA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2AA42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EE850E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7359A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2F89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147970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27A4C4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8CDEE8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439E1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156A7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A15BF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52410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4FCF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0951A24E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EF8" w14:textId="77777777" w:rsidR="00FD4CC9" w:rsidRPr="004E07F5" w:rsidRDefault="00FD4CC9" w:rsidP="00F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1.2.10 Теорія справедливості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B950C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F5BBBB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D3DB09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2ABE7B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5626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FCB3C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88BEB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0956E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57053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7055D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99F5C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773AA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12AEB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6C5FD8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9C387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2E03B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526EC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71CC6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BC212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61FB0356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D7B" w14:textId="77777777" w:rsidR="00FD4CC9" w:rsidRPr="004E07F5" w:rsidRDefault="00FD4CC9" w:rsidP="00FD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1.2.11 Методика викладання та технології освітнього процесу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F9826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0D790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4E8A47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FA261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936D4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0D36C6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23C5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02247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3E701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5E909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DE158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D7F2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33557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631B83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723438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EE2BB8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B41254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40CD2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A0BCE6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74795221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EFA" w14:textId="77777777" w:rsidR="00FD4CC9" w:rsidRPr="004E07F5" w:rsidRDefault="00FD4CC9" w:rsidP="00F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1.2.12 Сучасні соціальні комунікації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5CBECD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B113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DF20A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F5563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1F8DC0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1F1D1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CD06D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C4DF3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B3C69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1D6CD5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8FB8A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CABADD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139F74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7CFA87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7EE95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CAD3E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315CD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3052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A9CF1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D4CC9" w:rsidRPr="004E07F5" w14:paraId="02307E2B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A77" w14:textId="77777777" w:rsidR="00FD4CC9" w:rsidRPr="004E07F5" w:rsidRDefault="00FD4CC9" w:rsidP="00F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1.2.13 Постмодерні концепції людини та соціуму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0E587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A63F8F0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51DBC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768BA1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7B877B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5CCD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20761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5F920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4729E9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3AE49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60579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D0DE4F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914F99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B91D3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A248E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D4A1A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AAA0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68F1D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13444F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4E07F5" w14:paraId="68E57B6E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794" w14:textId="77777777" w:rsidR="00FD4CC9" w:rsidRPr="004E07F5" w:rsidRDefault="00FD4CC9" w:rsidP="00FD4C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1.2.14 Науково-асистентська практика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14D5D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5C3EA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6DC19D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4D8BF3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2BDCCC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C24CB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05AA59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64F61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C40CCE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02AFE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260D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0E92B7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C35192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3758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901C33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096A2C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2DF056E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41EFB8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66676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C9" w:rsidRPr="002D505D" w14:paraId="49051BDE" w14:textId="77777777" w:rsidTr="00E32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1E80" w14:textId="77777777" w:rsidR="00FD4CC9" w:rsidRPr="004E07F5" w:rsidRDefault="00FD4CC9" w:rsidP="00F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ОК 1.2.15 Атестаційний іспит з філософії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47F1C9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3138B5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FD4F127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73444A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3997B2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B7D853E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6D85D9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9B4A61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2543BB5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8384E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48EF014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A9D1EC2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8B1DD1B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A7C2C7A" w14:textId="77777777" w:rsidR="00FD4CC9" w:rsidRPr="004E07F5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8C30BBA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A5BC61" w14:textId="77777777" w:rsidR="00FD4CC9" w:rsidRPr="004E07F5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A38BEF6" w14:textId="77777777" w:rsidR="00FD4CC9" w:rsidRPr="002D505D" w:rsidRDefault="00E64313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7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E02C898" w14:textId="77777777" w:rsidR="00FD4CC9" w:rsidRPr="002D505D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65844" w14:textId="77777777" w:rsidR="00FD4CC9" w:rsidRPr="002D505D" w:rsidRDefault="00FD4CC9" w:rsidP="00FD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0AF474" w14:textId="77777777" w:rsidR="005E0AD9" w:rsidRPr="002D505D" w:rsidRDefault="005E0AD9" w:rsidP="005E0AD9">
      <w:pPr>
        <w:rPr>
          <w:rFonts w:ascii="Times New Roman" w:hAnsi="Times New Roman" w:cs="Times New Roman"/>
          <w:sz w:val="24"/>
          <w:szCs w:val="24"/>
        </w:rPr>
      </w:pPr>
    </w:p>
    <w:p w14:paraId="1350FA0F" w14:textId="77777777" w:rsidR="008A70EC" w:rsidRPr="002D505D" w:rsidRDefault="008A70EC" w:rsidP="0024304C">
      <w:pPr>
        <w:rPr>
          <w:rFonts w:ascii="Times New Roman" w:hAnsi="Times New Roman" w:cs="Times New Roman"/>
          <w:sz w:val="2"/>
          <w:szCs w:val="2"/>
        </w:rPr>
      </w:pPr>
    </w:p>
    <w:sectPr w:rsidR="008A70EC" w:rsidRPr="002D505D" w:rsidSect="00A34507">
      <w:pgSz w:w="16838" w:h="11906" w:orient="landscape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2EC" w14:textId="77777777" w:rsidR="007B7A22" w:rsidRDefault="007B7A22" w:rsidP="007E297D">
      <w:pPr>
        <w:spacing w:after="0" w:line="240" w:lineRule="auto"/>
      </w:pPr>
      <w:r>
        <w:separator/>
      </w:r>
    </w:p>
  </w:endnote>
  <w:endnote w:type="continuationSeparator" w:id="0">
    <w:p w14:paraId="449B63F8" w14:textId="77777777" w:rsidR="007B7A22" w:rsidRDefault="007B7A22" w:rsidP="007E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669E" w14:textId="77777777" w:rsidR="007B7A22" w:rsidRDefault="007B7A22" w:rsidP="007E297D">
      <w:pPr>
        <w:spacing w:after="0" w:line="240" w:lineRule="auto"/>
      </w:pPr>
      <w:r>
        <w:separator/>
      </w:r>
    </w:p>
  </w:footnote>
  <w:footnote w:type="continuationSeparator" w:id="0">
    <w:p w14:paraId="45F934F3" w14:textId="77777777" w:rsidR="007B7A22" w:rsidRDefault="007B7A22" w:rsidP="007E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E"/>
    <w:multiLevelType w:val="hybridMultilevel"/>
    <w:tmpl w:val="EB329894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D48"/>
    <w:multiLevelType w:val="hybridMultilevel"/>
    <w:tmpl w:val="F4261B44"/>
    <w:lvl w:ilvl="0" w:tplc="4C7ED236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5D09"/>
    <w:multiLevelType w:val="hybridMultilevel"/>
    <w:tmpl w:val="C10092D6"/>
    <w:lvl w:ilvl="0" w:tplc="B64AE8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7867"/>
    <w:multiLevelType w:val="multilevel"/>
    <w:tmpl w:val="99D616F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7044AB1"/>
    <w:multiLevelType w:val="hybridMultilevel"/>
    <w:tmpl w:val="1DF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094D3D"/>
    <w:multiLevelType w:val="hybridMultilevel"/>
    <w:tmpl w:val="6616B788"/>
    <w:lvl w:ilvl="0" w:tplc="C6B22EF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8323A"/>
    <w:multiLevelType w:val="hybridMultilevel"/>
    <w:tmpl w:val="24F4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21475"/>
    <w:multiLevelType w:val="hybridMultilevel"/>
    <w:tmpl w:val="1E8E89A6"/>
    <w:lvl w:ilvl="0" w:tplc="3A1EEA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0F2"/>
    <w:multiLevelType w:val="multilevel"/>
    <w:tmpl w:val="287CA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2A20806"/>
    <w:multiLevelType w:val="multilevel"/>
    <w:tmpl w:val="0BC87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B1058A0"/>
    <w:multiLevelType w:val="hybridMultilevel"/>
    <w:tmpl w:val="66E623DC"/>
    <w:lvl w:ilvl="0" w:tplc="A05EA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A5F70"/>
    <w:multiLevelType w:val="hybridMultilevel"/>
    <w:tmpl w:val="706665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124F"/>
    <w:multiLevelType w:val="hybridMultilevel"/>
    <w:tmpl w:val="A9BC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E3B5A"/>
    <w:multiLevelType w:val="hybridMultilevel"/>
    <w:tmpl w:val="824286E4"/>
    <w:lvl w:ilvl="0" w:tplc="4A3C3E92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A6EB5"/>
    <w:multiLevelType w:val="hybridMultilevel"/>
    <w:tmpl w:val="BB042EBA"/>
    <w:lvl w:ilvl="0" w:tplc="E7BEE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93B8C"/>
    <w:multiLevelType w:val="hybridMultilevel"/>
    <w:tmpl w:val="33CC6A54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B35BD"/>
    <w:multiLevelType w:val="multilevel"/>
    <w:tmpl w:val="50507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729"/>
    <w:multiLevelType w:val="hybridMultilevel"/>
    <w:tmpl w:val="D070EE24"/>
    <w:lvl w:ilvl="0" w:tplc="81EA7E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A66F9B"/>
    <w:multiLevelType w:val="hybridMultilevel"/>
    <w:tmpl w:val="11E03EF0"/>
    <w:lvl w:ilvl="0" w:tplc="7B4ED6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464AE0"/>
    <w:multiLevelType w:val="hybridMultilevel"/>
    <w:tmpl w:val="8F1814EE"/>
    <w:lvl w:ilvl="0" w:tplc="531816A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74320"/>
    <w:multiLevelType w:val="hybridMultilevel"/>
    <w:tmpl w:val="75BC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AE3E3B"/>
    <w:multiLevelType w:val="hybridMultilevel"/>
    <w:tmpl w:val="8F1814EE"/>
    <w:lvl w:ilvl="0" w:tplc="531816A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790747"/>
    <w:multiLevelType w:val="hybridMultilevel"/>
    <w:tmpl w:val="186EA4BA"/>
    <w:lvl w:ilvl="0" w:tplc="1BE0C9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134BF6"/>
    <w:multiLevelType w:val="hybridMultilevel"/>
    <w:tmpl w:val="E59A0A70"/>
    <w:lvl w:ilvl="0" w:tplc="21727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21299"/>
    <w:multiLevelType w:val="hybridMultilevel"/>
    <w:tmpl w:val="EA0C62A6"/>
    <w:lvl w:ilvl="0" w:tplc="CF52F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66663"/>
    <w:multiLevelType w:val="hybridMultilevel"/>
    <w:tmpl w:val="0C2651E8"/>
    <w:lvl w:ilvl="0" w:tplc="93188D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546"/>
    <w:multiLevelType w:val="hybridMultilevel"/>
    <w:tmpl w:val="5BBE0CDA"/>
    <w:lvl w:ilvl="0" w:tplc="E7BEE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54798"/>
    <w:multiLevelType w:val="hybridMultilevel"/>
    <w:tmpl w:val="B9AC99D8"/>
    <w:lvl w:ilvl="0" w:tplc="7CD68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2197"/>
    <w:multiLevelType w:val="hybridMultilevel"/>
    <w:tmpl w:val="C6B6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E5497"/>
    <w:multiLevelType w:val="multilevel"/>
    <w:tmpl w:val="C11836C8"/>
    <w:lvl w:ilvl="0">
      <w:start w:val="1"/>
      <w:numFmt w:val="decimal"/>
      <w:lvlText w:val="%1."/>
      <w:lvlJc w:val="left"/>
      <w:pPr>
        <w:ind w:left="2880" w:firstLine="2520"/>
      </w:pPr>
      <w:rPr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6DA367D0"/>
    <w:multiLevelType w:val="hybridMultilevel"/>
    <w:tmpl w:val="036A42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433BF"/>
    <w:multiLevelType w:val="multilevel"/>
    <w:tmpl w:val="7B54B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30B70"/>
    <w:multiLevelType w:val="multilevel"/>
    <w:tmpl w:val="FD16B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4"/>
  </w:num>
  <w:num w:numId="4">
    <w:abstractNumId w:val="16"/>
  </w:num>
  <w:num w:numId="5">
    <w:abstractNumId w:val="3"/>
  </w:num>
  <w:num w:numId="6">
    <w:abstractNumId w:val="18"/>
  </w:num>
  <w:num w:numId="7">
    <w:abstractNumId w:val="5"/>
  </w:num>
  <w:num w:numId="8">
    <w:abstractNumId w:val="21"/>
  </w:num>
  <w:num w:numId="9">
    <w:abstractNumId w:val="12"/>
  </w:num>
  <w:num w:numId="10">
    <w:abstractNumId w:val="28"/>
  </w:num>
  <w:num w:numId="11">
    <w:abstractNumId w:val="1"/>
  </w:num>
  <w:num w:numId="12">
    <w:abstractNumId w:val="19"/>
  </w:num>
  <w:num w:numId="13">
    <w:abstractNumId w:val="22"/>
  </w:num>
  <w:num w:numId="14">
    <w:abstractNumId w:val="8"/>
  </w:num>
  <w:num w:numId="15">
    <w:abstractNumId w:val="20"/>
  </w:num>
  <w:num w:numId="16">
    <w:abstractNumId w:val="31"/>
  </w:num>
  <w:num w:numId="17">
    <w:abstractNumId w:val="10"/>
  </w:num>
  <w:num w:numId="18">
    <w:abstractNumId w:val="24"/>
  </w:num>
  <w:num w:numId="19">
    <w:abstractNumId w:val="15"/>
  </w:num>
  <w:num w:numId="20">
    <w:abstractNumId w:val="2"/>
  </w:num>
  <w:num w:numId="21">
    <w:abstractNumId w:val="0"/>
  </w:num>
  <w:num w:numId="22">
    <w:abstractNumId w:val="4"/>
  </w:num>
  <w:num w:numId="23">
    <w:abstractNumId w:val="23"/>
  </w:num>
  <w:num w:numId="24">
    <w:abstractNumId w:val="13"/>
  </w:num>
  <w:num w:numId="25">
    <w:abstractNumId w:val="26"/>
  </w:num>
  <w:num w:numId="26">
    <w:abstractNumId w:val="17"/>
  </w:num>
  <w:num w:numId="27">
    <w:abstractNumId w:val="27"/>
  </w:num>
  <w:num w:numId="28">
    <w:abstractNumId w:val="14"/>
  </w:num>
  <w:num w:numId="29">
    <w:abstractNumId w:val="7"/>
  </w:num>
  <w:num w:numId="30">
    <w:abstractNumId w:val="6"/>
  </w:num>
  <w:num w:numId="31">
    <w:abstractNumId w:val="32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A"/>
    <w:rsid w:val="00002560"/>
    <w:rsid w:val="0000754F"/>
    <w:rsid w:val="00023520"/>
    <w:rsid w:val="000439C9"/>
    <w:rsid w:val="00044FC9"/>
    <w:rsid w:val="00046D4F"/>
    <w:rsid w:val="00047ABA"/>
    <w:rsid w:val="000649F5"/>
    <w:rsid w:val="000655A8"/>
    <w:rsid w:val="00066560"/>
    <w:rsid w:val="00073F37"/>
    <w:rsid w:val="000777D9"/>
    <w:rsid w:val="00084847"/>
    <w:rsid w:val="000929FE"/>
    <w:rsid w:val="00095F5E"/>
    <w:rsid w:val="00096106"/>
    <w:rsid w:val="000A7931"/>
    <w:rsid w:val="000B19BE"/>
    <w:rsid w:val="000C14AF"/>
    <w:rsid w:val="000C5E3B"/>
    <w:rsid w:val="000C6F84"/>
    <w:rsid w:val="000D2D0F"/>
    <w:rsid w:val="000D3A5D"/>
    <w:rsid w:val="000D49C4"/>
    <w:rsid w:val="000D69F2"/>
    <w:rsid w:val="000F2231"/>
    <w:rsid w:val="000F626A"/>
    <w:rsid w:val="001002E1"/>
    <w:rsid w:val="00103F58"/>
    <w:rsid w:val="001055A6"/>
    <w:rsid w:val="00110F32"/>
    <w:rsid w:val="00111AEB"/>
    <w:rsid w:val="001125C0"/>
    <w:rsid w:val="001210C4"/>
    <w:rsid w:val="00127C12"/>
    <w:rsid w:val="00133C5D"/>
    <w:rsid w:val="001360F7"/>
    <w:rsid w:val="00136220"/>
    <w:rsid w:val="001452D3"/>
    <w:rsid w:val="00151B57"/>
    <w:rsid w:val="00155CEA"/>
    <w:rsid w:val="00161011"/>
    <w:rsid w:val="0016248A"/>
    <w:rsid w:val="001666B1"/>
    <w:rsid w:val="00167934"/>
    <w:rsid w:val="00180CC5"/>
    <w:rsid w:val="00184D0D"/>
    <w:rsid w:val="00192C3A"/>
    <w:rsid w:val="00195A19"/>
    <w:rsid w:val="001A1A98"/>
    <w:rsid w:val="001A57A4"/>
    <w:rsid w:val="001A6F14"/>
    <w:rsid w:val="001B601B"/>
    <w:rsid w:val="001B7397"/>
    <w:rsid w:val="001B7A4E"/>
    <w:rsid w:val="001C0E3C"/>
    <w:rsid w:val="001C44CE"/>
    <w:rsid w:val="001C5B3E"/>
    <w:rsid w:val="001D76F3"/>
    <w:rsid w:val="001F0690"/>
    <w:rsid w:val="001F0D4C"/>
    <w:rsid w:val="001F2A19"/>
    <w:rsid w:val="001F69EE"/>
    <w:rsid w:val="00200329"/>
    <w:rsid w:val="0021231E"/>
    <w:rsid w:val="002219A3"/>
    <w:rsid w:val="002262BD"/>
    <w:rsid w:val="00230FCD"/>
    <w:rsid w:val="0023572F"/>
    <w:rsid w:val="002361B3"/>
    <w:rsid w:val="00241BA7"/>
    <w:rsid w:val="0024304C"/>
    <w:rsid w:val="00250023"/>
    <w:rsid w:val="0025058E"/>
    <w:rsid w:val="00251325"/>
    <w:rsid w:val="00252775"/>
    <w:rsid w:val="002538CE"/>
    <w:rsid w:val="00254649"/>
    <w:rsid w:val="002617DC"/>
    <w:rsid w:val="0026289C"/>
    <w:rsid w:val="0026324D"/>
    <w:rsid w:val="002679D1"/>
    <w:rsid w:val="00273018"/>
    <w:rsid w:val="0027751C"/>
    <w:rsid w:val="002829CA"/>
    <w:rsid w:val="00291D52"/>
    <w:rsid w:val="00295B0D"/>
    <w:rsid w:val="00296A1C"/>
    <w:rsid w:val="002A1CE7"/>
    <w:rsid w:val="002A2ACE"/>
    <w:rsid w:val="002B62D5"/>
    <w:rsid w:val="002C549D"/>
    <w:rsid w:val="002C6205"/>
    <w:rsid w:val="002D0F1F"/>
    <w:rsid w:val="002D1EDC"/>
    <w:rsid w:val="002D505D"/>
    <w:rsid w:val="002E50F7"/>
    <w:rsid w:val="002E7F2A"/>
    <w:rsid w:val="002F7BE0"/>
    <w:rsid w:val="00301F5C"/>
    <w:rsid w:val="00302BC0"/>
    <w:rsid w:val="00303D93"/>
    <w:rsid w:val="003076F5"/>
    <w:rsid w:val="00307BDF"/>
    <w:rsid w:val="00311E39"/>
    <w:rsid w:val="00313A05"/>
    <w:rsid w:val="00313AFB"/>
    <w:rsid w:val="00317FDD"/>
    <w:rsid w:val="0032145A"/>
    <w:rsid w:val="00321DCD"/>
    <w:rsid w:val="0033302E"/>
    <w:rsid w:val="00343F43"/>
    <w:rsid w:val="00346237"/>
    <w:rsid w:val="0034753E"/>
    <w:rsid w:val="00352055"/>
    <w:rsid w:val="003544FD"/>
    <w:rsid w:val="00360CEC"/>
    <w:rsid w:val="00364819"/>
    <w:rsid w:val="00375A44"/>
    <w:rsid w:val="00384175"/>
    <w:rsid w:val="0039110B"/>
    <w:rsid w:val="003967A8"/>
    <w:rsid w:val="003A2284"/>
    <w:rsid w:val="003A40B0"/>
    <w:rsid w:val="003A74D8"/>
    <w:rsid w:val="003D413C"/>
    <w:rsid w:val="003D6FEE"/>
    <w:rsid w:val="003D7C36"/>
    <w:rsid w:val="003E17E3"/>
    <w:rsid w:val="003E2AAF"/>
    <w:rsid w:val="003E2DC6"/>
    <w:rsid w:val="003E3EB6"/>
    <w:rsid w:val="003F0488"/>
    <w:rsid w:val="003F3879"/>
    <w:rsid w:val="00400A75"/>
    <w:rsid w:val="0041321C"/>
    <w:rsid w:val="004206E8"/>
    <w:rsid w:val="00420D66"/>
    <w:rsid w:val="00425585"/>
    <w:rsid w:val="00430AB3"/>
    <w:rsid w:val="00434DE2"/>
    <w:rsid w:val="00437842"/>
    <w:rsid w:val="00446545"/>
    <w:rsid w:val="0045057B"/>
    <w:rsid w:val="00450846"/>
    <w:rsid w:val="00457183"/>
    <w:rsid w:val="00474DD4"/>
    <w:rsid w:val="00480F87"/>
    <w:rsid w:val="00492190"/>
    <w:rsid w:val="00493A0C"/>
    <w:rsid w:val="00497E23"/>
    <w:rsid w:val="004A6558"/>
    <w:rsid w:val="004C0131"/>
    <w:rsid w:val="004C251B"/>
    <w:rsid w:val="004D1D49"/>
    <w:rsid w:val="004D2307"/>
    <w:rsid w:val="004E07F5"/>
    <w:rsid w:val="004E0808"/>
    <w:rsid w:val="004E0E2E"/>
    <w:rsid w:val="004E62CB"/>
    <w:rsid w:val="004F5156"/>
    <w:rsid w:val="00506255"/>
    <w:rsid w:val="005103AA"/>
    <w:rsid w:val="00512769"/>
    <w:rsid w:val="00516C27"/>
    <w:rsid w:val="00521365"/>
    <w:rsid w:val="00521747"/>
    <w:rsid w:val="00526966"/>
    <w:rsid w:val="00535B83"/>
    <w:rsid w:val="00537859"/>
    <w:rsid w:val="005413B5"/>
    <w:rsid w:val="005448FF"/>
    <w:rsid w:val="005466FB"/>
    <w:rsid w:val="005623A9"/>
    <w:rsid w:val="00584B92"/>
    <w:rsid w:val="00586E08"/>
    <w:rsid w:val="00590A75"/>
    <w:rsid w:val="00590B85"/>
    <w:rsid w:val="00591DFE"/>
    <w:rsid w:val="00592D1B"/>
    <w:rsid w:val="00597CFB"/>
    <w:rsid w:val="00597F00"/>
    <w:rsid w:val="005A0592"/>
    <w:rsid w:val="005A58C0"/>
    <w:rsid w:val="005B168A"/>
    <w:rsid w:val="005B3821"/>
    <w:rsid w:val="005C320C"/>
    <w:rsid w:val="005C36D9"/>
    <w:rsid w:val="005C526D"/>
    <w:rsid w:val="005D11C0"/>
    <w:rsid w:val="005D1EBF"/>
    <w:rsid w:val="005D45F2"/>
    <w:rsid w:val="005E0AD9"/>
    <w:rsid w:val="005E0BAA"/>
    <w:rsid w:val="005E2301"/>
    <w:rsid w:val="005E26CF"/>
    <w:rsid w:val="005E5A59"/>
    <w:rsid w:val="005F2B96"/>
    <w:rsid w:val="005F3B48"/>
    <w:rsid w:val="00602379"/>
    <w:rsid w:val="0061412D"/>
    <w:rsid w:val="00620FD0"/>
    <w:rsid w:val="00631250"/>
    <w:rsid w:val="0063621A"/>
    <w:rsid w:val="00642476"/>
    <w:rsid w:val="0064302B"/>
    <w:rsid w:val="00644168"/>
    <w:rsid w:val="00644F81"/>
    <w:rsid w:val="00646DB4"/>
    <w:rsid w:val="00650E5D"/>
    <w:rsid w:val="006556BF"/>
    <w:rsid w:val="00655A1A"/>
    <w:rsid w:val="006706CF"/>
    <w:rsid w:val="006768F7"/>
    <w:rsid w:val="006775A4"/>
    <w:rsid w:val="00684DCE"/>
    <w:rsid w:val="006852B4"/>
    <w:rsid w:val="006856CD"/>
    <w:rsid w:val="006866E0"/>
    <w:rsid w:val="00686853"/>
    <w:rsid w:val="0068697B"/>
    <w:rsid w:val="00691614"/>
    <w:rsid w:val="006955E1"/>
    <w:rsid w:val="006C5F54"/>
    <w:rsid w:val="006E04A8"/>
    <w:rsid w:val="006E133E"/>
    <w:rsid w:val="006E3E16"/>
    <w:rsid w:val="006E4547"/>
    <w:rsid w:val="006E4674"/>
    <w:rsid w:val="006E5347"/>
    <w:rsid w:val="006E58D3"/>
    <w:rsid w:val="0070352F"/>
    <w:rsid w:val="00705318"/>
    <w:rsid w:val="00706D72"/>
    <w:rsid w:val="00710D2B"/>
    <w:rsid w:val="0071351D"/>
    <w:rsid w:val="00713809"/>
    <w:rsid w:val="00717792"/>
    <w:rsid w:val="00721EAA"/>
    <w:rsid w:val="00725E76"/>
    <w:rsid w:val="0073430B"/>
    <w:rsid w:val="00735AFD"/>
    <w:rsid w:val="00736133"/>
    <w:rsid w:val="00736593"/>
    <w:rsid w:val="00737BCB"/>
    <w:rsid w:val="00750DCE"/>
    <w:rsid w:val="007646EE"/>
    <w:rsid w:val="00774D50"/>
    <w:rsid w:val="00777CFD"/>
    <w:rsid w:val="007801EB"/>
    <w:rsid w:val="0078145B"/>
    <w:rsid w:val="00781556"/>
    <w:rsid w:val="00783967"/>
    <w:rsid w:val="00784C4E"/>
    <w:rsid w:val="00784FC9"/>
    <w:rsid w:val="007A5964"/>
    <w:rsid w:val="007B45A6"/>
    <w:rsid w:val="007B7A22"/>
    <w:rsid w:val="007E1A32"/>
    <w:rsid w:val="007E297D"/>
    <w:rsid w:val="007E7CC9"/>
    <w:rsid w:val="007F2966"/>
    <w:rsid w:val="007F6579"/>
    <w:rsid w:val="007F7393"/>
    <w:rsid w:val="0080656D"/>
    <w:rsid w:val="0081731C"/>
    <w:rsid w:val="008231E7"/>
    <w:rsid w:val="008378DD"/>
    <w:rsid w:val="00842107"/>
    <w:rsid w:val="00844D99"/>
    <w:rsid w:val="00850578"/>
    <w:rsid w:val="0086619B"/>
    <w:rsid w:val="00880B28"/>
    <w:rsid w:val="00887C3D"/>
    <w:rsid w:val="008909C6"/>
    <w:rsid w:val="00891CBD"/>
    <w:rsid w:val="008920DD"/>
    <w:rsid w:val="00892443"/>
    <w:rsid w:val="00893544"/>
    <w:rsid w:val="00895213"/>
    <w:rsid w:val="008954F1"/>
    <w:rsid w:val="008A0760"/>
    <w:rsid w:val="008A70EC"/>
    <w:rsid w:val="008B07C1"/>
    <w:rsid w:val="008B10AC"/>
    <w:rsid w:val="008B1172"/>
    <w:rsid w:val="008B2311"/>
    <w:rsid w:val="008B34BC"/>
    <w:rsid w:val="008C152B"/>
    <w:rsid w:val="008C37F8"/>
    <w:rsid w:val="008C4AC3"/>
    <w:rsid w:val="008F1530"/>
    <w:rsid w:val="008F7973"/>
    <w:rsid w:val="009018AA"/>
    <w:rsid w:val="00901E81"/>
    <w:rsid w:val="00905176"/>
    <w:rsid w:val="00915E6C"/>
    <w:rsid w:val="00922E70"/>
    <w:rsid w:val="009252F3"/>
    <w:rsid w:val="009271BB"/>
    <w:rsid w:val="00930677"/>
    <w:rsid w:val="00931D96"/>
    <w:rsid w:val="0093271F"/>
    <w:rsid w:val="00937515"/>
    <w:rsid w:val="00943FCD"/>
    <w:rsid w:val="00944A6C"/>
    <w:rsid w:val="0094596B"/>
    <w:rsid w:val="00953382"/>
    <w:rsid w:val="00965EDF"/>
    <w:rsid w:val="00973220"/>
    <w:rsid w:val="00973AFA"/>
    <w:rsid w:val="00973CB0"/>
    <w:rsid w:val="00983E5F"/>
    <w:rsid w:val="009846D7"/>
    <w:rsid w:val="00985094"/>
    <w:rsid w:val="009942C9"/>
    <w:rsid w:val="0099461C"/>
    <w:rsid w:val="009975C0"/>
    <w:rsid w:val="009B272A"/>
    <w:rsid w:val="009D055D"/>
    <w:rsid w:val="009D05A4"/>
    <w:rsid w:val="009D357C"/>
    <w:rsid w:val="009D63B1"/>
    <w:rsid w:val="009E358F"/>
    <w:rsid w:val="009E5426"/>
    <w:rsid w:val="009E5B49"/>
    <w:rsid w:val="009F645A"/>
    <w:rsid w:val="009F74FA"/>
    <w:rsid w:val="009F79C9"/>
    <w:rsid w:val="00A00895"/>
    <w:rsid w:val="00A033E5"/>
    <w:rsid w:val="00A04668"/>
    <w:rsid w:val="00A152C8"/>
    <w:rsid w:val="00A226F6"/>
    <w:rsid w:val="00A2381B"/>
    <w:rsid w:val="00A3423A"/>
    <w:rsid w:val="00A34507"/>
    <w:rsid w:val="00A369C1"/>
    <w:rsid w:val="00A43FBD"/>
    <w:rsid w:val="00A506A3"/>
    <w:rsid w:val="00A60B60"/>
    <w:rsid w:val="00A72814"/>
    <w:rsid w:val="00A75848"/>
    <w:rsid w:val="00A77BB2"/>
    <w:rsid w:val="00A81C11"/>
    <w:rsid w:val="00A85E9F"/>
    <w:rsid w:val="00A86D3C"/>
    <w:rsid w:val="00A9510D"/>
    <w:rsid w:val="00A9569E"/>
    <w:rsid w:val="00AA18FE"/>
    <w:rsid w:val="00AA34A8"/>
    <w:rsid w:val="00AA3C58"/>
    <w:rsid w:val="00AB0EEA"/>
    <w:rsid w:val="00AB1741"/>
    <w:rsid w:val="00AB394A"/>
    <w:rsid w:val="00AB7EEB"/>
    <w:rsid w:val="00AC1889"/>
    <w:rsid w:val="00AC1E1F"/>
    <w:rsid w:val="00AC2674"/>
    <w:rsid w:val="00AC2D84"/>
    <w:rsid w:val="00AD582E"/>
    <w:rsid w:val="00AD6450"/>
    <w:rsid w:val="00AD6FCC"/>
    <w:rsid w:val="00AE132B"/>
    <w:rsid w:val="00AE49DC"/>
    <w:rsid w:val="00AE7953"/>
    <w:rsid w:val="00AF1BE2"/>
    <w:rsid w:val="00AF6690"/>
    <w:rsid w:val="00AF71AC"/>
    <w:rsid w:val="00AF7D57"/>
    <w:rsid w:val="00B01BC2"/>
    <w:rsid w:val="00B069D2"/>
    <w:rsid w:val="00B160E5"/>
    <w:rsid w:val="00B166F2"/>
    <w:rsid w:val="00B17EB6"/>
    <w:rsid w:val="00B2077F"/>
    <w:rsid w:val="00B22425"/>
    <w:rsid w:val="00B25FDC"/>
    <w:rsid w:val="00B26540"/>
    <w:rsid w:val="00B337DD"/>
    <w:rsid w:val="00B3617C"/>
    <w:rsid w:val="00B3748C"/>
    <w:rsid w:val="00B40C17"/>
    <w:rsid w:val="00B603A9"/>
    <w:rsid w:val="00B66A87"/>
    <w:rsid w:val="00B8406A"/>
    <w:rsid w:val="00B84B30"/>
    <w:rsid w:val="00B86E54"/>
    <w:rsid w:val="00BA6355"/>
    <w:rsid w:val="00BB2996"/>
    <w:rsid w:val="00BB430C"/>
    <w:rsid w:val="00BB5443"/>
    <w:rsid w:val="00BC17AA"/>
    <w:rsid w:val="00BC203E"/>
    <w:rsid w:val="00BD0B9E"/>
    <w:rsid w:val="00BE5D54"/>
    <w:rsid w:val="00BE6C35"/>
    <w:rsid w:val="00BF1624"/>
    <w:rsid w:val="00BF2CAA"/>
    <w:rsid w:val="00BF68B4"/>
    <w:rsid w:val="00C0371D"/>
    <w:rsid w:val="00C045FE"/>
    <w:rsid w:val="00C168BA"/>
    <w:rsid w:val="00C1790F"/>
    <w:rsid w:val="00C20814"/>
    <w:rsid w:val="00C2537D"/>
    <w:rsid w:val="00C27D62"/>
    <w:rsid w:val="00C3462E"/>
    <w:rsid w:val="00C34C49"/>
    <w:rsid w:val="00C35688"/>
    <w:rsid w:val="00C368F5"/>
    <w:rsid w:val="00C41521"/>
    <w:rsid w:val="00C44966"/>
    <w:rsid w:val="00C54367"/>
    <w:rsid w:val="00C56BC9"/>
    <w:rsid w:val="00C621B9"/>
    <w:rsid w:val="00C629A3"/>
    <w:rsid w:val="00C75100"/>
    <w:rsid w:val="00C77683"/>
    <w:rsid w:val="00C8239E"/>
    <w:rsid w:val="00C869B4"/>
    <w:rsid w:val="00C86CA8"/>
    <w:rsid w:val="00C908F7"/>
    <w:rsid w:val="00CA664B"/>
    <w:rsid w:val="00CA7885"/>
    <w:rsid w:val="00CB00ED"/>
    <w:rsid w:val="00CB7782"/>
    <w:rsid w:val="00CC22E2"/>
    <w:rsid w:val="00CD5510"/>
    <w:rsid w:val="00CE1A53"/>
    <w:rsid w:val="00CE4C08"/>
    <w:rsid w:val="00CE4D05"/>
    <w:rsid w:val="00CE6F8A"/>
    <w:rsid w:val="00CF2BA2"/>
    <w:rsid w:val="00CF4097"/>
    <w:rsid w:val="00D002B2"/>
    <w:rsid w:val="00D0092B"/>
    <w:rsid w:val="00D02BC1"/>
    <w:rsid w:val="00D04B1F"/>
    <w:rsid w:val="00D20080"/>
    <w:rsid w:val="00D23A09"/>
    <w:rsid w:val="00D31302"/>
    <w:rsid w:val="00D34B0A"/>
    <w:rsid w:val="00D37196"/>
    <w:rsid w:val="00D37AD7"/>
    <w:rsid w:val="00D41555"/>
    <w:rsid w:val="00D4249C"/>
    <w:rsid w:val="00D46C13"/>
    <w:rsid w:val="00D517CE"/>
    <w:rsid w:val="00D540AF"/>
    <w:rsid w:val="00D63D84"/>
    <w:rsid w:val="00D6505D"/>
    <w:rsid w:val="00D73C59"/>
    <w:rsid w:val="00D82ADF"/>
    <w:rsid w:val="00D83CBE"/>
    <w:rsid w:val="00D86038"/>
    <w:rsid w:val="00D8622F"/>
    <w:rsid w:val="00D87F41"/>
    <w:rsid w:val="00D90B87"/>
    <w:rsid w:val="00DA1B5C"/>
    <w:rsid w:val="00DA3003"/>
    <w:rsid w:val="00DA41A1"/>
    <w:rsid w:val="00DB0466"/>
    <w:rsid w:val="00DB1EF8"/>
    <w:rsid w:val="00DB49BC"/>
    <w:rsid w:val="00DC5737"/>
    <w:rsid w:val="00DC626B"/>
    <w:rsid w:val="00DD092C"/>
    <w:rsid w:val="00DD3EDF"/>
    <w:rsid w:val="00DD7089"/>
    <w:rsid w:val="00DE00AC"/>
    <w:rsid w:val="00DE0C71"/>
    <w:rsid w:val="00DE7AF8"/>
    <w:rsid w:val="00DF0895"/>
    <w:rsid w:val="00DF5A4B"/>
    <w:rsid w:val="00E02E8B"/>
    <w:rsid w:val="00E0432B"/>
    <w:rsid w:val="00E21F9A"/>
    <w:rsid w:val="00E23D47"/>
    <w:rsid w:val="00E26F4B"/>
    <w:rsid w:val="00E3213E"/>
    <w:rsid w:val="00E33CAD"/>
    <w:rsid w:val="00E350E0"/>
    <w:rsid w:val="00E3542B"/>
    <w:rsid w:val="00E4324B"/>
    <w:rsid w:val="00E458B3"/>
    <w:rsid w:val="00E53237"/>
    <w:rsid w:val="00E64313"/>
    <w:rsid w:val="00E72368"/>
    <w:rsid w:val="00E8315F"/>
    <w:rsid w:val="00E91B31"/>
    <w:rsid w:val="00E9562C"/>
    <w:rsid w:val="00EA0CE2"/>
    <w:rsid w:val="00EA5EAF"/>
    <w:rsid w:val="00EB7CD8"/>
    <w:rsid w:val="00EC24C9"/>
    <w:rsid w:val="00EC3A22"/>
    <w:rsid w:val="00EC6F3B"/>
    <w:rsid w:val="00ED04DE"/>
    <w:rsid w:val="00ED0746"/>
    <w:rsid w:val="00ED0A83"/>
    <w:rsid w:val="00ED3EFB"/>
    <w:rsid w:val="00ED4FC3"/>
    <w:rsid w:val="00ED55FB"/>
    <w:rsid w:val="00ED695B"/>
    <w:rsid w:val="00EE0928"/>
    <w:rsid w:val="00EE094E"/>
    <w:rsid w:val="00EE1B17"/>
    <w:rsid w:val="00EE2F63"/>
    <w:rsid w:val="00EF14AB"/>
    <w:rsid w:val="00EF17F3"/>
    <w:rsid w:val="00EF6AB7"/>
    <w:rsid w:val="00F03450"/>
    <w:rsid w:val="00F13899"/>
    <w:rsid w:val="00F24F90"/>
    <w:rsid w:val="00F27D8D"/>
    <w:rsid w:val="00F300BA"/>
    <w:rsid w:val="00F325E1"/>
    <w:rsid w:val="00F427ED"/>
    <w:rsid w:val="00F52365"/>
    <w:rsid w:val="00F54930"/>
    <w:rsid w:val="00F5780C"/>
    <w:rsid w:val="00F57B05"/>
    <w:rsid w:val="00F67975"/>
    <w:rsid w:val="00F73AEF"/>
    <w:rsid w:val="00F776A6"/>
    <w:rsid w:val="00F96551"/>
    <w:rsid w:val="00F96C42"/>
    <w:rsid w:val="00FA1A0D"/>
    <w:rsid w:val="00FA552D"/>
    <w:rsid w:val="00FA6A98"/>
    <w:rsid w:val="00FB1D78"/>
    <w:rsid w:val="00FB2415"/>
    <w:rsid w:val="00FB4ADD"/>
    <w:rsid w:val="00FB5F41"/>
    <w:rsid w:val="00FC28D6"/>
    <w:rsid w:val="00FC2AC9"/>
    <w:rsid w:val="00FC64A1"/>
    <w:rsid w:val="00FD08BB"/>
    <w:rsid w:val="00FD35E1"/>
    <w:rsid w:val="00FD42B8"/>
    <w:rsid w:val="00FD4CC9"/>
    <w:rsid w:val="00FE6678"/>
    <w:rsid w:val="00FF055E"/>
    <w:rsid w:val="00FF32A5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C1F4"/>
  <w15:docId w15:val="{34A884C4-359B-49BB-9A7E-0E305413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0A83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0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710D2B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46237"/>
    <w:rPr>
      <w:color w:val="0563C1" w:themeColor="hyperlink"/>
      <w:u w:val="single"/>
    </w:rPr>
  </w:style>
  <w:style w:type="paragraph" w:customStyle="1" w:styleId="Default">
    <w:name w:val="Default"/>
    <w:rsid w:val="00145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452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7">
    <w:name w:val="Balloon Text"/>
    <w:basedOn w:val="a0"/>
    <w:link w:val="a8"/>
    <w:uiPriority w:val="99"/>
    <w:semiHidden/>
    <w:unhideWhenUsed/>
    <w:rsid w:val="002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262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1"/>
    <w:uiPriority w:val="99"/>
    <w:locked/>
    <w:rsid w:val="00047ABA"/>
    <w:rPr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047ABA"/>
    <w:pPr>
      <w:widowControl w:val="0"/>
      <w:shd w:val="clear" w:color="auto" w:fill="FFFFFF"/>
      <w:spacing w:before="60" w:after="0" w:line="274" w:lineRule="exact"/>
    </w:pPr>
  </w:style>
  <w:style w:type="character" w:customStyle="1" w:styleId="20">
    <w:name w:val="Основной текст (2) + Полужирный"/>
    <w:uiPriority w:val="99"/>
    <w:rsid w:val="00047ABA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047ABA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047ABA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styleId="a9">
    <w:name w:val="Normal (Web)"/>
    <w:basedOn w:val="a0"/>
    <w:semiHidden/>
    <w:unhideWhenUsed/>
    <w:rsid w:val="00D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customStyle="1" w:styleId="rvts0">
    <w:name w:val="rvts0"/>
    <w:rsid w:val="00C54367"/>
  </w:style>
  <w:style w:type="paragraph" w:customStyle="1" w:styleId="1">
    <w:name w:val="Абзац списка1"/>
    <w:basedOn w:val="a0"/>
    <w:uiPriority w:val="99"/>
    <w:qFormat/>
    <w:rsid w:val="00C54367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5">
    <w:name w:val="Основной текст (5)_"/>
    <w:link w:val="50"/>
    <w:locked/>
    <w:rsid w:val="00887C3D"/>
    <w:rPr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887C3D"/>
    <w:pPr>
      <w:widowControl w:val="0"/>
      <w:shd w:val="clear" w:color="auto" w:fill="FFFFFF"/>
      <w:spacing w:before="900" w:after="60" w:line="240" w:lineRule="atLeast"/>
      <w:jc w:val="both"/>
    </w:pPr>
    <w:rPr>
      <w:b/>
      <w:bCs/>
      <w:lang w:val="ru-RU"/>
    </w:rPr>
  </w:style>
  <w:style w:type="character" w:customStyle="1" w:styleId="3">
    <w:name w:val="Подпись к таблице (3)_"/>
    <w:link w:val="30"/>
    <w:locked/>
    <w:rsid w:val="00887C3D"/>
    <w:rPr>
      <w:sz w:val="16"/>
      <w:szCs w:val="16"/>
      <w:shd w:val="clear" w:color="auto" w:fill="FFFFFF"/>
    </w:rPr>
  </w:style>
  <w:style w:type="paragraph" w:customStyle="1" w:styleId="30">
    <w:name w:val="Подпись к таблице (3)"/>
    <w:basedOn w:val="a0"/>
    <w:link w:val="3"/>
    <w:rsid w:val="00887C3D"/>
    <w:pPr>
      <w:widowControl w:val="0"/>
      <w:shd w:val="clear" w:color="auto" w:fill="FFFFFF"/>
      <w:spacing w:after="0" w:line="240" w:lineRule="atLeast"/>
    </w:pPr>
    <w:rPr>
      <w:sz w:val="16"/>
      <w:szCs w:val="16"/>
      <w:lang w:val="ru-RU"/>
    </w:rPr>
  </w:style>
  <w:style w:type="paragraph" w:customStyle="1" w:styleId="22">
    <w:name w:val="Абзац списка2"/>
    <w:basedOn w:val="a0"/>
    <w:uiPriority w:val="99"/>
    <w:qFormat/>
    <w:rsid w:val="005E0AD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a">
    <w:name w:val="header"/>
    <w:basedOn w:val="a0"/>
    <w:link w:val="ab"/>
    <w:uiPriority w:val="99"/>
    <w:unhideWhenUsed/>
    <w:rsid w:val="007E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1"/>
    <w:link w:val="aa"/>
    <w:uiPriority w:val="99"/>
    <w:rsid w:val="007E297D"/>
    <w:rPr>
      <w:lang w:val="uk-UA"/>
    </w:rPr>
  </w:style>
  <w:style w:type="paragraph" w:styleId="ac">
    <w:name w:val="footer"/>
    <w:basedOn w:val="a0"/>
    <w:link w:val="ad"/>
    <w:uiPriority w:val="99"/>
    <w:unhideWhenUsed/>
    <w:rsid w:val="007E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7E297D"/>
    <w:rPr>
      <w:lang w:val="uk-UA"/>
    </w:rPr>
  </w:style>
  <w:style w:type="paragraph" w:styleId="ae">
    <w:name w:val="No Spacing"/>
    <w:uiPriority w:val="99"/>
    <w:qFormat/>
    <w:rsid w:val="000649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бычный с отступом"/>
    <w:basedOn w:val="a0"/>
    <w:autoRedefine/>
    <w:uiPriority w:val="99"/>
    <w:rsid w:val="000C14AF"/>
    <w:pPr>
      <w:numPr>
        <w:numId w:val="24"/>
      </w:numPr>
      <w:spacing w:after="0" w:line="240" w:lineRule="auto"/>
      <w:ind w:left="317" w:hanging="2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">
    <w:name w:val="Основний текст5"/>
    <w:basedOn w:val="a1"/>
    <w:rsid w:val="00A60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styleId="af">
    <w:name w:val="Emphasis"/>
    <w:qFormat/>
    <w:rsid w:val="00DD092C"/>
    <w:rPr>
      <w:i/>
      <w:iCs/>
    </w:rPr>
  </w:style>
  <w:style w:type="character" w:styleId="af0">
    <w:name w:val="Unresolved Mention"/>
    <w:basedOn w:val="a1"/>
    <w:uiPriority w:val="99"/>
    <w:semiHidden/>
    <w:unhideWhenUsed/>
    <w:rsid w:val="006E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ana.hanas@uzhnu.edu.ua" TargetMode="Externa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learn.uz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hnu.edu.ua/uk/infocentre/150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cat/abiturient/ru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-phil@uzhnu.edu.ua" TargetMode="External"/><Relationship Id="rId14" Type="http://schemas.openxmlformats.org/officeDocument/2006/relationships/hyperlink" Target="https://www.uzhnu.edu.ua/uk/infocentre/get/5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8B99-63A8-4DF7-AC87-C97593A2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18280</Words>
  <Characters>10420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2022-06-02T06:04:00Z</cp:lastPrinted>
  <dcterms:created xsi:type="dcterms:W3CDTF">2025-07-03T08:57:00Z</dcterms:created>
  <dcterms:modified xsi:type="dcterms:W3CDTF">2025-07-03T13:41:00Z</dcterms:modified>
</cp:coreProperties>
</file>