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8EBE" w14:textId="655E9F42" w:rsidR="0091126B" w:rsidRPr="0091126B" w:rsidRDefault="0091126B" w:rsidP="0091126B">
      <w:pPr>
        <w:jc w:val="right"/>
        <w:rPr>
          <w:rFonts w:ascii="Times New Roman" w:hAnsi="Times New Roman" w:cs="Times New Roman"/>
          <w:bCs/>
          <w:i/>
          <w:iCs/>
          <w:color w:val="auto"/>
          <w:sz w:val="28"/>
          <w:szCs w:val="28"/>
        </w:rPr>
      </w:pPr>
      <w:bookmarkStart w:id="0" w:name="bookmark0"/>
      <w:proofErr w:type="spellStart"/>
      <w:r>
        <w:rPr>
          <w:rFonts w:ascii="Times New Roman" w:hAnsi="Times New Roman" w:cs="Times New Roman"/>
          <w:bCs/>
          <w:i/>
          <w:iCs/>
          <w:color w:val="auto"/>
          <w:sz w:val="28"/>
          <w:szCs w:val="28"/>
        </w:rPr>
        <w:t>Проєкт</w:t>
      </w:r>
      <w:proofErr w:type="spellEnd"/>
    </w:p>
    <w:p w14:paraId="77A4813B" w14:textId="64255480" w:rsidR="00CC3652" w:rsidRPr="00722237" w:rsidRDefault="00CC3652" w:rsidP="00CB00F0">
      <w:pPr>
        <w:jc w:val="center"/>
        <w:rPr>
          <w:rFonts w:ascii="Times New Roman" w:hAnsi="Times New Roman" w:cs="Times New Roman"/>
          <w:b/>
          <w:color w:val="auto"/>
          <w:sz w:val="28"/>
          <w:szCs w:val="28"/>
        </w:rPr>
      </w:pPr>
      <w:r w:rsidRPr="00722237">
        <w:rPr>
          <w:rFonts w:ascii="Times New Roman" w:hAnsi="Times New Roman" w:cs="Times New Roman"/>
          <w:b/>
          <w:color w:val="auto"/>
          <w:sz w:val="28"/>
          <w:szCs w:val="28"/>
        </w:rPr>
        <w:t>МІНІСТЕРСТВО ОСВІТИ І НАУКИ УКРАЇНИ</w:t>
      </w:r>
    </w:p>
    <w:p w14:paraId="7CFEA0DA" w14:textId="77777777" w:rsidR="00CC3652" w:rsidRPr="00722237" w:rsidRDefault="00CC3652" w:rsidP="00CB00F0">
      <w:pPr>
        <w:jc w:val="center"/>
        <w:rPr>
          <w:rFonts w:ascii="Times New Roman" w:hAnsi="Times New Roman" w:cs="Times New Roman"/>
          <w:b/>
          <w:color w:val="auto"/>
          <w:sz w:val="28"/>
          <w:szCs w:val="28"/>
        </w:rPr>
      </w:pPr>
      <w:r w:rsidRPr="00722237">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722237" w:rsidRDefault="00CC3652" w:rsidP="00CB00F0">
      <w:pPr>
        <w:jc w:val="center"/>
        <w:rPr>
          <w:rFonts w:ascii="Times New Roman" w:hAnsi="Times New Roman" w:cs="Times New Roman"/>
          <w:b/>
          <w:color w:val="auto"/>
          <w:sz w:val="28"/>
          <w:szCs w:val="28"/>
        </w:rPr>
      </w:pPr>
      <w:r w:rsidRPr="00722237">
        <w:rPr>
          <w:rFonts w:ascii="Times New Roman" w:hAnsi="Times New Roman" w:cs="Times New Roman"/>
          <w:b/>
          <w:color w:val="auto"/>
          <w:sz w:val="28"/>
          <w:szCs w:val="28"/>
        </w:rPr>
        <w:t>«Ужгородський національний університет»</w:t>
      </w:r>
    </w:p>
    <w:p w14:paraId="412F64AA" w14:textId="77777777" w:rsidR="00CC3652" w:rsidRPr="00722237" w:rsidRDefault="00CC3652" w:rsidP="00CB00F0">
      <w:pPr>
        <w:jc w:val="center"/>
        <w:rPr>
          <w:rFonts w:ascii="Times New Roman" w:hAnsi="Times New Roman" w:cs="Times New Roman"/>
          <w:color w:val="auto"/>
          <w:sz w:val="28"/>
          <w:szCs w:val="28"/>
        </w:rPr>
      </w:pPr>
    </w:p>
    <w:p w14:paraId="2C130C2E" w14:textId="77777777" w:rsidR="00CC3652" w:rsidRPr="00722237" w:rsidRDefault="00CC3652" w:rsidP="00FD0FD4">
      <w:pPr>
        <w:rPr>
          <w:rFonts w:ascii="Times New Roman" w:hAnsi="Times New Roman" w:cs="Times New Roman"/>
          <w:color w:val="auto"/>
          <w:sz w:val="28"/>
          <w:szCs w:val="28"/>
        </w:rPr>
      </w:pPr>
    </w:p>
    <w:p w14:paraId="71C70DA9" w14:textId="69BA9442" w:rsidR="00CC3652" w:rsidRPr="00722237" w:rsidRDefault="00691AB6" w:rsidP="00CB00F0">
      <w:pPr>
        <w:jc w:val="center"/>
        <w:rPr>
          <w:rFonts w:ascii="Times New Roman" w:hAnsi="Times New Roman" w:cs="Times New Roman"/>
          <w:color w:val="auto"/>
          <w:sz w:val="28"/>
          <w:szCs w:val="28"/>
        </w:rPr>
      </w:pPr>
      <w:r w:rsidRPr="0072223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" fillcolor="#b4c6e7" strokecolor="#1f4d78">
                <v:textbox>
                  <w:txbxContent>
                    <w:p w14:paraId="6CD7D782" w14:textId="77777777" w:rsidR="00064CC4" w:rsidRPr="00D0268F" w:rsidRDefault="00064CC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064CC4" w:rsidRPr="00D0268F" w:rsidRDefault="00064CC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064CC4" w:rsidRPr="00D0268F" w:rsidRDefault="00064CC4"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064CC4" w:rsidRDefault="00064CC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064CC4" w:rsidRPr="005258FF" w:rsidRDefault="00064CC4"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064CC4" w:rsidRPr="005258FF"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064CC4"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064CC4" w:rsidRPr="00EA49FC" w:rsidRDefault="00064CC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064CC4" w:rsidRPr="002E72D8"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064CC4" w:rsidRPr="006153BB" w:rsidRDefault="00064CC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064CC4" w:rsidRPr="00C94153" w:rsidRDefault="00064CC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064CC4" w:rsidRPr="00C94153" w:rsidRDefault="00064CC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722237" w:rsidRDefault="00CC3652" w:rsidP="00C6615F">
      <w:pPr>
        <w:pStyle w:val="Default"/>
        <w:ind w:left="5670" w:right="-1"/>
        <w:rPr>
          <w:rFonts w:ascii="Times New Roman" w:hAnsi="Times New Roman"/>
          <w:b/>
          <w:sz w:val="28"/>
          <w:szCs w:val="28"/>
        </w:rPr>
      </w:pPr>
      <w:r w:rsidRPr="00722237">
        <w:rPr>
          <w:rFonts w:ascii="Times New Roman" w:hAnsi="Times New Roman"/>
          <w:b/>
          <w:bCs/>
          <w:sz w:val="28"/>
          <w:szCs w:val="28"/>
        </w:rPr>
        <w:t xml:space="preserve">ЗАТВЕРДЖЕНО </w:t>
      </w:r>
    </w:p>
    <w:p w14:paraId="22A6598A" w14:textId="77777777" w:rsidR="00CC3652" w:rsidRPr="00722237" w:rsidRDefault="00CC3652" w:rsidP="00C6615F">
      <w:pPr>
        <w:pStyle w:val="Default"/>
        <w:ind w:left="5670"/>
        <w:rPr>
          <w:rFonts w:ascii="Times New Roman" w:hAnsi="Times New Roman"/>
          <w:b/>
          <w:bCs/>
          <w:sz w:val="28"/>
          <w:szCs w:val="28"/>
        </w:rPr>
      </w:pPr>
      <w:r w:rsidRPr="00722237">
        <w:rPr>
          <w:rFonts w:ascii="Times New Roman" w:hAnsi="Times New Roman"/>
          <w:b/>
          <w:bCs/>
          <w:sz w:val="28"/>
          <w:szCs w:val="28"/>
          <w:lang w:val="ru-RU"/>
        </w:rPr>
        <w:t xml:space="preserve">Протокол </w:t>
      </w:r>
      <w:r w:rsidRPr="00722237">
        <w:rPr>
          <w:rFonts w:ascii="Times New Roman" w:hAnsi="Times New Roman"/>
          <w:b/>
          <w:bCs/>
          <w:sz w:val="28"/>
          <w:szCs w:val="28"/>
        </w:rPr>
        <w:t xml:space="preserve">Вченої ради </w:t>
      </w:r>
    </w:p>
    <w:p w14:paraId="62C5C54B" w14:textId="77777777" w:rsidR="00CC3652" w:rsidRPr="00722237" w:rsidRDefault="00CC3652" w:rsidP="00C6615F">
      <w:pPr>
        <w:pStyle w:val="Default"/>
        <w:ind w:left="5670"/>
        <w:rPr>
          <w:rFonts w:ascii="Times New Roman" w:hAnsi="Times New Roman"/>
          <w:b/>
          <w:bCs/>
          <w:sz w:val="28"/>
          <w:szCs w:val="28"/>
        </w:rPr>
      </w:pPr>
      <w:r w:rsidRPr="00722237">
        <w:rPr>
          <w:rFonts w:ascii="Times New Roman" w:hAnsi="Times New Roman"/>
          <w:b/>
          <w:bCs/>
          <w:sz w:val="28"/>
          <w:szCs w:val="28"/>
        </w:rPr>
        <w:t>ДВНЗ «Ужгородський</w:t>
      </w:r>
    </w:p>
    <w:p w14:paraId="582EB6FF" w14:textId="77777777" w:rsidR="00CC3652" w:rsidRPr="00722237" w:rsidRDefault="00CC3652" w:rsidP="00C6615F">
      <w:pPr>
        <w:pStyle w:val="Default"/>
        <w:ind w:left="5670"/>
        <w:rPr>
          <w:rFonts w:ascii="Times New Roman" w:hAnsi="Times New Roman"/>
          <w:b/>
          <w:bCs/>
          <w:sz w:val="28"/>
          <w:szCs w:val="28"/>
        </w:rPr>
      </w:pPr>
      <w:r w:rsidRPr="00722237">
        <w:rPr>
          <w:rFonts w:ascii="Times New Roman" w:hAnsi="Times New Roman"/>
          <w:b/>
          <w:bCs/>
          <w:sz w:val="28"/>
          <w:szCs w:val="28"/>
        </w:rPr>
        <w:t>національний університет»</w:t>
      </w:r>
    </w:p>
    <w:p w14:paraId="132F2BEE" w14:textId="10C0B6B1" w:rsidR="00CC3652" w:rsidRPr="00722237" w:rsidRDefault="00CC3652" w:rsidP="00C6615F">
      <w:pPr>
        <w:ind w:left="5670"/>
        <w:rPr>
          <w:rFonts w:ascii="Times New Roman" w:hAnsi="Times New Roman" w:cs="Times New Roman"/>
          <w:color w:val="auto"/>
          <w:sz w:val="28"/>
          <w:szCs w:val="28"/>
        </w:rPr>
      </w:pPr>
      <w:r w:rsidRPr="00722237">
        <w:rPr>
          <w:rFonts w:ascii="Times New Roman" w:hAnsi="Times New Roman" w:cs="Times New Roman"/>
          <w:b/>
          <w:bCs/>
          <w:sz w:val="28"/>
          <w:szCs w:val="28"/>
        </w:rPr>
        <w:t>_______20</w:t>
      </w:r>
      <w:r w:rsidR="00C4159E" w:rsidRPr="00722237">
        <w:rPr>
          <w:rFonts w:ascii="Times New Roman" w:hAnsi="Times New Roman" w:cs="Times New Roman"/>
          <w:b/>
          <w:bCs/>
          <w:sz w:val="28"/>
          <w:szCs w:val="28"/>
        </w:rPr>
        <w:t xml:space="preserve">25 </w:t>
      </w:r>
      <w:r w:rsidRPr="00722237">
        <w:rPr>
          <w:rFonts w:ascii="Times New Roman" w:hAnsi="Times New Roman" w:cs="Times New Roman"/>
          <w:b/>
          <w:bCs/>
          <w:sz w:val="28"/>
          <w:szCs w:val="28"/>
        </w:rPr>
        <w:t>р.  №________</w:t>
      </w:r>
    </w:p>
    <w:p w14:paraId="13B51464" w14:textId="77777777" w:rsidR="00CC3652" w:rsidRPr="00722237" w:rsidRDefault="00CC3652" w:rsidP="00CB00F0">
      <w:pPr>
        <w:jc w:val="center"/>
        <w:rPr>
          <w:rFonts w:ascii="Times New Roman" w:hAnsi="Times New Roman" w:cs="Times New Roman"/>
          <w:color w:val="auto"/>
          <w:sz w:val="28"/>
          <w:szCs w:val="28"/>
        </w:rPr>
      </w:pPr>
    </w:p>
    <w:p w14:paraId="28D3CD17" w14:textId="77777777" w:rsidR="00CC3652" w:rsidRPr="00722237" w:rsidRDefault="00CC3652" w:rsidP="00CB00F0">
      <w:pPr>
        <w:rPr>
          <w:rFonts w:ascii="Times New Roman" w:hAnsi="Times New Roman" w:cs="Times New Roman"/>
          <w:color w:val="auto"/>
          <w:sz w:val="28"/>
          <w:szCs w:val="28"/>
        </w:rPr>
      </w:pPr>
    </w:p>
    <w:p w14:paraId="606FBBC0" w14:textId="77777777" w:rsidR="00CC3652" w:rsidRPr="00722237" w:rsidRDefault="00CC3652" w:rsidP="0072040B">
      <w:pPr>
        <w:spacing w:line="360" w:lineRule="auto"/>
        <w:rPr>
          <w:rFonts w:ascii="Times New Roman" w:hAnsi="Times New Roman" w:cs="Times New Roman"/>
          <w:color w:val="auto"/>
          <w:sz w:val="28"/>
          <w:szCs w:val="28"/>
        </w:rPr>
      </w:pPr>
    </w:p>
    <w:p w14:paraId="3982B122" w14:textId="1B0C9A49" w:rsidR="00CC3652" w:rsidRPr="00722237" w:rsidRDefault="00CC3652" w:rsidP="0072040B">
      <w:pPr>
        <w:spacing w:line="360" w:lineRule="auto"/>
        <w:jc w:val="center"/>
        <w:rPr>
          <w:rFonts w:ascii="Times New Roman" w:hAnsi="Times New Roman" w:cs="Times New Roman"/>
          <w:b/>
          <w:color w:val="auto"/>
          <w:sz w:val="28"/>
          <w:szCs w:val="28"/>
        </w:rPr>
      </w:pPr>
      <w:r w:rsidRPr="00722237">
        <w:rPr>
          <w:rFonts w:ascii="Times New Roman" w:hAnsi="Times New Roman" w:cs="Times New Roman"/>
          <w:b/>
          <w:color w:val="auto"/>
          <w:sz w:val="28"/>
          <w:szCs w:val="28"/>
        </w:rPr>
        <w:t>ОСВІТНЬО-ПРОФЕСІЙНА ПРОГРАМА</w:t>
      </w:r>
    </w:p>
    <w:p w14:paraId="65D22CE8" w14:textId="779A07DA" w:rsidR="00CC3652" w:rsidRPr="00722237" w:rsidRDefault="00CC3652" w:rsidP="0072040B">
      <w:pPr>
        <w:autoSpaceDE w:val="0"/>
        <w:autoSpaceDN w:val="0"/>
        <w:adjustRightInd w:val="0"/>
        <w:spacing w:line="360" w:lineRule="auto"/>
        <w:jc w:val="center"/>
        <w:rPr>
          <w:rFonts w:ascii="Times New Roman" w:hAnsi="Times New Roman" w:cs="Times New Roman"/>
          <w:b/>
          <w:sz w:val="28"/>
          <w:szCs w:val="28"/>
        </w:rPr>
      </w:pPr>
      <w:r w:rsidRPr="00722237">
        <w:rPr>
          <w:rFonts w:ascii="Times New Roman" w:hAnsi="Times New Roman" w:cs="Times New Roman"/>
          <w:b/>
          <w:sz w:val="28"/>
          <w:szCs w:val="28"/>
        </w:rPr>
        <w:t>«</w:t>
      </w:r>
      <w:r w:rsidR="00722237" w:rsidRPr="00722237">
        <w:rPr>
          <w:rFonts w:ascii="Times New Roman" w:hAnsi="Times New Roman" w:cs="Times New Roman"/>
          <w:b/>
          <w:sz w:val="28"/>
          <w:szCs w:val="28"/>
        </w:rPr>
        <w:t>Експертиза та технології виробництва екологічно чистої продукції</w:t>
      </w:r>
      <w:r w:rsidRPr="00722237">
        <w:rPr>
          <w:rFonts w:ascii="Times New Roman" w:hAnsi="Times New Roman" w:cs="Times New Roman"/>
          <w:b/>
          <w:sz w:val="28"/>
          <w:szCs w:val="28"/>
        </w:rPr>
        <w:t xml:space="preserve">» </w:t>
      </w:r>
    </w:p>
    <w:p w14:paraId="362B431A" w14:textId="71189FC6" w:rsidR="00475345" w:rsidRPr="00722237" w:rsidRDefault="00CC3652" w:rsidP="0072040B">
      <w:pPr>
        <w:autoSpaceDE w:val="0"/>
        <w:autoSpaceDN w:val="0"/>
        <w:adjustRightInd w:val="0"/>
        <w:spacing w:line="360" w:lineRule="auto"/>
        <w:jc w:val="center"/>
        <w:rPr>
          <w:rFonts w:ascii="Times New Roman" w:hAnsi="Times New Roman" w:cs="Times New Roman"/>
          <w:b/>
          <w:bCs/>
          <w:sz w:val="28"/>
          <w:szCs w:val="28"/>
        </w:rPr>
      </w:pPr>
      <w:r w:rsidRPr="00722237">
        <w:rPr>
          <w:rFonts w:ascii="Times New Roman" w:hAnsi="Times New Roman" w:cs="Times New Roman"/>
          <w:b/>
          <w:bCs/>
          <w:sz w:val="28"/>
          <w:szCs w:val="28"/>
        </w:rPr>
        <w:t xml:space="preserve">першого (бакалаврського) </w:t>
      </w:r>
      <w:r w:rsidR="00475345" w:rsidRPr="00722237">
        <w:rPr>
          <w:rFonts w:ascii="Times New Roman" w:hAnsi="Times New Roman" w:cs="Times New Roman"/>
          <w:b/>
          <w:bCs/>
          <w:sz w:val="28"/>
          <w:szCs w:val="28"/>
        </w:rPr>
        <w:t>рівня вищої освіти/</w:t>
      </w:r>
    </w:p>
    <w:p w14:paraId="00016A07" w14:textId="2350D78C" w:rsidR="00CC3652" w:rsidRPr="00722237" w:rsidRDefault="00CC3652" w:rsidP="0072040B">
      <w:pPr>
        <w:autoSpaceDE w:val="0"/>
        <w:autoSpaceDN w:val="0"/>
        <w:adjustRightInd w:val="0"/>
        <w:spacing w:line="360" w:lineRule="auto"/>
        <w:jc w:val="center"/>
        <w:rPr>
          <w:rFonts w:ascii="Times New Roman" w:hAnsi="Times New Roman" w:cs="Times New Roman"/>
          <w:b/>
          <w:sz w:val="28"/>
          <w:szCs w:val="28"/>
        </w:rPr>
      </w:pPr>
      <w:r w:rsidRPr="00722237">
        <w:rPr>
          <w:rFonts w:ascii="Times New Roman" w:hAnsi="Times New Roman" w:cs="Times New Roman"/>
          <w:b/>
          <w:bCs/>
          <w:sz w:val="28"/>
          <w:szCs w:val="28"/>
        </w:rPr>
        <w:t xml:space="preserve">за спеціальністю </w:t>
      </w:r>
      <w:r w:rsidR="00061354" w:rsidRPr="00722237">
        <w:rPr>
          <w:rFonts w:ascii="Times New Roman" w:hAnsi="Times New Roman" w:cs="Times New Roman"/>
          <w:b/>
          <w:bCs/>
          <w:sz w:val="28"/>
          <w:szCs w:val="28"/>
        </w:rPr>
        <w:t>Н1 А</w:t>
      </w:r>
      <w:r w:rsidR="00E13E2A" w:rsidRPr="00722237">
        <w:rPr>
          <w:rFonts w:ascii="Times New Roman" w:hAnsi="Times New Roman" w:cs="Times New Roman"/>
          <w:b/>
          <w:bCs/>
          <w:sz w:val="28"/>
          <w:szCs w:val="28"/>
        </w:rPr>
        <w:t>грономія</w:t>
      </w:r>
    </w:p>
    <w:p w14:paraId="15FD54C8" w14:textId="77777777" w:rsidR="00061354" w:rsidRPr="00722237" w:rsidRDefault="00CC3652" w:rsidP="00970B80">
      <w:pPr>
        <w:autoSpaceDE w:val="0"/>
        <w:autoSpaceDN w:val="0"/>
        <w:adjustRightInd w:val="0"/>
        <w:spacing w:line="360" w:lineRule="auto"/>
        <w:jc w:val="center"/>
        <w:rPr>
          <w:rFonts w:ascii="Times New Roman" w:hAnsi="Times New Roman" w:cs="Times New Roman"/>
          <w:b/>
          <w:bCs/>
          <w:sz w:val="28"/>
          <w:szCs w:val="28"/>
        </w:rPr>
      </w:pPr>
      <w:r w:rsidRPr="00722237">
        <w:rPr>
          <w:rFonts w:ascii="Times New Roman" w:hAnsi="Times New Roman" w:cs="Times New Roman"/>
          <w:b/>
          <w:bCs/>
          <w:sz w:val="28"/>
          <w:szCs w:val="28"/>
        </w:rPr>
        <w:t xml:space="preserve">галузі знань </w:t>
      </w:r>
      <w:r w:rsidR="00061354" w:rsidRPr="00722237">
        <w:rPr>
          <w:rFonts w:ascii="Times New Roman" w:hAnsi="Times New Roman" w:cs="Times New Roman"/>
          <w:b/>
          <w:bCs/>
          <w:sz w:val="28"/>
          <w:szCs w:val="28"/>
        </w:rPr>
        <w:t xml:space="preserve">Н Сільське, лісове, рибне господарство </w:t>
      </w:r>
    </w:p>
    <w:p w14:paraId="1DB956AC" w14:textId="02A52EB4" w:rsidR="00CC3652" w:rsidRPr="00722237" w:rsidRDefault="00061354" w:rsidP="00970B80">
      <w:pPr>
        <w:autoSpaceDE w:val="0"/>
        <w:autoSpaceDN w:val="0"/>
        <w:adjustRightInd w:val="0"/>
        <w:spacing w:line="360" w:lineRule="auto"/>
        <w:jc w:val="center"/>
        <w:rPr>
          <w:rFonts w:ascii="Times New Roman" w:hAnsi="Times New Roman" w:cs="Times New Roman"/>
          <w:b/>
          <w:sz w:val="28"/>
          <w:szCs w:val="28"/>
        </w:rPr>
      </w:pPr>
      <w:r w:rsidRPr="00722237">
        <w:rPr>
          <w:rFonts w:ascii="Times New Roman" w:hAnsi="Times New Roman" w:cs="Times New Roman"/>
          <w:b/>
          <w:bCs/>
          <w:sz w:val="28"/>
          <w:szCs w:val="28"/>
        </w:rPr>
        <w:t>та ветеринарна медицина</w:t>
      </w:r>
    </w:p>
    <w:p w14:paraId="6D39C914" w14:textId="2564136E" w:rsidR="00CC3652" w:rsidRPr="00722237" w:rsidRDefault="00CC3652" w:rsidP="0072040B">
      <w:pPr>
        <w:pStyle w:val="af0"/>
        <w:spacing w:line="360" w:lineRule="auto"/>
        <w:rPr>
          <w:rFonts w:ascii="Times New Roman" w:hAnsi="Times New Roman"/>
          <w:lang w:val="uk-UA"/>
        </w:rPr>
      </w:pPr>
      <w:r w:rsidRPr="00722237">
        <w:rPr>
          <w:rFonts w:ascii="Times New Roman" w:hAnsi="Times New Roman"/>
          <w:lang w:val="uk-UA"/>
        </w:rPr>
        <w:t xml:space="preserve">Кваліфікація: </w:t>
      </w:r>
      <w:r w:rsidR="00061354" w:rsidRPr="00722237">
        <w:rPr>
          <w:rFonts w:ascii="Times New Roman" w:hAnsi="Times New Roman"/>
          <w:color w:val="000000" w:themeColor="text1"/>
          <w:lang w:val="uk-UA"/>
        </w:rPr>
        <w:t>бакалавр з агрономії</w:t>
      </w:r>
    </w:p>
    <w:p w14:paraId="6FF9F4F2" w14:textId="0B4A25C4" w:rsidR="00475345" w:rsidRPr="00722237" w:rsidRDefault="00475345" w:rsidP="00C4159E">
      <w:pPr>
        <w:pStyle w:val="af0"/>
        <w:rPr>
          <w:rFonts w:ascii="Times New Roman" w:hAnsi="Times New Roman"/>
          <w:b w:val="0"/>
          <w:i/>
          <w:color w:val="FF0000"/>
          <w:sz w:val="24"/>
          <w:szCs w:val="24"/>
          <w:lang w:val="uk-UA"/>
        </w:rPr>
      </w:pPr>
    </w:p>
    <w:p w14:paraId="6C19AD99" w14:textId="77777777" w:rsidR="00061354" w:rsidRPr="00722237" w:rsidRDefault="00061354" w:rsidP="00C4159E">
      <w:pPr>
        <w:pStyle w:val="af0"/>
        <w:rPr>
          <w:rFonts w:ascii="Times New Roman" w:hAnsi="Times New Roman"/>
          <w:b w:val="0"/>
          <w:i/>
          <w:color w:val="FF0000"/>
          <w:sz w:val="24"/>
          <w:szCs w:val="24"/>
          <w:lang w:val="uk-UA"/>
        </w:rPr>
      </w:pPr>
    </w:p>
    <w:p w14:paraId="3295D239" w14:textId="77777777" w:rsidR="00061354" w:rsidRPr="00722237" w:rsidRDefault="00061354" w:rsidP="00C4159E">
      <w:pPr>
        <w:pStyle w:val="af0"/>
        <w:rPr>
          <w:rFonts w:ascii="Times New Roman" w:hAnsi="Times New Roman"/>
          <w:b w:val="0"/>
          <w:i/>
          <w:color w:val="FF0000"/>
          <w:sz w:val="24"/>
          <w:szCs w:val="24"/>
          <w:lang w:val="uk-UA"/>
        </w:rPr>
      </w:pPr>
    </w:p>
    <w:p w14:paraId="16AF78AE" w14:textId="57E36E0A" w:rsidR="00CC3652" w:rsidRPr="00722237" w:rsidRDefault="00CC3652" w:rsidP="00CB00F0">
      <w:pPr>
        <w:rPr>
          <w:rFonts w:ascii="Times New Roman" w:hAnsi="Times New Roman" w:cs="Times New Roman"/>
          <w:b/>
          <w:color w:val="auto"/>
          <w:sz w:val="28"/>
          <w:szCs w:val="28"/>
        </w:rPr>
      </w:pPr>
    </w:p>
    <w:p w14:paraId="64B56C79" w14:textId="77777777" w:rsidR="00CC3652" w:rsidRPr="00722237" w:rsidRDefault="00CC3652" w:rsidP="00C6615F">
      <w:pPr>
        <w:tabs>
          <w:tab w:val="left" w:pos="5670"/>
        </w:tabs>
        <w:autoSpaceDE w:val="0"/>
        <w:autoSpaceDN w:val="0"/>
        <w:adjustRightInd w:val="0"/>
        <w:ind w:left="5670"/>
        <w:rPr>
          <w:rFonts w:ascii="Times New Roman" w:hAnsi="Times New Roman" w:cs="Times New Roman"/>
          <w:b/>
          <w:sz w:val="28"/>
          <w:szCs w:val="28"/>
        </w:rPr>
      </w:pPr>
      <w:r w:rsidRPr="00722237">
        <w:rPr>
          <w:rFonts w:ascii="Times New Roman" w:hAnsi="Times New Roman" w:cs="Times New Roman"/>
          <w:b/>
          <w:sz w:val="28"/>
          <w:szCs w:val="28"/>
        </w:rPr>
        <w:t>УВЕДЕНО В ДІЮ</w:t>
      </w:r>
    </w:p>
    <w:p w14:paraId="1F0F3FD1" w14:textId="77777777" w:rsidR="00CC3652" w:rsidRPr="00722237" w:rsidRDefault="00CC3652" w:rsidP="00C6615F">
      <w:pPr>
        <w:tabs>
          <w:tab w:val="left" w:pos="5670"/>
        </w:tabs>
        <w:autoSpaceDE w:val="0"/>
        <w:autoSpaceDN w:val="0"/>
        <w:adjustRightInd w:val="0"/>
        <w:ind w:left="5670"/>
        <w:rPr>
          <w:rFonts w:ascii="Times New Roman" w:hAnsi="Times New Roman" w:cs="Times New Roman"/>
          <w:b/>
          <w:sz w:val="28"/>
          <w:szCs w:val="28"/>
        </w:rPr>
      </w:pPr>
      <w:r w:rsidRPr="00722237">
        <w:rPr>
          <w:rFonts w:ascii="Times New Roman" w:hAnsi="Times New Roman" w:cs="Times New Roman"/>
          <w:b/>
          <w:sz w:val="28"/>
          <w:szCs w:val="28"/>
        </w:rPr>
        <w:t xml:space="preserve">Наказ ректора </w:t>
      </w:r>
    </w:p>
    <w:p w14:paraId="270FF0F2" w14:textId="77777777" w:rsidR="00CC3652" w:rsidRPr="00722237" w:rsidRDefault="00CC3652" w:rsidP="00C6615F">
      <w:pPr>
        <w:tabs>
          <w:tab w:val="left" w:pos="5670"/>
        </w:tabs>
        <w:autoSpaceDE w:val="0"/>
        <w:autoSpaceDN w:val="0"/>
        <w:adjustRightInd w:val="0"/>
        <w:ind w:left="5670"/>
        <w:rPr>
          <w:rFonts w:ascii="Times New Roman" w:hAnsi="Times New Roman" w:cs="Times New Roman"/>
          <w:b/>
          <w:sz w:val="28"/>
          <w:szCs w:val="28"/>
        </w:rPr>
      </w:pPr>
      <w:r w:rsidRPr="00722237">
        <w:rPr>
          <w:rFonts w:ascii="Times New Roman" w:hAnsi="Times New Roman" w:cs="Times New Roman"/>
          <w:b/>
          <w:sz w:val="28"/>
          <w:szCs w:val="28"/>
        </w:rPr>
        <w:t xml:space="preserve">ДВНЗ «Ужгородський </w:t>
      </w:r>
    </w:p>
    <w:p w14:paraId="299B3A59" w14:textId="77777777" w:rsidR="00CC3652" w:rsidRPr="00722237" w:rsidRDefault="00CC3652" w:rsidP="00C6615F">
      <w:pPr>
        <w:tabs>
          <w:tab w:val="left" w:pos="5670"/>
        </w:tabs>
        <w:autoSpaceDE w:val="0"/>
        <w:autoSpaceDN w:val="0"/>
        <w:adjustRightInd w:val="0"/>
        <w:ind w:left="5670"/>
        <w:rPr>
          <w:rFonts w:ascii="Times New Roman" w:hAnsi="Times New Roman" w:cs="Times New Roman"/>
          <w:b/>
          <w:sz w:val="28"/>
          <w:szCs w:val="28"/>
        </w:rPr>
      </w:pPr>
      <w:r w:rsidRPr="00722237">
        <w:rPr>
          <w:rFonts w:ascii="Times New Roman" w:hAnsi="Times New Roman" w:cs="Times New Roman"/>
          <w:b/>
          <w:sz w:val="28"/>
          <w:szCs w:val="28"/>
        </w:rPr>
        <w:t>національний університет»</w:t>
      </w:r>
    </w:p>
    <w:p w14:paraId="431A3848" w14:textId="35E937EB" w:rsidR="00CC3652" w:rsidRPr="00722237" w:rsidRDefault="00CC3652" w:rsidP="00C6615F">
      <w:pPr>
        <w:tabs>
          <w:tab w:val="left" w:pos="5670"/>
        </w:tabs>
        <w:autoSpaceDE w:val="0"/>
        <w:autoSpaceDN w:val="0"/>
        <w:adjustRightInd w:val="0"/>
        <w:ind w:left="5670"/>
        <w:rPr>
          <w:rFonts w:ascii="Times New Roman" w:hAnsi="Times New Roman" w:cs="Times New Roman"/>
          <w:b/>
          <w:sz w:val="28"/>
          <w:szCs w:val="28"/>
        </w:rPr>
      </w:pPr>
      <w:r w:rsidRPr="00722237">
        <w:rPr>
          <w:rFonts w:ascii="Times New Roman" w:hAnsi="Times New Roman" w:cs="Times New Roman"/>
          <w:b/>
          <w:sz w:val="28"/>
          <w:szCs w:val="28"/>
        </w:rPr>
        <w:t>_____ 20</w:t>
      </w:r>
      <w:r w:rsidR="00C4159E" w:rsidRPr="00722237">
        <w:rPr>
          <w:rFonts w:ascii="Times New Roman" w:hAnsi="Times New Roman" w:cs="Times New Roman"/>
          <w:b/>
          <w:sz w:val="28"/>
          <w:szCs w:val="28"/>
        </w:rPr>
        <w:t>25</w:t>
      </w:r>
      <w:r w:rsidRPr="00722237">
        <w:rPr>
          <w:rFonts w:ascii="Times New Roman" w:hAnsi="Times New Roman" w:cs="Times New Roman"/>
          <w:b/>
          <w:sz w:val="28"/>
          <w:szCs w:val="28"/>
        </w:rPr>
        <w:t>р.  № ______</w:t>
      </w:r>
      <w:r w:rsidR="0072040B" w:rsidRPr="00722237">
        <w:rPr>
          <w:rFonts w:ascii="Times New Roman" w:hAnsi="Times New Roman" w:cs="Times New Roman"/>
          <w:b/>
          <w:sz w:val="28"/>
          <w:szCs w:val="28"/>
        </w:rPr>
        <w:t>___</w:t>
      </w:r>
    </w:p>
    <w:p w14:paraId="5FEDF4BA" w14:textId="77777777" w:rsidR="00CC3652" w:rsidRPr="00722237" w:rsidRDefault="00CC3652" w:rsidP="00CB00F0">
      <w:pPr>
        <w:rPr>
          <w:rFonts w:ascii="Times New Roman" w:hAnsi="Times New Roman" w:cs="Times New Roman"/>
          <w:b/>
          <w:color w:val="auto"/>
          <w:sz w:val="28"/>
          <w:szCs w:val="28"/>
        </w:rPr>
      </w:pPr>
    </w:p>
    <w:p w14:paraId="09F4FBEA" w14:textId="77777777" w:rsidR="00CC3652" w:rsidRPr="00722237" w:rsidRDefault="00CC3652" w:rsidP="00CB00F0">
      <w:pPr>
        <w:rPr>
          <w:rFonts w:ascii="Times New Roman" w:hAnsi="Times New Roman" w:cs="Times New Roman"/>
          <w:b/>
          <w:color w:val="auto"/>
          <w:sz w:val="28"/>
          <w:szCs w:val="28"/>
        </w:rPr>
      </w:pPr>
    </w:p>
    <w:p w14:paraId="09502A28" w14:textId="77777777" w:rsidR="00CC3652" w:rsidRPr="00722237" w:rsidRDefault="00CC3652" w:rsidP="00CB00F0">
      <w:pPr>
        <w:rPr>
          <w:rFonts w:ascii="Times New Roman" w:hAnsi="Times New Roman" w:cs="Times New Roman"/>
          <w:color w:val="auto"/>
          <w:sz w:val="28"/>
          <w:szCs w:val="28"/>
        </w:rPr>
      </w:pPr>
    </w:p>
    <w:p w14:paraId="6B23B3BD" w14:textId="77777777" w:rsidR="00C4159E" w:rsidRPr="00722237" w:rsidRDefault="00C4159E" w:rsidP="000C00C2">
      <w:pPr>
        <w:tabs>
          <w:tab w:val="left" w:pos="7513"/>
        </w:tabs>
        <w:rPr>
          <w:rFonts w:ascii="Times New Roman" w:hAnsi="Times New Roman" w:cs="Times New Roman"/>
          <w:color w:val="auto"/>
          <w:sz w:val="28"/>
          <w:szCs w:val="28"/>
        </w:rPr>
      </w:pPr>
    </w:p>
    <w:p w14:paraId="0EC904C9" w14:textId="32961653" w:rsidR="00C4159E" w:rsidRPr="00722237" w:rsidRDefault="00CC3652" w:rsidP="00CB00F0">
      <w:pPr>
        <w:jc w:val="center"/>
        <w:rPr>
          <w:rFonts w:ascii="Times New Roman" w:hAnsi="Times New Roman" w:cs="Times New Roman"/>
          <w:b/>
          <w:color w:val="auto"/>
          <w:sz w:val="28"/>
          <w:szCs w:val="28"/>
        </w:rPr>
      </w:pPr>
      <w:r w:rsidRPr="00722237">
        <w:rPr>
          <w:rFonts w:ascii="Times New Roman" w:hAnsi="Times New Roman" w:cs="Times New Roman"/>
          <w:b/>
          <w:color w:val="auto"/>
          <w:sz w:val="28"/>
          <w:szCs w:val="28"/>
        </w:rPr>
        <w:t>Ужгород 20</w:t>
      </w:r>
      <w:r w:rsidR="00C4159E" w:rsidRPr="00722237">
        <w:rPr>
          <w:rFonts w:ascii="Times New Roman" w:hAnsi="Times New Roman" w:cs="Times New Roman"/>
          <w:b/>
          <w:color w:val="auto"/>
          <w:sz w:val="28"/>
          <w:szCs w:val="28"/>
        </w:rPr>
        <w:t>25</w:t>
      </w:r>
    </w:p>
    <w:p w14:paraId="2965F9D5" w14:textId="42EC614D" w:rsidR="00CC3652" w:rsidRPr="00722237" w:rsidRDefault="00C4159E" w:rsidP="000C00C2">
      <w:pPr>
        <w:widowControl/>
        <w:jc w:val="center"/>
        <w:rPr>
          <w:rFonts w:ascii="Times New Roman" w:hAnsi="Times New Roman"/>
          <w:b/>
          <w:bCs/>
          <w:sz w:val="28"/>
          <w:szCs w:val="28"/>
        </w:rPr>
      </w:pPr>
      <w:r w:rsidRPr="00722237">
        <w:rPr>
          <w:rFonts w:ascii="Times New Roman" w:hAnsi="Times New Roman" w:cs="Times New Roman"/>
          <w:b/>
          <w:color w:val="auto"/>
          <w:sz w:val="28"/>
          <w:szCs w:val="28"/>
        </w:rPr>
        <w:br w:type="page"/>
      </w:r>
      <w:r w:rsidR="00CC3652" w:rsidRPr="00722237">
        <w:rPr>
          <w:rFonts w:ascii="Times New Roman" w:hAnsi="Times New Roman"/>
          <w:b/>
          <w:sz w:val="28"/>
          <w:szCs w:val="28"/>
        </w:rPr>
        <w:lastRenderedPageBreak/>
        <w:t>АРКУШ ПОГОДЖЕННЯ</w:t>
      </w:r>
    </w:p>
    <w:p w14:paraId="482E2C6E" w14:textId="77777777" w:rsidR="00CC3652" w:rsidRPr="00722237" w:rsidRDefault="00CC3652" w:rsidP="000C00C2">
      <w:pPr>
        <w:pStyle w:val="af0"/>
        <w:rPr>
          <w:rFonts w:ascii="Times New Roman" w:hAnsi="Times New Roman"/>
          <w:bCs/>
          <w:szCs w:val="28"/>
        </w:rPr>
      </w:pPr>
      <w:proofErr w:type="spellStart"/>
      <w:r w:rsidRPr="00722237">
        <w:rPr>
          <w:rFonts w:ascii="Times New Roman" w:hAnsi="Times New Roman"/>
          <w:szCs w:val="28"/>
        </w:rPr>
        <w:t>освітньо-професійної</w:t>
      </w:r>
      <w:proofErr w:type="spellEnd"/>
      <w:r w:rsidRPr="00722237">
        <w:rPr>
          <w:rFonts w:ascii="Times New Roman" w:hAnsi="Times New Roman"/>
          <w:szCs w:val="28"/>
        </w:rPr>
        <w:t xml:space="preserve"> </w:t>
      </w:r>
      <w:proofErr w:type="spellStart"/>
      <w:r w:rsidRPr="00722237">
        <w:rPr>
          <w:rFonts w:ascii="Times New Roman" w:hAnsi="Times New Roman"/>
          <w:szCs w:val="28"/>
        </w:rPr>
        <w:t>програми</w:t>
      </w:r>
      <w:proofErr w:type="spellEnd"/>
    </w:p>
    <w:p w14:paraId="3088201D" w14:textId="4F8A09B0" w:rsidR="00FD0FD4" w:rsidRPr="00722237" w:rsidRDefault="00FD0FD4" w:rsidP="000C00C2">
      <w:pPr>
        <w:autoSpaceDE w:val="0"/>
        <w:autoSpaceDN w:val="0"/>
        <w:adjustRightInd w:val="0"/>
        <w:spacing w:line="360" w:lineRule="auto"/>
        <w:jc w:val="center"/>
        <w:rPr>
          <w:rFonts w:ascii="Times New Roman" w:hAnsi="Times New Roman"/>
          <w:b/>
          <w:sz w:val="28"/>
          <w:szCs w:val="28"/>
        </w:rPr>
      </w:pPr>
      <w:r w:rsidRPr="00722237">
        <w:rPr>
          <w:rFonts w:ascii="Times New Roman" w:hAnsi="Times New Roman"/>
          <w:b/>
          <w:sz w:val="28"/>
          <w:szCs w:val="28"/>
        </w:rPr>
        <w:t>«</w:t>
      </w:r>
      <w:r w:rsidR="00722237" w:rsidRPr="00722237">
        <w:rPr>
          <w:rFonts w:ascii="Times New Roman" w:hAnsi="Times New Roman" w:cs="Times New Roman"/>
          <w:b/>
          <w:sz w:val="28"/>
          <w:szCs w:val="28"/>
        </w:rPr>
        <w:t>Експертиза та технології виробництва екологічно чистої продукції</w:t>
      </w:r>
      <w:r w:rsidRPr="00722237">
        <w:rPr>
          <w:rFonts w:ascii="Times New Roman" w:hAnsi="Times New Roman"/>
          <w:b/>
          <w:sz w:val="28"/>
          <w:szCs w:val="28"/>
        </w:rPr>
        <w:t>»</w:t>
      </w:r>
    </w:p>
    <w:p w14:paraId="191116B7" w14:textId="3FA1175D" w:rsidR="00575277" w:rsidRPr="0072223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220A1D0F" w14:textId="77777777" w:rsidR="00575277" w:rsidRPr="00722237" w:rsidRDefault="00575277" w:rsidP="00FD0FD4">
      <w:pPr>
        <w:pStyle w:val="a7"/>
        <w:autoSpaceDE w:val="0"/>
        <w:autoSpaceDN w:val="0"/>
        <w:adjustRightInd w:val="0"/>
        <w:spacing w:line="360" w:lineRule="auto"/>
        <w:ind w:left="3552" w:firstLine="696"/>
        <w:rPr>
          <w:rFonts w:ascii="Times New Roman" w:hAnsi="Times New Roman"/>
          <w:b/>
          <w:sz w:val="28"/>
          <w:szCs w:val="28"/>
        </w:rPr>
      </w:pPr>
    </w:p>
    <w:p w14:paraId="15477BA9" w14:textId="2BBA2C40" w:rsidR="00FD0FD4" w:rsidRPr="00722237"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Ректор</w:t>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E13E2A"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6E75BA" w:rsidRPr="00722237">
        <w:rPr>
          <w:rFonts w:ascii="Times New Roman" w:hAnsi="Times New Roman"/>
          <w:b/>
          <w:sz w:val="28"/>
          <w:szCs w:val="28"/>
          <w:lang w:val="uk-UA"/>
        </w:rPr>
        <w:t>Володимир СМОЛАНКА</w:t>
      </w:r>
    </w:p>
    <w:p w14:paraId="2A6DF226" w14:textId="246B082D"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______</w:t>
      </w:r>
      <w:r w:rsidR="00FD0FD4" w:rsidRPr="00722237">
        <w:rPr>
          <w:rFonts w:ascii="Times New Roman" w:hAnsi="Times New Roman"/>
          <w:b/>
          <w:sz w:val="28"/>
          <w:szCs w:val="28"/>
          <w:lang w:val="uk-UA"/>
        </w:rPr>
        <w:t>_______</w:t>
      </w:r>
      <w:r w:rsidRPr="00722237">
        <w:rPr>
          <w:rFonts w:ascii="Times New Roman" w:hAnsi="Times New Roman"/>
          <w:b/>
          <w:sz w:val="28"/>
          <w:szCs w:val="28"/>
          <w:lang w:val="uk-UA"/>
        </w:rPr>
        <w:t>20</w:t>
      </w:r>
      <w:r w:rsidR="00C4159E" w:rsidRPr="00722237">
        <w:rPr>
          <w:rFonts w:ascii="Times New Roman" w:hAnsi="Times New Roman"/>
          <w:b/>
          <w:sz w:val="28"/>
          <w:szCs w:val="28"/>
          <w:lang w:val="uk-UA"/>
        </w:rPr>
        <w:t>___</w:t>
      </w:r>
      <w:r w:rsidRPr="00722237">
        <w:rPr>
          <w:rFonts w:ascii="Times New Roman" w:hAnsi="Times New Roman"/>
          <w:b/>
          <w:sz w:val="28"/>
          <w:szCs w:val="28"/>
          <w:lang w:val="uk-UA"/>
        </w:rPr>
        <w:t>р.</w:t>
      </w:r>
    </w:p>
    <w:p w14:paraId="56EF76D7" w14:textId="77777777"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p>
    <w:p w14:paraId="314F1AD1" w14:textId="77777777" w:rsidR="006E75BA" w:rsidRPr="00722237"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722237">
        <w:rPr>
          <w:rFonts w:ascii="Times New Roman" w:hAnsi="Times New Roman"/>
          <w:b/>
          <w:sz w:val="28"/>
          <w:szCs w:val="28"/>
          <w:lang w:val="uk-UA"/>
        </w:rPr>
        <w:t xml:space="preserve">Гарант </w:t>
      </w:r>
    </w:p>
    <w:p w14:paraId="3BAF0A8B" w14:textId="7FA42EE3" w:rsidR="00CC3652" w:rsidRPr="00722237" w:rsidRDefault="00CC3652" w:rsidP="00E13E2A">
      <w:pPr>
        <w:pStyle w:val="a7"/>
        <w:autoSpaceDE w:val="0"/>
        <w:autoSpaceDN w:val="0"/>
        <w:adjustRightInd w:val="0"/>
        <w:spacing w:after="0" w:line="240" w:lineRule="auto"/>
        <w:ind w:left="426"/>
        <w:jc w:val="both"/>
        <w:rPr>
          <w:rFonts w:ascii="Times New Roman" w:hAnsi="Times New Roman"/>
          <w:b/>
          <w:sz w:val="28"/>
          <w:szCs w:val="28"/>
          <w:lang w:val="uk-UA"/>
        </w:rPr>
      </w:pPr>
      <w:r w:rsidRPr="00722237">
        <w:rPr>
          <w:rFonts w:ascii="Times New Roman" w:hAnsi="Times New Roman"/>
          <w:b/>
          <w:sz w:val="28"/>
          <w:szCs w:val="28"/>
          <w:lang w:val="uk-UA"/>
        </w:rPr>
        <w:t>освітньо-професійної програми</w:t>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6E75BA" w:rsidRPr="00722237">
        <w:rPr>
          <w:rFonts w:ascii="Times New Roman" w:hAnsi="Times New Roman"/>
          <w:b/>
          <w:sz w:val="28"/>
          <w:szCs w:val="28"/>
          <w:lang w:val="uk-UA"/>
        </w:rPr>
        <w:tab/>
      </w:r>
      <w:r w:rsidR="00722237" w:rsidRPr="00722237">
        <w:rPr>
          <w:rFonts w:ascii="Times New Roman" w:hAnsi="Times New Roman"/>
          <w:b/>
          <w:sz w:val="28"/>
          <w:szCs w:val="28"/>
          <w:lang w:val="uk-UA"/>
        </w:rPr>
        <w:t>Любов МАРГІТАЙ</w:t>
      </w:r>
    </w:p>
    <w:p w14:paraId="45345AAD" w14:textId="77777777" w:rsidR="00CC3652" w:rsidRPr="00722237" w:rsidRDefault="00CC3652" w:rsidP="00E13E2A">
      <w:pPr>
        <w:autoSpaceDE w:val="0"/>
        <w:autoSpaceDN w:val="0"/>
        <w:adjustRightInd w:val="0"/>
        <w:ind w:left="426"/>
        <w:jc w:val="both"/>
        <w:rPr>
          <w:rFonts w:ascii="Times New Roman" w:hAnsi="Times New Roman"/>
          <w:b/>
          <w:sz w:val="28"/>
          <w:szCs w:val="28"/>
        </w:rPr>
      </w:pPr>
    </w:p>
    <w:p w14:paraId="5B56334F" w14:textId="712370E1"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______</w:t>
      </w:r>
      <w:r w:rsidR="00575277" w:rsidRPr="00722237">
        <w:rPr>
          <w:rFonts w:ascii="Times New Roman" w:hAnsi="Times New Roman"/>
          <w:b/>
          <w:sz w:val="28"/>
          <w:szCs w:val="28"/>
          <w:lang w:val="uk-UA"/>
        </w:rPr>
        <w:t>_______</w:t>
      </w:r>
      <w:r w:rsidRPr="00722237">
        <w:rPr>
          <w:rFonts w:ascii="Times New Roman" w:hAnsi="Times New Roman"/>
          <w:b/>
          <w:sz w:val="28"/>
          <w:szCs w:val="28"/>
          <w:lang w:val="uk-UA"/>
        </w:rPr>
        <w:t>20</w:t>
      </w:r>
      <w:r w:rsidR="00C4159E" w:rsidRPr="00722237">
        <w:rPr>
          <w:rFonts w:ascii="Times New Roman" w:hAnsi="Times New Roman"/>
          <w:b/>
          <w:sz w:val="28"/>
          <w:szCs w:val="28"/>
          <w:lang w:val="uk-UA"/>
        </w:rPr>
        <w:t xml:space="preserve">___ </w:t>
      </w:r>
      <w:r w:rsidRPr="00722237">
        <w:rPr>
          <w:rFonts w:ascii="Times New Roman" w:hAnsi="Times New Roman"/>
          <w:b/>
          <w:sz w:val="28"/>
          <w:szCs w:val="28"/>
          <w:lang w:val="uk-UA"/>
        </w:rPr>
        <w:t>р.</w:t>
      </w:r>
    </w:p>
    <w:p w14:paraId="14FB3944" w14:textId="77777777"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p>
    <w:p w14:paraId="04D097D6" w14:textId="36741DF6" w:rsidR="00CC3652" w:rsidRPr="00722237" w:rsidRDefault="00CC3652" w:rsidP="00E13E2A">
      <w:pPr>
        <w:pStyle w:val="a7"/>
        <w:numPr>
          <w:ilvl w:val="0"/>
          <w:numId w:val="2"/>
        </w:numPr>
        <w:autoSpaceDE w:val="0"/>
        <w:autoSpaceDN w:val="0"/>
        <w:adjustRightInd w:val="0"/>
        <w:spacing w:after="0" w:line="240" w:lineRule="auto"/>
        <w:ind w:left="426"/>
        <w:jc w:val="both"/>
        <w:rPr>
          <w:rFonts w:ascii="Times New Roman" w:hAnsi="Times New Roman"/>
          <w:b/>
          <w:sz w:val="28"/>
          <w:szCs w:val="28"/>
          <w:lang w:val="uk-UA"/>
        </w:rPr>
      </w:pPr>
      <w:r w:rsidRPr="00722237">
        <w:rPr>
          <w:rFonts w:ascii="Times New Roman" w:hAnsi="Times New Roman"/>
          <w:b/>
          <w:sz w:val="28"/>
          <w:szCs w:val="28"/>
          <w:lang w:val="uk-UA"/>
        </w:rPr>
        <w:t>Декан</w:t>
      </w:r>
      <w:r w:rsidR="00061354" w:rsidRPr="00722237">
        <w:rPr>
          <w:rFonts w:ascii="Times New Roman" w:hAnsi="Times New Roman"/>
          <w:b/>
          <w:sz w:val="28"/>
          <w:szCs w:val="28"/>
          <w:lang w:val="uk-UA"/>
        </w:rPr>
        <w:t xml:space="preserve"> біологічного факультету</w:t>
      </w:r>
      <w:r w:rsidR="000C00C2" w:rsidRPr="00722237">
        <w:rPr>
          <w:rFonts w:ascii="Times New Roman" w:hAnsi="Times New Roman"/>
          <w:b/>
          <w:sz w:val="28"/>
          <w:szCs w:val="28"/>
          <w:lang w:val="uk-UA"/>
        </w:rPr>
        <w:tab/>
      </w:r>
      <w:r w:rsidR="006E75BA" w:rsidRPr="00722237">
        <w:rPr>
          <w:rFonts w:ascii="Times New Roman" w:hAnsi="Times New Roman"/>
          <w:b/>
          <w:sz w:val="28"/>
          <w:szCs w:val="28"/>
          <w:lang w:val="uk-UA"/>
        </w:rPr>
        <w:tab/>
      </w:r>
      <w:r w:rsidR="006E75BA" w:rsidRPr="00722237">
        <w:rPr>
          <w:rFonts w:ascii="Times New Roman" w:hAnsi="Times New Roman"/>
          <w:b/>
          <w:sz w:val="28"/>
          <w:szCs w:val="28"/>
          <w:lang w:val="uk-UA"/>
        </w:rPr>
        <w:tab/>
      </w:r>
      <w:r w:rsidR="00061354" w:rsidRPr="00722237">
        <w:rPr>
          <w:rFonts w:ascii="Times New Roman" w:hAnsi="Times New Roman"/>
          <w:b/>
          <w:sz w:val="28"/>
          <w:szCs w:val="28"/>
          <w:lang w:val="uk-UA"/>
        </w:rPr>
        <w:t>Ярослава ГАСИНЕЦЬ</w:t>
      </w:r>
    </w:p>
    <w:p w14:paraId="515D8DB6" w14:textId="7E1389C2" w:rsidR="00CC3652" w:rsidRPr="00722237" w:rsidRDefault="00CC3652" w:rsidP="00E13E2A">
      <w:pPr>
        <w:pStyle w:val="a7"/>
        <w:autoSpaceDE w:val="0"/>
        <w:autoSpaceDN w:val="0"/>
        <w:adjustRightInd w:val="0"/>
        <w:spacing w:before="200"/>
        <w:ind w:left="426"/>
        <w:jc w:val="both"/>
        <w:rPr>
          <w:rFonts w:ascii="Times New Roman" w:hAnsi="Times New Roman"/>
          <w:b/>
          <w:sz w:val="28"/>
          <w:szCs w:val="28"/>
          <w:lang w:val="uk-UA"/>
        </w:rPr>
      </w:pPr>
      <w:r w:rsidRPr="00722237">
        <w:rPr>
          <w:rFonts w:ascii="Times New Roman" w:hAnsi="Times New Roman"/>
          <w:b/>
          <w:sz w:val="28"/>
          <w:szCs w:val="28"/>
          <w:lang w:val="uk-UA"/>
        </w:rPr>
        <w:t>_______</w:t>
      </w:r>
      <w:r w:rsidR="00575277" w:rsidRPr="00722237">
        <w:rPr>
          <w:rFonts w:ascii="Times New Roman" w:hAnsi="Times New Roman"/>
          <w:b/>
          <w:sz w:val="28"/>
          <w:szCs w:val="28"/>
          <w:lang w:val="uk-UA"/>
        </w:rPr>
        <w:t>_______</w:t>
      </w:r>
      <w:r w:rsidRPr="00722237">
        <w:rPr>
          <w:rFonts w:ascii="Times New Roman" w:hAnsi="Times New Roman"/>
          <w:b/>
          <w:sz w:val="28"/>
          <w:szCs w:val="28"/>
          <w:lang w:val="uk-UA"/>
        </w:rPr>
        <w:t>20</w:t>
      </w:r>
      <w:r w:rsidR="00C4159E" w:rsidRPr="00722237">
        <w:rPr>
          <w:rFonts w:ascii="Times New Roman" w:hAnsi="Times New Roman"/>
          <w:b/>
          <w:sz w:val="28"/>
          <w:szCs w:val="28"/>
          <w:lang w:val="uk-UA"/>
        </w:rPr>
        <w:t xml:space="preserve">___ </w:t>
      </w:r>
      <w:r w:rsidRPr="00722237">
        <w:rPr>
          <w:rFonts w:ascii="Times New Roman" w:hAnsi="Times New Roman"/>
          <w:b/>
          <w:sz w:val="28"/>
          <w:szCs w:val="28"/>
          <w:lang w:val="uk-UA"/>
        </w:rPr>
        <w:t>р.</w:t>
      </w:r>
    </w:p>
    <w:p w14:paraId="0D1255F6" w14:textId="77777777"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p>
    <w:p w14:paraId="370AD847" w14:textId="59C9BF3B" w:rsidR="00CC3652" w:rsidRPr="00722237"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Керівник робочої групи</w:t>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E13E2A" w:rsidRPr="00722237">
        <w:rPr>
          <w:rFonts w:ascii="Times New Roman" w:hAnsi="Times New Roman"/>
          <w:b/>
          <w:sz w:val="28"/>
          <w:szCs w:val="28"/>
          <w:lang w:val="uk-UA"/>
        </w:rPr>
        <w:tab/>
      </w:r>
      <w:r w:rsidR="00061354" w:rsidRPr="00722237">
        <w:rPr>
          <w:rFonts w:ascii="Times New Roman" w:hAnsi="Times New Roman"/>
          <w:b/>
          <w:sz w:val="28"/>
          <w:szCs w:val="28"/>
          <w:lang w:val="uk-UA"/>
        </w:rPr>
        <w:t>Віталій СИМОЧКО</w:t>
      </w:r>
    </w:p>
    <w:p w14:paraId="3617DAF5" w14:textId="1B2BC16E"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_______</w:t>
      </w:r>
      <w:r w:rsidR="00575277" w:rsidRPr="00722237">
        <w:rPr>
          <w:rFonts w:ascii="Times New Roman" w:hAnsi="Times New Roman"/>
          <w:b/>
          <w:sz w:val="28"/>
          <w:szCs w:val="28"/>
          <w:lang w:val="uk-UA"/>
        </w:rPr>
        <w:t>_______</w:t>
      </w:r>
      <w:r w:rsidRPr="00722237">
        <w:rPr>
          <w:rFonts w:ascii="Times New Roman" w:hAnsi="Times New Roman"/>
          <w:b/>
          <w:sz w:val="28"/>
          <w:szCs w:val="28"/>
          <w:lang w:val="uk-UA"/>
        </w:rPr>
        <w:t>20</w:t>
      </w:r>
      <w:r w:rsidR="00C4159E" w:rsidRPr="00722237">
        <w:rPr>
          <w:rFonts w:ascii="Times New Roman" w:hAnsi="Times New Roman"/>
          <w:b/>
          <w:sz w:val="28"/>
          <w:szCs w:val="28"/>
          <w:lang w:val="uk-UA"/>
        </w:rPr>
        <w:t xml:space="preserve">___ </w:t>
      </w:r>
      <w:r w:rsidRPr="00722237">
        <w:rPr>
          <w:rFonts w:ascii="Times New Roman" w:hAnsi="Times New Roman"/>
          <w:b/>
          <w:sz w:val="28"/>
          <w:szCs w:val="28"/>
          <w:lang w:val="uk-UA"/>
        </w:rPr>
        <w:t>р.</w:t>
      </w:r>
    </w:p>
    <w:p w14:paraId="4C37C790" w14:textId="77777777" w:rsidR="00CC3652" w:rsidRPr="00722237" w:rsidRDefault="00CC3652" w:rsidP="00E13E2A">
      <w:pPr>
        <w:pStyle w:val="a7"/>
        <w:autoSpaceDE w:val="0"/>
        <w:autoSpaceDN w:val="0"/>
        <w:adjustRightInd w:val="0"/>
        <w:ind w:left="426"/>
        <w:jc w:val="both"/>
        <w:rPr>
          <w:rFonts w:ascii="Times New Roman" w:hAnsi="Times New Roman"/>
          <w:b/>
          <w:sz w:val="28"/>
          <w:szCs w:val="28"/>
          <w:lang w:val="uk-UA"/>
        </w:rPr>
      </w:pPr>
    </w:p>
    <w:p w14:paraId="12F20F95" w14:textId="65EDA489" w:rsidR="00CC3652" w:rsidRPr="00722237" w:rsidRDefault="00CC3652" w:rsidP="00E13E2A">
      <w:pPr>
        <w:pStyle w:val="a7"/>
        <w:numPr>
          <w:ilvl w:val="0"/>
          <w:numId w:val="2"/>
        </w:numPr>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Начальник навчальн</w:t>
      </w:r>
      <w:r w:rsidR="00C4159E" w:rsidRPr="00722237">
        <w:rPr>
          <w:rFonts w:ascii="Times New Roman" w:hAnsi="Times New Roman"/>
          <w:b/>
          <w:sz w:val="28"/>
          <w:szCs w:val="28"/>
          <w:lang w:val="uk-UA"/>
        </w:rPr>
        <w:t>ої частини</w:t>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0C00C2" w:rsidRPr="00722237">
        <w:rPr>
          <w:rFonts w:ascii="Times New Roman" w:hAnsi="Times New Roman"/>
          <w:b/>
          <w:sz w:val="28"/>
          <w:szCs w:val="28"/>
          <w:lang w:val="uk-UA"/>
        </w:rPr>
        <w:tab/>
      </w:r>
      <w:r w:rsidR="006E75BA" w:rsidRPr="00722237">
        <w:rPr>
          <w:rFonts w:ascii="Times New Roman" w:hAnsi="Times New Roman"/>
          <w:b/>
          <w:sz w:val="28"/>
          <w:szCs w:val="28"/>
          <w:lang w:val="uk-UA"/>
        </w:rPr>
        <w:t>Анатолій ШТИМАК</w:t>
      </w:r>
    </w:p>
    <w:p w14:paraId="6B4C8697" w14:textId="65545AC3" w:rsidR="00C4159E" w:rsidRPr="00722237" w:rsidRDefault="00CC3652" w:rsidP="00E13E2A">
      <w:pPr>
        <w:pStyle w:val="a7"/>
        <w:autoSpaceDE w:val="0"/>
        <w:autoSpaceDN w:val="0"/>
        <w:adjustRightInd w:val="0"/>
        <w:ind w:left="426"/>
        <w:jc w:val="both"/>
        <w:rPr>
          <w:rFonts w:ascii="Times New Roman" w:hAnsi="Times New Roman"/>
          <w:b/>
          <w:sz w:val="28"/>
          <w:szCs w:val="28"/>
          <w:lang w:val="uk-UA"/>
        </w:rPr>
      </w:pPr>
      <w:r w:rsidRPr="00722237">
        <w:rPr>
          <w:rFonts w:ascii="Times New Roman" w:hAnsi="Times New Roman"/>
          <w:b/>
          <w:sz w:val="28"/>
          <w:szCs w:val="28"/>
          <w:lang w:val="uk-UA"/>
        </w:rPr>
        <w:t>______</w:t>
      </w:r>
      <w:r w:rsidR="00575277" w:rsidRPr="00722237">
        <w:rPr>
          <w:rFonts w:ascii="Times New Roman" w:hAnsi="Times New Roman"/>
          <w:b/>
          <w:sz w:val="28"/>
          <w:szCs w:val="28"/>
          <w:lang w:val="uk-UA"/>
        </w:rPr>
        <w:t>_________</w:t>
      </w:r>
      <w:r w:rsidRPr="00722237">
        <w:rPr>
          <w:rFonts w:ascii="Times New Roman" w:hAnsi="Times New Roman"/>
          <w:b/>
          <w:sz w:val="28"/>
          <w:szCs w:val="28"/>
          <w:lang w:val="uk-UA"/>
        </w:rPr>
        <w:t>20</w:t>
      </w:r>
      <w:r w:rsidR="00C4159E" w:rsidRPr="00722237">
        <w:rPr>
          <w:rFonts w:ascii="Times New Roman" w:hAnsi="Times New Roman"/>
          <w:b/>
          <w:sz w:val="28"/>
          <w:szCs w:val="28"/>
          <w:lang w:val="uk-UA"/>
        </w:rPr>
        <w:t xml:space="preserve">___ </w:t>
      </w:r>
      <w:r w:rsidRPr="00722237">
        <w:rPr>
          <w:rFonts w:ascii="Times New Roman" w:hAnsi="Times New Roman"/>
          <w:b/>
          <w:sz w:val="28"/>
          <w:szCs w:val="28"/>
          <w:lang w:val="uk-UA"/>
        </w:rPr>
        <w:t>р.</w:t>
      </w:r>
    </w:p>
    <w:p w14:paraId="702AD7EF" w14:textId="77777777" w:rsidR="00C4159E" w:rsidRPr="00722237" w:rsidRDefault="00C4159E" w:rsidP="00E13E2A">
      <w:pPr>
        <w:widowControl/>
        <w:ind w:left="426"/>
        <w:rPr>
          <w:rFonts w:ascii="Times New Roman" w:eastAsia="Times New Roman" w:hAnsi="Times New Roman" w:cs="Times New Roman"/>
          <w:b/>
          <w:color w:val="auto"/>
          <w:sz w:val="28"/>
          <w:szCs w:val="28"/>
          <w:lang w:eastAsia="en-US"/>
        </w:rPr>
      </w:pPr>
      <w:r w:rsidRPr="00722237">
        <w:rPr>
          <w:rFonts w:ascii="Times New Roman" w:hAnsi="Times New Roman"/>
          <w:b/>
          <w:sz w:val="28"/>
          <w:szCs w:val="28"/>
        </w:rPr>
        <w:br w:type="page"/>
      </w:r>
    </w:p>
    <w:p w14:paraId="1A018B80" w14:textId="414807BC" w:rsidR="008E466E" w:rsidRPr="00722237" w:rsidRDefault="00CC3652" w:rsidP="00EF0141">
      <w:pPr>
        <w:pStyle w:val="af0"/>
        <w:spacing w:line="360" w:lineRule="auto"/>
        <w:ind w:left="-142"/>
        <w:rPr>
          <w:rFonts w:ascii="Times New Roman" w:hAnsi="Times New Roman"/>
          <w:color w:val="000000" w:themeColor="text1"/>
          <w:lang w:val="uk-UA"/>
        </w:rPr>
      </w:pPr>
      <w:r w:rsidRPr="00722237">
        <w:rPr>
          <w:rFonts w:ascii="Times New Roman" w:hAnsi="Times New Roman"/>
          <w:color w:val="000000" w:themeColor="text1"/>
        </w:rPr>
        <w:lastRenderedPageBreak/>
        <w:t>ПЕРЕДМОВА</w:t>
      </w:r>
    </w:p>
    <w:p w14:paraId="24C3D986" w14:textId="77777777" w:rsidR="000C00C2" w:rsidRPr="00722237" w:rsidRDefault="000C00C2" w:rsidP="00EF0141">
      <w:pPr>
        <w:pStyle w:val="af0"/>
        <w:spacing w:line="360" w:lineRule="auto"/>
        <w:ind w:left="-142"/>
        <w:rPr>
          <w:rFonts w:ascii="Times New Roman" w:hAnsi="Times New Roman"/>
          <w:color w:val="000000" w:themeColor="text1"/>
          <w:lang w:val="uk-UA"/>
        </w:rPr>
      </w:pPr>
    </w:p>
    <w:p w14:paraId="6612CC67" w14:textId="2216CC8C" w:rsidR="006E75BA" w:rsidRPr="00722237" w:rsidRDefault="008E466E" w:rsidP="006E75BA">
      <w:pPr>
        <w:pStyle w:val="a7"/>
        <w:spacing w:after="0" w:line="240" w:lineRule="auto"/>
        <w:ind w:left="0" w:firstLine="567"/>
        <w:jc w:val="both"/>
        <w:rPr>
          <w:rFonts w:ascii="Times New Roman" w:hAnsi="Times New Roman"/>
          <w:bCs/>
          <w:color w:val="000000" w:themeColor="text1"/>
          <w:sz w:val="28"/>
          <w:szCs w:val="28"/>
          <w:lang w:val="uk-UA"/>
        </w:rPr>
      </w:pPr>
      <w:r w:rsidRPr="00722237">
        <w:rPr>
          <w:rFonts w:ascii="Times New Roman" w:hAnsi="Times New Roman"/>
          <w:bCs/>
          <w:color w:val="000000" w:themeColor="text1"/>
          <w:sz w:val="28"/>
          <w:szCs w:val="28"/>
          <w:lang w:val="uk-UA"/>
        </w:rPr>
        <w:t>Освітн</w:t>
      </w:r>
      <w:r w:rsidR="00F51A8B" w:rsidRPr="00722237">
        <w:rPr>
          <w:rFonts w:ascii="Times New Roman" w:hAnsi="Times New Roman"/>
          <w:bCs/>
          <w:color w:val="000000" w:themeColor="text1"/>
          <w:sz w:val="28"/>
          <w:szCs w:val="28"/>
          <w:lang w:val="uk-UA"/>
        </w:rPr>
        <w:t>ьо-професійна</w:t>
      </w:r>
      <w:r w:rsidRPr="00722237">
        <w:rPr>
          <w:rFonts w:ascii="Times New Roman" w:hAnsi="Times New Roman"/>
          <w:bCs/>
          <w:color w:val="000000" w:themeColor="text1"/>
          <w:sz w:val="28"/>
          <w:szCs w:val="28"/>
          <w:lang w:val="uk-UA"/>
        </w:rPr>
        <w:t xml:space="preserve"> програма «</w:t>
      </w:r>
      <w:r w:rsidR="00722237" w:rsidRPr="00722237">
        <w:rPr>
          <w:rFonts w:ascii="Times New Roman" w:hAnsi="Times New Roman"/>
          <w:b/>
          <w:color w:val="000000" w:themeColor="text1"/>
          <w:sz w:val="28"/>
          <w:szCs w:val="28"/>
          <w:lang w:val="uk-UA"/>
        </w:rPr>
        <w:t>Експертиза та технології виробництва екологічно чистої продукції</w:t>
      </w:r>
      <w:r w:rsidRPr="00722237">
        <w:rPr>
          <w:rFonts w:ascii="Times New Roman" w:hAnsi="Times New Roman"/>
          <w:bCs/>
          <w:color w:val="000000" w:themeColor="text1"/>
          <w:sz w:val="28"/>
          <w:szCs w:val="28"/>
          <w:lang w:val="uk-UA"/>
        </w:rPr>
        <w:t xml:space="preserve">» </w:t>
      </w:r>
      <w:r w:rsidR="00A059D2" w:rsidRPr="00722237">
        <w:rPr>
          <w:rFonts w:ascii="Times New Roman" w:hAnsi="Times New Roman"/>
          <w:bCs/>
          <w:color w:val="000000" w:themeColor="text1"/>
          <w:sz w:val="28"/>
          <w:szCs w:val="28"/>
          <w:lang w:val="uk-UA"/>
        </w:rPr>
        <w:t xml:space="preserve">підготовки здобувачів вищої освіти </w:t>
      </w:r>
      <w:r w:rsidR="005C5596" w:rsidRPr="00722237">
        <w:rPr>
          <w:rFonts w:ascii="Times New Roman" w:hAnsi="Times New Roman"/>
          <w:bCs/>
          <w:color w:val="000000" w:themeColor="text1"/>
          <w:sz w:val="28"/>
          <w:szCs w:val="28"/>
          <w:lang w:val="uk-UA"/>
        </w:rPr>
        <w:t xml:space="preserve">на </w:t>
      </w:r>
      <w:r w:rsidR="007E0938" w:rsidRPr="00722237">
        <w:rPr>
          <w:rFonts w:ascii="Times New Roman" w:hAnsi="Times New Roman"/>
          <w:bCs/>
          <w:color w:val="000000" w:themeColor="text1"/>
          <w:sz w:val="28"/>
          <w:szCs w:val="28"/>
          <w:lang w:val="uk-UA"/>
        </w:rPr>
        <w:t>першо</w:t>
      </w:r>
      <w:r w:rsidR="00F51A8B" w:rsidRPr="00722237">
        <w:rPr>
          <w:rFonts w:ascii="Times New Roman" w:hAnsi="Times New Roman"/>
          <w:bCs/>
          <w:color w:val="000000" w:themeColor="text1"/>
          <w:sz w:val="28"/>
          <w:szCs w:val="28"/>
          <w:lang w:val="uk-UA"/>
        </w:rPr>
        <w:t>му</w:t>
      </w:r>
      <w:r w:rsidR="007E0938" w:rsidRPr="00722237">
        <w:rPr>
          <w:rFonts w:ascii="Times New Roman" w:hAnsi="Times New Roman"/>
          <w:bCs/>
          <w:color w:val="000000" w:themeColor="text1"/>
          <w:sz w:val="28"/>
          <w:szCs w:val="28"/>
          <w:lang w:val="uk-UA"/>
        </w:rPr>
        <w:t xml:space="preserve"> (бакалаврсько</w:t>
      </w:r>
      <w:r w:rsidR="00F51A8B" w:rsidRPr="00722237">
        <w:rPr>
          <w:rFonts w:ascii="Times New Roman" w:hAnsi="Times New Roman"/>
          <w:bCs/>
          <w:color w:val="000000" w:themeColor="text1"/>
          <w:sz w:val="28"/>
          <w:szCs w:val="28"/>
          <w:lang w:val="uk-UA"/>
        </w:rPr>
        <w:t>му</w:t>
      </w:r>
      <w:r w:rsidR="007E0938" w:rsidRPr="00722237">
        <w:rPr>
          <w:rFonts w:ascii="Times New Roman" w:hAnsi="Times New Roman"/>
          <w:bCs/>
          <w:color w:val="000000" w:themeColor="text1"/>
          <w:sz w:val="28"/>
          <w:szCs w:val="28"/>
          <w:lang w:val="uk-UA"/>
        </w:rPr>
        <w:t>) рівн</w:t>
      </w:r>
      <w:r w:rsidR="00F51A8B" w:rsidRPr="00722237">
        <w:rPr>
          <w:rFonts w:ascii="Times New Roman" w:hAnsi="Times New Roman"/>
          <w:bCs/>
          <w:color w:val="000000" w:themeColor="text1"/>
          <w:sz w:val="28"/>
          <w:szCs w:val="28"/>
          <w:lang w:val="uk-UA"/>
        </w:rPr>
        <w:t>і</w:t>
      </w:r>
      <w:r w:rsidR="007E0938" w:rsidRPr="00722237">
        <w:rPr>
          <w:rFonts w:ascii="Times New Roman" w:hAnsi="Times New Roman"/>
          <w:bCs/>
          <w:color w:val="000000" w:themeColor="text1"/>
          <w:sz w:val="28"/>
          <w:szCs w:val="28"/>
          <w:lang w:val="uk-UA"/>
        </w:rPr>
        <w:t xml:space="preserve"> вищої освіти </w:t>
      </w:r>
      <w:r w:rsidRPr="00722237">
        <w:rPr>
          <w:rFonts w:ascii="Times New Roman" w:hAnsi="Times New Roman"/>
          <w:bCs/>
          <w:color w:val="000000" w:themeColor="text1"/>
          <w:sz w:val="28"/>
          <w:szCs w:val="28"/>
          <w:lang w:val="uk-UA"/>
        </w:rPr>
        <w:t>р</w:t>
      </w:r>
      <w:r w:rsidR="000C00C2" w:rsidRPr="00722237">
        <w:rPr>
          <w:rFonts w:ascii="Times New Roman" w:hAnsi="Times New Roman"/>
          <w:bCs/>
          <w:color w:val="000000" w:themeColor="text1"/>
          <w:sz w:val="28"/>
          <w:szCs w:val="28"/>
          <w:lang w:val="uk-UA"/>
        </w:rPr>
        <w:t xml:space="preserve">озроблена </w:t>
      </w:r>
      <w:r w:rsidRPr="00722237">
        <w:rPr>
          <w:rFonts w:ascii="Times New Roman" w:hAnsi="Times New Roman"/>
          <w:bCs/>
          <w:color w:val="000000" w:themeColor="text1"/>
          <w:sz w:val="28"/>
          <w:szCs w:val="28"/>
          <w:lang w:val="uk-UA"/>
        </w:rPr>
        <w:t xml:space="preserve">відповідно </w:t>
      </w:r>
      <w:r w:rsidR="00BE2593" w:rsidRPr="00722237">
        <w:rPr>
          <w:rFonts w:ascii="Times New Roman" w:hAnsi="Times New Roman"/>
          <w:bCs/>
          <w:color w:val="000000" w:themeColor="text1"/>
          <w:sz w:val="28"/>
          <w:szCs w:val="28"/>
          <w:lang w:val="uk-UA"/>
        </w:rPr>
        <w:t>до Стандарту вищої освіти за спеціальністю 203 Садівництво та виноградарство для першого (бакалаврського) рівня вищої освіти, затвердженого наказом Міністерства освіти і науки України від 29.10.2018 року №1167 з врахуванням положень  Стандарту вищої освіти за спеціальністю 201 Агрономія для першого (бакалаврського) рівня вищої освіти, затвердженого наказом Міністерства освіти і науки України від 05.12.2018 р. № 1339</w:t>
      </w:r>
      <w:r w:rsidR="006E75BA" w:rsidRPr="00722237">
        <w:rPr>
          <w:rFonts w:ascii="Times New Roman" w:hAnsi="Times New Roman"/>
          <w:bCs/>
          <w:color w:val="000000" w:themeColor="text1"/>
          <w:sz w:val="28"/>
          <w:szCs w:val="28"/>
          <w:lang w:val="uk-UA"/>
        </w:rPr>
        <w:t>.</w:t>
      </w:r>
      <w:r w:rsidR="00CC3652" w:rsidRPr="00722237">
        <w:rPr>
          <w:rFonts w:ascii="Times New Roman" w:hAnsi="Times New Roman"/>
          <w:bCs/>
          <w:color w:val="000000" w:themeColor="text1"/>
          <w:sz w:val="28"/>
          <w:szCs w:val="28"/>
          <w:lang w:val="uk-UA"/>
        </w:rPr>
        <w:t xml:space="preserve"> </w:t>
      </w:r>
    </w:p>
    <w:p w14:paraId="6ED3F669" w14:textId="77777777" w:rsidR="007E0938" w:rsidRPr="00722237" w:rsidRDefault="007E0938" w:rsidP="006E75BA">
      <w:pPr>
        <w:pStyle w:val="a7"/>
        <w:spacing w:after="0" w:line="240" w:lineRule="auto"/>
        <w:ind w:left="0" w:firstLine="567"/>
        <w:jc w:val="both"/>
        <w:rPr>
          <w:rFonts w:ascii="Times New Roman" w:hAnsi="Times New Roman"/>
          <w:bCs/>
          <w:color w:val="000000" w:themeColor="text1"/>
          <w:sz w:val="28"/>
          <w:szCs w:val="28"/>
          <w:lang w:val="uk-UA"/>
        </w:rPr>
      </w:pPr>
    </w:p>
    <w:p w14:paraId="5A8364EC" w14:textId="77777777" w:rsidR="003607D8" w:rsidRPr="00722237" w:rsidRDefault="003607D8" w:rsidP="003607D8">
      <w:pPr>
        <w:pStyle w:val="a7"/>
        <w:tabs>
          <w:tab w:val="left" w:pos="993"/>
        </w:tabs>
        <w:jc w:val="both"/>
        <w:rPr>
          <w:rFonts w:ascii="Times New Roman" w:eastAsia="Calibri" w:hAnsi="Times New Roman" w:cs="Courier New"/>
          <w:bCs/>
          <w:color w:val="000000" w:themeColor="text1"/>
          <w:sz w:val="28"/>
          <w:szCs w:val="28"/>
          <w:lang w:val="uk-UA" w:eastAsia="uk-UA"/>
        </w:rPr>
      </w:pPr>
      <w:r w:rsidRPr="00722237">
        <w:rPr>
          <w:rFonts w:ascii="Times New Roman" w:eastAsia="Calibri" w:hAnsi="Times New Roman" w:cs="Courier New"/>
          <w:bCs/>
          <w:color w:val="000000" w:themeColor="text1"/>
          <w:sz w:val="28"/>
          <w:szCs w:val="28"/>
          <w:lang w:val="uk-UA" w:eastAsia="uk-UA"/>
        </w:rPr>
        <w:t>Освітньо-професійна програма розроблена робочою групою у складі:</w:t>
      </w:r>
    </w:p>
    <w:p w14:paraId="21B70C47" w14:textId="77777777" w:rsidR="00722237" w:rsidRPr="00722237" w:rsidRDefault="00722237" w:rsidP="00722237">
      <w:pPr>
        <w:pStyle w:val="a7"/>
        <w:numPr>
          <w:ilvl w:val="0"/>
          <w:numId w:val="7"/>
        </w:numPr>
        <w:tabs>
          <w:tab w:val="left" w:pos="993"/>
        </w:tabs>
        <w:jc w:val="both"/>
        <w:rPr>
          <w:rFonts w:ascii="Times New Roman" w:eastAsia="Calibri" w:hAnsi="Times New Roman"/>
          <w:bCs/>
          <w:color w:val="000000" w:themeColor="text1"/>
          <w:sz w:val="28"/>
          <w:szCs w:val="28"/>
        </w:rPr>
      </w:pPr>
      <w:r w:rsidRPr="00722237">
        <w:rPr>
          <w:rFonts w:ascii="Times New Roman" w:eastAsia="Calibri" w:hAnsi="Times New Roman"/>
          <w:bCs/>
          <w:color w:val="000000" w:themeColor="text1"/>
          <w:sz w:val="28"/>
          <w:szCs w:val="28"/>
        </w:rPr>
        <w:t xml:space="preserve">Маргітай </w:t>
      </w:r>
      <w:proofErr w:type="spellStart"/>
      <w:r w:rsidRPr="00722237">
        <w:rPr>
          <w:rFonts w:ascii="Times New Roman" w:eastAsia="Calibri" w:hAnsi="Times New Roman"/>
          <w:bCs/>
          <w:color w:val="000000" w:themeColor="text1"/>
          <w:sz w:val="28"/>
          <w:szCs w:val="28"/>
        </w:rPr>
        <w:t>Любов</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Григорівна</w:t>
      </w:r>
      <w:proofErr w:type="spellEnd"/>
      <w:r w:rsidRPr="00722237">
        <w:rPr>
          <w:rFonts w:ascii="Times New Roman" w:eastAsia="Calibri" w:hAnsi="Times New Roman"/>
          <w:bCs/>
          <w:color w:val="000000" w:themeColor="text1"/>
          <w:sz w:val="28"/>
          <w:szCs w:val="28"/>
        </w:rPr>
        <w:t xml:space="preserve">, кандидат </w:t>
      </w:r>
      <w:proofErr w:type="spellStart"/>
      <w:r w:rsidRPr="00722237">
        <w:rPr>
          <w:rFonts w:ascii="Times New Roman" w:eastAsia="Calibri" w:hAnsi="Times New Roman"/>
          <w:bCs/>
          <w:color w:val="000000" w:themeColor="text1"/>
          <w:sz w:val="28"/>
          <w:szCs w:val="28"/>
        </w:rPr>
        <w:t>біологічних</w:t>
      </w:r>
      <w:proofErr w:type="spellEnd"/>
      <w:r w:rsidRPr="00722237">
        <w:rPr>
          <w:rFonts w:ascii="Times New Roman" w:eastAsia="Calibri" w:hAnsi="Times New Roman"/>
          <w:bCs/>
          <w:color w:val="000000" w:themeColor="text1"/>
          <w:sz w:val="28"/>
          <w:szCs w:val="28"/>
        </w:rPr>
        <w:t xml:space="preserve"> наук, доцент </w:t>
      </w:r>
      <w:proofErr w:type="spellStart"/>
      <w:r w:rsidRPr="00722237">
        <w:rPr>
          <w:rFonts w:ascii="Times New Roman" w:eastAsia="Calibri" w:hAnsi="Times New Roman"/>
          <w:bCs/>
          <w:color w:val="000000" w:themeColor="text1"/>
          <w:sz w:val="28"/>
          <w:szCs w:val="28"/>
        </w:rPr>
        <w:t>кафедри</w:t>
      </w:r>
      <w:proofErr w:type="spellEnd"/>
      <w:r w:rsidRPr="00722237">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722237">
        <w:rPr>
          <w:rFonts w:ascii="Times New Roman" w:eastAsia="Calibri" w:hAnsi="Times New Roman"/>
          <w:bCs/>
          <w:color w:val="000000" w:themeColor="text1"/>
          <w:sz w:val="28"/>
          <w:szCs w:val="28"/>
        </w:rPr>
        <w:t>УжНУ</w:t>
      </w:r>
      <w:proofErr w:type="spellEnd"/>
      <w:r w:rsidRPr="00722237">
        <w:rPr>
          <w:rFonts w:ascii="Times New Roman" w:eastAsia="Calibri" w:hAnsi="Times New Roman"/>
          <w:bCs/>
          <w:color w:val="000000" w:themeColor="text1"/>
          <w:sz w:val="28"/>
          <w:szCs w:val="28"/>
        </w:rPr>
        <w:t xml:space="preserve"> (гарант </w:t>
      </w:r>
      <w:proofErr w:type="spellStart"/>
      <w:r w:rsidRPr="00722237">
        <w:rPr>
          <w:rFonts w:ascii="Times New Roman" w:eastAsia="Calibri" w:hAnsi="Times New Roman"/>
          <w:bCs/>
          <w:color w:val="000000" w:themeColor="text1"/>
          <w:sz w:val="28"/>
          <w:szCs w:val="28"/>
        </w:rPr>
        <w:t>освітньої</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програми</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керівник</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робочої</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групи</w:t>
      </w:r>
      <w:proofErr w:type="spellEnd"/>
      <w:r w:rsidRPr="00722237">
        <w:rPr>
          <w:rFonts w:ascii="Times New Roman" w:eastAsia="Calibri" w:hAnsi="Times New Roman"/>
          <w:bCs/>
          <w:color w:val="000000" w:themeColor="text1"/>
          <w:sz w:val="28"/>
          <w:szCs w:val="28"/>
        </w:rPr>
        <w:t>);</w:t>
      </w:r>
    </w:p>
    <w:p w14:paraId="7DC3A50C" w14:textId="353BBE89" w:rsidR="003607D8" w:rsidRPr="00722237"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722237">
        <w:rPr>
          <w:rFonts w:ascii="Times New Roman" w:eastAsia="Calibri" w:hAnsi="Times New Roman"/>
          <w:bCs/>
          <w:color w:val="000000" w:themeColor="text1"/>
          <w:sz w:val="28"/>
          <w:szCs w:val="28"/>
        </w:rPr>
        <w:t xml:space="preserve">Симочко </w:t>
      </w:r>
      <w:proofErr w:type="spellStart"/>
      <w:r w:rsidRPr="00722237">
        <w:rPr>
          <w:rFonts w:ascii="Times New Roman" w:eastAsia="Calibri" w:hAnsi="Times New Roman"/>
          <w:bCs/>
          <w:color w:val="000000" w:themeColor="text1"/>
          <w:sz w:val="28"/>
          <w:szCs w:val="28"/>
        </w:rPr>
        <w:t>Віталій</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Вікторович</w:t>
      </w:r>
      <w:proofErr w:type="spellEnd"/>
      <w:r w:rsidRPr="00722237">
        <w:rPr>
          <w:rFonts w:ascii="Times New Roman" w:eastAsia="Calibri" w:hAnsi="Times New Roman"/>
          <w:bCs/>
          <w:color w:val="000000" w:themeColor="text1"/>
          <w:sz w:val="28"/>
          <w:szCs w:val="28"/>
        </w:rPr>
        <w:t xml:space="preserve">, кандидат </w:t>
      </w:r>
      <w:proofErr w:type="spellStart"/>
      <w:r w:rsidRPr="00722237">
        <w:rPr>
          <w:rFonts w:ascii="Times New Roman" w:eastAsia="Calibri" w:hAnsi="Times New Roman"/>
          <w:bCs/>
          <w:color w:val="000000" w:themeColor="text1"/>
          <w:sz w:val="28"/>
          <w:szCs w:val="28"/>
        </w:rPr>
        <w:t>біологічних</w:t>
      </w:r>
      <w:proofErr w:type="spellEnd"/>
      <w:r w:rsidRPr="00722237">
        <w:rPr>
          <w:rFonts w:ascii="Times New Roman" w:eastAsia="Calibri" w:hAnsi="Times New Roman"/>
          <w:bCs/>
          <w:color w:val="000000" w:themeColor="text1"/>
          <w:sz w:val="28"/>
          <w:szCs w:val="28"/>
        </w:rPr>
        <w:t xml:space="preserve"> наук, доцент, </w:t>
      </w:r>
      <w:proofErr w:type="spellStart"/>
      <w:r w:rsidRPr="00722237">
        <w:rPr>
          <w:rFonts w:ascii="Times New Roman" w:eastAsia="Calibri" w:hAnsi="Times New Roman"/>
          <w:bCs/>
          <w:color w:val="000000" w:themeColor="text1"/>
          <w:sz w:val="28"/>
          <w:szCs w:val="28"/>
        </w:rPr>
        <w:t>завідувач</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кафедри</w:t>
      </w:r>
      <w:proofErr w:type="spellEnd"/>
      <w:r w:rsidRPr="00722237">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722237">
        <w:rPr>
          <w:rFonts w:ascii="Times New Roman" w:eastAsia="Calibri" w:hAnsi="Times New Roman"/>
          <w:bCs/>
          <w:color w:val="000000" w:themeColor="text1"/>
          <w:sz w:val="28"/>
          <w:szCs w:val="28"/>
        </w:rPr>
        <w:t>УжНУ</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керівник</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робочої</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групи</w:t>
      </w:r>
      <w:proofErr w:type="spellEnd"/>
      <w:r w:rsidRPr="00722237">
        <w:rPr>
          <w:rFonts w:ascii="Times New Roman" w:eastAsia="Calibri" w:hAnsi="Times New Roman"/>
          <w:bCs/>
          <w:color w:val="000000" w:themeColor="text1"/>
          <w:sz w:val="28"/>
          <w:szCs w:val="28"/>
        </w:rPr>
        <w:t xml:space="preserve">); </w:t>
      </w:r>
    </w:p>
    <w:p w14:paraId="559FAC1A" w14:textId="7E122E53" w:rsidR="003607D8" w:rsidRPr="00722237"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proofErr w:type="spellStart"/>
      <w:r w:rsidRPr="00722237">
        <w:rPr>
          <w:rFonts w:ascii="Times New Roman" w:eastAsia="Calibri" w:hAnsi="Times New Roman"/>
          <w:bCs/>
          <w:color w:val="000000" w:themeColor="text1"/>
          <w:sz w:val="28"/>
          <w:szCs w:val="28"/>
        </w:rPr>
        <w:t>Савіна</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Олена</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Іванівна</w:t>
      </w:r>
      <w:proofErr w:type="spellEnd"/>
      <w:r w:rsidRPr="00722237">
        <w:rPr>
          <w:rFonts w:ascii="Times New Roman" w:eastAsia="Calibri" w:hAnsi="Times New Roman"/>
          <w:bCs/>
          <w:color w:val="000000" w:themeColor="text1"/>
          <w:sz w:val="28"/>
          <w:szCs w:val="28"/>
        </w:rPr>
        <w:t xml:space="preserve">, доктор </w:t>
      </w:r>
      <w:proofErr w:type="spellStart"/>
      <w:r w:rsidRPr="00722237">
        <w:rPr>
          <w:rFonts w:ascii="Times New Roman" w:eastAsia="Calibri" w:hAnsi="Times New Roman"/>
          <w:bCs/>
          <w:color w:val="000000" w:themeColor="text1"/>
          <w:sz w:val="28"/>
          <w:szCs w:val="28"/>
        </w:rPr>
        <w:t>сільськогосподарських</w:t>
      </w:r>
      <w:proofErr w:type="spellEnd"/>
      <w:r w:rsidRPr="00722237">
        <w:rPr>
          <w:rFonts w:ascii="Times New Roman" w:eastAsia="Calibri" w:hAnsi="Times New Roman"/>
          <w:bCs/>
          <w:color w:val="000000" w:themeColor="text1"/>
          <w:sz w:val="28"/>
          <w:szCs w:val="28"/>
        </w:rPr>
        <w:t xml:space="preserve"> наук, </w:t>
      </w:r>
      <w:proofErr w:type="spellStart"/>
      <w:r w:rsidRPr="00722237">
        <w:rPr>
          <w:rFonts w:ascii="Times New Roman" w:eastAsia="Calibri" w:hAnsi="Times New Roman"/>
          <w:bCs/>
          <w:color w:val="000000" w:themeColor="text1"/>
          <w:sz w:val="28"/>
          <w:szCs w:val="28"/>
        </w:rPr>
        <w:t>професор</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кафедри</w:t>
      </w:r>
      <w:proofErr w:type="spellEnd"/>
      <w:r w:rsidRPr="00722237">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722237">
        <w:rPr>
          <w:rFonts w:ascii="Times New Roman" w:eastAsia="Calibri" w:hAnsi="Times New Roman"/>
          <w:bCs/>
          <w:color w:val="000000" w:themeColor="text1"/>
          <w:sz w:val="28"/>
          <w:szCs w:val="28"/>
        </w:rPr>
        <w:t>УжНУ</w:t>
      </w:r>
      <w:proofErr w:type="spellEnd"/>
      <w:r w:rsidRPr="00722237">
        <w:rPr>
          <w:rFonts w:ascii="Times New Roman" w:eastAsia="Calibri" w:hAnsi="Times New Roman"/>
          <w:bCs/>
          <w:color w:val="000000" w:themeColor="text1"/>
          <w:sz w:val="28"/>
          <w:szCs w:val="28"/>
        </w:rPr>
        <w:t xml:space="preserve">; </w:t>
      </w:r>
    </w:p>
    <w:p w14:paraId="699A4D44" w14:textId="1A88333F" w:rsidR="003607D8" w:rsidRPr="00722237"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722237">
        <w:rPr>
          <w:rFonts w:ascii="Times New Roman" w:eastAsia="Calibri" w:hAnsi="Times New Roman"/>
          <w:bCs/>
          <w:color w:val="000000" w:themeColor="text1"/>
          <w:sz w:val="28"/>
          <w:szCs w:val="28"/>
        </w:rPr>
        <w:t xml:space="preserve">Гамор </w:t>
      </w:r>
      <w:proofErr w:type="spellStart"/>
      <w:r w:rsidRPr="00722237">
        <w:rPr>
          <w:rFonts w:ascii="Times New Roman" w:eastAsia="Calibri" w:hAnsi="Times New Roman"/>
          <w:bCs/>
          <w:color w:val="000000" w:themeColor="text1"/>
          <w:sz w:val="28"/>
          <w:szCs w:val="28"/>
        </w:rPr>
        <w:t>Андрій</w:t>
      </w:r>
      <w:proofErr w:type="spellEnd"/>
      <w:r w:rsidRPr="00722237">
        <w:rPr>
          <w:rFonts w:ascii="Times New Roman" w:eastAsia="Calibri" w:hAnsi="Times New Roman"/>
          <w:bCs/>
          <w:color w:val="000000" w:themeColor="text1"/>
          <w:sz w:val="28"/>
          <w:szCs w:val="28"/>
        </w:rPr>
        <w:t xml:space="preserve"> Федорович, кандидат </w:t>
      </w:r>
      <w:proofErr w:type="spellStart"/>
      <w:r w:rsidRPr="00722237">
        <w:rPr>
          <w:rFonts w:ascii="Times New Roman" w:eastAsia="Calibri" w:hAnsi="Times New Roman"/>
          <w:bCs/>
          <w:color w:val="000000" w:themeColor="text1"/>
          <w:sz w:val="28"/>
          <w:szCs w:val="28"/>
        </w:rPr>
        <w:t>біологічних</w:t>
      </w:r>
      <w:proofErr w:type="spellEnd"/>
      <w:r w:rsidRPr="00722237">
        <w:rPr>
          <w:rFonts w:ascii="Times New Roman" w:eastAsia="Calibri" w:hAnsi="Times New Roman"/>
          <w:bCs/>
          <w:color w:val="000000" w:themeColor="text1"/>
          <w:sz w:val="28"/>
          <w:szCs w:val="28"/>
        </w:rPr>
        <w:t xml:space="preserve"> наук, доцент </w:t>
      </w:r>
      <w:proofErr w:type="spellStart"/>
      <w:r w:rsidRPr="00722237">
        <w:rPr>
          <w:rFonts w:ascii="Times New Roman" w:eastAsia="Calibri" w:hAnsi="Times New Roman"/>
          <w:bCs/>
          <w:color w:val="000000" w:themeColor="text1"/>
          <w:sz w:val="28"/>
          <w:szCs w:val="28"/>
        </w:rPr>
        <w:t>кафедри</w:t>
      </w:r>
      <w:proofErr w:type="spellEnd"/>
      <w:r w:rsidRPr="00722237">
        <w:rPr>
          <w:rFonts w:ascii="Times New Roman" w:eastAsia="Calibri" w:hAnsi="Times New Roman"/>
          <w:bCs/>
          <w:color w:val="000000" w:themeColor="text1"/>
          <w:sz w:val="28"/>
          <w:szCs w:val="28"/>
        </w:rPr>
        <w:t xml:space="preserve"> плодоовочівництва і виноградарства ДВНЗ «</w:t>
      </w:r>
      <w:proofErr w:type="spellStart"/>
      <w:r w:rsidRPr="00722237">
        <w:rPr>
          <w:rFonts w:ascii="Times New Roman" w:eastAsia="Calibri" w:hAnsi="Times New Roman"/>
          <w:bCs/>
          <w:color w:val="000000" w:themeColor="text1"/>
          <w:sz w:val="28"/>
          <w:szCs w:val="28"/>
        </w:rPr>
        <w:t>УжНУ</w:t>
      </w:r>
      <w:proofErr w:type="spellEnd"/>
      <w:r w:rsidRPr="00722237">
        <w:rPr>
          <w:rFonts w:ascii="Times New Roman" w:eastAsia="Calibri" w:hAnsi="Times New Roman"/>
          <w:bCs/>
          <w:color w:val="000000" w:themeColor="text1"/>
          <w:sz w:val="28"/>
          <w:szCs w:val="28"/>
        </w:rPr>
        <w:t>;</w:t>
      </w:r>
    </w:p>
    <w:p w14:paraId="282C43F3" w14:textId="2B42DE64" w:rsidR="003607D8" w:rsidRPr="00722237" w:rsidRDefault="003607D8" w:rsidP="00A72F13">
      <w:pPr>
        <w:pStyle w:val="a7"/>
        <w:numPr>
          <w:ilvl w:val="0"/>
          <w:numId w:val="7"/>
        </w:numPr>
        <w:tabs>
          <w:tab w:val="left" w:pos="993"/>
        </w:tabs>
        <w:jc w:val="both"/>
        <w:rPr>
          <w:rFonts w:ascii="Times New Roman" w:eastAsia="Calibri" w:hAnsi="Times New Roman"/>
          <w:bCs/>
          <w:color w:val="000000" w:themeColor="text1"/>
          <w:sz w:val="28"/>
          <w:szCs w:val="28"/>
        </w:rPr>
      </w:pPr>
      <w:r w:rsidRPr="00722237">
        <w:rPr>
          <w:rFonts w:ascii="Times New Roman" w:eastAsia="Calibri" w:hAnsi="Times New Roman"/>
          <w:bCs/>
          <w:color w:val="000000" w:themeColor="text1"/>
          <w:sz w:val="28"/>
          <w:szCs w:val="28"/>
        </w:rPr>
        <w:t xml:space="preserve">Петрунь Микола Миколайович, </w:t>
      </w:r>
      <w:proofErr w:type="spellStart"/>
      <w:r w:rsidRPr="00722237">
        <w:rPr>
          <w:rFonts w:ascii="Times New Roman" w:eastAsia="Calibri" w:hAnsi="Times New Roman"/>
          <w:bCs/>
          <w:color w:val="000000" w:themeColor="text1"/>
          <w:sz w:val="28"/>
          <w:szCs w:val="28"/>
        </w:rPr>
        <w:t>керівник</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фермерського</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господарства</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Надія</w:t>
      </w:r>
      <w:proofErr w:type="spellEnd"/>
      <w:r w:rsidRPr="00722237">
        <w:rPr>
          <w:rFonts w:ascii="Times New Roman" w:eastAsia="Calibri" w:hAnsi="Times New Roman"/>
          <w:bCs/>
          <w:color w:val="000000" w:themeColor="text1"/>
          <w:sz w:val="28"/>
          <w:szCs w:val="28"/>
        </w:rPr>
        <w:t xml:space="preserve"> Сад», </w:t>
      </w:r>
      <w:proofErr w:type="spellStart"/>
      <w:r w:rsidRPr="00722237">
        <w:rPr>
          <w:rFonts w:ascii="Times New Roman" w:eastAsia="Calibri" w:hAnsi="Times New Roman"/>
          <w:bCs/>
          <w:color w:val="000000" w:themeColor="text1"/>
          <w:sz w:val="28"/>
          <w:szCs w:val="28"/>
        </w:rPr>
        <w:t>представник</w:t>
      </w:r>
      <w:proofErr w:type="spellEnd"/>
      <w:r w:rsidRPr="00722237">
        <w:rPr>
          <w:rFonts w:ascii="Times New Roman" w:eastAsia="Calibri" w:hAnsi="Times New Roman"/>
          <w:bCs/>
          <w:color w:val="000000" w:themeColor="text1"/>
          <w:sz w:val="28"/>
          <w:szCs w:val="28"/>
        </w:rPr>
        <w:t xml:space="preserve"> </w:t>
      </w:r>
      <w:proofErr w:type="spellStart"/>
      <w:r w:rsidRPr="00722237">
        <w:rPr>
          <w:rFonts w:ascii="Times New Roman" w:eastAsia="Calibri" w:hAnsi="Times New Roman"/>
          <w:bCs/>
          <w:color w:val="000000" w:themeColor="text1"/>
          <w:sz w:val="28"/>
          <w:szCs w:val="28"/>
        </w:rPr>
        <w:t>роботодавців</w:t>
      </w:r>
      <w:proofErr w:type="spellEnd"/>
      <w:r w:rsidRPr="00722237">
        <w:rPr>
          <w:rFonts w:ascii="Times New Roman" w:eastAsia="Calibri" w:hAnsi="Times New Roman"/>
          <w:bCs/>
          <w:color w:val="000000" w:themeColor="text1"/>
          <w:sz w:val="28"/>
          <w:szCs w:val="28"/>
        </w:rPr>
        <w:t>;</w:t>
      </w:r>
    </w:p>
    <w:p w14:paraId="45379CB1" w14:textId="377EB3D9" w:rsidR="003607D8" w:rsidRPr="00722237" w:rsidRDefault="00722237" w:rsidP="00A72F13">
      <w:pPr>
        <w:pStyle w:val="a7"/>
        <w:numPr>
          <w:ilvl w:val="0"/>
          <w:numId w:val="7"/>
        </w:numPr>
        <w:tabs>
          <w:tab w:val="left" w:pos="993"/>
        </w:tabs>
        <w:jc w:val="both"/>
        <w:rPr>
          <w:rFonts w:ascii="Times New Roman" w:eastAsia="Calibri" w:hAnsi="Times New Roman"/>
          <w:bCs/>
          <w:color w:val="000000" w:themeColor="text1"/>
          <w:sz w:val="28"/>
          <w:szCs w:val="28"/>
        </w:rPr>
      </w:pPr>
      <w:proofErr w:type="spellStart"/>
      <w:r w:rsidRPr="00722237">
        <w:rPr>
          <w:rFonts w:ascii="Times New Roman" w:eastAsia="Calibri" w:hAnsi="Times New Roman"/>
          <w:bCs/>
          <w:color w:val="000000" w:themeColor="text1"/>
          <w:sz w:val="28"/>
          <w:szCs w:val="28"/>
          <w:lang w:val="uk-UA"/>
        </w:rPr>
        <w:t>Небавсенко</w:t>
      </w:r>
      <w:proofErr w:type="spellEnd"/>
      <w:r w:rsidRPr="00722237">
        <w:rPr>
          <w:rFonts w:ascii="Times New Roman" w:eastAsia="Calibri" w:hAnsi="Times New Roman"/>
          <w:bCs/>
          <w:color w:val="000000" w:themeColor="text1"/>
          <w:sz w:val="28"/>
          <w:szCs w:val="28"/>
          <w:lang w:val="uk-UA"/>
        </w:rPr>
        <w:t xml:space="preserve"> Дарія</w:t>
      </w:r>
      <w:r w:rsidR="003607D8" w:rsidRPr="00722237">
        <w:rPr>
          <w:rFonts w:ascii="Times New Roman" w:eastAsia="Calibri" w:hAnsi="Times New Roman"/>
          <w:bCs/>
          <w:color w:val="000000" w:themeColor="text1"/>
          <w:sz w:val="28"/>
          <w:szCs w:val="28"/>
        </w:rPr>
        <w:t xml:space="preserve"> </w:t>
      </w:r>
      <w:r w:rsidRPr="00722237">
        <w:rPr>
          <w:rFonts w:ascii="Times New Roman" w:eastAsia="Calibri" w:hAnsi="Times New Roman"/>
          <w:bCs/>
          <w:color w:val="000000" w:themeColor="text1"/>
          <w:sz w:val="28"/>
          <w:szCs w:val="28"/>
          <w:lang w:val="uk-UA"/>
        </w:rPr>
        <w:t>Миколаївна</w:t>
      </w:r>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здобувач</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вищої</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освіти</w:t>
      </w:r>
      <w:proofErr w:type="spellEnd"/>
      <w:r w:rsidR="003607D8" w:rsidRPr="00722237">
        <w:rPr>
          <w:rFonts w:ascii="Times New Roman" w:eastAsia="Calibri" w:hAnsi="Times New Roman"/>
          <w:bCs/>
          <w:color w:val="000000" w:themeColor="text1"/>
          <w:sz w:val="28"/>
          <w:szCs w:val="28"/>
        </w:rPr>
        <w:t xml:space="preserve"> на </w:t>
      </w:r>
      <w:proofErr w:type="spellStart"/>
      <w:r w:rsidR="003607D8" w:rsidRPr="00722237">
        <w:rPr>
          <w:rFonts w:ascii="Times New Roman" w:eastAsia="Calibri" w:hAnsi="Times New Roman"/>
          <w:bCs/>
          <w:color w:val="000000" w:themeColor="text1"/>
          <w:sz w:val="28"/>
          <w:szCs w:val="28"/>
        </w:rPr>
        <w:t>першому</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бакалаврському</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рівні</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вищої</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освіти</w:t>
      </w:r>
      <w:proofErr w:type="spellEnd"/>
      <w:r w:rsidR="003607D8" w:rsidRPr="00722237">
        <w:rPr>
          <w:rFonts w:ascii="Times New Roman" w:eastAsia="Calibri" w:hAnsi="Times New Roman"/>
          <w:bCs/>
          <w:color w:val="000000" w:themeColor="text1"/>
          <w:sz w:val="28"/>
          <w:szCs w:val="28"/>
        </w:rPr>
        <w:t xml:space="preserve"> </w:t>
      </w:r>
      <w:proofErr w:type="spellStart"/>
      <w:r w:rsidR="003607D8" w:rsidRPr="00722237">
        <w:rPr>
          <w:rFonts w:ascii="Times New Roman" w:eastAsia="Calibri" w:hAnsi="Times New Roman"/>
          <w:bCs/>
          <w:color w:val="000000" w:themeColor="text1"/>
          <w:sz w:val="28"/>
          <w:szCs w:val="28"/>
        </w:rPr>
        <w:t>спеціальності</w:t>
      </w:r>
      <w:proofErr w:type="spellEnd"/>
      <w:r w:rsidR="003607D8" w:rsidRPr="00722237">
        <w:rPr>
          <w:rFonts w:ascii="Times New Roman" w:eastAsia="Calibri" w:hAnsi="Times New Roman"/>
          <w:bCs/>
          <w:color w:val="000000" w:themeColor="text1"/>
          <w:sz w:val="28"/>
          <w:szCs w:val="28"/>
        </w:rPr>
        <w:t xml:space="preserve"> 203 </w:t>
      </w:r>
      <w:proofErr w:type="spellStart"/>
      <w:r w:rsidR="003607D8" w:rsidRPr="00722237">
        <w:rPr>
          <w:rFonts w:ascii="Times New Roman" w:eastAsia="Calibri" w:hAnsi="Times New Roman"/>
          <w:bCs/>
          <w:color w:val="000000" w:themeColor="text1"/>
          <w:sz w:val="28"/>
          <w:szCs w:val="28"/>
        </w:rPr>
        <w:t>Садівництво</w:t>
      </w:r>
      <w:proofErr w:type="spellEnd"/>
      <w:r w:rsidR="003607D8" w:rsidRPr="00722237">
        <w:rPr>
          <w:rFonts w:ascii="Times New Roman" w:eastAsia="Calibri" w:hAnsi="Times New Roman"/>
          <w:bCs/>
          <w:color w:val="000000" w:themeColor="text1"/>
          <w:sz w:val="28"/>
          <w:szCs w:val="28"/>
        </w:rPr>
        <w:t xml:space="preserve"> та виноградарство.</w:t>
      </w:r>
    </w:p>
    <w:bookmarkEnd w:id="0"/>
    <w:p w14:paraId="35163841" w14:textId="77777777" w:rsidR="00A059D2" w:rsidRDefault="00A059D2">
      <w:pPr>
        <w:widowControl/>
        <w:rPr>
          <w:rFonts w:ascii="Times New Roman" w:hAnsi="Times New Roman"/>
          <w:b/>
          <w:color w:val="FF0000"/>
          <w:highlight w:val="yellow"/>
        </w:rPr>
      </w:pPr>
    </w:p>
    <w:p w14:paraId="505532C7" w14:textId="77777777" w:rsidR="00310F0A" w:rsidRPr="00310F0A" w:rsidRDefault="00310F0A" w:rsidP="00310F0A">
      <w:pPr>
        <w:widowControl/>
        <w:jc w:val="both"/>
        <w:rPr>
          <w:rFonts w:ascii="Times New Roman" w:hAnsi="Times New Roman" w:cs="Times New Roman"/>
          <w:b/>
          <w:color w:val="000000" w:themeColor="text1"/>
          <w:sz w:val="28"/>
          <w:szCs w:val="28"/>
        </w:rPr>
      </w:pPr>
      <w:r w:rsidRPr="00310F0A">
        <w:rPr>
          <w:rFonts w:ascii="Times New Roman" w:hAnsi="Times New Roman" w:cs="Times New Roman"/>
          <w:b/>
          <w:color w:val="000000" w:themeColor="text1"/>
          <w:sz w:val="28"/>
          <w:szCs w:val="28"/>
        </w:rPr>
        <w:t xml:space="preserve">Рецензії-відгуки зовнішніх </w:t>
      </w:r>
      <w:proofErr w:type="spellStart"/>
      <w:r w:rsidRPr="00310F0A">
        <w:rPr>
          <w:rFonts w:ascii="Times New Roman" w:hAnsi="Times New Roman" w:cs="Times New Roman"/>
          <w:b/>
          <w:color w:val="000000" w:themeColor="text1"/>
          <w:sz w:val="28"/>
          <w:szCs w:val="28"/>
        </w:rPr>
        <w:t>стейкхолдерів</w:t>
      </w:r>
      <w:proofErr w:type="spellEnd"/>
      <w:r w:rsidRPr="00310F0A">
        <w:rPr>
          <w:rFonts w:ascii="Times New Roman" w:hAnsi="Times New Roman" w:cs="Times New Roman"/>
          <w:b/>
          <w:color w:val="000000" w:themeColor="text1"/>
          <w:sz w:val="28"/>
          <w:szCs w:val="28"/>
        </w:rPr>
        <w:t>:</w:t>
      </w:r>
    </w:p>
    <w:p w14:paraId="6F89DEF9" w14:textId="7E4F2979" w:rsidR="00310F0A" w:rsidRPr="00310F0A" w:rsidRDefault="00310F0A" w:rsidP="00310F0A">
      <w:pPr>
        <w:widowControl/>
        <w:jc w:val="both"/>
        <w:rPr>
          <w:rFonts w:ascii="Times New Roman" w:hAnsi="Times New Roman" w:cs="Times New Roman"/>
          <w:bCs/>
          <w:color w:val="000000" w:themeColor="text1"/>
          <w:sz w:val="28"/>
          <w:szCs w:val="28"/>
        </w:rPr>
      </w:pPr>
      <w:r w:rsidRPr="00310F0A">
        <w:rPr>
          <w:rFonts w:ascii="Times New Roman" w:hAnsi="Times New Roman" w:cs="Times New Roman"/>
          <w:bCs/>
          <w:color w:val="000000" w:themeColor="text1"/>
          <w:sz w:val="28"/>
          <w:szCs w:val="28"/>
        </w:rPr>
        <w:t>1. Ганич Віталій Іванович ‒ директор ТОВ «ТОВ «Континент».</w:t>
      </w:r>
    </w:p>
    <w:p w14:paraId="173BD8C4" w14:textId="75820A94" w:rsidR="00310F0A" w:rsidRPr="00310F0A" w:rsidRDefault="00310F0A" w:rsidP="00310F0A">
      <w:pPr>
        <w:widowControl/>
        <w:jc w:val="both"/>
        <w:rPr>
          <w:rFonts w:ascii="Times New Roman" w:hAnsi="Times New Roman" w:cs="Times New Roman"/>
          <w:bCs/>
          <w:color w:val="000000" w:themeColor="text1"/>
          <w:sz w:val="28"/>
          <w:szCs w:val="28"/>
        </w:rPr>
      </w:pPr>
      <w:r w:rsidRPr="00310F0A">
        <w:rPr>
          <w:rFonts w:ascii="Times New Roman" w:hAnsi="Times New Roman" w:cs="Times New Roman"/>
          <w:bCs/>
          <w:color w:val="000000" w:themeColor="text1"/>
          <w:sz w:val="28"/>
          <w:szCs w:val="28"/>
        </w:rPr>
        <w:t xml:space="preserve">2.Матієга Ольга Омелянівна </w:t>
      </w:r>
      <w:r>
        <w:rPr>
          <w:rFonts w:ascii="Times New Roman" w:hAnsi="Times New Roman" w:cs="Times New Roman"/>
          <w:bCs/>
          <w:color w:val="000000" w:themeColor="text1"/>
          <w:sz w:val="28"/>
          <w:szCs w:val="28"/>
        </w:rPr>
        <w:t>‒</w:t>
      </w:r>
      <w:r w:rsidRPr="00310F0A">
        <w:rPr>
          <w:rFonts w:ascii="Times New Roman" w:hAnsi="Times New Roman" w:cs="Times New Roman"/>
          <w:bCs/>
          <w:color w:val="000000" w:themeColor="text1"/>
          <w:sz w:val="28"/>
          <w:szCs w:val="28"/>
        </w:rPr>
        <w:t xml:space="preserve"> в.о. директора Закарпатської державної сільськогосподарської дослідної станції НАН України.</w:t>
      </w:r>
    </w:p>
    <w:p w14:paraId="78FB00A8" w14:textId="77777777" w:rsidR="00310F0A" w:rsidRPr="00722237" w:rsidRDefault="00310F0A">
      <w:pPr>
        <w:widowControl/>
        <w:rPr>
          <w:rFonts w:ascii="Times New Roman" w:hAnsi="Times New Roman"/>
          <w:b/>
          <w:color w:val="FF0000"/>
          <w:highlight w:val="yellow"/>
        </w:rPr>
      </w:pPr>
    </w:p>
    <w:p w14:paraId="21ABDE31" w14:textId="1CF51DDE" w:rsidR="00F44382" w:rsidRPr="00722237" w:rsidRDefault="00F44382">
      <w:pPr>
        <w:widowControl/>
        <w:rPr>
          <w:rFonts w:ascii="Times New Roman" w:eastAsia="Times New Roman" w:hAnsi="Times New Roman" w:cs="Times New Roman"/>
          <w:b/>
          <w:color w:val="auto"/>
          <w:sz w:val="28"/>
          <w:szCs w:val="28"/>
          <w:highlight w:val="yellow"/>
          <w:lang w:eastAsia="en-US"/>
        </w:rPr>
      </w:pPr>
      <w:r w:rsidRPr="00722237">
        <w:rPr>
          <w:rFonts w:ascii="Times New Roman" w:hAnsi="Times New Roman" w:cs="Times New Roman"/>
          <w:b/>
          <w:sz w:val="28"/>
          <w:szCs w:val="28"/>
          <w:highlight w:val="yellow"/>
        </w:rPr>
        <w:br w:type="page"/>
      </w:r>
    </w:p>
    <w:p w14:paraId="22783A04" w14:textId="27E5459A" w:rsidR="00CC3652" w:rsidRPr="00722237"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722237">
        <w:rPr>
          <w:rFonts w:ascii="Times New Roman" w:hAnsi="Times New Roman"/>
          <w:b/>
          <w:sz w:val="24"/>
          <w:szCs w:val="24"/>
          <w:lang w:val="uk-UA"/>
        </w:rPr>
        <w:lastRenderedPageBreak/>
        <w:t xml:space="preserve">Профіль освітньої програми </w:t>
      </w:r>
    </w:p>
    <w:p w14:paraId="067D4C53" w14:textId="5DA70D19" w:rsidR="007A0BE5" w:rsidRPr="00722237"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722237">
        <w:rPr>
          <w:rFonts w:ascii="Times New Roman" w:hAnsi="Times New Roman"/>
          <w:b/>
          <w:sz w:val="24"/>
          <w:szCs w:val="24"/>
          <w:lang w:val="uk-UA"/>
        </w:rPr>
        <w:t>«</w:t>
      </w:r>
      <w:r w:rsidR="00722237" w:rsidRPr="00722237">
        <w:rPr>
          <w:rFonts w:ascii="Times New Roman" w:hAnsi="Times New Roman"/>
          <w:b/>
          <w:sz w:val="24"/>
          <w:szCs w:val="24"/>
          <w:lang w:val="uk-UA"/>
        </w:rPr>
        <w:t>Експертиза та технології виробництва екологічно чистої продукції</w:t>
      </w:r>
      <w:r w:rsidRPr="00722237">
        <w:rPr>
          <w:rFonts w:ascii="Times New Roman" w:hAnsi="Times New Roman"/>
          <w:b/>
          <w:sz w:val="24"/>
          <w:szCs w:val="24"/>
          <w:lang w:val="uk-UA"/>
        </w:rPr>
        <w:t>»</w:t>
      </w:r>
    </w:p>
    <w:p w14:paraId="0555F62A" w14:textId="7790FE7B" w:rsidR="00CC3652" w:rsidRPr="00722237" w:rsidRDefault="00CC3652" w:rsidP="007A0BE5">
      <w:pPr>
        <w:autoSpaceDE w:val="0"/>
        <w:autoSpaceDN w:val="0"/>
        <w:adjustRightInd w:val="0"/>
        <w:jc w:val="center"/>
        <w:rPr>
          <w:rFonts w:ascii="Times New Roman" w:hAnsi="Times New Roman" w:cs="Times New Roman"/>
          <w:b/>
          <w:bCs/>
          <w:color w:val="auto"/>
        </w:rPr>
      </w:pPr>
      <w:r w:rsidRPr="00722237">
        <w:rPr>
          <w:rFonts w:ascii="Times New Roman" w:hAnsi="Times New Roman" w:cs="Times New Roman"/>
          <w:b/>
          <w:bCs/>
          <w:color w:val="auto"/>
        </w:rPr>
        <w:t>першого (бакалаврського</w:t>
      </w:r>
      <w:r w:rsidR="007A0BE5" w:rsidRPr="00722237">
        <w:rPr>
          <w:rFonts w:ascii="Times New Roman" w:hAnsi="Times New Roman" w:cs="Times New Roman"/>
          <w:b/>
          <w:bCs/>
          <w:color w:val="auto"/>
        </w:rPr>
        <w:t>)</w:t>
      </w:r>
      <w:r w:rsidRPr="00722237">
        <w:rPr>
          <w:rFonts w:ascii="Times New Roman" w:hAnsi="Times New Roman" w:cs="Times New Roman"/>
          <w:b/>
          <w:bCs/>
          <w:color w:val="auto"/>
        </w:rPr>
        <w:t xml:space="preserve"> рівня вищої освіти </w:t>
      </w:r>
    </w:p>
    <w:p w14:paraId="1D1219A4" w14:textId="5AB639C4" w:rsidR="00BE2593" w:rsidRPr="00722237" w:rsidRDefault="00CC3652" w:rsidP="00BE2593">
      <w:pPr>
        <w:autoSpaceDE w:val="0"/>
        <w:autoSpaceDN w:val="0"/>
        <w:adjustRightInd w:val="0"/>
        <w:jc w:val="center"/>
        <w:rPr>
          <w:rFonts w:ascii="Times New Roman" w:hAnsi="Times New Roman" w:cs="Times New Roman"/>
          <w:b/>
          <w:bCs/>
          <w:color w:val="auto"/>
        </w:rPr>
      </w:pPr>
      <w:r w:rsidRPr="00722237">
        <w:rPr>
          <w:rFonts w:ascii="Times New Roman" w:hAnsi="Times New Roman" w:cs="Times New Roman"/>
          <w:b/>
          <w:bCs/>
          <w:color w:val="auto"/>
        </w:rPr>
        <w:t xml:space="preserve">за спеціальністю </w:t>
      </w:r>
      <w:r w:rsidR="00BE2593" w:rsidRPr="00722237">
        <w:rPr>
          <w:rFonts w:ascii="Times New Roman" w:hAnsi="Times New Roman" w:cs="Times New Roman"/>
          <w:b/>
          <w:bCs/>
          <w:color w:val="auto"/>
        </w:rPr>
        <w:t>Н1 Агрономія</w:t>
      </w:r>
    </w:p>
    <w:p w14:paraId="5A6E6365" w14:textId="77777777" w:rsidR="00BE2593" w:rsidRPr="00722237" w:rsidRDefault="00BE2593" w:rsidP="00BE2593">
      <w:pPr>
        <w:autoSpaceDE w:val="0"/>
        <w:autoSpaceDN w:val="0"/>
        <w:adjustRightInd w:val="0"/>
        <w:jc w:val="center"/>
        <w:rPr>
          <w:rFonts w:ascii="Times New Roman" w:hAnsi="Times New Roman" w:cs="Times New Roman"/>
          <w:b/>
          <w:bCs/>
          <w:color w:val="auto"/>
        </w:rPr>
      </w:pPr>
      <w:r w:rsidRPr="00722237">
        <w:rPr>
          <w:rFonts w:ascii="Times New Roman" w:hAnsi="Times New Roman" w:cs="Times New Roman"/>
          <w:b/>
          <w:bCs/>
          <w:color w:val="auto"/>
        </w:rPr>
        <w:t xml:space="preserve">галузі знань Н Сільське, лісове, рибне господарство </w:t>
      </w:r>
    </w:p>
    <w:p w14:paraId="7F267792" w14:textId="57E80A15" w:rsidR="0036435E" w:rsidRPr="00722237" w:rsidRDefault="00BE2593" w:rsidP="00BE2593">
      <w:pPr>
        <w:autoSpaceDE w:val="0"/>
        <w:autoSpaceDN w:val="0"/>
        <w:adjustRightInd w:val="0"/>
        <w:jc w:val="center"/>
        <w:rPr>
          <w:rFonts w:ascii="Times New Roman" w:hAnsi="Times New Roman" w:cs="Times New Roman"/>
          <w:i/>
          <w:color w:val="auto"/>
        </w:rPr>
      </w:pPr>
      <w:r w:rsidRPr="00722237">
        <w:rPr>
          <w:rFonts w:ascii="Times New Roman" w:hAnsi="Times New Roman" w:cs="Times New Roman"/>
          <w:b/>
          <w:bCs/>
          <w:color w:val="auto"/>
        </w:rPr>
        <w:t>та ветеринарна медицина</w:t>
      </w:r>
    </w:p>
    <w:p w14:paraId="42361C03" w14:textId="01C60FA8" w:rsidR="00CC3652" w:rsidRPr="00722237" w:rsidRDefault="00CC3652" w:rsidP="007A0BE5">
      <w:pPr>
        <w:autoSpaceDE w:val="0"/>
        <w:autoSpaceDN w:val="0"/>
        <w:adjustRightInd w:val="0"/>
        <w:jc w:val="center"/>
        <w:rPr>
          <w:rFonts w:ascii="Times New Roman" w:hAnsi="Times New Roman" w:cs="Times New Roman"/>
          <w:bCs/>
          <w:color w:val="auto"/>
          <w:highlight w:val="yellow"/>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722237"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722237" w:rsidRDefault="00CC3652" w:rsidP="00A91549">
            <w:pPr>
              <w:ind w:left="57" w:right="57"/>
              <w:jc w:val="center"/>
              <w:rPr>
                <w:rFonts w:ascii="Times New Roman" w:hAnsi="Times New Roman" w:cs="Times New Roman"/>
                <w:b/>
              </w:rPr>
            </w:pPr>
            <w:r w:rsidRPr="00722237">
              <w:rPr>
                <w:rFonts w:ascii="Times New Roman" w:hAnsi="Times New Roman" w:cs="Times New Roman"/>
                <w:b/>
              </w:rPr>
              <w:t xml:space="preserve">1 </w:t>
            </w:r>
            <w:r w:rsidR="00AA4E66" w:rsidRPr="00722237">
              <w:rPr>
                <w:rFonts w:ascii="Times New Roman" w:hAnsi="Times New Roman" w:cs="Times New Roman"/>
                <w:b/>
              </w:rPr>
              <w:t>–</w:t>
            </w:r>
            <w:r w:rsidRPr="00722237">
              <w:rPr>
                <w:rFonts w:ascii="Times New Roman" w:hAnsi="Times New Roman" w:cs="Times New Roman"/>
                <w:b/>
              </w:rPr>
              <w:t xml:space="preserve"> Загальна</w:t>
            </w:r>
            <w:r w:rsidR="00AA4E66" w:rsidRPr="00722237">
              <w:rPr>
                <w:rFonts w:ascii="Times New Roman" w:hAnsi="Times New Roman" w:cs="Times New Roman"/>
                <w:b/>
              </w:rPr>
              <w:t xml:space="preserve"> </w:t>
            </w:r>
            <w:r w:rsidRPr="00722237">
              <w:rPr>
                <w:rFonts w:ascii="Times New Roman" w:hAnsi="Times New Roman" w:cs="Times New Roman"/>
                <w:b/>
              </w:rPr>
              <w:t>інформація</w:t>
            </w:r>
          </w:p>
        </w:tc>
      </w:tr>
      <w:tr w:rsidR="00CC3652" w:rsidRPr="00722237"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722237" w:rsidRDefault="00CC3652" w:rsidP="00A91549">
            <w:pPr>
              <w:pStyle w:val="TableParagraph"/>
              <w:spacing w:line="268" w:lineRule="exact"/>
              <w:ind w:left="57" w:right="57"/>
              <w:rPr>
                <w:b/>
                <w:sz w:val="24"/>
                <w:szCs w:val="24"/>
                <w:lang w:val="uk-UA"/>
              </w:rPr>
            </w:pPr>
            <w:r w:rsidRPr="00722237">
              <w:rPr>
                <w:b/>
                <w:sz w:val="24"/>
                <w:szCs w:val="24"/>
                <w:lang w:val="uk-UA"/>
              </w:rPr>
              <w:t>Повна назва</w:t>
            </w:r>
            <w:r w:rsidR="008F3661" w:rsidRPr="00722237">
              <w:rPr>
                <w:b/>
                <w:sz w:val="24"/>
                <w:szCs w:val="24"/>
                <w:lang w:val="uk-UA"/>
              </w:rPr>
              <w:t xml:space="preserve"> закладу вищої освіти </w:t>
            </w:r>
            <w:r w:rsidRPr="00722237">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7CCF4724" w14:textId="77777777" w:rsidR="00E66427" w:rsidRPr="00722237" w:rsidRDefault="00E66427" w:rsidP="00E66427">
            <w:pPr>
              <w:pStyle w:val="TableParagraph"/>
              <w:ind w:left="57" w:right="57"/>
              <w:rPr>
                <w:sz w:val="24"/>
                <w:szCs w:val="24"/>
                <w:lang w:val="uk-UA"/>
              </w:rPr>
            </w:pPr>
            <w:r w:rsidRPr="00722237">
              <w:rPr>
                <w:sz w:val="24"/>
                <w:szCs w:val="24"/>
                <w:lang w:val="uk-UA"/>
              </w:rPr>
              <w:t xml:space="preserve">Державний вищий навчальний заклад </w:t>
            </w:r>
          </w:p>
          <w:p w14:paraId="36E934DA" w14:textId="77777777" w:rsidR="00E66427" w:rsidRPr="00722237" w:rsidRDefault="00E66427" w:rsidP="00E66427">
            <w:pPr>
              <w:pStyle w:val="TableParagraph"/>
              <w:ind w:left="57" w:right="57"/>
              <w:rPr>
                <w:sz w:val="24"/>
                <w:szCs w:val="24"/>
                <w:lang w:val="uk-UA"/>
              </w:rPr>
            </w:pPr>
            <w:r w:rsidRPr="00722237">
              <w:rPr>
                <w:sz w:val="24"/>
                <w:szCs w:val="24"/>
                <w:lang w:val="uk-UA"/>
              </w:rPr>
              <w:t>«Ужгородський національний університет»</w:t>
            </w:r>
          </w:p>
          <w:p w14:paraId="25CE690C" w14:textId="2B9D63F1" w:rsidR="00CC3652" w:rsidRPr="00722237" w:rsidRDefault="00E66427" w:rsidP="00E66427">
            <w:pPr>
              <w:pStyle w:val="TableParagraph"/>
              <w:ind w:left="57" w:right="57"/>
              <w:rPr>
                <w:sz w:val="24"/>
                <w:szCs w:val="24"/>
                <w:lang w:val="uk-UA"/>
              </w:rPr>
            </w:pPr>
            <w:r w:rsidRPr="00722237">
              <w:rPr>
                <w:sz w:val="24"/>
                <w:szCs w:val="24"/>
                <w:lang w:val="uk-UA"/>
              </w:rPr>
              <w:t>Біологічний факультет</w:t>
            </w:r>
          </w:p>
        </w:tc>
      </w:tr>
      <w:tr w:rsidR="00CC3652" w:rsidRPr="00722237" w14:paraId="3D08E75D" w14:textId="77777777" w:rsidTr="008B6878">
        <w:trPr>
          <w:trHeight w:val="1391"/>
        </w:trPr>
        <w:tc>
          <w:tcPr>
            <w:tcW w:w="2608" w:type="dxa"/>
            <w:tcBorders>
              <w:top w:val="single" w:sz="4" w:space="0" w:color="auto"/>
              <w:left w:val="single" w:sz="4" w:space="0" w:color="auto"/>
            </w:tcBorders>
            <w:shd w:val="clear" w:color="auto" w:fill="FFFFFF"/>
          </w:tcPr>
          <w:p w14:paraId="015BE659" w14:textId="24222E54" w:rsidR="00CC3652" w:rsidRPr="00722237" w:rsidRDefault="005C5596" w:rsidP="00A91549">
            <w:pPr>
              <w:ind w:left="57" w:right="57"/>
              <w:rPr>
                <w:rFonts w:ascii="Times New Roman" w:hAnsi="Times New Roman" w:cs="Times New Roman"/>
                <w:b/>
                <w:bCs/>
              </w:rPr>
            </w:pPr>
            <w:r w:rsidRPr="00722237">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1D90E071" w:rsidR="00CC3652" w:rsidRPr="00722237" w:rsidRDefault="00CC3652" w:rsidP="00A91549">
            <w:pPr>
              <w:pStyle w:val="af1"/>
              <w:ind w:left="57" w:right="57"/>
              <w:rPr>
                <w:rFonts w:ascii="Times New Roman" w:hAnsi="Times New Roman" w:cs="Times New Roman"/>
                <w:color w:val="auto"/>
              </w:rPr>
            </w:pPr>
            <w:r w:rsidRPr="00722237">
              <w:rPr>
                <w:rFonts w:ascii="Times New Roman" w:hAnsi="Times New Roman" w:cs="Times New Roman"/>
                <w:color w:val="auto"/>
              </w:rPr>
              <w:t>Ступінь вищої освіти: бакалавр</w:t>
            </w:r>
          </w:p>
          <w:p w14:paraId="53D8BE49" w14:textId="25B03EC6" w:rsidR="00CC3652" w:rsidRPr="00722237" w:rsidRDefault="00A91549" w:rsidP="005C5596">
            <w:pPr>
              <w:pStyle w:val="af0"/>
              <w:ind w:left="57" w:right="57"/>
              <w:jc w:val="both"/>
              <w:rPr>
                <w:rFonts w:ascii="Times New Roman" w:hAnsi="Times New Roman"/>
                <w:bCs/>
                <w:sz w:val="24"/>
                <w:szCs w:val="24"/>
                <w:lang w:val="uk-UA"/>
              </w:rPr>
            </w:pPr>
            <w:r w:rsidRPr="00722237">
              <w:rPr>
                <w:rFonts w:ascii="Times New Roman" w:hAnsi="Times New Roman"/>
                <w:b w:val="0"/>
                <w:bCs/>
                <w:sz w:val="24"/>
                <w:szCs w:val="24"/>
                <w:lang w:val="uk-UA"/>
              </w:rPr>
              <w:t>Освітня к</w:t>
            </w:r>
            <w:r w:rsidR="00CC3652" w:rsidRPr="00722237">
              <w:rPr>
                <w:rFonts w:ascii="Times New Roman" w:hAnsi="Times New Roman"/>
                <w:b w:val="0"/>
                <w:bCs/>
                <w:sz w:val="24"/>
                <w:szCs w:val="24"/>
                <w:lang w:val="uk-UA"/>
              </w:rPr>
              <w:t>валіфікація</w:t>
            </w:r>
            <w:r w:rsidR="0030209F" w:rsidRPr="00722237">
              <w:rPr>
                <w:rFonts w:ascii="Times New Roman" w:hAnsi="Times New Roman"/>
                <w:b w:val="0"/>
                <w:bCs/>
                <w:i/>
                <w:sz w:val="24"/>
                <w:szCs w:val="24"/>
                <w:lang w:val="uk-UA"/>
              </w:rPr>
              <w:t>:</w:t>
            </w:r>
            <w:r w:rsidR="00C057DE" w:rsidRPr="00722237">
              <w:rPr>
                <w:rFonts w:ascii="Times New Roman" w:hAnsi="Times New Roman"/>
                <w:b w:val="0"/>
                <w:bCs/>
                <w:i/>
                <w:sz w:val="24"/>
                <w:szCs w:val="24"/>
                <w:lang w:val="uk-UA"/>
              </w:rPr>
              <w:t xml:space="preserve"> </w:t>
            </w:r>
            <w:r w:rsidR="00C057DE" w:rsidRPr="00722237">
              <w:rPr>
                <w:rFonts w:ascii="Times New Roman" w:hAnsi="Times New Roman"/>
                <w:b w:val="0"/>
                <w:bCs/>
                <w:iCs/>
                <w:sz w:val="24"/>
                <w:szCs w:val="24"/>
                <w:lang w:val="uk-UA"/>
              </w:rPr>
              <w:t>бакалавр з агрономії</w:t>
            </w:r>
            <w:r w:rsidR="0030209F" w:rsidRPr="00722237">
              <w:rPr>
                <w:rFonts w:ascii="Times New Roman" w:hAnsi="Times New Roman"/>
                <w:b w:val="0"/>
                <w:bCs/>
                <w:sz w:val="24"/>
                <w:szCs w:val="24"/>
                <w:lang w:val="uk-UA"/>
              </w:rPr>
              <w:t xml:space="preserve"> </w:t>
            </w:r>
          </w:p>
        </w:tc>
      </w:tr>
      <w:tr w:rsidR="00CC3652" w:rsidRPr="00722237"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722237" w:rsidRDefault="00CC3652" w:rsidP="00A91549">
            <w:pPr>
              <w:ind w:left="57" w:right="57"/>
              <w:rPr>
                <w:rFonts w:ascii="Times New Roman" w:hAnsi="Times New Roman" w:cs="Times New Roman"/>
                <w:b/>
              </w:rPr>
            </w:pPr>
            <w:r w:rsidRPr="00722237">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7839FD4D" w:rsidR="00CC3652" w:rsidRPr="00722237" w:rsidRDefault="00722237" w:rsidP="00A91549">
            <w:pPr>
              <w:ind w:left="57" w:right="57"/>
              <w:jc w:val="both"/>
              <w:rPr>
                <w:rFonts w:ascii="Times New Roman" w:hAnsi="Times New Roman" w:cs="Times New Roman"/>
              </w:rPr>
            </w:pPr>
            <w:r w:rsidRPr="00722237">
              <w:rPr>
                <w:rFonts w:ascii="Times New Roman" w:hAnsi="Times New Roman" w:cs="Times New Roman"/>
              </w:rPr>
              <w:t>Експертиза та технології виробництва екологічно чистої продукції</w:t>
            </w:r>
          </w:p>
        </w:tc>
      </w:tr>
      <w:tr w:rsidR="00D35DEB" w:rsidRPr="00722237"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D35DEB" w:rsidRPr="00722237" w:rsidRDefault="00D35DEB" w:rsidP="00A91549">
            <w:pPr>
              <w:ind w:left="57" w:right="57"/>
              <w:rPr>
                <w:rFonts w:ascii="Times New Roman" w:hAnsi="Times New Roman" w:cs="Times New Roman"/>
                <w:b/>
                <w:color w:val="auto"/>
              </w:rPr>
            </w:pPr>
            <w:r w:rsidRPr="00722237">
              <w:rPr>
                <w:rFonts w:ascii="Times New Roman" w:hAnsi="Times New Roman" w:cs="Times New Roman"/>
                <w:b/>
                <w:color w:val="auto"/>
              </w:rPr>
              <w:t>Рівень вищої освіти</w:t>
            </w:r>
          </w:p>
          <w:p w14:paraId="790665F5" w14:textId="77777777" w:rsidR="00D35DEB" w:rsidRPr="00722237" w:rsidRDefault="00D35DEB" w:rsidP="00A91549">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2D68A79E" w:rsidR="00D35DEB" w:rsidRPr="00722237" w:rsidRDefault="00D35DEB" w:rsidP="00A91549">
            <w:pPr>
              <w:ind w:left="57" w:right="57"/>
              <w:rPr>
                <w:rFonts w:ascii="Times New Roman" w:hAnsi="Times New Roman" w:cs="Times New Roman"/>
                <w:color w:val="auto"/>
              </w:rPr>
            </w:pPr>
            <w:r w:rsidRPr="00722237">
              <w:rPr>
                <w:rFonts w:ascii="Times New Roman" w:hAnsi="Times New Roman" w:cs="Times New Roman"/>
                <w:color w:val="auto"/>
              </w:rPr>
              <w:t xml:space="preserve">Перший (бакалаврський) рівень </w:t>
            </w:r>
            <w:r w:rsidR="00850B26" w:rsidRPr="00722237">
              <w:rPr>
                <w:rFonts w:ascii="Times New Roman" w:hAnsi="Times New Roman" w:cs="Times New Roman"/>
                <w:color w:val="auto"/>
              </w:rPr>
              <w:t>вищої освіти</w:t>
            </w:r>
          </w:p>
        </w:tc>
      </w:tr>
      <w:tr w:rsidR="000C00C2" w:rsidRPr="00722237"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722237" w:rsidRDefault="00522422" w:rsidP="00A91549">
            <w:pPr>
              <w:ind w:left="57" w:right="57"/>
              <w:rPr>
                <w:rFonts w:ascii="Times New Roman" w:hAnsi="Times New Roman" w:cs="Times New Roman"/>
                <w:b/>
                <w:color w:val="auto"/>
              </w:rPr>
            </w:pPr>
            <w:r w:rsidRPr="00722237">
              <w:rPr>
                <w:rFonts w:ascii="Times New Roman" w:hAnsi="Times New Roman" w:cs="Times New Roman"/>
                <w:b/>
                <w:color w:val="auto"/>
              </w:rPr>
              <w:t>Т</w:t>
            </w:r>
            <w:r w:rsidR="00F44382" w:rsidRPr="00722237">
              <w:rPr>
                <w:rFonts w:ascii="Times New Roman" w:hAnsi="Times New Roman" w:cs="Times New Roman"/>
                <w:b/>
                <w:color w:val="auto"/>
              </w:rPr>
              <w:t>ип диплому</w:t>
            </w:r>
          </w:p>
          <w:p w14:paraId="4CBDB417" w14:textId="62210F53" w:rsidR="00CC3652" w:rsidRPr="00722237" w:rsidRDefault="00D35DEB" w:rsidP="00A91549">
            <w:pPr>
              <w:ind w:left="57" w:right="57"/>
              <w:rPr>
                <w:rFonts w:ascii="Times New Roman" w:hAnsi="Times New Roman" w:cs="Times New Roman"/>
                <w:b/>
                <w:color w:val="auto"/>
              </w:rPr>
            </w:pPr>
            <w:r w:rsidRPr="00722237">
              <w:rPr>
                <w:rFonts w:ascii="Times New Roman" w:hAnsi="Times New Roman" w:cs="Times New Roman"/>
                <w:b/>
                <w:color w:val="auto"/>
              </w:rPr>
              <w:t>та о</w:t>
            </w:r>
            <w:r w:rsidR="00CC3652" w:rsidRPr="00722237">
              <w:rPr>
                <w:rFonts w:ascii="Times New Roman" w:hAnsi="Times New Roman" w:cs="Times New Roman"/>
                <w:b/>
                <w:color w:val="auto"/>
              </w:rPr>
              <w:t>бсяг освітньої</w:t>
            </w:r>
            <w:r w:rsidR="00F25FA0" w:rsidRPr="00722237">
              <w:rPr>
                <w:rFonts w:ascii="Times New Roman" w:hAnsi="Times New Roman" w:cs="Times New Roman"/>
                <w:b/>
                <w:color w:val="auto"/>
              </w:rPr>
              <w:t xml:space="preserve"> </w:t>
            </w:r>
            <w:r w:rsidR="00CC3652" w:rsidRPr="00722237">
              <w:rPr>
                <w:rFonts w:ascii="Times New Roman" w:hAnsi="Times New Roman" w:cs="Times New Roman"/>
                <w:b/>
                <w:color w:val="auto"/>
              </w:rPr>
              <w:t>програми</w:t>
            </w:r>
            <w:r w:rsidR="00B905DB" w:rsidRPr="00722237">
              <w:rPr>
                <w:rFonts w:ascii="Times New Roman" w:hAnsi="Times New Roman" w:cs="Times New Roman"/>
                <w:b/>
                <w:color w:val="auto"/>
              </w:rPr>
              <w:t xml:space="preserve"> в кредитах</w:t>
            </w:r>
            <w:r w:rsidR="00676C5E" w:rsidRPr="00722237">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95A89D3" w14:textId="77777777" w:rsidR="00E66427" w:rsidRPr="00722237" w:rsidRDefault="00E66427" w:rsidP="00E66427">
            <w:pPr>
              <w:ind w:left="57" w:right="57"/>
              <w:rPr>
                <w:rFonts w:ascii="Times New Roman" w:hAnsi="Times New Roman" w:cs="Times New Roman"/>
                <w:color w:val="auto"/>
              </w:rPr>
            </w:pPr>
            <w:r w:rsidRPr="00722237">
              <w:rPr>
                <w:rFonts w:ascii="Times New Roman" w:hAnsi="Times New Roman" w:cs="Times New Roman"/>
                <w:color w:val="auto"/>
              </w:rPr>
              <w:t>Диплом бакалавра, одиничний, 240 кредитів ЄКТС.</w:t>
            </w:r>
          </w:p>
          <w:p w14:paraId="74A890A5" w14:textId="29D36223" w:rsidR="00526836" w:rsidRPr="00722237" w:rsidRDefault="00526836" w:rsidP="00E66427">
            <w:pPr>
              <w:ind w:left="57" w:right="57"/>
              <w:rPr>
                <w:rFonts w:ascii="Times New Roman" w:hAnsi="Times New Roman" w:cs="Times New Roman"/>
                <w:color w:val="auto"/>
              </w:rPr>
            </w:pPr>
          </w:p>
        </w:tc>
      </w:tr>
      <w:tr w:rsidR="00D35DEB" w:rsidRPr="00722237"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722237" w:rsidRDefault="00D35DEB" w:rsidP="00A91549">
            <w:pPr>
              <w:ind w:left="57" w:right="57"/>
              <w:rPr>
                <w:rFonts w:ascii="Times New Roman" w:hAnsi="Times New Roman" w:cs="Times New Roman"/>
                <w:b/>
                <w:color w:val="auto"/>
              </w:rPr>
            </w:pPr>
            <w:r w:rsidRPr="00722237">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08C0E8E" w14:textId="403C4DAE" w:rsidR="00D35DEB" w:rsidRPr="00722237" w:rsidRDefault="00E66427" w:rsidP="00A91549">
            <w:pPr>
              <w:ind w:left="57" w:right="57"/>
              <w:rPr>
                <w:rFonts w:ascii="Times New Roman" w:hAnsi="Times New Roman" w:cs="Times New Roman"/>
                <w:color w:val="auto"/>
                <w:lang w:val="en-US"/>
              </w:rPr>
            </w:pPr>
            <w:r w:rsidRPr="00722237">
              <w:rPr>
                <w:rFonts w:ascii="Times New Roman" w:hAnsi="Times New Roman" w:cs="Times New Roman"/>
                <w:color w:val="auto"/>
              </w:rPr>
              <w:t xml:space="preserve">Термін навчання </w:t>
            </w:r>
            <w:r w:rsidR="00253C60">
              <w:rPr>
                <w:rFonts w:ascii="Times New Roman" w:hAnsi="Times New Roman" w:cs="Times New Roman"/>
                <w:color w:val="auto"/>
              </w:rPr>
              <w:t>4</w:t>
            </w:r>
            <w:r w:rsidRPr="00722237">
              <w:rPr>
                <w:rFonts w:ascii="Times New Roman" w:hAnsi="Times New Roman" w:cs="Times New Roman"/>
                <w:color w:val="auto"/>
              </w:rPr>
              <w:t xml:space="preserve"> роки</w:t>
            </w:r>
            <w:r w:rsidR="00253C60">
              <w:rPr>
                <w:rFonts w:ascii="Times New Roman" w:hAnsi="Times New Roman" w:cs="Times New Roman"/>
                <w:color w:val="auto"/>
              </w:rPr>
              <w:t>.</w:t>
            </w:r>
            <w:r w:rsidRPr="00722237">
              <w:rPr>
                <w:rFonts w:ascii="Times New Roman" w:hAnsi="Times New Roman" w:cs="Times New Roman"/>
                <w:color w:val="auto"/>
              </w:rPr>
              <w:t xml:space="preserve"> </w:t>
            </w:r>
          </w:p>
        </w:tc>
      </w:tr>
      <w:tr w:rsidR="00D35DEB" w:rsidRPr="00722237"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722237" w14:paraId="30F5634A" w14:textId="77777777" w:rsidTr="00A059D2">
              <w:trPr>
                <w:trHeight w:val="583"/>
              </w:trPr>
              <w:tc>
                <w:tcPr>
                  <w:tcW w:w="2608" w:type="dxa"/>
                  <w:shd w:val="clear" w:color="auto" w:fill="FFFFFF"/>
                </w:tcPr>
                <w:p w14:paraId="498EEC16" w14:textId="34C2EFD2" w:rsidR="00522422" w:rsidRPr="00722237" w:rsidRDefault="00522422" w:rsidP="00A059D2">
                  <w:pPr>
                    <w:ind w:left="57" w:right="57"/>
                    <w:rPr>
                      <w:rFonts w:ascii="Times New Roman" w:hAnsi="Times New Roman" w:cs="Times New Roman"/>
                      <w:b/>
                      <w:color w:val="auto"/>
                    </w:rPr>
                  </w:pPr>
                  <w:r w:rsidRPr="00722237">
                    <w:rPr>
                      <w:rFonts w:ascii="Times New Roman" w:hAnsi="Times New Roman" w:cs="Times New Roman"/>
                      <w:b/>
                      <w:color w:val="auto"/>
                    </w:rPr>
                    <w:t>Форм</w:t>
                  </w:r>
                  <w:r w:rsidR="00D35DEB" w:rsidRPr="00722237">
                    <w:rPr>
                      <w:rFonts w:ascii="Times New Roman" w:hAnsi="Times New Roman" w:cs="Times New Roman"/>
                      <w:b/>
                      <w:color w:val="auto"/>
                    </w:rPr>
                    <w:t>а(и)</w:t>
                  </w:r>
                  <w:r w:rsidRPr="00722237">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722237" w:rsidRDefault="00522422" w:rsidP="00A91549">
                  <w:pPr>
                    <w:ind w:left="57" w:right="57"/>
                    <w:rPr>
                      <w:rFonts w:ascii="Times New Roman" w:hAnsi="Times New Roman" w:cs="Times New Roman"/>
                      <w:color w:val="auto"/>
                    </w:rPr>
                  </w:pPr>
                  <w:r w:rsidRPr="00722237">
                    <w:rPr>
                      <w:rFonts w:ascii="Times New Roman" w:hAnsi="Times New Roman" w:cs="Times New Roman"/>
                      <w:color w:val="auto"/>
                    </w:rPr>
                    <w:t>Вказати форму здобуття освіти за даною ОП (</w:t>
                  </w:r>
                  <w:r w:rsidRPr="00722237">
                    <w:rPr>
                      <w:rFonts w:ascii="Times New Roman" w:hAnsi="Times New Roman" w:cs="Times New Roman"/>
                      <w:b/>
                      <w:color w:val="auto"/>
                    </w:rPr>
                    <w:t>денна, заочна, дистанційна, дуальна)</w:t>
                  </w:r>
                </w:p>
              </w:tc>
            </w:tr>
          </w:tbl>
          <w:p w14:paraId="50D62613" w14:textId="77777777" w:rsidR="00522422" w:rsidRPr="00722237"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04A2DC99" w:rsidR="00522422" w:rsidRPr="00722237" w:rsidRDefault="00E66427" w:rsidP="00A91549">
            <w:pPr>
              <w:ind w:left="57" w:right="57"/>
              <w:rPr>
                <w:rFonts w:ascii="Times New Roman" w:hAnsi="Times New Roman" w:cs="Times New Roman"/>
                <w:iCs/>
                <w:color w:val="auto"/>
              </w:rPr>
            </w:pPr>
            <w:r w:rsidRPr="00722237">
              <w:rPr>
                <w:rFonts w:ascii="Times New Roman" w:hAnsi="Times New Roman" w:cs="Times New Roman"/>
                <w:iCs/>
                <w:color w:val="auto"/>
              </w:rPr>
              <w:t>Д</w:t>
            </w:r>
            <w:r w:rsidR="00522422" w:rsidRPr="00722237">
              <w:rPr>
                <w:rFonts w:ascii="Times New Roman" w:hAnsi="Times New Roman" w:cs="Times New Roman"/>
                <w:bCs/>
                <w:iCs/>
                <w:color w:val="auto"/>
              </w:rPr>
              <w:t>енна, заочна</w:t>
            </w:r>
            <w:r w:rsidRPr="00722237">
              <w:rPr>
                <w:rFonts w:ascii="Times New Roman" w:hAnsi="Times New Roman" w:cs="Times New Roman"/>
                <w:bCs/>
                <w:iCs/>
                <w:color w:val="auto"/>
              </w:rPr>
              <w:t>.</w:t>
            </w:r>
          </w:p>
        </w:tc>
      </w:tr>
      <w:tr w:rsidR="00CC3652" w:rsidRPr="00722237"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722237" w:rsidRDefault="00CC3652" w:rsidP="00A91549">
            <w:pPr>
              <w:ind w:left="57" w:right="57"/>
              <w:rPr>
                <w:rFonts w:ascii="Times New Roman" w:hAnsi="Times New Roman" w:cs="Times New Roman"/>
                <w:b/>
              </w:rPr>
            </w:pPr>
            <w:r w:rsidRPr="00722237">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E825258" w14:textId="09657712" w:rsidR="00526836" w:rsidRPr="00722237" w:rsidRDefault="00E66427" w:rsidP="00A91549">
            <w:pPr>
              <w:tabs>
                <w:tab w:val="left" w:pos="360"/>
              </w:tabs>
              <w:ind w:left="57" w:right="57"/>
              <w:jc w:val="both"/>
              <w:rPr>
                <w:rFonts w:ascii="Times New Roman" w:hAnsi="Times New Roman" w:cs="Times New Roman"/>
              </w:rPr>
            </w:pPr>
            <w:r w:rsidRPr="00722237">
              <w:rPr>
                <w:rFonts w:ascii="Times New Roman" w:hAnsi="Times New Roman" w:cs="Times New Roman"/>
              </w:rPr>
              <w:t>Сертифікат про акредитацію Серія НД № 0791776. Термін дії сертифікату до 01.07.2024 р.</w:t>
            </w:r>
          </w:p>
        </w:tc>
      </w:tr>
      <w:tr w:rsidR="00CC3652" w:rsidRPr="00722237"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722237" w:rsidRDefault="00F3554E" w:rsidP="00A91549">
            <w:pPr>
              <w:ind w:left="57" w:right="57"/>
              <w:rPr>
                <w:rFonts w:ascii="Times New Roman" w:hAnsi="Times New Roman" w:cs="Times New Roman"/>
                <w:b/>
              </w:rPr>
            </w:pPr>
            <w:r w:rsidRPr="00722237">
              <w:rPr>
                <w:rFonts w:ascii="Times New Roman" w:hAnsi="Times New Roman" w:cs="Times New Roman"/>
                <w:b/>
              </w:rPr>
              <w:t>Р</w:t>
            </w:r>
            <w:r w:rsidR="00CC3652" w:rsidRPr="00722237">
              <w:rPr>
                <w:rFonts w:ascii="Times New Roman" w:hAnsi="Times New Roman" w:cs="Times New Roman"/>
                <w:b/>
              </w:rPr>
              <w:t>івень</w:t>
            </w:r>
            <w:r w:rsidRPr="00722237">
              <w:rPr>
                <w:rFonts w:ascii="Times New Roman" w:hAnsi="Times New Roman" w:cs="Times New Roman"/>
                <w:b/>
              </w:rPr>
              <w:t xml:space="preserve">/цикл </w:t>
            </w:r>
          </w:p>
        </w:tc>
        <w:tc>
          <w:tcPr>
            <w:tcW w:w="6835" w:type="dxa"/>
            <w:tcBorders>
              <w:top w:val="single" w:sz="4" w:space="0" w:color="auto"/>
              <w:left w:val="single" w:sz="4" w:space="0" w:color="auto"/>
              <w:right w:val="single" w:sz="4" w:space="0" w:color="auto"/>
            </w:tcBorders>
            <w:shd w:val="clear" w:color="auto" w:fill="FFFFFF"/>
          </w:tcPr>
          <w:p w14:paraId="46731A44" w14:textId="77777777" w:rsidR="00C057DE" w:rsidRPr="00722237" w:rsidRDefault="00C057DE" w:rsidP="00C057DE">
            <w:pPr>
              <w:ind w:left="57" w:right="57"/>
              <w:jc w:val="both"/>
              <w:rPr>
                <w:rFonts w:ascii="Times New Roman" w:hAnsi="Times New Roman" w:cs="Times New Roman"/>
              </w:rPr>
            </w:pPr>
            <w:r w:rsidRPr="00722237">
              <w:rPr>
                <w:rFonts w:ascii="Times New Roman" w:hAnsi="Times New Roman" w:cs="Times New Roman"/>
              </w:rPr>
              <w:t>Національна рамка кваліфікацій України – 6 рівень,</w:t>
            </w:r>
          </w:p>
          <w:p w14:paraId="48C3853C" w14:textId="77777777" w:rsidR="00C057DE" w:rsidRPr="00722237" w:rsidRDefault="00C057DE" w:rsidP="00C057DE">
            <w:pPr>
              <w:ind w:left="57" w:right="57"/>
              <w:jc w:val="both"/>
              <w:rPr>
                <w:rFonts w:ascii="Times New Roman" w:hAnsi="Times New Roman" w:cs="Times New Roman"/>
              </w:rPr>
            </w:pPr>
            <w:r w:rsidRPr="00722237">
              <w:rPr>
                <w:rFonts w:ascii="Times New Roman" w:hAnsi="Times New Roman" w:cs="Times New Roman"/>
              </w:rPr>
              <w:t>FQ-EHEA – перший цикл,</w:t>
            </w:r>
          </w:p>
          <w:p w14:paraId="5A34515B" w14:textId="247099D7" w:rsidR="00F3554E" w:rsidRPr="00722237" w:rsidRDefault="00C057DE" w:rsidP="00C057DE">
            <w:pPr>
              <w:ind w:left="57" w:right="57"/>
              <w:jc w:val="both"/>
              <w:rPr>
                <w:rFonts w:ascii="Times New Roman" w:hAnsi="Times New Roman" w:cs="Times New Roman"/>
              </w:rPr>
            </w:pPr>
            <w:r w:rsidRPr="00722237">
              <w:rPr>
                <w:rFonts w:ascii="Times New Roman" w:hAnsi="Times New Roman" w:cs="Times New Roman"/>
              </w:rPr>
              <w:t>EQF-LLL – 6 рівень.</w:t>
            </w:r>
          </w:p>
        </w:tc>
      </w:tr>
      <w:tr w:rsidR="00D35DEB" w:rsidRPr="00722237"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722237" w:rsidRDefault="00CC3652" w:rsidP="00A91549">
            <w:pPr>
              <w:ind w:left="57" w:right="57"/>
              <w:rPr>
                <w:rFonts w:ascii="Times New Roman" w:hAnsi="Times New Roman" w:cs="Times New Roman"/>
                <w:b/>
                <w:color w:val="auto"/>
              </w:rPr>
            </w:pPr>
            <w:r w:rsidRPr="00722237">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3F049E24" w14:textId="77777777" w:rsidR="00C057DE" w:rsidRPr="00722237" w:rsidRDefault="00C057DE" w:rsidP="00C057DE">
            <w:pPr>
              <w:ind w:left="57" w:right="57"/>
              <w:jc w:val="both"/>
              <w:rPr>
                <w:rFonts w:ascii="Times New Roman" w:hAnsi="Times New Roman" w:cs="Times New Roman"/>
                <w:color w:val="auto"/>
              </w:rPr>
            </w:pPr>
            <w:r w:rsidRPr="00722237">
              <w:rPr>
                <w:rFonts w:ascii="Times New Roman" w:hAnsi="Times New Roman" w:cs="Times New Roman"/>
                <w:color w:val="auto"/>
              </w:rPr>
              <w:t xml:space="preserve">Наявність повної загальної середньої освіти. </w:t>
            </w:r>
          </w:p>
          <w:p w14:paraId="49661715" w14:textId="2F3393FC" w:rsidR="00CC3652" w:rsidRPr="00722237" w:rsidRDefault="00C057DE" w:rsidP="00C057DE">
            <w:pPr>
              <w:ind w:left="57" w:right="57"/>
              <w:jc w:val="both"/>
              <w:rPr>
                <w:rFonts w:ascii="Times New Roman" w:hAnsi="Times New Roman" w:cs="Times New Roman"/>
                <w:color w:val="auto"/>
              </w:rPr>
            </w:pPr>
            <w:r w:rsidRPr="00722237">
              <w:rPr>
                <w:rFonts w:ascii="Times New Roman" w:hAnsi="Times New Roman" w:cs="Times New Roman"/>
                <w:color w:val="auto"/>
              </w:rPr>
              <w:t>Умови вступу визначаються «Правилами прийому до Ужгородського національного університету»</w:t>
            </w:r>
          </w:p>
        </w:tc>
      </w:tr>
      <w:tr w:rsidR="00CC3652" w:rsidRPr="00722237"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722237" w:rsidRDefault="00CC3652" w:rsidP="00A91549">
            <w:pPr>
              <w:ind w:left="57" w:right="57"/>
              <w:rPr>
                <w:rFonts w:ascii="Times New Roman" w:hAnsi="Times New Roman" w:cs="Times New Roman"/>
                <w:b/>
              </w:rPr>
            </w:pPr>
            <w:r w:rsidRPr="00722237">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5DFEB6EC" w:rsidR="00CC3652" w:rsidRPr="00722237" w:rsidRDefault="00C057DE" w:rsidP="00C057DE">
            <w:pPr>
              <w:ind w:left="57" w:right="57"/>
              <w:rPr>
                <w:rFonts w:ascii="Times New Roman" w:hAnsi="Times New Roman" w:cs="Times New Roman"/>
              </w:rPr>
            </w:pPr>
            <w:r w:rsidRPr="00722237">
              <w:rPr>
                <w:rFonts w:ascii="Times New Roman" w:hAnsi="Times New Roman" w:cs="Times New Roman"/>
              </w:rPr>
              <w:t>Українська</w:t>
            </w:r>
          </w:p>
        </w:tc>
      </w:tr>
      <w:tr w:rsidR="00CC3652" w:rsidRPr="00722237"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722237" w:rsidRDefault="00CC3652" w:rsidP="00A91549">
            <w:pPr>
              <w:ind w:left="57" w:right="57"/>
              <w:rPr>
                <w:rFonts w:ascii="Times New Roman" w:hAnsi="Times New Roman" w:cs="Times New Roman"/>
                <w:b/>
              </w:rPr>
            </w:pPr>
            <w:r w:rsidRPr="00722237">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B31D74" w14:textId="334EB2C4" w:rsidR="00CC3652" w:rsidRPr="00722237" w:rsidRDefault="00CC3652" w:rsidP="00C057DE">
            <w:pPr>
              <w:ind w:left="57" w:right="57"/>
              <w:rPr>
                <w:rFonts w:ascii="Times New Roman" w:hAnsi="Times New Roman" w:cs="Times New Roman"/>
              </w:rPr>
            </w:pPr>
            <w:r w:rsidRPr="00722237">
              <w:rPr>
                <w:rFonts w:ascii="Times New Roman" w:hAnsi="Times New Roman" w:cs="Times New Roman"/>
              </w:rPr>
              <w:t>До чергового</w:t>
            </w:r>
            <w:r w:rsidR="0043730C" w:rsidRPr="00722237">
              <w:rPr>
                <w:rFonts w:ascii="Times New Roman" w:hAnsi="Times New Roman" w:cs="Times New Roman"/>
                <w:lang w:val="en-US"/>
              </w:rPr>
              <w:t xml:space="preserve"> </w:t>
            </w:r>
            <w:r w:rsidR="0043730C" w:rsidRPr="00722237">
              <w:rPr>
                <w:rFonts w:ascii="Times New Roman" w:hAnsi="Times New Roman" w:cs="Times New Roman"/>
              </w:rPr>
              <w:t>оновлення</w:t>
            </w:r>
          </w:p>
        </w:tc>
      </w:tr>
      <w:tr w:rsidR="00CC3652" w:rsidRPr="00722237"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722237" w:rsidRDefault="00CC3652" w:rsidP="00A91549">
            <w:pPr>
              <w:ind w:left="57" w:right="57"/>
              <w:rPr>
                <w:rFonts w:ascii="Times New Roman" w:hAnsi="Times New Roman" w:cs="Times New Roman"/>
                <w:b/>
              </w:rPr>
            </w:pPr>
            <w:r w:rsidRPr="00722237">
              <w:rPr>
                <w:rFonts w:ascii="Times New Roman" w:hAnsi="Times New Roman" w:cs="Times New Roman"/>
                <w:b/>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8CEEEA" w14:textId="6191D96A" w:rsidR="009A36C3" w:rsidRPr="00722237" w:rsidRDefault="00C057DE" w:rsidP="00A91549">
            <w:pPr>
              <w:ind w:left="57" w:right="57"/>
              <w:rPr>
                <w:rFonts w:ascii="Times New Roman" w:hAnsi="Times New Roman" w:cs="Times New Roman"/>
                <w:color w:val="0066CC"/>
                <w:u w:val="single"/>
              </w:rPr>
            </w:pPr>
            <w:r w:rsidRPr="00722237">
              <w:rPr>
                <w:rFonts w:ascii="Times New Roman" w:hAnsi="Times New Roman" w:cs="Times New Roman"/>
              </w:rPr>
              <w:t>http://www.uzhnu.edu.ua/uk/infocentre/15068</w:t>
            </w:r>
          </w:p>
        </w:tc>
      </w:tr>
      <w:tr w:rsidR="00CC3652" w:rsidRPr="00722237"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722237" w:rsidRDefault="00CC3652" w:rsidP="00A91549">
            <w:pPr>
              <w:ind w:left="57" w:right="57"/>
              <w:jc w:val="center"/>
              <w:rPr>
                <w:rFonts w:ascii="Times New Roman" w:hAnsi="Times New Roman" w:cs="Times New Roman"/>
                <w:b/>
              </w:rPr>
            </w:pPr>
            <w:r w:rsidRPr="00722237">
              <w:rPr>
                <w:rFonts w:ascii="Times New Roman" w:hAnsi="Times New Roman" w:cs="Times New Roman"/>
                <w:b/>
              </w:rPr>
              <w:t xml:space="preserve">2 </w:t>
            </w:r>
            <w:r w:rsidR="00AA4E66" w:rsidRPr="00722237">
              <w:rPr>
                <w:rFonts w:ascii="Times New Roman" w:hAnsi="Times New Roman" w:cs="Times New Roman"/>
                <w:b/>
              </w:rPr>
              <w:t>–</w:t>
            </w:r>
            <w:r w:rsidRPr="00722237">
              <w:rPr>
                <w:rFonts w:ascii="Times New Roman" w:hAnsi="Times New Roman" w:cs="Times New Roman"/>
                <w:b/>
              </w:rPr>
              <w:t xml:space="preserve"> Мета освітньої програми</w:t>
            </w:r>
          </w:p>
        </w:tc>
      </w:tr>
      <w:tr w:rsidR="00CC3652" w:rsidRPr="00722237"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21B9CDD6" w:rsidR="00CC3652" w:rsidRPr="00722237" w:rsidRDefault="00722237" w:rsidP="00C057DE">
            <w:pPr>
              <w:ind w:left="57" w:right="57"/>
              <w:jc w:val="both"/>
              <w:rPr>
                <w:rFonts w:ascii="Times New Roman" w:hAnsi="Times New Roman" w:cs="Times New Roman"/>
                <w:color w:val="auto"/>
              </w:rPr>
            </w:pPr>
            <w:r w:rsidRPr="00722237">
              <w:rPr>
                <w:rFonts w:ascii="Times New Roman" w:hAnsi="Times New Roman" w:cs="Times New Roman"/>
                <w:color w:val="auto"/>
              </w:rPr>
              <w:t>Формування у здобувачів вищої освіти комплексу знань, умінь та навичок для застосування і професійній діяльності у сфері садівництва, овочівництва та виноградарства спрямованих на вирішення комплексних завдань з організації і технології високоякісної екологічно безпечної сільськогосподарської продукції та збалансованого природокористування через теоретичне та практичне навчання.</w:t>
            </w:r>
          </w:p>
        </w:tc>
      </w:tr>
      <w:tr w:rsidR="00CC3652" w:rsidRPr="00722237"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722237" w:rsidRDefault="00CC3652" w:rsidP="00A91549">
            <w:pPr>
              <w:ind w:left="57" w:right="57"/>
              <w:jc w:val="center"/>
              <w:rPr>
                <w:rFonts w:ascii="Times New Roman" w:hAnsi="Times New Roman" w:cs="Times New Roman"/>
                <w:b/>
              </w:rPr>
            </w:pPr>
            <w:r w:rsidRPr="00722237">
              <w:rPr>
                <w:rFonts w:ascii="Times New Roman" w:hAnsi="Times New Roman" w:cs="Times New Roman"/>
                <w:b/>
              </w:rPr>
              <w:lastRenderedPageBreak/>
              <w:t xml:space="preserve">3 </w:t>
            </w:r>
            <w:r w:rsidR="00AA4E66" w:rsidRPr="00722237">
              <w:rPr>
                <w:rFonts w:ascii="Times New Roman" w:hAnsi="Times New Roman" w:cs="Times New Roman"/>
                <w:b/>
              </w:rPr>
              <w:t>–</w:t>
            </w:r>
            <w:r w:rsidRPr="00722237">
              <w:rPr>
                <w:rFonts w:ascii="Times New Roman" w:hAnsi="Times New Roman" w:cs="Times New Roman"/>
                <w:b/>
              </w:rPr>
              <w:t xml:space="preserve"> Характеристика</w:t>
            </w:r>
            <w:r w:rsidR="00AA4E66" w:rsidRPr="00722237">
              <w:rPr>
                <w:rFonts w:ascii="Times New Roman" w:hAnsi="Times New Roman" w:cs="Times New Roman"/>
                <w:b/>
              </w:rPr>
              <w:t xml:space="preserve"> </w:t>
            </w:r>
            <w:r w:rsidRPr="00722237">
              <w:rPr>
                <w:rFonts w:ascii="Times New Roman" w:hAnsi="Times New Roman" w:cs="Times New Roman"/>
                <w:b/>
              </w:rPr>
              <w:t>освітньої програми</w:t>
            </w:r>
          </w:p>
        </w:tc>
      </w:tr>
      <w:tr w:rsidR="001D2D65" w:rsidRPr="00722237"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722237" w:rsidRDefault="00CC3652" w:rsidP="00A91549">
            <w:pPr>
              <w:ind w:left="57" w:right="57"/>
              <w:rPr>
                <w:rFonts w:ascii="Times New Roman" w:hAnsi="Times New Roman" w:cs="Times New Roman"/>
                <w:b/>
                <w:color w:val="auto"/>
              </w:rPr>
            </w:pPr>
            <w:r w:rsidRPr="00722237">
              <w:rPr>
                <w:rFonts w:ascii="Times New Roman" w:hAnsi="Times New Roman" w:cs="Times New Roman"/>
                <w:b/>
                <w:color w:val="auto"/>
              </w:rPr>
              <w:t xml:space="preserve">Предметна </w:t>
            </w:r>
            <w:r w:rsidR="00367B7D" w:rsidRPr="00722237">
              <w:rPr>
                <w:rFonts w:ascii="Times New Roman" w:hAnsi="Times New Roman" w:cs="Times New Roman"/>
                <w:b/>
                <w:color w:val="auto"/>
              </w:rPr>
              <w:t>область</w:t>
            </w:r>
          </w:p>
          <w:p w14:paraId="20369A6C" w14:textId="5D4A9BB7" w:rsidR="00CC3652" w:rsidRPr="00722237" w:rsidRDefault="005C5596" w:rsidP="00A91549">
            <w:pPr>
              <w:ind w:left="57" w:right="57"/>
              <w:rPr>
                <w:rFonts w:ascii="Times New Roman" w:hAnsi="Times New Roman" w:cs="Times New Roman"/>
                <w:color w:val="auto"/>
              </w:rPr>
            </w:pPr>
            <w:r w:rsidRPr="00722237">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57C8601" w14:textId="77777777" w:rsidR="00C057DE" w:rsidRPr="00722237" w:rsidRDefault="00C057DE" w:rsidP="00C057DE">
            <w:pPr>
              <w:pStyle w:val="Default"/>
              <w:ind w:left="57" w:right="57"/>
              <w:jc w:val="both"/>
              <w:rPr>
                <w:rFonts w:ascii="Times New Roman" w:hAnsi="Times New Roman"/>
                <w:color w:val="auto"/>
              </w:rPr>
            </w:pPr>
            <w:r w:rsidRPr="00722237">
              <w:rPr>
                <w:rFonts w:ascii="Times New Roman" w:hAnsi="Times New Roman"/>
                <w:color w:val="auto"/>
              </w:rPr>
              <w:t xml:space="preserve">Н Сільське, лісове, рибне господарство </w:t>
            </w:r>
          </w:p>
          <w:p w14:paraId="7A6D087C" w14:textId="77B12DD5" w:rsidR="005C5596" w:rsidRPr="00722237" w:rsidRDefault="00C057DE" w:rsidP="00C057DE">
            <w:pPr>
              <w:pStyle w:val="Default"/>
              <w:ind w:left="57" w:right="57"/>
              <w:jc w:val="both"/>
              <w:rPr>
                <w:rFonts w:ascii="Times New Roman" w:hAnsi="Times New Roman"/>
                <w:color w:val="auto"/>
              </w:rPr>
            </w:pPr>
            <w:r w:rsidRPr="00722237">
              <w:rPr>
                <w:rFonts w:ascii="Times New Roman" w:hAnsi="Times New Roman"/>
                <w:color w:val="auto"/>
              </w:rPr>
              <w:t>та ветеринарна медицина</w:t>
            </w:r>
            <w:r w:rsidR="005C5596" w:rsidRPr="00722237">
              <w:rPr>
                <w:rFonts w:ascii="Times New Roman" w:hAnsi="Times New Roman"/>
                <w:color w:val="auto"/>
              </w:rPr>
              <w:t xml:space="preserve">, </w:t>
            </w:r>
          </w:p>
          <w:p w14:paraId="3995F000" w14:textId="02956D1C" w:rsidR="005C5596" w:rsidRPr="00722237" w:rsidRDefault="00C057DE" w:rsidP="00A91549">
            <w:pPr>
              <w:pStyle w:val="Default"/>
              <w:ind w:left="57" w:right="57"/>
              <w:jc w:val="both"/>
              <w:rPr>
                <w:rFonts w:ascii="Times New Roman" w:hAnsi="Times New Roman"/>
                <w:color w:val="auto"/>
              </w:rPr>
            </w:pPr>
            <w:r w:rsidRPr="00722237">
              <w:rPr>
                <w:rFonts w:ascii="Times New Roman" w:hAnsi="Times New Roman"/>
                <w:color w:val="auto"/>
              </w:rPr>
              <w:t>Н1 Агрономія</w:t>
            </w:r>
            <w:r w:rsidR="005C5596" w:rsidRPr="00722237">
              <w:rPr>
                <w:rFonts w:ascii="Times New Roman" w:hAnsi="Times New Roman"/>
                <w:color w:val="auto"/>
              </w:rPr>
              <w:t xml:space="preserve">, </w:t>
            </w:r>
          </w:p>
          <w:p w14:paraId="3AD54D27" w14:textId="614E67CD" w:rsidR="005C5596" w:rsidRPr="00722237" w:rsidRDefault="005C5596" w:rsidP="00C057DE">
            <w:pPr>
              <w:pStyle w:val="Default"/>
              <w:ind w:left="57" w:right="57"/>
              <w:jc w:val="both"/>
              <w:rPr>
                <w:rFonts w:ascii="Times New Roman" w:hAnsi="Times New Roman"/>
                <w:color w:val="auto"/>
              </w:rPr>
            </w:pPr>
            <w:r w:rsidRPr="00722237">
              <w:rPr>
                <w:rFonts w:ascii="Times New Roman" w:hAnsi="Times New Roman"/>
                <w:color w:val="auto"/>
              </w:rPr>
              <w:t>Об’єкти вивчення:</w:t>
            </w:r>
            <w:r w:rsidR="00C057DE" w:rsidRPr="00722237">
              <w:rPr>
                <w:rFonts w:ascii="Times New Roman" w:hAnsi="Times New Roman"/>
                <w:color w:val="auto"/>
              </w:rPr>
              <w:t xml:space="preserve"> технологічні процеси вирощування </w:t>
            </w:r>
            <w:r w:rsidR="00722237" w:rsidRPr="00722237">
              <w:rPr>
                <w:rFonts w:ascii="Times New Roman" w:hAnsi="Times New Roman"/>
                <w:color w:val="auto"/>
              </w:rPr>
              <w:t>та експертизи екологічно безпечної сільськогосподарської продукції</w:t>
            </w:r>
            <w:r w:rsidR="00C057DE" w:rsidRPr="00722237">
              <w:rPr>
                <w:rFonts w:ascii="Times New Roman" w:hAnsi="Times New Roman"/>
                <w:color w:val="auto"/>
              </w:rPr>
              <w:t>.</w:t>
            </w:r>
            <w:r w:rsidR="00C057DE" w:rsidRPr="00722237">
              <w:rPr>
                <w:rFonts w:ascii="Times New Roman" w:hAnsi="Times New Roman"/>
                <w:color w:val="auto"/>
              </w:rPr>
              <w:cr/>
            </w:r>
            <w:r w:rsidRPr="00722237">
              <w:rPr>
                <w:rFonts w:ascii="Times New Roman" w:hAnsi="Times New Roman"/>
                <w:color w:val="auto"/>
              </w:rPr>
              <w:t>Теоретичний зміст предметної області:</w:t>
            </w:r>
            <w:r w:rsidR="00C057DE" w:rsidRPr="00722237">
              <w:rPr>
                <w:rFonts w:ascii="Times New Roman" w:hAnsi="Times New Roman"/>
                <w:color w:val="auto"/>
              </w:rPr>
              <w:t xml:space="preserve"> поняття, концепції, закономірності природничих наук та їх застосування для отримання належної урожайності сільськогосподарських культур, в тому числі плодоовочевої продукції.</w:t>
            </w:r>
          </w:p>
          <w:p w14:paraId="3178C3E2" w14:textId="77777777" w:rsidR="00355B2F" w:rsidRPr="00722237" w:rsidRDefault="00F51A8B" w:rsidP="00A91549">
            <w:pPr>
              <w:pStyle w:val="Default"/>
              <w:ind w:left="57" w:right="57"/>
              <w:jc w:val="both"/>
              <w:rPr>
                <w:rFonts w:ascii="Times New Roman" w:hAnsi="Times New Roman"/>
                <w:color w:val="auto"/>
              </w:rPr>
            </w:pPr>
            <w:r w:rsidRPr="00722237">
              <w:rPr>
                <w:rFonts w:ascii="Times New Roman" w:hAnsi="Times New Roman"/>
                <w:color w:val="auto"/>
              </w:rPr>
              <w:t>Методи, методики та технології:</w:t>
            </w:r>
            <w:r w:rsidR="00C057DE" w:rsidRPr="00722237">
              <w:rPr>
                <w:rFonts w:ascii="Times New Roman" w:hAnsi="Times New Roman"/>
                <w:color w:val="auto"/>
              </w:rPr>
              <w:t xml:space="preserve"> </w:t>
            </w:r>
            <w:r w:rsidR="00355B2F" w:rsidRPr="00722237">
              <w:rPr>
                <w:rFonts w:ascii="Times New Roman" w:hAnsi="Times New Roman"/>
                <w:color w:val="auto"/>
              </w:rPr>
              <w:t xml:space="preserve">загальнонаукові (гіпотеза, експеримент, аналіз, індукція, дедукція, моделювання, узагальнення), спеціальні (лабораторний, вегетаційний, </w:t>
            </w:r>
            <w:proofErr w:type="spellStart"/>
            <w:r w:rsidR="00355B2F" w:rsidRPr="00722237">
              <w:rPr>
                <w:rFonts w:ascii="Times New Roman" w:hAnsi="Times New Roman"/>
                <w:color w:val="auto"/>
              </w:rPr>
              <w:t>лізиметричний</w:t>
            </w:r>
            <w:proofErr w:type="spellEnd"/>
            <w:r w:rsidR="00355B2F" w:rsidRPr="00722237">
              <w:rPr>
                <w:rFonts w:ascii="Times New Roman" w:hAnsi="Times New Roman"/>
                <w:color w:val="auto"/>
              </w:rPr>
              <w:t xml:space="preserve">, вегетаційно-польовий, польовий) методи досліджень в агрономії, статистичні методи аналізу даних, агротехнічні заходи, загальні технології вирощування сільськогосподарських культур. </w:t>
            </w:r>
          </w:p>
          <w:p w14:paraId="741FBBBE" w14:textId="6327C9BF" w:rsidR="00F51A8B" w:rsidRPr="00722237" w:rsidRDefault="00355B2F" w:rsidP="00355B2F">
            <w:pPr>
              <w:pStyle w:val="Default"/>
              <w:ind w:left="57" w:right="57"/>
              <w:jc w:val="both"/>
              <w:rPr>
                <w:rFonts w:ascii="Times New Roman" w:hAnsi="Times New Roman"/>
                <w:color w:val="auto"/>
              </w:rPr>
            </w:pPr>
            <w:r w:rsidRPr="00722237">
              <w:rPr>
                <w:rFonts w:ascii="Times New Roman" w:hAnsi="Times New Roman"/>
                <w:color w:val="auto"/>
              </w:rPr>
              <w:t>Інструменти та обладнання: обладнання, устаткування та програмне забезпечення, необхідне для лабораторних, лабораторно-польових та польових досліджень в агрономії.</w:t>
            </w:r>
          </w:p>
        </w:tc>
      </w:tr>
      <w:tr w:rsidR="00086E35" w:rsidRPr="00722237"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086E35" w:rsidRPr="00086E35" w:rsidRDefault="00086E35" w:rsidP="00086E35">
            <w:pPr>
              <w:ind w:left="57" w:right="57"/>
              <w:rPr>
                <w:rFonts w:ascii="Times New Roman" w:hAnsi="Times New Roman" w:cs="Times New Roman"/>
                <w:b/>
              </w:rPr>
            </w:pPr>
            <w:r w:rsidRPr="00086E35">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1D448E41" w:rsidR="00086E35" w:rsidRPr="00086E35" w:rsidRDefault="00086E35" w:rsidP="00086E35">
            <w:pPr>
              <w:ind w:left="57" w:right="57"/>
              <w:jc w:val="both"/>
              <w:rPr>
                <w:rFonts w:ascii="Times New Roman" w:hAnsi="Times New Roman" w:cs="Times New Roman"/>
              </w:rPr>
            </w:pPr>
            <w:r w:rsidRPr="00086E35">
              <w:rPr>
                <w:rFonts w:ascii="Times New Roman" w:hAnsi="Times New Roman" w:cs="Times New Roman"/>
              </w:rPr>
              <w:t>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 з вирощування екологічно чистої продукції галузі рослинництва.</w:t>
            </w:r>
          </w:p>
        </w:tc>
      </w:tr>
      <w:tr w:rsidR="00086E35" w:rsidRPr="00722237"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086E35" w:rsidRPr="00086E35" w:rsidRDefault="00086E35" w:rsidP="00086E35">
            <w:pPr>
              <w:ind w:left="57" w:right="57"/>
              <w:rPr>
                <w:rFonts w:ascii="Times New Roman" w:hAnsi="Times New Roman" w:cs="Times New Roman"/>
                <w:b/>
              </w:rPr>
            </w:pPr>
            <w:r w:rsidRPr="00086E35">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07862EC" w14:textId="348C9A88" w:rsidR="00086E35" w:rsidRPr="00086E35" w:rsidRDefault="00086E35" w:rsidP="00086E35">
            <w:pPr>
              <w:ind w:left="57" w:right="57"/>
              <w:jc w:val="both"/>
              <w:rPr>
                <w:rFonts w:ascii="Times New Roman" w:hAnsi="Times New Roman" w:cs="Times New Roman"/>
              </w:rPr>
            </w:pPr>
            <w:r w:rsidRPr="00086E35">
              <w:rPr>
                <w:rFonts w:ascii="Times New Roman" w:hAnsi="Times New Roman" w:cs="Times New Roman"/>
              </w:rPr>
              <w:t>Визначається нормативний термін та зміст навчання, встановлюються вимоги до змісту, обсягу та рівня освіти, професійної підготовки з технології органічного вирощування сільськогосподарських культур.</w:t>
            </w:r>
          </w:p>
        </w:tc>
      </w:tr>
      <w:tr w:rsidR="00CC3652" w:rsidRPr="00722237"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086E35" w:rsidRDefault="00CC3652" w:rsidP="00A91549">
            <w:pPr>
              <w:ind w:left="57" w:right="57"/>
              <w:rPr>
                <w:rFonts w:ascii="Times New Roman" w:hAnsi="Times New Roman" w:cs="Times New Roman"/>
                <w:b/>
              </w:rPr>
            </w:pPr>
            <w:r w:rsidRPr="00086E35">
              <w:rPr>
                <w:rFonts w:ascii="Times New Roman" w:hAnsi="Times New Roman" w:cs="Times New Roman"/>
                <w:b/>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0F957411" w:rsidR="00CC3652" w:rsidRPr="00086E35" w:rsidRDefault="00355B2F" w:rsidP="00A91549">
            <w:pPr>
              <w:pStyle w:val="Default"/>
              <w:ind w:left="57" w:right="57"/>
              <w:jc w:val="both"/>
              <w:rPr>
                <w:rFonts w:ascii="Times New Roman" w:hAnsi="Times New Roman"/>
              </w:rPr>
            </w:pPr>
            <w:r w:rsidRPr="00086E35">
              <w:rPr>
                <w:rStyle w:val="markedcontent"/>
                <w:rFonts w:ascii="Times New Roman" w:hAnsi="Times New Roman"/>
              </w:rPr>
              <w:t xml:space="preserve">Освітня програма передбачає підготовку здобувачів вищої освіти до впровадження сучасних технологій в професійній діяльності. У програмі враховано особливості регіонального </w:t>
            </w:r>
            <w:r w:rsidR="00086E35" w:rsidRPr="00086E35">
              <w:rPr>
                <w:rStyle w:val="markedcontent"/>
                <w:rFonts w:ascii="Times New Roman" w:hAnsi="Times New Roman"/>
              </w:rPr>
              <w:t xml:space="preserve">органічного </w:t>
            </w:r>
            <w:r w:rsidRPr="00086E35">
              <w:rPr>
                <w:rStyle w:val="markedcontent"/>
                <w:rFonts w:ascii="Times New Roman" w:hAnsi="Times New Roman"/>
              </w:rPr>
              <w:t>садівництва, овочівництва виноградарства, виноробства з можливістю набути практичних навичок вирощування винограду та опанування технології виробництва вина на базі власного сучасного виноградника і лабораторії виноробства ННВЦ «Деренівка» ДВНЗ «УжНУ».</w:t>
            </w:r>
          </w:p>
        </w:tc>
      </w:tr>
      <w:tr w:rsidR="00CC3652" w:rsidRPr="00722237"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086E35" w:rsidRDefault="00CC3652" w:rsidP="00A91549">
            <w:pPr>
              <w:ind w:left="57" w:right="57"/>
              <w:jc w:val="center"/>
              <w:rPr>
                <w:rFonts w:ascii="Times New Roman" w:hAnsi="Times New Roman" w:cs="Times New Roman"/>
              </w:rPr>
            </w:pPr>
            <w:r w:rsidRPr="00086E35">
              <w:rPr>
                <w:rFonts w:ascii="Times New Roman" w:hAnsi="Times New Roman" w:cs="Times New Roman"/>
                <w:b/>
              </w:rPr>
              <w:t xml:space="preserve">4 </w:t>
            </w:r>
            <w:r w:rsidR="00AA4E66" w:rsidRPr="00086E35">
              <w:rPr>
                <w:rFonts w:ascii="Times New Roman" w:hAnsi="Times New Roman" w:cs="Times New Roman"/>
                <w:b/>
              </w:rPr>
              <w:t>–</w:t>
            </w:r>
            <w:r w:rsidRPr="00086E35">
              <w:rPr>
                <w:rFonts w:ascii="Times New Roman" w:hAnsi="Times New Roman" w:cs="Times New Roman"/>
                <w:b/>
              </w:rPr>
              <w:t xml:space="preserve"> </w:t>
            </w:r>
            <w:r w:rsidRPr="00086E35">
              <w:rPr>
                <w:rFonts w:ascii="Times New Roman" w:hAnsi="Times New Roman" w:cs="Times New Roman"/>
                <w:b/>
                <w:shd w:val="clear" w:color="auto" w:fill="D9D9D9"/>
              </w:rPr>
              <w:t>Придатність</w:t>
            </w:r>
            <w:r w:rsidR="00AA4E66" w:rsidRPr="00086E35">
              <w:rPr>
                <w:rFonts w:ascii="Times New Roman" w:hAnsi="Times New Roman" w:cs="Times New Roman"/>
                <w:b/>
                <w:shd w:val="clear" w:color="auto" w:fill="D9D9D9"/>
              </w:rPr>
              <w:t xml:space="preserve"> </w:t>
            </w:r>
            <w:r w:rsidRPr="00086E35">
              <w:rPr>
                <w:rFonts w:ascii="Times New Roman" w:hAnsi="Times New Roman" w:cs="Times New Roman"/>
                <w:b/>
                <w:shd w:val="clear" w:color="auto" w:fill="D9D9D9"/>
              </w:rPr>
              <w:t>випускників освітньої програми до працевлаштування</w:t>
            </w:r>
          </w:p>
        </w:tc>
      </w:tr>
      <w:tr w:rsidR="00CC3652" w:rsidRPr="00722237"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086E35" w:rsidRDefault="00CC3652" w:rsidP="00A91549">
            <w:pPr>
              <w:ind w:left="57" w:right="57"/>
              <w:rPr>
                <w:rFonts w:ascii="Times New Roman" w:hAnsi="Times New Roman" w:cs="Times New Roman"/>
                <w:b/>
                <w:bCs/>
              </w:rPr>
            </w:pPr>
            <w:r w:rsidRPr="00086E35">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099FDE3" w14:textId="0EA5A396" w:rsidR="00945187" w:rsidRPr="00086E35" w:rsidRDefault="00355B2F" w:rsidP="00A91549">
            <w:pPr>
              <w:ind w:left="57" w:right="57"/>
              <w:jc w:val="both"/>
              <w:rPr>
                <w:rFonts w:ascii="Times New Roman" w:hAnsi="Times New Roman" w:cs="Times New Roman"/>
              </w:rPr>
            </w:pPr>
            <w:r w:rsidRPr="00086E35">
              <w:rPr>
                <w:rFonts w:ascii="Times New Roman" w:hAnsi="Times New Roman" w:cs="Times New Roman"/>
              </w:rPr>
              <w:t>Випускник програми здатний відповідно до отриманої спеціальності для організаційно-керівницької діяльності в системі аграрного сектору України. Бакалавр може працювати в аграрних установах різних форм власності на посадах, якими передбачено організацію процесу вирощування та переробки сільськогосподарської продукції.  Бакалавр зі спеціальності Н1  Агрономія може виконувати таку роботу та обіймати такі посади, що відповідають Національному класифікатору України: Класифікатор професій ДК 003:2010: фахівець з плодоовочівництва і виноградарства, спеціаліст з організації та ведення фермерського господарства, агроном бригади (відділення, сільськогосподарської дільниці), агротехнік.</w:t>
            </w:r>
          </w:p>
        </w:tc>
      </w:tr>
      <w:tr w:rsidR="00CC3652" w:rsidRPr="00722237"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086E35" w:rsidRDefault="00CC3652" w:rsidP="00A91549">
            <w:pPr>
              <w:ind w:left="57" w:right="57"/>
              <w:rPr>
                <w:rFonts w:ascii="Times New Roman" w:hAnsi="Times New Roman" w:cs="Times New Roman"/>
                <w:b/>
              </w:rPr>
            </w:pPr>
            <w:r w:rsidRPr="00086E35">
              <w:rPr>
                <w:rFonts w:ascii="Times New Roman" w:hAnsi="Times New Roman" w:cs="Times New Roman"/>
                <w:b/>
              </w:rPr>
              <w:lastRenderedPageBreak/>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2EC4E86A" w:rsidR="00CC3652" w:rsidRPr="00086E35" w:rsidRDefault="00355B2F" w:rsidP="00A91549">
            <w:pPr>
              <w:pStyle w:val="Default"/>
              <w:ind w:left="57" w:right="57"/>
              <w:jc w:val="both"/>
              <w:rPr>
                <w:rFonts w:ascii="Times New Roman" w:hAnsi="Times New Roman"/>
              </w:rPr>
            </w:pPr>
            <w:r w:rsidRPr="00086E35">
              <w:rPr>
                <w:rFonts w:ascii="Times New Roman" w:hAnsi="Times New Roman"/>
              </w:rPr>
              <w:t>Продовження навчання на другому (магістерському) рівні за магістерськими освітніми програмами зі спеціальності, міждисциплінарні програми, близькі до освіти із зазначеної галузі знань та суміжних галузей.</w:t>
            </w:r>
          </w:p>
        </w:tc>
      </w:tr>
      <w:tr w:rsidR="00CC3652" w:rsidRPr="00722237"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086E35" w:rsidRDefault="00CC3652" w:rsidP="00A91549">
            <w:pPr>
              <w:ind w:left="57" w:right="57"/>
              <w:jc w:val="center"/>
              <w:rPr>
                <w:rFonts w:ascii="Times New Roman" w:hAnsi="Times New Roman" w:cs="Times New Roman"/>
                <w:b/>
              </w:rPr>
            </w:pPr>
            <w:r w:rsidRPr="00086E35">
              <w:rPr>
                <w:rFonts w:ascii="Times New Roman" w:hAnsi="Times New Roman" w:cs="Times New Roman"/>
                <w:b/>
              </w:rPr>
              <w:t>5</w:t>
            </w:r>
            <w:r w:rsidRPr="00086E35">
              <w:rPr>
                <w:rFonts w:ascii="Times New Roman" w:hAnsi="Times New Roman" w:cs="Times New Roman"/>
              </w:rPr>
              <w:t xml:space="preserve"> </w:t>
            </w:r>
            <w:r w:rsidR="00AA4E66" w:rsidRPr="00086E35">
              <w:rPr>
                <w:rFonts w:ascii="Times New Roman" w:hAnsi="Times New Roman" w:cs="Times New Roman"/>
              </w:rPr>
              <w:t>–</w:t>
            </w:r>
            <w:r w:rsidRPr="00086E35">
              <w:rPr>
                <w:rFonts w:ascii="Times New Roman" w:hAnsi="Times New Roman" w:cs="Times New Roman"/>
              </w:rPr>
              <w:t xml:space="preserve"> </w:t>
            </w:r>
            <w:r w:rsidRPr="00086E35">
              <w:rPr>
                <w:rFonts w:ascii="Times New Roman" w:hAnsi="Times New Roman" w:cs="Times New Roman"/>
                <w:b/>
              </w:rPr>
              <w:t>Викладання</w:t>
            </w:r>
            <w:r w:rsidR="00AA4E66" w:rsidRPr="00086E35">
              <w:rPr>
                <w:rFonts w:ascii="Times New Roman" w:hAnsi="Times New Roman" w:cs="Times New Roman"/>
                <w:b/>
              </w:rPr>
              <w:t xml:space="preserve"> </w:t>
            </w:r>
            <w:r w:rsidRPr="00086E35">
              <w:rPr>
                <w:rFonts w:ascii="Times New Roman" w:hAnsi="Times New Roman" w:cs="Times New Roman"/>
                <w:b/>
              </w:rPr>
              <w:t>та оцінювання</w:t>
            </w:r>
          </w:p>
        </w:tc>
      </w:tr>
      <w:tr w:rsidR="00CC3652" w:rsidRPr="00722237"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086E35" w:rsidRDefault="00CC3652" w:rsidP="00A91549">
            <w:pPr>
              <w:ind w:left="57" w:right="57"/>
              <w:rPr>
                <w:rFonts w:ascii="Times New Roman" w:hAnsi="Times New Roman" w:cs="Times New Roman"/>
                <w:b/>
              </w:rPr>
            </w:pPr>
            <w:r w:rsidRPr="00086E35">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E81F6A" w14:textId="0E954F59" w:rsidR="00CC3652" w:rsidRPr="00086E35" w:rsidRDefault="00355B2F" w:rsidP="00A91549">
            <w:pPr>
              <w:ind w:left="57" w:right="57"/>
              <w:jc w:val="both"/>
              <w:rPr>
                <w:rFonts w:ascii="Times New Roman" w:hAnsi="Times New Roman" w:cs="Times New Roman"/>
              </w:rPr>
            </w:pPr>
            <w:proofErr w:type="spellStart"/>
            <w:r w:rsidRPr="00086E35">
              <w:rPr>
                <w:rFonts w:ascii="Times New Roman" w:hAnsi="Times New Roman" w:cs="Times New Roman"/>
                <w:bCs/>
                <w:color w:val="000000" w:themeColor="text1"/>
              </w:rPr>
              <w:t>Студентоцентроване</w:t>
            </w:r>
            <w:proofErr w:type="spellEnd"/>
            <w:r w:rsidRPr="00086E35">
              <w:rPr>
                <w:rFonts w:ascii="Times New Roman" w:hAnsi="Times New Roman" w:cs="Times New Roman"/>
                <w:bCs/>
                <w:color w:val="000000" w:themeColor="text1"/>
              </w:rPr>
              <w:t xml:space="preserve"> навчання, самонавчання, проблемно-орієнтоване навчання, індивідуально-творчий підхід, навчання через навчальну та виробничу практики.</w:t>
            </w:r>
          </w:p>
        </w:tc>
      </w:tr>
      <w:tr w:rsidR="00CC3652" w:rsidRPr="00722237" w14:paraId="6E7CCA8F" w14:textId="77777777" w:rsidTr="00355B2F">
        <w:trPr>
          <w:trHeight w:val="416"/>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Pr="00086E35" w:rsidRDefault="00CC3652" w:rsidP="00355B2F">
            <w:pPr>
              <w:ind w:left="57" w:right="57"/>
              <w:jc w:val="both"/>
              <w:rPr>
                <w:rFonts w:ascii="Times New Roman" w:hAnsi="Times New Roman" w:cs="Times New Roman"/>
                <w:b/>
              </w:rPr>
            </w:pPr>
            <w:r w:rsidRPr="00086E35">
              <w:rPr>
                <w:rFonts w:ascii="Times New Roman" w:hAnsi="Times New Roman" w:cs="Times New Roman"/>
                <w:b/>
              </w:rPr>
              <w:t>Оцінювання</w:t>
            </w:r>
          </w:p>
          <w:p w14:paraId="04875414" w14:textId="77777777" w:rsidR="00CC3652" w:rsidRPr="00086E35" w:rsidRDefault="00CC3652" w:rsidP="00355B2F">
            <w:pPr>
              <w:ind w:left="57" w:right="57"/>
              <w:jc w:val="both"/>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78A014" w14:textId="77777777" w:rsidR="00355B2F" w:rsidRPr="00086E35" w:rsidRDefault="00355B2F" w:rsidP="00355B2F">
            <w:pPr>
              <w:ind w:left="57" w:right="57"/>
              <w:jc w:val="both"/>
              <w:rPr>
                <w:rFonts w:ascii="Times New Roman" w:hAnsi="Times New Roman" w:cs="Times New Roman"/>
                <w:bCs/>
                <w:color w:val="000000" w:themeColor="text1"/>
              </w:rPr>
            </w:pPr>
            <w:r w:rsidRPr="00086E35">
              <w:rPr>
                <w:rFonts w:ascii="Times New Roman" w:hAnsi="Times New Roman" w:cs="Times New Roman"/>
                <w:bCs/>
                <w:color w:val="000000" w:themeColor="text1"/>
              </w:rPr>
              <w:t xml:space="preserve">Накопичувальна </w:t>
            </w:r>
            <w:proofErr w:type="spellStart"/>
            <w:r w:rsidRPr="00086E35">
              <w:rPr>
                <w:rFonts w:ascii="Times New Roman" w:hAnsi="Times New Roman" w:cs="Times New Roman"/>
                <w:bCs/>
                <w:color w:val="000000" w:themeColor="text1"/>
              </w:rPr>
              <w:t>бально</w:t>
            </w:r>
            <w:proofErr w:type="spellEnd"/>
            <w:r w:rsidRPr="00086E35">
              <w:rPr>
                <w:rFonts w:ascii="Times New Roman" w:hAnsi="Times New Roman" w:cs="Times New Roman"/>
                <w:bCs/>
                <w:color w:val="000000" w:themeColor="text1"/>
              </w:rPr>
              <w:t xml:space="preserve">-рейтингова система, що передбачає оцінювання студентів за усі види аудиторної та </w:t>
            </w:r>
            <w:proofErr w:type="spellStart"/>
            <w:r w:rsidRPr="00086E35">
              <w:rPr>
                <w:rFonts w:ascii="Times New Roman" w:hAnsi="Times New Roman" w:cs="Times New Roman"/>
                <w:bCs/>
                <w:color w:val="000000" w:themeColor="text1"/>
              </w:rPr>
              <w:t>позааудиторної</w:t>
            </w:r>
            <w:proofErr w:type="spellEnd"/>
            <w:r w:rsidRPr="00086E35">
              <w:rPr>
                <w:rFonts w:ascii="Times New Roman" w:hAnsi="Times New Roman" w:cs="Times New Roman"/>
                <w:bCs/>
                <w:color w:val="000000" w:themeColor="text1"/>
              </w:rPr>
              <w:t xml:space="preserve"> навчальної діяльності, спрямовані на опанування навчального навантаження з освітньої програми: поточні контроль та оцінювання, поетапний, модульний та   підсумковий контролі: заліки, екзамени, презентації, диференційований залік з навчальної та виробничої практик, курсова робота, атестаційний екзамен. </w:t>
            </w:r>
            <w:proofErr w:type="spellStart"/>
            <w:r w:rsidRPr="00086E35">
              <w:rPr>
                <w:rFonts w:ascii="Times New Roman" w:hAnsi="Times New Roman" w:cs="Times New Roman"/>
                <w:bCs/>
                <w:color w:val="000000" w:themeColor="text1"/>
              </w:rPr>
              <w:t>Проміжкове</w:t>
            </w:r>
            <w:proofErr w:type="spellEnd"/>
            <w:r w:rsidRPr="00086E35">
              <w:rPr>
                <w:rFonts w:ascii="Times New Roman" w:hAnsi="Times New Roman" w:cs="Times New Roman"/>
                <w:bCs/>
                <w:color w:val="000000" w:themeColor="text1"/>
              </w:rPr>
              <w:t xml:space="preserve"> та підсумкове оцінювання знань відбувається на засадах </w:t>
            </w:r>
            <w:proofErr w:type="spellStart"/>
            <w:r w:rsidRPr="00086E35">
              <w:rPr>
                <w:rFonts w:ascii="Times New Roman" w:hAnsi="Times New Roman" w:cs="Times New Roman"/>
                <w:bCs/>
                <w:color w:val="000000" w:themeColor="text1"/>
              </w:rPr>
              <w:t>студентоорієнтованого</w:t>
            </w:r>
            <w:proofErr w:type="spellEnd"/>
            <w:r w:rsidRPr="00086E35">
              <w:rPr>
                <w:rFonts w:ascii="Times New Roman" w:hAnsi="Times New Roman" w:cs="Times New Roman"/>
                <w:bCs/>
                <w:color w:val="000000" w:themeColor="text1"/>
              </w:rPr>
              <w:t xml:space="preserve"> особистісного підходу з використанням сучасних </w:t>
            </w:r>
            <w:proofErr w:type="spellStart"/>
            <w:r w:rsidRPr="00086E35">
              <w:rPr>
                <w:rFonts w:ascii="Times New Roman" w:hAnsi="Times New Roman" w:cs="Times New Roman"/>
                <w:bCs/>
                <w:color w:val="000000" w:themeColor="text1"/>
              </w:rPr>
              <w:t>методик</w:t>
            </w:r>
            <w:proofErr w:type="spellEnd"/>
            <w:r w:rsidRPr="00086E35">
              <w:rPr>
                <w:rFonts w:ascii="Times New Roman" w:hAnsi="Times New Roman" w:cs="Times New Roman"/>
                <w:bCs/>
                <w:color w:val="000000" w:themeColor="text1"/>
              </w:rPr>
              <w:t xml:space="preserve"> та практик. Оцінювання знань здобувачів вищої освіти відбувається згідно з </w:t>
            </w:r>
          </w:p>
          <w:p w14:paraId="4DA1F2CF" w14:textId="77777777" w:rsidR="00355B2F" w:rsidRPr="00086E35" w:rsidRDefault="00355B2F" w:rsidP="00355B2F">
            <w:pPr>
              <w:ind w:left="57" w:right="57"/>
              <w:jc w:val="both"/>
              <w:rPr>
                <w:rFonts w:ascii="Times New Roman" w:hAnsi="Times New Roman" w:cs="Times New Roman"/>
                <w:bCs/>
                <w:color w:val="000000" w:themeColor="text1"/>
              </w:rPr>
            </w:pPr>
            <w:r w:rsidRPr="00086E35">
              <w:rPr>
                <w:rFonts w:ascii="Times New Roman" w:hAnsi="Times New Roman" w:cs="Times New Roman"/>
                <w:bCs/>
                <w:color w:val="000000" w:themeColor="text1"/>
              </w:rPr>
              <w:t xml:space="preserve">Положенням про організацію освітнього процесу в Державному вищому навчальному закладі «Ужгородський національний університет» https://www.uzhnu.edu.ua/uk/infocentre/get/31357 </w:t>
            </w:r>
          </w:p>
          <w:p w14:paraId="58ECDD58" w14:textId="77777777" w:rsidR="00355B2F" w:rsidRPr="00086E35" w:rsidRDefault="00355B2F" w:rsidP="00355B2F">
            <w:pPr>
              <w:ind w:left="57" w:right="57"/>
              <w:jc w:val="both"/>
              <w:rPr>
                <w:rFonts w:ascii="Times New Roman" w:hAnsi="Times New Roman" w:cs="Times New Roman"/>
                <w:bCs/>
                <w:color w:val="000000" w:themeColor="text1"/>
              </w:rPr>
            </w:pPr>
            <w:r w:rsidRPr="00086E35">
              <w:rPr>
                <w:rFonts w:ascii="Times New Roman" w:hAnsi="Times New Roman" w:cs="Times New Roman"/>
                <w:bCs/>
                <w:color w:val="000000" w:themeColor="text1"/>
              </w:rPr>
              <w:t xml:space="preserve"> Положення про порядок та методику проведення семестрових (курсових) екзаменів і заліків в Ужгородському національному університеті https://www.uzhnu.edu.ua/uk/infocentre/get/5952,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https://www.uzhnu.edu.ua/uk/infocentre/get/11070 </w:t>
            </w:r>
          </w:p>
          <w:p w14:paraId="11F45343" w14:textId="77777777" w:rsidR="00355B2F" w:rsidRPr="00086E35" w:rsidRDefault="00355B2F" w:rsidP="00355B2F">
            <w:pPr>
              <w:ind w:left="57" w:right="57"/>
              <w:jc w:val="both"/>
              <w:rPr>
                <w:rFonts w:ascii="Times New Roman" w:hAnsi="Times New Roman" w:cs="Times New Roman"/>
                <w:bCs/>
                <w:color w:val="000000" w:themeColor="text1"/>
              </w:rPr>
            </w:pPr>
            <w:r w:rsidRPr="00086E35">
              <w:rPr>
                <w:rFonts w:ascii="Times New Roman" w:hAnsi="Times New Roman" w:cs="Times New Roman"/>
                <w:bCs/>
                <w:color w:val="000000" w:themeColor="text1"/>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652AE018" w14:textId="77777777" w:rsidR="00355B2F" w:rsidRPr="00086E35" w:rsidRDefault="00355B2F" w:rsidP="00355B2F">
            <w:pPr>
              <w:ind w:left="57" w:right="57"/>
              <w:jc w:val="both"/>
              <w:rPr>
                <w:rFonts w:ascii="Times New Roman" w:hAnsi="Times New Roman" w:cs="Times New Roman"/>
                <w:bCs/>
                <w:color w:val="000000" w:themeColor="text1"/>
              </w:rPr>
            </w:pPr>
            <w:proofErr w:type="spellStart"/>
            <w:r w:rsidRPr="00086E35">
              <w:rPr>
                <w:rFonts w:ascii="Times New Roman" w:hAnsi="Times New Roman" w:cs="Times New Roman"/>
                <w:bCs/>
                <w:color w:val="000000" w:themeColor="text1"/>
              </w:rPr>
              <w:t>Перезарахування</w:t>
            </w:r>
            <w:proofErr w:type="spellEnd"/>
            <w:r w:rsidRPr="00086E35">
              <w:rPr>
                <w:rFonts w:ascii="Times New Roman" w:hAnsi="Times New Roman" w:cs="Times New Roman"/>
                <w:bCs/>
                <w:color w:val="000000" w:themeColor="text1"/>
              </w:rPr>
              <w:t xml:space="preserve"> кредитів відбувається на основі Положення про визнання (</w:t>
            </w:r>
            <w:proofErr w:type="spellStart"/>
            <w:r w:rsidRPr="00086E35">
              <w:rPr>
                <w:rFonts w:ascii="Times New Roman" w:hAnsi="Times New Roman" w:cs="Times New Roman"/>
                <w:bCs/>
                <w:color w:val="000000" w:themeColor="text1"/>
              </w:rPr>
              <w:t>перезарахування</w:t>
            </w:r>
            <w:proofErr w:type="spellEnd"/>
            <w:r w:rsidRPr="00086E35">
              <w:rPr>
                <w:rFonts w:ascii="Times New Roman" w:hAnsi="Times New Roman" w:cs="Times New Roman"/>
                <w:bCs/>
                <w:color w:val="000000" w:themeColor="text1"/>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https://www.uzhnu.edu.ua/uk/infocentre/get/20131.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https://www.uzhnu.edu.ua/uk/infocentre/get/22966. </w:t>
            </w:r>
          </w:p>
          <w:p w14:paraId="38E3DFBF" w14:textId="77777777" w:rsidR="00355B2F" w:rsidRPr="00086E35" w:rsidRDefault="00355B2F" w:rsidP="00355B2F">
            <w:pPr>
              <w:ind w:left="57" w:right="57"/>
              <w:jc w:val="both"/>
              <w:rPr>
                <w:rFonts w:ascii="Times New Roman" w:hAnsi="Times New Roman" w:cs="Times New Roman"/>
                <w:bCs/>
                <w:color w:val="000000" w:themeColor="text1"/>
              </w:rPr>
            </w:pPr>
            <w:r w:rsidRPr="00086E35">
              <w:rPr>
                <w:rFonts w:ascii="Times New Roman" w:hAnsi="Times New Roman" w:cs="Times New Roman"/>
                <w:bCs/>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https://www.uzhnu.edu.ua/uk/infocentre/get/22964   </w:t>
            </w:r>
          </w:p>
          <w:p w14:paraId="5D85BBA6" w14:textId="67423EE8" w:rsidR="00CC3652" w:rsidRPr="00086E35" w:rsidRDefault="00355B2F" w:rsidP="00355B2F">
            <w:pPr>
              <w:ind w:left="57" w:right="57"/>
              <w:jc w:val="both"/>
              <w:rPr>
                <w:rFonts w:ascii="Times New Roman" w:hAnsi="Times New Roman" w:cs="Times New Roman"/>
              </w:rPr>
            </w:pPr>
            <w:r w:rsidRPr="00086E35">
              <w:rPr>
                <w:rFonts w:ascii="Times New Roman" w:hAnsi="Times New Roman" w:cs="Times New Roman"/>
                <w:bCs/>
                <w:color w:val="000000" w:themeColor="text1"/>
              </w:rPr>
              <w:t xml:space="preserve">та Положенні про порядок оскарження результатів (апеляція) оцінювання в Державному вищому навчальному закладі </w:t>
            </w:r>
            <w:r w:rsidRPr="00086E35">
              <w:rPr>
                <w:rFonts w:ascii="Times New Roman" w:hAnsi="Times New Roman" w:cs="Times New Roman"/>
                <w:bCs/>
                <w:color w:val="000000" w:themeColor="text1"/>
              </w:rPr>
              <w:lastRenderedPageBreak/>
              <w:t>«Ужгородський національний університет» https://www.uzhnu.edu.ua/uk/infocentre/get/22967</w:t>
            </w:r>
          </w:p>
        </w:tc>
      </w:tr>
      <w:tr w:rsidR="00CC3652" w:rsidRPr="00722237"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086E35" w:rsidRDefault="00CC3652" w:rsidP="00A91549">
            <w:pPr>
              <w:ind w:left="57" w:right="57"/>
              <w:jc w:val="center"/>
              <w:rPr>
                <w:rFonts w:ascii="Times New Roman" w:hAnsi="Times New Roman" w:cs="Times New Roman"/>
              </w:rPr>
            </w:pPr>
            <w:r w:rsidRPr="00086E35">
              <w:rPr>
                <w:rFonts w:ascii="Times New Roman" w:hAnsi="Times New Roman" w:cs="Times New Roman"/>
                <w:b/>
              </w:rPr>
              <w:lastRenderedPageBreak/>
              <w:t xml:space="preserve">6 </w:t>
            </w:r>
            <w:r w:rsidR="00AA4E66" w:rsidRPr="00086E35">
              <w:rPr>
                <w:rFonts w:ascii="Times New Roman" w:hAnsi="Times New Roman" w:cs="Times New Roman"/>
                <w:b/>
              </w:rPr>
              <w:t>–</w:t>
            </w:r>
            <w:r w:rsidRPr="00086E35">
              <w:rPr>
                <w:rFonts w:ascii="Times New Roman" w:hAnsi="Times New Roman" w:cs="Times New Roman"/>
                <w:b/>
              </w:rPr>
              <w:t xml:space="preserve"> Програмні</w:t>
            </w:r>
            <w:r w:rsidR="00AA4E66" w:rsidRPr="00086E35">
              <w:rPr>
                <w:rFonts w:ascii="Times New Roman" w:hAnsi="Times New Roman" w:cs="Times New Roman"/>
                <w:b/>
              </w:rPr>
              <w:t xml:space="preserve"> </w:t>
            </w:r>
            <w:r w:rsidRPr="00086E35">
              <w:rPr>
                <w:rFonts w:ascii="Times New Roman" w:hAnsi="Times New Roman" w:cs="Times New Roman"/>
                <w:b/>
              </w:rPr>
              <w:t>компетентності</w:t>
            </w:r>
          </w:p>
        </w:tc>
      </w:tr>
      <w:tr w:rsidR="00CC3652" w:rsidRPr="00722237"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8D11DF" w:rsidRDefault="00CC3652" w:rsidP="00A91549">
            <w:pPr>
              <w:ind w:left="57" w:right="57"/>
              <w:rPr>
                <w:rFonts w:ascii="Times New Roman" w:hAnsi="Times New Roman" w:cs="Times New Roman"/>
                <w:b/>
              </w:rPr>
            </w:pPr>
            <w:r w:rsidRPr="008D11DF">
              <w:rPr>
                <w:rFonts w:ascii="Times New Roman" w:hAnsi="Times New Roman" w:cs="Times New Roman"/>
                <w:b/>
              </w:rPr>
              <w:t>Інтегральна</w:t>
            </w:r>
          </w:p>
          <w:p w14:paraId="3CA95C21" w14:textId="77777777" w:rsidR="00CC3652" w:rsidRPr="008D11DF" w:rsidRDefault="00CC3652" w:rsidP="00A91549">
            <w:pPr>
              <w:ind w:left="57" w:right="57"/>
              <w:rPr>
                <w:rFonts w:ascii="Times New Roman" w:hAnsi="Times New Roman" w:cs="Times New Roman"/>
                <w:b/>
                <w:lang w:val="en-US"/>
              </w:rPr>
            </w:pPr>
            <w:r w:rsidRPr="008D11DF">
              <w:rPr>
                <w:rFonts w:ascii="Times New Roman" w:hAnsi="Times New Roman" w:cs="Times New Roman"/>
                <w:b/>
              </w:rPr>
              <w:t>компетентність</w:t>
            </w:r>
            <w:r w:rsidRPr="008D11DF">
              <w:rPr>
                <w:rFonts w:ascii="Times New Roman" w:hAnsi="Times New Roman" w:cs="Times New Roman"/>
                <w:b/>
                <w:lang w:val="en-US"/>
              </w:rPr>
              <w:t xml:space="preserve"> (</w:t>
            </w:r>
            <w:r w:rsidRPr="008D11DF">
              <w:rPr>
                <w:rFonts w:ascii="Times New Roman" w:hAnsi="Times New Roman" w:cs="Times New Roman"/>
                <w:b/>
              </w:rPr>
              <w:t>ІК</w:t>
            </w:r>
            <w:r w:rsidRPr="008D11DF">
              <w:rPr>
                <w:rFonts w:ascii="Times New Roman" w:hAnsi="Times New Roman" w:cs="Times New Roman"/>
                <w:b/>
                <w:lang w:val="en-US"/>
              </w:rPr>
              <w:t>)</w:t>
            </w:r>
          </w:p>
          <w:p w14:paraId="377F7F7A" w14:textId="0F7C4EAD" w:rsidR="006A4F3A" w:rsidRPr="008D11DF"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0E5C8958" w:rsidR="00CC3652" w:rsidRPr="008D11DF" w:rsidRDefault="008D11DF" w:rsidP="00A91549">
            <w:pPr>
              <w:pStyle w:val="Default"/>
              <w:ind w:left="57" w:right="57"/>
              <w:jc w:val="both"/>
              <w:rPr>
                <w:rFonts w:ascii="Times New Roman" w:hAnsi="Times New Roman"/>
                <w:color w:val="000000" w:themeColor="text1"/>
              </w:rPr>
            </w:pPr>
            <w:r w:rsidRPr="008D11DF">
              <w:rPr>
                <w:rFonts w:ascii="Times New Roman" w:hAnsi="Times New Roman"/>
                <w:bCs/>
                <w:color w:val="000000" w:themeColor="text1"/>
              </w:rPr>
              <w:t>Здатність розв'язувати фахові спеціалізовані складні задачі та практичні проблеми професійної діяльності в агрономії або у процесі навчання, що передбачає застосування положень і методів відповідної науки і характеризується комплексністю та невизначеністю умов.</w:t>
            </w:r>
          </w:p>
        </w:tc>
      </w:tr>
      <w:tr w:rsidR="00CC3652" w:rsidRPr="00722237"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8D11DF" w:rsidRDefault="00CC3652" w:rsidP="00A91549">
            <w:pPr>
              <w:ind w:left="57" w:right="57"/>
              <w:rPr>
                <w:rFonts w:ascii="Times New Roman" w:hAnsi="Times New Roman" w:cs="Times New Roman"/>
                <w:b/>
              </w:rPr>
            </w:pPr>
            <w:r w:rsidRPr="008D11DF">
              <w:rPr>
                <w:rFonts w:ascii="Times New Roman" w:hAnsi="Times New Roman" w:cs="Times New Roman"/>
                <w:b/>
              </w:rPr>
              <w:t>Загальні компетентності (ЗК)</w:t>
            </w:r>
          </w:p>
          <w:p w14:paraId="272BBC26" w14:textId="1DA77921" w:rsidR="006A4F3A" w:rsidRPr="008D11DF"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BF98403"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E4A4726"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2985166"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3. Здатність до абстрактного мислення, аналізу та синтезу. </w:t>
            </w:r>
          </w:p>
          <w:p w14:paraId="687792AA"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ЗК 4. Здатність спілкуватися державною мовою як усно, так і письмово.</w:t>
            </w:r>
          </w:p>
          <w:p w14:paraId="4E427114"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5. Здатність спілкуватися іноземною мовою. </w:t>
            </w:r>
          </w:p>
          <w:p w14:paraId="65F8E6A1"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ЗК 6. Знання та розуміння предметної області та розуміння професійної діяльності.</w:t>
            </w:r>
          </w:p>
          <w:p w14:paraId="18B48A94"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7. Здатність застосовувати знання у практичних ситуаціях. </w:t>
            </w:r>
          </w:p>
          <w:p w14:paraId="61350C4E"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8. Навички здійснення безпечної діяльності. </w:t>
            </w:r>
          </w:p>
          <w:p w14:paraId="4B26038C"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9. Здатність до пошуку, оброблення та аналізу інформації з різних джерел. </w:t>
            </w:r>
          </w:p>
          <w:p w14:paraId="0C62EB54"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10. Здатність працювати в команді. </w:t>
            </w:r>
          </w:p>
          <w:p w14:paraId="49EAA458" w14:textId="77777777" w:rsidR="00355B2F"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ЗК 11. Прагнення до збереження навколишнього середовища.</w:t>
            </w:r>
          </w:p>
          <w:p w14:paraId="65B5415B" w14:textId="77777777" w:rsidR="00CC3652" w:rsidRPr="008D11DF" w:rsidRDefault="00355B2F" w:rsidP="00355B2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ЗК 12. Розуміння вимог до діяльності за спеціальністю </w:t>
            </w:r>
            <w:r w:rsidR="008541CE" w:rsidRPr="008D11DF">
              <w:rPr>
                <w:rFonts w:ascii="Times New Roman" w:hAnsi="Times New Roman"/>
                <w:bCs/>
                <w:color w:val="000000" w:themeColor="text1"/>
              </w:rPr>
              <w:t>Агрономія</w:t>
            </w:r>
            <w:r w:rsidRPr="008D11DF">
              <w:rPr>
                <w:rFonts w:ascii="Times New Roman" w:hAnsi="Times New Roman"/>
                <w:bCs/>
                <w:color w:val="000000" w:themeColor="text1"/>
              </w:rPr>
              <w:t>, зумовлених забезпеченням сталого розвитку України.</w:t>
            </w:r>
          </w:p>
          <w:p w14:paraId="05E11B77" w14:textId="7038B051" w:rsidR="000C12C6" w:rsidRPr="008D11DF" w:rsidRDefault="000C12C6" w:rsidP="00355B2F">
            <w:pPr>
              <w:pStyle w:val="Default"/>
              <w:ind w:left="57" w:right="57"/>
              <w:jc w:val="both"/>
              <w:rPr>
                <w:rFonts w:ascii="Times New Roman" w:hAnsi="Times New Roman"/>
                <w:color w:val="000000" w:themeColor="text1"/>
              </w:rPr>
            </w:pPr>
            <w:r w:rsidRPr="008D11DF">
              <w:rPr>
                <w:rFonts w:ascii="Times New Roman" w:hAnsi="Times New Roman"/>
                <w:bCs/>
                <w:color w:val="000000" w:themeColor="text1"/>
              </w:rPr>
              <w:t xml:space="preserve">ЗК 13. </w:t>
            </w:r>
            <w:r w:rsidRPr="008D11DF">
              <w:rPr>
                <w:rFonts w:ascii="Times New Roman" w:hAnsi="Times New Roman"/>
                <w:color w:val="000000" w:themeColor="text1"/>
              </w:rPr>
              <w:t xml:space="preserve">Здатність ухвалювати рішення та діяти, дотримуючись принципу неприпустимості корупції та будь-яких інших проявів </w:t>
            </w:r>
            <w:proofErr w:type="spellStart"/>
            <w:r w:rsidRPr="008D11DF">
              <w:rPr>
                <w:rFonts w:ascii="Times New Roman" w:hAnsi="Times New Roman"/>
                <w:color w:val="000000" w:themeColor="text1"/>
              </w:rPr>
              <w:t>недоброчесності</w:t>
            </w:r>
            <w:proofErr w:type="spellEnd"/>
            <w:r w:rsidRPr="008D11DF">
              <w:rPr>
                <w:rFonts w:ascii="Times New Roman" w:hAnsi="Times New Roman"/>
                <w:color w:val="000000" w:themeColor="text1"/>
              </w:rPr>
              <w:t>.</w:t>
            </w:r>
          </w:p>
        </w:tc>
      </w:tr>
      <w:tr w:rsidR="0077162C" w:rsidRPr="00722237" w14:paraId="2D30AB68" w14:textId="77777777" w:rsidTr="00945187">
        <w:trPr>
          <w:trHeight w:val="296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6A4F3A" w:rsidRPr="008D11DF" w:rsidRDefault="0077162C" w:rsidP="00A91549">
            <w:pPr>
              <w:ind w:left="57" w:right="57"/>
              <w:rPr>
                <w:rFonts w:ascii="Times New Roman" w:hAnsi="Times New Roman" w:cs="Times New Roman"/>
                <w:b/>
              </w:rPr>
            </w:pPr>
            <w:r w:rsidRPr="008D11DF">
              <w:rPr>
                <w:rFonts w:ascii="Times New Roman" w:hAnsi="Times New Roman" w:cs="Times New Roman"/>
                <w:b/>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ABA9888"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1. Здатність використовувати базові знання зі спеціалізованих підрозділів аграрної науки (плодівництво, овочівництво, виноградарство, ягідництво, грибівництво, рослинництво, землеробство, селекція та насінництво, агрохімія, ґрунтознавство, механізація, захист рослин).</w:t>
            </w:r>
          </w:p>
          <w:p w14:paraId="737A83F4"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2. Здатність використовувати навички для вирощування посадкового матеріалу плодових, ягідних культур і винограду, розмноження овоче-баштанних рослин у відкритому і закритому ґрунті та грибів.</w:t>
            </w:r>
          </w:p>
          <w:p w14:paraId="3E250CB8"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3. Здатність використовувати на практиці основні біологічні і агротехнологічні концепції, правила і теорії, пов’язані з плодовими, овочевими рослинами і виноградом.</w:t>
            </w:r>
          </w:p>
          <w:p w14:paraId="2E65CA08"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 xml:space="preserve">ФК 4. Здатність застосовувати знання та розуміння фізіологічних процесів плодових, овочевих рослин і винограду для розв’язання </w:t>
            </w:r>
            <w:r w:rsidRPr="008D11DF">
              <w:rPr>
                <w:rFonts w:ascii="Times New Roman" w:hAnsi="Times New Roman"/>
                <w:bCs/>
                <w:color w:val="000000" w:themeColor="text1"/>
              </w:rPr>
              <w:lastRenderedPageBreak/>
              <w:t>виробничих технологічних задач, у тому числі для їх зберігання і переробки.</w:t>
            </w:r>
          </w:p>
          <w:p w14:paraId="120470EC"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5. Здатність оцінювати, інтерпретувати і синтезувати теоретичну інформацію та практичні, виробничі і дослідні дані у галузі садівництва та виноградарства.</w:t>
            </w:r>
          </w:p>
          <w:p w14:paraId="4F6CC34F"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6. Здатність застосовувати методи статистичної обробки дослідних даних, пов’язаних з технологічними та селекційними процесами у плодівництві, овочівництві і виноградарстві.</w:t>
            </w:r>
          </w:p>
          <w:p w14:paraId="1A8D82AC"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7. Здатність науково обґрунтовано використовувати добрива та засоби захисту рослин з урахуванням їхніх хімічних і фізичних властивостей та впливу на навколишнє середовище.</w:t>
            </w:r>
          </w:p>
          <w:p w14:paraId="41DAB336"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8. Здатність використовувати факти і досвід новітніх сучасних досягнень у садівництві і виноградарстві.</w:t>
            </w:r>
          </w:p>
          <w:p w14:paraId="7E19F754"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9. Здатність оцінювати та забезпечувати якість виконуваних робіт.</w:t>
            </w:r>
          </w:p>
          <w:p w14:paraId="4532541E"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ФК 10. Розуміння фундаментальних основ і використання практичних навичок вирощування плодових, овочевих культур і винограду.</w:t>
            </w:r>
          </w:p>
          <w:p w14:paraId="543916E8" w14:textId="36D1CD74" w:rsidR="0077162C" w:rsidRPr="008D11DF" w:rsidRDefault="008D11DF" w:rsidP="008D11DF">
            <w:pPr>
              <w:pStyle w:val="Default"/>
              <w:ind w:left="57" w:right="57"/>
              <w:jc w:val="both"/>
              <w:rPr>
                <w:rFonts w:ascii="Times New Roman" w:hAnsi="Times New Roman"/>
                <w:color w:val="000000" w:themeColor="text1"/>
              </w:rPr>
            </w:pPr>
            <w:r w:rsidRPr="008D11DF">
              <w:rPr>
                <w:rFonts w:ascii="Times New Roman" w:hAnsi="Times New Roman"/>
                <w:bCs/>
                <w:color w:val="000000" w:themeColor="text1"/>
              </w:rPr>
              <w:t>ФК 11. Здатність використовувати знання та навички у процесі вирощування органічного урожаю плодів, овочів та винограду і виробництва продукції їх переробки.</w:t>
            </w:r>
          </w:p>
        </w:tc>
      </w:tr>
      <w:tr w:rsidR="0077162C" w:rsidRPr="00722237" w14:paraId="1ABAD6ED" w14:textId="77777777" w:rsidTr="00945187">
        <w:trPr>
          <w:trHeight w:val="69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F2C888D" w14:textId="5D5767E3" w:rsidR="006A4F3A" w:rsidRPr="008D11DF" w:rsidRDefault="005D15BF" w:rsidP="00A91549">
            <w:pPr>
              <w:ind w:left="57" w:right="57"/>
              <w:rPr>
                <w:rFonts w:ascii="Times New Roman" w:hAnsi="Times New Roman" w:cs="Times New Roman"/>
                <w:b/>
              </w:rPr>
            </w:pPr>
            <w:r w:rsidRPr="008D11DF">
              <w:rPr>
                <w:rFonts w:ascii="Times New Roman" w:hAnsi="Times New Roman" w:cs="Times New Roman"/>
                <w:b/>
              </w:rPr>
              <w:lastRenderedPageBreak/>
              <w:t>Додаткові к</w:t>
            </w:r>
            <w:r w:rsidR="0077162C" w:rsidRPr="008D11DF">
              <w:rPr>
                <w:rFonts w:ascii="Times New Roman" w:hAnsi="Times New Roman" w:cs="Times New Roman"/>
                <w:b/>
              </w:rPr>
              <w:t>омпетентності</w:t>
            </w:r>
            <w:r w:rsidR="006A4F3A" w:rsidRPr="008D11DF">
              <w:rPr>
                <w:rFonts w:ascii="Times New Roman" w:hAnsi="Times New Roman" w:cs="Times New Roman"/>
                <w:b/>
              </w:rPr>
              <w:t xml:space="preserve"> </w:t>
            </w:r>
            <w:r w:rsidR="00064CC4" w:rsidRPr="008D11DF">
              <w:rPr>
                <w:rFonts w:ascii="Times New Roman" w:hAnsi="Times New Roman" w:cs="Times New Roman"/>
                <w:b/>
              </w:rPr>
              <w:t xml:space="preserve">(ПК) </w:t>
            </w:r>
            <w:r w:rsidRPr="008D11DF">
              <w:rPr>
                <w:rFonts w:ascii="Times New Roman" w:hAnsi="Times New Roman" w:cs="Times New Roman"/>
                <w:b/>
              </w:rPr>
              <w:t>(для присвоєння професійної кваліфікації</w:t>
            </w:r>
            <w:r w:rsidR="00945187" w:rsidRPr="008D11DF">
              <w:rPr>
                <w:rFonts w:ascii="Times New Roman" w:hAnsi="Times New Roman" w:cs="Times New Roman"/>
                <w:b/>
              </w:rPr>
              <w:t>)</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FD49DE8" w14:textId="1F66B6E6" w:rsidR="0077162C" w:rsidRPr="008D11DF" w:rsidRDefault="0077162C" w:rsidP="00A91549">
            <w:pPr>
              <w:widowControl/>
              <w:ind w:left="57" w:right="57"/>
              <w:jc w:val="both"/>
              <w:rPr>
                <w:rFonts w:ascii="Times New Roman" w:hAnsi="Times New Roman" w:cs="Times New Roman"/>
                <w:b/>
              </w:rPr>
            </w:pPr>
          </w:p>
        </w:tc>
      </w:tr>
      <w:tr w:rsidR="0077162C" w:rsidRPr="00722237"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8D11DF" w:rsidRDefault="0077162C" w:rsidP="00A91549">
            <w:pPr>
              <w:ind w:left="57" w:right="57"/>
              <w:jc w:val="center"/>
              <w:rPr>
                <w:rFonts w:ascii="Times New Roman" w:hAnsi="Times New Roman" w:cs="Times New Roman"/>
                <w:b/>
              </w:rPr>
            </w:pPr>
            <w:r w:rsidRPr="008D11DF">
              <w:rPr>
                <w:rFonts w:ascii="Times New Roman" w:hAnsi="Times New Roman" w:cs="Times New Roman"/>
                <w:b/>
              </w:rPr>
              <w:t>7</w:t>
            </w:r>
            <w:r w:rsidRPr="008D11DF">
              <w:rPr>
                <w:rFonts w:ascii="Times New Roman" w:hAnsi="Times New Roman" w:cs="Times New Roman"/>
                <w:b/>
                <w:lang w:val="ru-RU"/>
              </w:rPr>
              <w:t xml:space="preserve"> </w:t>
            </w:r>
            <w:r w:rsidRPr="008D11DF">
              <w:rPr>
                <w:rFonts w:ascii="Times New Roman" w:hAnsi="Times New Roman" w:cs="Times New Roman"/>
                <w:b/>
              </w:rPr>
              <w:t>– Програмні результати навчання</w:t>
            </w:r>
          </w:p>
        </w:tc>
      </w:tr>
      <w:tr w:rsidR="0077162C" w:rsidRPr="00722237"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8D11DF" w:rsidRDefault="0077162C" w:rsidP="00A91549">
            <w:pPr>
              <w:ind w:left="57" w:right="57"/>
              <w:jc w:val="both"/>
              <w:rPr>
                <w:rFonts w:ascii="Times New Roman" w:hAnsi="Times New Roman" w:cs="Times New Roman"/>
                <w:b/>
              </w:rPr>
            </w:pPr>
            <w:r w:rsidRPr="008D11DF">
              <w:rPr>
                <w:rFonts w:ascii="Times New Roman" w:hAnsi="Times New Roman" w:cs="Times New Roman"/>
                <w:b/>
              </w:rPr>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CA8E92C"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 Аналізувати основні етапи і закономірності історичного розвитку для формування громадської позиції.</w:t>
            </w:r>
          </w:p>
          <w:p w14:paraId="570622E3"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2. Прагнути до самоорганізації та самоосвіти.</w:t>
            </w:r>
          </w:p>
          <w:p w14:paraId="21753981"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3. Обговорювати і пояснювати основи, що сприяють розвитку загальної політичної культури та активності, формуванню національної гідності й патріотизму, соціалізації особистості, схильності до етичних цінностей, знання економіки й права.</w:t>
            </w:r>
          </w:p>
          <w:p w14:paraId="292BD7F1"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4. Порівнювати та оцінювати сучасні науково-технічні досягнення у галузі садівництва та виноградарства.</w:t>
            </w:r>
          </w:p>
          <w:p w14:paraId="1207F65F"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5. Вільне спілкування українською та іноземною мовами з професійних питань, зокрема знання спеціальної термінології для проведення аналізу спеціальної літератури.</w:t>
            </w:r>
          </w:p>
          <w:p w14:paraId="5683485E"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6. Демонструвати знання й розуміння фундаментальних розділів природничих і математичних наук в обсязі, необхідному для досягнення інших результатів навчання, передбачених освітньою програмою.</w:t>
            </w:r>
          </w:p>
          <w:p w14:paraId="057C1E49"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7. Демонструвати знання і розуміння принципів фізіологічних процесів рослин в обсязі, необхідному для досягнення інших результатів навчання, передбачених освітньою програмою.</w:t>
            </w:r>
          </w:p>
          <w:p w14:paraId="05A28BB9"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8. Володіти методами опрацювання даних у садівництві і виноградарстві.</w:t>
            </w:r>
          </w:p>
          <w:p w14:paraId="47D6EA55"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9. Володіти методами спостереження, опису, ідентифікації, класифікації, а також культивування об’єктів і підтримання стабільності плодоовочевих агроценозів із збереженням природного різноманіття.</w:t>
            </w:r>
          </w:p>
          <w:p w14:paraId="1AE8AC94"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lastRenderedPageBreak/>
              <w:t>10. Аналізувати та інтегрувати знання в обсязі, необхідному для спеціалізованої професійної роботи у галузі садівництва та виноградарства.</w:t>
            </w:r>
          </w:p>
          <w:p w14:paraId="6B315A3E"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11 Ініціювати оперативне та доцільне вирішення виробничих проблем відповідно до зональних умов.</w:t>
            </w:r>
          </w:p>
          <w:p w14:paraId="5F5FEA5E"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12. Проектувати й організовувати технологічні процеси вирощування насіннєвого та посадкового матеріалу плодоовочевих культур та винограду відповідно до встановлених вимог.</w:t>
            </w:r>
          </w:p>
          <w:p w14:paraId="7DAEFD13"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13. Проектувати та організовувати заходи вирощування високоякісної плодово-ягідної продукції та винограду відповідно до чинних вимог.</w:t>
            </w:r>
          </w:p>
          <w:p w14:paraId="3D2FB571"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14. Інтегрувати й удосконалювати виробничі процеси вирощування овоче-баштанної продукції та грибів відповідно до чинних вимог.</w:t>
            </w:r>
          </w:p>
          <w:p w14:paraId="6A508D7C"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15. Планувати економічно вигідне виробництво плодоовочевої продукції та винограду.</w:t>
            </w:r>
          </w:p>
          <w:p w14:paraId="2F50BB4B"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16. Організовувати результативні і безпечні умови роботи.</w:t>
            </w:r>
          </w:p>
          <w:p w14:paraId="472DFFA4" w14:textId="77777777" w:rsidR="008D11DF" w:rsidRPr="008D11DF" w:rsidRDefault="008D11DF" w:rsidP="008D11DF">
            <w:pPr>
              <w:pStyle w:val="Default"/>
              <w:ind w:left="57" w:right="57"/>
              <w:jc w:val="both"/>
              <w:rPr>
                <w:rFonts w:ascii="Times New Roman" w:hAnsi="Times New Roman"/>
                <w:bCs/>
                <w:color w:val="000000" w:themeColor="text1"/>
              </w:rPr>
            </w:pPr>
            <w:r w:rsidRPr="008D11DF">
              <w:rPr>
                <w:rFonts w:ascii="Times New Roman" w:hAnsi="Times New Roman"/>
                <w:bCs/>
                <w:color w:val="000000" w:themeColor="text1"/>
              </w:rPr>
              <w:t>17. Володіти знаннями і навичками, необхідними для вирішення виробничих завдань, пов’язаних з професійною діяльністю.</w:t>
            </w:r>
          </w:p>
          <w:p w14:paraId="28CC2E10" w14:textId="4AB516C9" w:rsidR="0077162C" w:rsidRPr="008D11DF" w:rsidRDefault="008D11DF" w:rsidP="008D11DF">
            <w:pPr>
              <w:pStyle w:val="Default"/>
              <w:ind w:left="57" w:right="57"/>
              <w:jc w:val="both"/>
              <w:rPr>
                <w:rFonts w:ascii="Times New Roman" w:hAnsi="Times New Roman"/>
                <w:color w:val="auto"/>
              </w:rPr>
            </w:pPr>
            <w:r w:rsidRPr="008D11DF">
              <w:rPr>
                <w:rFonts w:ascii="Times New Roman" w:hAnsi="Times New Roman"/>
                <w:bCs/>
                <w:color w:val="000000" w:themeColor="text1"/>
              </w:rPr>
              <w:t>18. Здатність використовувати на практиці навички технологій вирощування органічного урожаю плодів, овочів та винограду і експертизи якості продукції.</w:t>
            </w:r>
          </w:p>
        </w:tc>
      </w:tr>
      <w:tr w:rsidR="0077162C" w:rsidRPr="00722237"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8D11DF" w:rsidRDefault="0077162C" w:rsidP="00A91549">
            <w:pPr>
              <w:ind w:left="57" w:right="57"/>
              <w:jc w:val="center"/>
              <w:rPr>
                <w:rFonts w:ascii="Times New Roman" w:hAnsi="Times New Roman" w:cs="Times New Roman"/>
                <w:b/>
              </w:rPr>
            </w:pPr>
            <w:r w:rsidRPr="008D11DF">
              <w:rPr>
                <w:rFonts w:ascii="Times New Roman" w:hAnsi="Times New Roman" w:cs="Times New Roman"/>
              </w:rPr>
              <w:lastRenderedPageBreak/>
              <w:t xml:space="preserve"> </w:t>
            </w:r>
            <w:r w:rsidRPr="008D11DF">
              <w:rPr>
                <w:rFonts w:ascii="Times New Roman" w:hAnsi="Times New Roman" w:cs="Times New Roman"/>
                <w:b/>
              </w:rPr>
              <w:t xml:space="preserve">8 </w:t>
            </w:r>
            <w:r w:rsidRPr="008D11DF">
              <w:rPr>
                <w:rFonts w:ascii="Times New Roman" w:hAnsi="Times New Roman" w:cs="Times New Roman"/>
              </w:rPr>
              <w:t xml:space="preserve">– </w:t>
            </w:r>
            <w:r w:rsidRPr="008D11DF">
              <w:rPr>
                <w:rFonts w:ascii="Times New Roman" w:hAnsi="Times New Roman" w:cs="Times New Roman"/>
                <w:b/>
              </w:rPr>
              <w:t>Ресурсне забезпечення реалізації програми</w:t>
            </w:r>
          </w:p>
        </w:tc>
      </w:tr>
      <w:tr w:rsidR="0077162C" w:rsidRPr="00722237"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8D11DF" w:rsidRDefault="0077162C" w:rsidP="00A91549">
            <w:pPr>
              <w:ind w:left="57" w:right="57"/>
              <w:rPr>
                <w:rFonts w:ascii="Times New Roman" w:hAnsi="Times New Roman" w:cs="Times New Roman"/>
                <w:b/>
              </w:rPr>
            </w:pPr>
            <w:r w:rsidRPr="008D11DF">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D1EDD34" w14:textId="77777777" w:rsidR="000C12C6" w:rsidRPr="008D11DF" w:rsidRDefault="000C12C6" w:rsidP="000C12C6">
            <w:pPr>
              <w:ind w:left="57" w:right="57"/>
              <w:jc w:val="both"/>
              <w:rPr>
                <w:rFonts w:ascii="Times New Roman" w:hAnsi="Times New Roman" w:cs="Times New Roman"/>
                <w:color w:val="000000" w:themeColor="text1"/>
              </w:rPr>
            </w:pPr>
            <w:r w:rsidRPr="008D11DF">
              <w:rPr>
                <w:rFonts w:ascii="Times New Roman" w:hAnsi="Times New Roman" w:cs="Times New Roman"/>
                <w:color w:val="000000" w:themeColor="text1"/>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p>
          <w:p w14:paraId="4DF410AD" w14:textId="7418DC58" w:rsidR="0077162C" w:rsidRPr="008D11DF" w:rsidRDefault="000C12C6" w:rsidP="000C12C6">
            <w:pPr>
              <w:ind w:left="57" w:right="57"/>
              <w:jc w:val="both"/>
              <w:rPr>
                <w:rFonts w:ascii="Times New Roman" w:hAnsi="Times New Roman" w:cs="Times New Roman"/>
                <w:color w:val="FF0000"/>
              </w:rPr>
            </w:pPr>
            <w:r w:rsidRPr="008D11DF">
              <w:rPr>
                <w:rFonts w:ascii="Times New Roman" w:hAnsi="Times New Roman" w:cs="Times New Roman"/>
                <w:color w:val="000000" w:themeColor="text1"/>
              </w:rPr>
              <w:t>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https://www.uzhnu.edu.ua/uk/infocentre/get/5950</w:t>
            </w:r>
          </w:p>
        </w:tc>
      </w:tr>
      <w:tr w:rsidR="0077162C" w:rsidRPr="00722237"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8D11DF" w:rsidRDefault="0077162C" w:rsidP="00A91549">
            <w:pPr>
              <w:ind w:left="57" w:right="57"/>
              <w:rPr>
                <w:rFonts w:ascii="Times New Roman" w:hAnsi="Times New Roman" w:cs="Times New Roman"/>
                <w:b/>
              </w:rPr>
            </w:pPr>
            <w:r w:rsidRPr="008D11DF">
              <w:rPr>
                <w:rFonts w:ascii="Times New Roman" w:hAnsi="Times New Roman" w:cs="Times New Roman"/>
                <w:b/>
              </w:rPr>
              <w:t>Матеріально-технічне</w:t>
            </w:r>
          </w:p>
          <w:p w14:paraId="6AED0D05" w14:textId="77777777" w:rsidR="0077162C" w:rsidRPr="008D11DF" w:rsidRDefault="0077162C" w:rsidP="00A91549">
            <w:pPr>
              <w:ind w:left="57" w:right="57"/>
              <w:rPr>
                <w:rFonts w:ascii="Times New Roman" w:hAnsi="Times New Roman" w:cs="Times New Roman"/>
                <w:b/>
              </w:rPr>
            </w:pPr>
            <w:r w:rsidRPr="008D11DF">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32C5EFC" w14:textId="77777777" w:rsidR="000C12C6" w:rsidRPr="008D11DF" w:rsidRDefault="000C12C6" w:rsidP="000C12C6">
            <w:pPr>
              <w:ind w:left="57" w:right="57"/>
              <w:jc w:val="both"/>
              <w:rPr>
                <w:rFonts w:ascii="Times New Roman" w:hAnsi="Times New Roman" w:cs="Times New Roman"/>
              </w:rPr>
            </w:pPr>
            <w:r w:rsidRPr="008D11DF">
              <w:rPr>
                <w:rFonts w:ascii="Times New Roman" w:hAnsi="Times New Roman" w:cs="Times New Roman"/>
              </w:rPr>
              <w:t xml:space="preserve">Забезпеченість навчальними приміщеннями, комп’ютерними робочими місцями, мультимедійним обладнанням відповідає потребам. </w:t>
            </w:r>
          </w:p>
          <w:p w14:paraId="5844A56A" w14:textId="77777777" w:rsidR="000C12C6" w:rsidRPr="008D11DF" w:rsidRDefault="000C12C6" w:rsidP="000C12C6">
            <w:pPr>
              <w:ind w:left="57" w:right="57"/>
              <w:jc w:val="both"/>
              <w:rPr>
                <w:rFonts w:ascii="Times New Roman" w:hAnsi="Times New Roman" w:cs="Times New Roman"/>
              </w:rPr>
            </w:pPr>
            <w:r w:rsidRPr="008D11DF">
              <w:rPr>
                <w:rFonts w:ascii="Times New Roman" w:hAnsi="Times New Roman" w:cs="Times New Roman"/>
              </w:rPr>
              <w:t>Наявна вся необхідна соціально-побутова інфраструктура, кількість місць в гуртожитках відповідає вимогам.</w:t>
            </w:r>
          </w:p>
          <w:p w14:paraId="1F4AF459" w14:textId="5C8AB25E" w:rsidR="0077162C" w:rsidRPr="008D11DF" w:rsidRDefault="000C12C6" w:rsidP="000C12C6">
            <w:pPr>
              <w:ind w:left="57" w:right="57"/>
              <w:jc w:val="both"/>
              <w:rPr>
                <w:rFonts w:ascii="Times New Roman" w:hAnsi="Times New Roman" w:cs="Times New Roman"/>
              </w:rPr>
            </w:pPr>
            <w:r w:rsidRPr="008D11DF">
              <w:rPr>
                <w:rFonts w:ascii="Times New Roman" w:hAnsi="Times New Roman" w:cs="Times New Roman"/>
              </w:rPr>
              <w:t>Для проведення практичних і лабораторних робіт,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 Наявна база навчальних ділянок з вирощування винограду, овочів та плодових культур, навчально-науково-виробничий центр «Деренівка»,  підписано угоди із базовими господарствами для проходження виробничої практики.</w:t>
            </w:r>
          </w:p>
        </w:tc>
      </w:tr>
      <w:tr w:rsidR="0077162C" w:rsidRPr="00722237"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77162C" w:rsidRPr="008D11DF" w:rsidRDefault="0077162C" w:rsidP="00A91549">
            <w:pPr>
              <w:ind w:left="57" w:right="57"/>
              <w:rPr>
                <w:rFonts w:ascii="Times New Roman" w:hAnsi="Times New Roman" w:cs="Times New Roman"/>
                <w:b/>
              </w:rPr>
            </w:pPr>
            <w:r w:rsidRPr="008D11DF">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47F38CD" w14:textId="77777777" w:rsidR="000C12C6" w:rsidRPr="008D11DF" w:rsidRDefault="000C12C6" w:rsidP="000C12C6">
            <w:pPr>
              <w:pStyle w:val="af1"/>
              <w:ind w:left="57" w:right="57"/>
              <w:jc w:val="both"/>
              <w:rPr>
                <w:rFonts w:ascii="Times New Roman" w:hAnsi="Times New Roman" w:cs="Times New Roman"/>
                <w:lang w:val="ru-RU"/>
              </w:rPr>
            </w:pPr>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офіційний</w:t>
            </w:r>
            <w:proofErr w:type="spellEnd"/>
            <w:r w:rsidRPr="008D11DF">
              <w:rPr>
                <w:rFonts w:ascii="Times New Roman" w:hAnsi="Times New Roman" w:cs="Times New Roman"/>
                <w:lang w:val="ru-RU"/>
              </w:rPr>
              <w:t xml:space="preserve"> веб-сайт http://www.uzhnu.edu.ua </w:t>
            </w:r>
            <w:proofErr w:type="spellStart"/>
            <w:r w:rsidRPr="008D11DF">
              <w:rPr>
                <w:rFonts w:ascii="Times New Roman" w:hAnsi="Times New Roman" w:cs="Times New Roman"/>
                <w:lang w:val="ru-RU"/>
              </w:rPr>
              <w:t>містить</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інформацію</w:t>
            </w:r>
            <w:proofErr w:type="spellEnd"/>
            <w:r w:rsidRPr="008D11DF">
              <w:rPr>
                <w:rFonts w:ascii="Times New Roman" w:hAnsi="Times New Roman" w:cs="Times New Roman"/>
                <w:lang w:val="ru-RU"/>
              </w:rPr>
              <w:t xml:space="preserve"> про </w:t>
            </w:r>
            <w:proofErr w:type="spellStart"/>
            <w:r w:rsidRPr="008D11DF">
              <w:rPr>
                <w:rFonts w:ascii="Times New Roman" w:hAnsi="Times New Roman" w:cs="Times New Roman"/>
                <w:lang w:val="ru-RU"/>
              </w:rPr>
              <w:t>освітні</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програми</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навчальну</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наукову</w:t>
            </w:r>
            <w:proofErr w:type="spellEnd"/>
            <w:r w:rsidRPr="008D11DF">
              <w:rPr>
                <w:rFonts w:ascii="Times New Roman" w:hAnsi="Times New Roman" w:cs="Times New Roman"/>
                <w:lang w:val="ru-RU"/>
              </w:rPr>
              <w:t xml:space="preserve"> і </w:t>
            </w:r>
            <w:proofErr w:type="spellStart"/>
            <w:r w:rsidRPr="008D11DF">
              <w:rPr>
                <w:rFonts w:ascii="Times New Roman" w:hAnsi="Times New Roman" w:cs="Times New Roman"/>
                <w:lang w:val="ru-RU"/>
              </w:rPr>
              <w:t>виховну</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діяльність</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структурні</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підрозділи</w:t>
            </w:r>
            <w:proofErr w:type="spellEnd"/>
            <w:r w:rsidRPr="008D11DF">
              <w:rPr>
                <w:rFonts w:ascii="Times New Roman" w:hAnsi="Times New Roman" w:cs="Times New Roman"/>
                <w:lang w:val="ru-RU"/>
              </w:rPr>
              <w:t xml:space="preserve">, правила </w:t>
            </w:r>
            <w:proofErr w:type="spellStart"/>
            <w:r w:rsidRPr="008D11DF">
              <w:rPr>
                <w:rFonts w:ascii="Times New Roman" w:hAnsi="Times New Roman" w:cs="Times New Roman"/>
                <w:lang w:val="ru-RU"/>
              </w:rPr>
              <w:t>прийому</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контакти</w:t>
            </w:r>
            <w:proofErr w:type="spellEnd"/>
            <w:r w:rsidRPr="008D11DF">
              <w:rPr>
                <w:rFonts w:ascii="Times New Roman" w:hAnsi="Times New Roman" w:cs="Times New Roman"/>
                <w:lang w:val="ru-RU"/>
              </w:rPr>
              <w:t xml:space="preserve">; </w:t>
            </w:r>
          </w:p>
          <w:p w14:paraId="4FB2F540" w14:textId="77777777" w:rsidR="000C12C6" w:rsidRPr="008D11DF" w:rsidRDefault="000C12C6" w:rsidP="000C12C6">
            <w:pPr>
              <w:pStyle w:val="af1"/>
              <w:ind w:left="57" w:right="57"/>
              <w:jc w:val="both"/>
              <w:rPr>
                <w:rFonts w:ascii="Times New Roman" w:hAnsi="Times New Roman" w:cs="Times New Roman"/>
                <w:lang w:val="ru-RU"/>
              </w:rPr>
            </w:pPr>
            <w:r w:rsidRPr="008D11DF">
              <w:rPr>
                <w:rFonts w:ascii="Times New Roman" w:hAnsi="Times New Roman" w:cs="Times New Roman"/>
                <w:lang w:val="ru-RU"/>
              </w:rPr>
              <w:lastRenderedPageBreak/>
              <w:t xml:space="preserve">− </w:t>
            </w:r>
            <w:proofErr w:type="spellStart"/>
            <w:r w:rsidRPr="008D11DF">
              <w:rPr>
                <w:rFonts w:ascii="Times New Roman" w:hAnsi="Times New Roman" w:cs="Times New Roman"/>
                <w:lang w:val="ru-RU"/>
              </w:rPr>
              <w:t>необмежений</w:t>
            </w:r>
            <w:proofErr w:type="spellEnd"/>
            <w:r w:rsidRPr="008D11DF">
              <w:rPr>
                <w:rFonts w:ascii="Times New Roman" w:hAnsi="Times New Roman" w:cs="Times New Roman"/>
                <w:lang w:val="ru-RU"/>
              </w:rPr>
              <w:t xml:space="preserve"> доступ до </w:t>
            </w:r>
            <w:proofErr w:type="spellStart"/>
            <w:r w:rsidRPr="008D11DF">
              <w:rPr>
                <w:rFonts w:ascii="Times New Roman" w:hAnsi="Times New Roman" w:cs="Times New Roman"/>
                <w:lang w:val="ru-RU"/>
              </w:rPr>
              <w:t>мережі</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Інтернет</w:t>
            </w:r>
            <w:proofErr w:type="spellEnd"/>
            <w:r w:rsidRPr="008D11DF">
              <w:rPr>
                <w:rFonts w:ascii="Times New Roman" w:hAnsi="Times New Roman" w:cs="Times New Roman"/>
                <w:lang w:val="ru-RU"/>
              </w:rPr>
              <w:t xml:space="preserve">; </w:t>
            </w:r>
          </w:p>
          <w:p w14:paraId="1F777DEE" w14:textId="77777777" w:rsidR="000C12C6" w:rsidRPr="008D11DF" w:rsidRDefault="000C12C6" w:rsidP="000C12C6">
            <w:pPr>
              <w:pStyle w:val="af1"/>
              <w:ind w:left="57" w:right="57"/>
              <w:jc w:val="both"/>
              <w:rPr>
                <w:rFonts w:ascii="Times New Roman" w:hAnsi="Times New Roman" w:cs="Times New Roman"/>
                <w:lang w:val="ru-RU"/>
              </w:rPr>
            </w:pPr>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фонди</w:t>
            </w:r>
            <w:proofErr w:type="spellEnd"/>
            <w:r w:rsidRPr="008D11DF">
              <w:rPr>
                <w:rFonts w:ascii="Times New Roman" w:hAnsi="Times New Roman" w:cs="Times New Roman"/>
                <w:lang w:val="ru-RU"/>
              </w:rPr>
              <w:t xml:space="preserve"> та </w:t>
            </w:r>
            <w:proofErr w:type="spellStart"/>
            <w:r w:rsidRPr="008D11DF">
              <w:rPr>
                <w:rFonts w:ascii="Times New Roman" w:hAnsi="Times New Roman" w:cs="Times New Roman"/>
                <w:lang w:val="ru-RU"/>
              </w:rPr>
              <w:t>електронних</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каталогів</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наукової</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бібліотеки</w:t>
            </w:r>
            <w:proofErr w:type="spellEnd"/>
            <w:r w:rsidRPr="008D11DF">
              <w:rPr>
                <w:rFonts w:ascii="Times New Roman" w:hAnsi="Times New Roman" w:cs="Times New Roman"/>
                <w:lang w:val="ru-RU"/>
              </w:rPr>
              <w:t xml:space="preserve"> ДВНЗ «</w:t>
            </w:r>
            <w:proofErr w:type="spellStart"/>
            <w:r w:rsidRPr="008D11DF">
              <w:rPr>
                <w:rFonts w:ascii="Times New Roman" w:hAnsi="Times New Roman" w:cs="Times New Roman"/>
                <w:lang w:val="ru-RU"/>
              </w:rPr>
              <w:t>УжНУ</w:t>
            </w:r>
            <w:proofErr w:type="spellEnd"/>
            <w:r w:rsidRPr="008D11DF">
              <w:rPr>
                <w:rFonts w:ascii="Times New Roman" w:hAnsi="Times New Roman" w:cs="Times New Roman"/>
                <w:lang w:val="ru-RU"/>
              </w:rPr>
              <w:t xml:space="preserve">», а також до </w:t>
            </w:r>
            <w:proofErr w:type="spellStart"/>
            <w:r w:rsidRPr="008D11DF">
              <w:rPr>
                <w:rFonts w:ascii="Times New Roman" w:hAnsi="Times New Roman" w:cs="Times New Roman"/>
                <w:lang w:val="ru-RU"/>
              </w:rPr>
              <w:t>електронного</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репoзитарію</w:t>
            </w:r>
            <w:proofErr w:type="spellEnd"/>
            <w:r w:rsidRPr="008D11DF">
              <w:rPr>
                <w:rFonts w:ascii="Times New Roman" w:hAnsi="Times New Roman" w:cs="Times New Roman"/>
                <w:lang w:val="ru-RU"/>
              </w:rPr>
              <w:t xml:space="preserve"> ДВНЗ «</w:t>
            </w:r>
            <w:proofErr w:type="spellStart"/>
            <w:r w:rsidRPr="008D11DF">
              <w:rPr>
                <w:rFonts w:ascii="Times New Roman" w:hAnsi="Times New Roman" w:cs="Times New Roman"/>
                <w:lang w:val="ru-RU"/>
              </w:rPr>
              <w:t>УжНУ</w:t>
            </w:r>
            <w:proofErr w:type="spellEnd"/>
            <w:r w:rsidRPr="008D11DF">
              <w:rPr>
                <w:rFonts w:ascii="Times New Roman" w:hAnsi="Times New Roman" w:cs="Times New Roman"/>
                <w:lang w:val="ru-RU"/>
              </w:rPr>
              <w:t xml:space="preserve">» (https://dspace.uzhnu.edu.ua/jspui/)  де </w:t>
            </w:r>
            <w:proofErr w:type="spellStart"/>
            <w:r w:rsidRPr="008D11DF">
              <w:rPr>
                <w:rFonts w:ascii="Times New Roman" w:hAnsi="Times New Roman" w:cs="Times New Roman"/>
                <w:lang w:val="ru-RU"/>
              </w:rPr>
              <w:t>містяться</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навчально-методичні</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матеріали</w:t>
            </w:r>
            <w:proofErr w:type="spellEnd"/>
            <w:r w:rsidRPr="008D11DF">
              <w:rPr>
                <w:rFonts w:ascii="Times New Roman" w:hAnsi="Times New Roman" w:cs="Times New Roman"/>
                <w:lang w:val="ru-RU"/>
              </w:rPr>
              <w:t xml:space="preserve"> з </w:t>
            </w:r>
            <w:proofErr w:type="spellStart"/>
            <w:r w:rsidRPr="008D11DF">
              <w:rPr>
                <w:rFonts w:ascii="Times New Roman" w:hAnsi="Times New Roman" w:cs="Times New Roman"/>
                <w:lang w:val="ru-RU"/>
              </w:rPr>
              <w:t>дисциплін</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навчального</w:t>
            </w:r>
            <w:proofErr w:type="spellEnd"/>
            <w:r w:rsidRPr="008D11DF">
              <w:rPr>
                <w:rFonts w:ascii="Times New Roman" w:hAnsi="Times New Roman" w:cs="Times New Roman"/>
                <w:lang w:val="ru-RU"/>
              </w:rPr>
              <w:t xml:space="preserve"> плану; </w:t>
            </w:r>
          </w:p>
          <w:p w14:paraId="4626D998" w14:textId="77777777" w:rsidR="000C12C6" w:rsidRPr="008D11DF" w:rsidRDefault="000C12C6" w:rsidP="000C12C6">
            <w:pPr>
              <w:pStyle w:val="af1"/>
              <w:ind w:left="57" w:right="57"/>
              <w:jc w:val="both"/>
              <w:rPr>
                <w:rFonts w:ascii="Times New Roman" w:hAnsi="Times New Roman" w:cs="Times New Roman"/>
                <w:lang w:val="ru-RU"/>
              </w:rPr>
            </w:pPr>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наукова</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бібліотека</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читальні</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зали</w:t>
            </w:r>
            <w:proofErr w:type="spellEnd"/>
            <w:r w:rsidRPr="008D11DF">
              <w:rPr>
                <w:rFonts w:ascii="Times New Roman" w:hAnsi="Times New Roman" w:cs="Times New Roman"/>
                <w:lang w:val="ru-RU"/>
              </w:rPr>
              <w:t xml:space="preserve">; </w:t>
            </w:r>
          </w:p>
          <w:p w14:paraId="35C9766B" w14:textId="4485BA9E" w:rsidR="0077162C" w:rsidRPr="008D11DF" w:rsidRDefault="000C12C6" w:rsidP="000C12C6">
            <w:pPr>
              <w:pStyle w:val="af1"/>
              <w:ind w:left="57" w:right="57"/>
              <w:jc w:val="both"/>
              <w:rPr>
                <w:rFonts w:ascii="Times New Roman" w:hAnsi="Times New Roman" w:cs="Times New Roman"/>
                <w:lang w:val="ru-RU"/>
              </w:rPr>
            </w:pPr>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віртуальне</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навчальне</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середовище</w:t>
            </w:r>
            <w:proofErr w:type="spellEnd"/>
            <w:r w:rsidRPr="008D11DF">
              <w:rPr>
                <w:rFonts w:ascii="Times New Roman" w:hAnsi="Times New Roman" w:cs="Times New Roman"/>
                <w:lang w:val="ru-RU"/>
              </w:rPr>
              <w:t xml:space="preserve"> </w:t>
            </w:r>
            <w:proofErr w:type="spellStart"/>
            <w:r w:rsidRPr="008D11DF">
              <w:rPr>
                <w:rFonts w:ascii="Times New Roman" w:hAnsi="Times New Roman" w:cs="Times New Roman"/>
                <w:lang w:val="ru-RU"/>
              </w:rPr>
              <w:t>Moodle</w:t>
            </w:r>
            <w:proofErr w:type="spellEnd"/>
            <w:r w:rsidRPr="008D11DF">
              <w:rPr>
                <w:rFonts w:ascii="Times New Roman" w:hAnsi="Times New Roman" w:cs="Times New Roman"/>
                <w:lang w:val="ru-RU"/>
              </w:rPr>
              <w:t xml:space="preserve"> (</w:t>
            </w:r>
            <w:r w:rsidR="00C7444A" w:rsidRPr="008D11DF">
              <w:rPr>
                <w:rFonts w:ascii="Times New Roman" w:hAnsi="Times New Roman" w:cs="Times New Roman"/>
                <w:lang w:val="ru-RU"/>
              </w:rPr>
              <w:t>https://moodle.uzhnu.edu.ua/</w:t>
            </w:r>
            <w:r w:rsidRPr="008D11DF">
              <w:rPr>
                <w:rFonts w:ascii="Times New Roman" w:hAnsi="Times New Roman" w:cs="Times New Roman"/>
                <w:lang w:val="ru-RU"/>
              </w:rPr>
              <w:t>);</w:t>
            </w:r>
          </w:p>
        </w:tc>
      </w:tr>
      <w:tr w:rsidR="0077162C" w:rsidRPr="00722237"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8D11DF" w:rsidRDefault="0077162C" w:rsidP="00A91549">
            <w:pPr>
              <w:ind w:left="57" w:right="57"/>
              <w:jc w:val="center"/>
              <w:rPr>
                <w:rFonts w:ascii="Times New Roman" w:hAnsi="Times New Roman" w:cs="Times New Roman"/>
                <w:b/>
              </w:rPr>
            </w:pPr>
            <w:r w:rsidRPr="008D11DF">
              <w:rPr>
                <w:rStyle w:val="fontstyle01"/>
                <w:rFonts w:ascii="Times New Roman" w:hAnsi="Times New Roman" w:cs="Times New Roman"/>
                <w:b/>
                <w:color w:val="auto"/>
              </w:rPr>
              <w:lastRenderedPageBreak/>
              <w:t>9</w:t>
            </w:r>
            <w:r w:rsidRPr="008D11DF">
              <w:rPr>
                <w:rStyle w:val="fontstyle01"/>
                <w:rFonts w:ascii="Times New Roman" w:hAnsi="Times New Roman" w:cs="Times New Roman"/>
              </w:rPr>
              <w:t xml:space="preserve"> </w:t>
            </w:r>
            <w:r w:rsidRPr="008D11DF">
              <w:rPr>
                <w:rStyle w:val="fontstyle21"/>
                <w:rFonts w:ascii="Times New Roman" w:hAnsi="Times New Roman" w:cs="Times New Roman"/>
                <w:b/>
                <w:sz w:val="24"/>
              </w:rPr>
              <w:t>– Академічна мобільність</w:t>
            </w:r>
          </w:p>
        </w:tc>
      </w:tr>
      <w:tr w:rsidR="00C7444A" w:rsidRPr="00722237" w14:paraId="0BA2FAE2" w14:textId="77777777" w:rsidTr="00C6002E">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C7444A" w:rsidRPr="008D11DF" w:rsidRDefault="00C7444A" w:rsidP="00C7444A">
            <w:pPr>
              <w:autoSpaceDE w:val="0"/>
              <w:autoSpaceDN w:val="0"/>
              <w:adjustRightInd w:val="0"/>
              <w:ind w:left="57" w:right="57"/>
              <w:rPr>
                <w:rFonts w:ascii="Times New Roman" w:hAnsi="Times New Roman" w:cs="Times New Roman"/>
              </w:rPr>
            </w:pPr>
            <w:r w:rsidRPr="008D11DF">
              <w:rPr>
                <w:rFonts w:ascii="Times New Roman" w:hAnsi="Times New Roman" w:cs="Times New Roman"/>
                <w:b/>
                <w:bCs/>
              </w:rPr>
              <w:t xml:space="preserve">Національна кредитна мобільність </w:t>
            </w:r>
          </w:p>
        </w:tc>
        <w:tc>
          <w:tcPr>
            <w:tcW w:w="6835" w:type="dxa"/>
          </w:tcPr>
          <w:p w14:paraId="5E5F5DEB" w14:textId="6F036C7D" w:rsidR="00C7444A" w:rsidRPr="008D11DF" w:rsidRDefault="00C7444A" w:rsidP="00C7444A">
            <w:pPr>
              <w:ind w:left="57" w:right="57"/>
              <w:jc w:val="both"/>
              <w:rPr>
                <w:rFonts w:ascii="Times New Roman" w:hAnsi="Times New Roman" w:cs="Times New Roman"/>
                <w:color w:val="000000" w:themeColor="text1"/>
              </w:rPr>
            </w:pPr>
            <w:r w:rsidRPr="008D11DF">
              <w:rPr>
                <w:rFonts w:ascii="Times New Roman" w:hAnsi="Times New Roman" w:cs="Times New Roman"/>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C7444A" w:rsidRPr="00722237" w14:paraId="5662F136"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C7444A" w:rsidRPr="008D11DF" w:rsidRDefault="00C7444A" w:rsidP="00C7444A">
            <w:pPr>
              <w:autoSpaceDE w:val="0"/>
              <w:autoSpaceDN w:val="0"/>
              <w:adjustRightInd w:val="0"/>
              <w:ind w:left="57" w:right="57"/>
              <w:rPr>
                <w:rFonts w:ascii="Times New Roman" w:hAnsi="Times New Roman" w:cs="Times New Roman"/>
              </w:rPr>
            </w:pPr>
            <w:r w:rsidRPr="008D11DF">
              <w:rPr>
                <w:rFonts w:ascii="Times New Roman" w:hAnsi="Times New Roman" w:cs="Times New Roman"/>
                <w:b/>
                <w:bCs/>
              </w:rPr>
              <w:t xml:space="preserve">Міжнародна кредитна мобільність </w:t>
            </w:r>
          </w:p>
        </w:tc>
        <w:tc>
          <w:tcPr>
            <w:tcW w:w="6835" w:type="dxa"/>
          </w:tcPr>
          <w:p w14:paraId="6F6BD8B2" w14:textId="77777777" w:rsidR="00C7444A" w:rsidRPr="008D11DF" w:rsidRDefault="00C7444A" w:rsidP="00C7444A">
            <w:pPr>
              <w:ind w:left="57" w:right="57"/>
              <w:jc w:val="both"/>
              <w:rPr>
                <w:rFonts w:ascii="Times New Roman" w:hAnsi="Times New Roman" w:cs="Times New Roman"/>
              </w:rPr>
            </w:pPr>
            <w:r w:rsidRPr="008D11DF">
              <w:rPr>
                <w:rFonts w:ascii="Times New Roman" w:hAnsi="Times New Roman" w:cs="Times New Roman"/>
              </w:rPr>
              <w:t>Відповідно до Положення про академічну мобільність студентів у ДВНЗ «Ужгородський національний університет»</w:t>
            </w:r>
          </w:p>
          <w:p w14:paraId="1765083F" w14:textId="77777777" w:rsidR="00C7444A" w:rsidRPr="008D11DF" w:rsidRDefault="000D645B" w:rsidP="00C7444A">
            <w:pPr>
              <w:ind w:left="57" w:right="57"/>
              <w:jc w:val="both"/>
              <w:rPr>
                <w:rFonts w:ascii="Times New Roman" w:hAnsi="Times New Roman" w:cs="Times New Roman"/>
              </w:rPr>
            </w:pPr>
            <w:hyperlink r:id="rId5" w:history="1">
              <w:r w:rsidR="00C7444A" w:rsidRPr="008D11DF">
                <w:rPr>
                  <w:rFonts w:ascii="Times New Roman" w:hAnsi="Times New Roman" w:cs="Times New Roman"/>
                  <w:color w:val="0000FF"/>
                  <w:u w:val="single"/>
                  <w:shd w:val="clear" w:color="auto" w:fill="FFFFFF"/>
                </w:rPr>
                <w:t>https://www.uzhnu.edu.ua/uk/infocentre/get/21269</w:t>
              </w:r>
            </w:hyperlink>
            <w:r w:rsidR="00C7444A" w:rsidRPr="008D11DF">
              <w:rPr>
                <w:rFonts w:ascii="Times New Roman" w:hAnsi="Times New Roman" w:cs="Times New Roman"/>
                <w:color w:val="008000"/>
                <w:shd w:val="clear" w:color="auto" w:fill="FFFFFF"/>
              </w:rPr>
              <w:t xml:space="preserve"> </w:t>
            </w:r>
            <w:r w:rsidR="00C7444A" w:rsidRPr="008D11DF">
              <w:rPr>
                <w:rFonts w:ascii="Times New Roman" w:hAnsi="Times New Roman" w:cs="Times New Roman"/>
              </w:rPr>
              <w:t xml:space="preserve">, </w:t>
            </w:r>
          </w:p>
          <w:p w14:paraId="5F2CD7E2" w14:textId="19FA1BCD" w:rsidR="00C7444A" w:rsidRPr="008D11DF" w:rsidRDefault="00C7444A" w:rsidP="00C7444A">
            <w:pPr>
              <w:ind w:left="57" w:right="57"/>
              <w:jc w:val="both"/>
              <w:rPr>
                <w:rFonts w:ascii="Times New Roman" w:hAnsi="Times New Roman" w:cs="Times New Roman"/>
                <w:color w:val="000000" w:themeColor="text1"/>
              </w:rPr>
            </w:pPr>
            <w:r w:rsidRPr="008D11DF">
              <w:rPr>
                <w:rFonts w:ascii="Times New Roman" w:hAnsi="Times New Roman" w:cs="Times New Roman"/>
                <w:lang w:eastAsia="ru-RU"/>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C7444A" w:rsidRPr="00722237" w14:paraId="4E555D87" w14:textId="77777777" w:rsidTr="00C6002E">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C7444A" w:rsidRPr="008D11DF" w:rsidRDefault="00C7444A" w:rsidP="00C7444A">
            <w:pPr>
              <w:autoSpaceDE w:val="0"/>
              <w:autoSpaceDN w:val="0"/>
              <w:adjustRightInd w:val="0"/>
              <w:ind w:left="57" w:right="57"/>
              <w:rPr>
                <w:rFonts w:ascii="Times New Roman" w:hAnsi="Times New Roman" w:cs="Times New Roman"/>
                <w:b/>
                <w:bCs/>
              </w:rPr>
            </w:pPr>
            <w:r w:rsidRPr="008D11DF">
              <w:rPr>
                <w:rFonts w:ascii="Times New Roman" w:hAnsi="Times New Roman" w:cs="Times New Roman"/>
                <w:b/>
                <w:bCs/>
              </w:rPr>
              <w:t xml:space="preserve">Навчання іноземних здобувачів вищої освіти </w:t>
            </w:r>
          </w:p>
        </w:tc>
        <w:tc>
          <w:tcPr>
            <w:tcW w:w="6835" w:type="dxa"/>
          </w:tcPr>
          <w:p w14:paraId="1D55205F" w14:textId="77777777" w:rsidR="00C7444A" w:rsidRPr="008D11DF" w:rsidRDefault="00C7444A" w:rsidP="00C7444A">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rPr>
            </w:pPr>
            <w:r w:rsidRPr="008D11DF">
              <w:rPr>
                <w:rFonts w:ascii="Times New Roman" w:hAnsi="Times New Roman" w:cs="Times New Roman"/>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14:paraId="17F9343A" w14:textId="65C7AB2F" w:rsidR="00C7444A" w:rsidRPr="008D11DF" w:rsidRDefault="000D645B" w:rsidP="00C7444A">
            <w:pPr>
              <w:ind w:left="57" w:right="57"/>
              <w:jc w:val="both"/>
              <w:rPr>
                <w:rFonts w:ascii="Times New Roman" w:hAnsi="Times New Roman" w:cs="Times New Roman"/>
                <w:color w:val="000000" w:themeColor="text1"/>
              </w:rPr>
            </w:pPr>
            <w:hyperlink r:id="rId6" w:history="1">
              <w:r w:rsidR="00C7444A" w:rsidRPr="008D11DF">
                <w:rPr>
                  <w:rFonts w:ascii="Times New Roman" w:eastAsia="Times New Roman" w:hAnsi="Times New Roman" w:cs="Times New Roman"/>
                  <w:color w:val="0000FF"/>
                  <w:u w:val="single"/>
                  <w:shd w:val="clear" w:color="auto" w:fill="FFFFFF"/>
                  <w:lang w:eastAsia="ru-RU"/>
                </w:rPr>
                <w:t>https://www.uzhnu.edu.ua/uk/infocentre/get/9378</w:t>
              </w:r>
            </w:hyperlink>
          </w:p>
        </w:tc>
      </w:tr>
    </w:tbl>
    <w:p w14:paraId="5C5571B5" w14:textId="77777777" w:rsidR="00CC3652" w:rsidRPr="00722237" w:rsidRDefault="00CC3652" w:rsidP="000D22E2">
      <w:pPr>
        <w:autoSpaceDE w:val="0"/>
        <w:autoSpaceDN w:val="0"/>
        <w:adjustRightInd w:val="0"/>
        <w:rPr>
          <w:rFonts w:ascii="Times New Roman" w:hAnsi="Times New Roman" w:cs="Times New Roman"/>
          <w:b/>
          <w:bCs/>
          <w:highlight w:val="yellow"/>
          <w:lang w:val="ru-RU"/>
        </w:rPr>
      </w:pPr>
    </w:p>
    <w:p w14:paraId="54F80E4F" w14:textId="1332A5F4" w:rsidR="00CC3652" w:rsidRPr="008D11DF" w:rsidRDefault="00677ADC" w:rsidP="00007441">
      <w:pPr>
        <w:autoSpaceDE w:val="0"/>
        <w:autoSpaceDN w:val="0"/>
        <w:adjustRightInd w:val="0"/>
        <w:jc w:val="center"/>
        <w:rPr>
          <w:rFonts w:ascii="Times New Roman" w:hAnsi="Times New Roman" w:cs="Times New Roman"/>
        </w:rPr>
      </w:pPr>
      <w:r w:rsidRPr="00722237">
        <w:rPr>
          <w:rFonts w:ascii="Times New Roman" w:hAnsi="Times New Roman" w:cs="Times New Roman"/>
          <w:b/>
          <w:bCs/>
          <w:highlight w:val="yellow"/>
        </w:rPr>
        <w:br w:type="page"/>
      </w:r>
      <w:r w:rsidR="00CC3652" w:rsidRPr="008D11DF">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8D11DF" w:rsidRDefault="00CC3652" w:rsidP="00007441">
      <w:pPr>
        <w:pStyle w:val="a7"/>
        <w:spacing w:after="0" w:line="240" w:lineRule="auto"/>
        <w:ind w:left="0"/>
        <w:jc w:val="center"/>
        <w:rPr>
          <w:rFonts w:ascii="Times New Roman" w:hAnsi="Times New Roman"/>
          <w:b/>
          <w:bCs/>
          <w:color w:val="000000"/>
          <w:sz w:val="24"/>
          <w:szCs w:val="24"/>
          <w:lang w:val="uk-UA" w:eastAsia="uk-UA"/>
        </w:rPr>
      </w:pPr>
      <w:r w:rsidRPr="008D11DF">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36"/>
        <w:gridCol w:w="5346"/>
        <w:gridCol w:w="1208"/>
        <w:gridCol w:w="2193"/>
        <w:gridCol w:w="12"/>
      </w:tblGrid>
      <w:tr w:rsidR="00CC3652" w:rsidRPr="00722237" w14:paraId="378154C5"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007441" w:rsidRDefault="00CC3652" w:rsidP="00007441">
            <w:pPr>
              <w:pStyle w:val="a4"/>
              <w:ind w:left="57" w:right="57"/>
              <w:jc w:val="center"/>
              <w:rPr>
                <w:sz w:val="24"/>
                <w:szCs w:val="24"/>
              </w:rPr>
            </w:pPr>
            <w:r w:rsidRPr="00007441">
              <w:rPr>
                <w:color w:val="000000"/>
                <w:sz w:val="24"/>
                <w:szCs w:val="24"/>
              </w:rPr>
              <w:t>Код н/д</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007441" w:rsidRDefault="00CC3652" w:rsidP="00007441">
            <w:pPr>
              <w:pStyle w:val="a4"/>
              <w:ind w:left="57" w:right="57"/>
              <w:jc w:val="center"/>
              <w:rPr>
                <w:sz w:val="23"/>
                <w:szCs w:val="23"/>
              </w:rPr>
            </w:pPr>
            <w:r w:rsidRPr="00007441">
              <w:rPr>
                <w:color w:val="000000"/>
                <w:sz w:val="23"/>
                <w:szCs w:val="23"/>
              </w:rPr>
              <w:t>Компоненти освітньої програми (навчальні дисципліни, курсові роботи, практики, кваліфікаційна робота</w:t>
            </w:r>
            <w:r w:rsidR="0028656B" w:rsidRPr="00007441">
              <w:rPr>
                <w:color w:val="000000"/>
                <w:sz w:val="23"/>
                <w:szCs w:val="23"/>
              </w:rPr>
              <w:t>, атестаційний іспит/екзамен</w:t>
            </w:r>
            <w:r w:rsidRPr="00007441">
              <w:rPr>
                <w:color w:val="000000"/>
                <w:sz w:val="23"/>
                <w:szCs w:val="23"/>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007441" w:rsidRDefault="00CC3652" w:rsidP="00007441">
            <w:pPr>
              <w:pStyle w:val="a4"/>
              <w:ind w:left="57" w:right="57"/>
              <w:jc w:val="center"/>
              <w:rPr>
                <w:sz w:val="24"/>
                <w:szCs w:val="24"/>
              </w:rPr>
            </w:pPr>
            <w:r w:rsidRPr="00007441">
              <w:rPr>
                <w:color w:val="000000"/>
                <w:sz w:val="24"/>
                <w:szCs w:val="24"/>
              </w:rPr>
              <w:t>Кількість</w:t>
            </w:r>
          </w:p>
          <w:p w14:paraId="60497AF5" w14:textId="77777777" w:rsidR="00CC3652" w:rsidRPr="00007441" w:rsidRDefault="00CC3652" w:rsidP="00007441">
            <w:pPr>
              <w:pStyle w:val="a4"/>
              <w:ind w:left="57" w:right="57"/>
              <w:jc w:val="center"/>
              <w:rPr>
                <w:sz w:val="24"/>
                <w:szCs w:val="24"/>
              </w:rPr>
            </w:pPr>
            <w:r w:rsidRPr="00007441">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007441" w:rsidRDefault="00CC3652" w:rsidP="00007441">
            <w:pPr>
              <w:pStyle w:val="a4"/>
              <w:ind w:left="57" w:right="57"/>
              <w:jc w:val="center"/>
              <w:rPr>
                <w:sz w:val="24"/>
                <w:szCs w:val="24"/>
              </w:rPr>
            </w:pPr>
            <w:r w:rsidRPr="00007441">
              <w:rPr>
                <w:color w:val="000000"/>
                <w:sz w:val="24"/>
                <w:szCs w:val="24"/>
              </w:rPr>
              <w:t>Форма</w:t>
            </w:r>
          </w:p>
          <w:p w14:paraId="36EC8328" w14:textId="5AD3DA23" w:rsidR="00CC3652" w:rsidRPr="00007441" w:rsidRDefault="005D15BF" w:rsidP="00007441">
            <w:pPr>
              <w:pStyle w:val="a4"/>
              <w:ind w:left="57" w:right="57"/>
              <w:jc w:val="center"/>
              <w:rPr>
                <w:sz w:val="24"/>
                <w:szCs w:val="24"/>
              </w:rPr>
            </w:pPr>
            <w:r w:rsidRPr="00007441">
              <w:rPr>
                <w:color w:val="000000"/>
                <w:sz w:val="24"/>
                <w:szCs w:val="24"/>
              </w:rPr>
              <w:t>підсумкового</w:t>
            </w:r>
          </w:p>
          <w:p w14:paraId="2A707691" w14:textId="7EE05781" w:rsidR="00CC3652" w:rsidRPr="00007441" w:rsidRDefault="005D15BF" w:rsidP="00007441">
            <w:pPr>
              <w:pStyle w:val="a4"/>
              <w:ind w:left="57" w:right="57"/>
              <w:jc w:val="center"/>
              <w:rPr>
                <w:sz w:val="24"/>
                <w:szCs w:val="24"/>
              </w:rPr>
            </w:pPr>
            <w:r w:rsidRPr="00007441">
              <w:rPr>
                <w:color w:val="000000"/>
                <w:sz w:val="24"/>
                <w:szCs w:val="24"/>
              </w:rPr>
              <w:t>к</w:t>
            </w:r>
            <w:r w:rsidR="00CC3652" w:rsidRPr="00007441">
              <w:rPr>
                <w:color w:val="000000"/>
                <w:sz w:val="24"/>
                <w:szCs w:val="24"/>
              </w:rPr>
              <w:t>онтролю</w:t>
            </w:r>
          </w:p>
        </w:tc>
      </w:tr>
      <w:tr w:rsidR="00CC3652" w:rsidRPr="00722237" w14:paraId="6371073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007441" w:rsidRDefault="00CC3652" w:rsidP="00007441">
            <w:pPr>
              <w:pStyle w:val="a4"/>
              <w:ind w:left="57" w:right="57"/>
              <w:jc w:val="center"/>
              <w:rPr>
                <w:sz w:val="24"/>
                <w:szCs w:val="24"/>
              </w:rPr>
            </w:pPr>
            <w:r w:rsidRPr="00007441">
              <w:rPr>
                <w:color w:val="000000"/>
                <w:sz w:val="24"/>
                <w:szCs w:val="24"/>
              </w:rPr>
              <w:t>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007441" w:rsidRDefault="00CC3652" w:rsidP="00007441">
            <w:pPr>
              <w:pStyle w:val="a4"/>
              <w:ind w:left="57" w:right="57"/>
              <w:jc w:val="center"/>
              <w:rPr>
                <w:sz w:val="24"/>
                <w:szCs w:val="24"/>
              </w:rPr>
            </w:pPr>
            <w:r w:rsidRPr="00007441">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007441" w:rsidRDefault="00CC3652" w:rsidP="00007441">
            <w:pPr>
              <w:pStyle w:val="a4"/>
              <w:ind w:left="57" w:right="57"/>
              <w:jc w:val="center"/>
              <w:rPr>
                <w:sz w:val="24"/>
                <w:szCs w:val="24"/>
              </w:rPr>
            </w:pPr>
            <w:r w:rsidRPr="00007441">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007441" w:rsidRDefault="00CC3652" w:rsidP="00007441">
            <w:pPr>
              <w:pStyle w:val="a4"/>
              <w:ind w:left="57" w:right="57"/>
              <w:jc w:val="center"/>
              <w:rPr>
                <w:sz w:val="24"/>
                <w:szCs w:val="24"/>
              </w:rPr>
            </w:pPr>
            <w:r w:rsidRPr="00007441">
              <w:rPr>
                <w:color w:val="000000"/>
                <w:sz w:val="24"/>
                <w:szCs w:val="24"/>
              </w:rPr>
              <w:t>4</w:t>
            </w:r>
          </w:p>
        </w:tc>
      </w:tr>
      <w:tr w:rsidR="00CC3652" w:rsidRPr="00722237" w14:paraId="5F54EC43"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007441" w:rsidRDefault="00CC3652" w:rsidP="00007441">
            <w:pPr>
              <w:pStyle w:val="a4"/>
              <w:ind w:left="57" w:right="57"/>
              <w:jc w:val="center"/>
              <w:rPr>
                <w:b/>
                <w:color w:val="000000"/>
                <w:sz w:val="24"/>
                <w:szCs w:val="24"/>
              </w:rPr>
            </w:pPr>
            <w:r w:rsidRPr="00007441">
              <w:rPr>
                <w:b/>
                <w:color w:val="000000"/>
                <w:sz w:val="24"/>
                <w:szCs w:val="24"/>
              </w:rPr>
              <w:t>1. Обов’язкові компоненти ОП (ОК)</w:t>
            </w:r>
          </w:p>
        </w:tc>
      </w:tr>
      <w:tr w:rsidR="00DF517E" w:rsidRPr="00722237" w14:paraId="5CCB6B74"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AD587E7" w14:textId="573EE7C9" w:rsidR="00DF517E" w:rsidRPr="00007441" w:rsidRDefault="00DF517E" w:rsidP="00007441">
            <w:pPr>
              <w:pStyle w:val="a4"/>
              <w:ind w:left="57" w:right="57"/>
              <w:jc w:val="center"/>
              <w:rPr>
                <w:bCs/>
                <w:color w:val="000000"/>
                <w:sz w:val="24"/>
                <w:szCs w:val="24"/>
              </w:rPr>
            </w:pPr>
            <w:r w:rsidRPr="00007441">
              <w:rPr>
                <w:bCs/>
                <w:color w:val="000000"/>
                <w:sz w:val="24"/>
                <w:szCs w:val="24"/>
              </w:rPr>
              <w:t>1.1. Цикл загальної підготовки</w:t>
            </w:r>
          </w:p>
        </w:tc>
      </w:tr>
      <w:tr w:rsidR="00DF517E" w:rsidRPr="00722237" w14:paraId="2061120E" w14:textId="77777777" w:rsidTr="00C76C20">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7F89F81" w14:textId="4540B964" w:rsidR="00DF517E" w:rsidRPr="00007441" w:rsidRDefault="00DF517E" w:rsidP="00007441">
            <w:pPr>
              <w:pStyle w:val="a4"/>
              <w:ind w:left="57" w:right="57"/>
              <w:jc w:val="center"/>
              <w:rPr>
                <w:sz w:val="24"/>
                <w:szCs w:val="24"/>
              </w:rPr>
            </w:pPr>
            <w:r w:rsidRPr="00007441">
              <w:rPr>
                <w:bCs/>
                <w:sz w:val="24"/>
                <w:szCs w:val="24"/>
              </w:rPr>
              <w:t>ОК1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5F151DF9" w:rsidR="00DF517E" w:rsidRPr="00007441" w:rsidRDefault="00DF517E" w:rsidP="00007441">
            <w:pPr>
              <w:pStyle w:val="a4"/>
              <w:ind w:left="57" w:right="57"/>
              <w:jc w:val="left"/>
              <w:rPr>
                <w:sz w:val="24"/>
                <w:szCs w:val="24"/>
              </w:rPr>
            </w:pPr>
            <w:r w:rsidRPr="00007441">
              <w:rPr>
                <w:sz w:val="24"/>
                <w:szCs w:val="24"/>
              </w:rPr>
              <w:t>Українська мова за професійним спрямуванням</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970647" w14:textId="482BC1D5" w:rsidR="00DF517E" w:rsidRPr="00007441" w:rsidRDefault="00DF517E" w:rsidP="00007441">
            <w:pPr>
              <w:pStyle w:val="a4"/>
              <w:ind w:left="57" w:right="57"/>
              <w:jc w:val="center"/>
              <w:rPr>
                <w:sz w:val="24"/>
                <w:szCs w:val="24"/>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D8772F" w14:textId="51B7E331" w:rsidR="00DF517E" w:rsidRPr="00007441" w:rsidRDefault="00DF517E" w:rsidP="00007441">
            <w:pPr>
              <w:pStyle w:val="a4"/>
              <w:ind w:left="57" w:right="57"/>
              <w:jc w:val="center"/>
              <w:rPr>
                <w:sz w:val="24"/>
                <w:szCs w:val="24"/>
              </w:rPr>
            </w:pPr>
            <w:r w:rsidRPr="00007441">
              <w:rPr>
                <w:sz w:val="24"/>
                <w:szCs w:val="24"/>
              </w:rPr>
              <w:t>Залік</w:t>
            </w:r>
          </w:p>
        </w:tc>
      </w:tr>
      <w:tr w:rsidR="00DF517E" w:rsidRPr="00722237" w14:paraId="3629ED24" w14:textId="77777777" w:rsidTr="00C76C20">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6FE691B" w14:textId="3A93E36C" w:rsidR="00DF517E" w:rsidRPr="00007441" w:rsidRDefault="00DF517E" w:rsidP="00007441">
            <w:pPr>
              <w:pStyle w:val="a4"/>
              <w:ind w:left="57" w:right="57"/>
              <w:jc w:val="center"/>
              <w:rPr>
                <w:sz w:val="24"/>
                <w:szCs w:val="24"/>
              </w:rPr>
            </w:pPr>
            <w:r w:rsidRPr="00007441">
              <w:rPr>
                <w:bCs/>
                <w:sz w:val="24"/>
                <w:szCs w:val="24"/>
              </w:rPr>
              <w:t>ОК2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56887954" w:rsidR="00DF517E" w:rsidRPr="00007441" w:rsidRDefault="00DF517E" w:rsidP="00007441">
            <w:pPr>
              <w:pStyle w:val="a4"/>
              <w:ind w:left="57" w:right="57"/>
              <w:jc w:val="left"/>
              <w:rPr>
                <w:sz w:val="24"/>
                <w:szCs w:val="24"/>
              </w:rPr>
            </w:pPr>
            <w:r w:rsidRPr="00007441">
              <w:rPr>
                <w:sz w:val="24"/>
                <w:szCs w:val="24"/>
              </w:rPr>
              <w:t>Історія та культура України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BF233D6" w14:textId="4CA37637" w:rsidR="00DF517E" w:rsidRPr="00007441" w:rsidRDefault="00DF517E" w:rsidP="00007441">
            <w:pPr>
              <w:pStyle w:val="a4"/>
              <w:ind w:left="57" w:right="57"/>
              <w:jc w:val="center"/>
              <w:rPr>
                <w:sz w:val="24"/>
                <w:szCs w:val="24"/>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5BB86A9" w14:textId="35FAE8A2" w:rsidR="00DF517E" w:rsidRPr="00007441" w:rsidRDefault="00DF517E" w:rsidP="00007441">
            <w:pPr>
              <w:pStyle w:val="a4"/>
              <w:ind w:left="57" w:right="57"/>
              <w:jc w:val="center"/>
              <w:rPr>
                <w:sz w:val="24"/>
                <w:szCs w:val="24"/>
              </w:rPr>
            </w:pPr>
            <w:r w:rsidRPr="00007441">
              <w:rPr>
                <w:sz w:val="24"/>
                <w:szCs w:val="24"/>
              </w:rPr>
              <w:t>Залік</w:t>
            </w:r>
          </w:p>
        </w:tc>
      </w:tr>
      <w:tr w:rsidR="00DF517E" w:rsidRPr="00722237" w14:paraId="245BACE3" w14:textId="77777777" w:rsidTr="00C76C20">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7B5FB7" w14:textId="30A0CC00" w:rsidR="00DF517E" w:rsidRPr="00007441" w:rsidRDefault="00DF517E" w:rsidP="00007441">
            <w:pPr>
              <w:pStyle w:val="a4"/>
              <w:ind w:left="57" w:right="57"/>
              <w:jc w:val="center"/>
              <w:rPr>
                <w:sz w:val="24"/>
                <w:szCs w:val="24"/>
              </w:rPr>
            </w:pPr>
            <w:r w:rsidRPr="00007441">
              <w:rPr>
                <w:rStyle w:val="110"/>
                <w:color w:val="000000"/>
                <w:sz w:val="24"/>
                <w:szCs w:val="24"/>
                <w:lang w:eastAsia="uk-UA"/>
              </w:rPr>
              <w:t>ОК3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23BEF517" w:rsidR="00DF517E" w:rsidRPr="00007441" w:rsidRDefault="00DF517E" w:rsidP="00007441">
            <w:pPr>
              <w:pStyle w:val="a4"/>
              <w:ind w:left="57" w:right="57"/>
              <w:jc w:val="left"/>
              <w:rPr>
                <w:sz w:val="24"/>
                <w:szCs w:val="24"/>
              </w:rPr>
            </w:pPr>
            <w:r w:rsidRPr="00007441">
              <w:rPr>
                <w:sz w:val="24"/>
                <w:szCs w:val="24"/>
              </w:rPr>
              <w:t>Іноземна мова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B851805" w14:textId="6FCD4C11" w:rsidR="00DF517E" w:rsidRPr="00007441" w:rsidRDefault="00DF517E" w:rsidP="00007441">
            <w:pPr>
              <w:pStyle w:val="a4"/>
              <w:ind w:left="57" w:right="57"/>
              <w:jc w:val="center"/>
              <w:rPr>
                <w:strike/>
                <w:sz w:val="24"/>
                <w:szCs w:val="24"/>
              </w:rPr>
            </w:pPr>
            <w:r w:rsidRPr="00007441">
              <w:rPr>
                <w:sz w:val="24"/>
                <w:szCs w:val="24"/>
              </w:rPr>
              <w:t>6</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BF72BE5" w14:textId="67436E0D" w:rsidR="00DF517E" w:rsidRPr="00007441" w:rsidRDefault="001113EF" w:rsidP="00007441">
            <w:pPr>
              <w:pStyle w:val="a4"/>
              <w:ind w:left="57" w:right="57"/>
              <w:jc w:val="center"/>
              <w:rPr>
                <w:sz w:val="24"/>
                <w:szCs w:val="24"/>
              </w:rPr>
            </w:pPr>
            <w:r w:rsidRPr="00007441">
              <w:rPr>
                <w:sz w:val="24"/>
                <w:szCs w:val="24"/>
              </w:rPr>
              <w:t>Екзамен</w:t>
            </w:r>
          </w:p>
        </w:tc>
      </w:tr>
      <w:tr w:rsidR="00DF517E" w:rsidRPr="00722237" w14:paraId="44C313AD"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C0438E2" w14:textId="303EFA68" w:rsidR="00DF517E" w:rsidRPr="00007441" w:rsidRDefault="00DF517E" w:rsidP="00007441">
            <w:pPr>
              <w:pStyle w:val="a4"/>
              <w:ind w:left="57" w:right="57"/>
              <w:jc w:val="center"/>
              <w:rPr>
                <w:sz w:val="24"/>
                <w:szCs w:val="24"/>
              </w:rPr>
            </w:pPr>
            <w:r w:rsidRPr="00007441">
              <w:rPr>
                <w:rStyle w:val="110"/>
                <w:color w:val="000000"/>
                <w:sz w:val="24"/>
                <w:szCs w:val="24"/>
                <w:lang w:eastAsia="uk-UA"/>
              </w:rPr>
              <w:t>ОК4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7B193DDF" w:rsidR="00DF517E" w:rsidRPr="00007441" w:rsidRDefault="00DF517E" w:rsidP="00007441">
            <w:pPr>
              <w:pStyle w:val="a4"/>
              <w:ind w:left="57" w:right="57"/>
              <w:jc w:val="left"/>
              <w:rPr>
                <w:sz w:val="24"/>
                <w:szCs w:val="24"/>
              </w:rPr>
            </w:pPr>
            <w:r w:rsidRPr="00007441">
              <w:rPr>
                <w:sz w:val="24"/>
                <w:szCs w:val="24"/>
              </w:rPr>
              <w:t>Філософія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3708EE2" w14:textId="126788E7" w:rsidR="00DF517E" w:rsidRPr="00007441" w:rsidRDefault="00DF517E" w:rsidP="00007441">
            <w:pPr>
              <w:pStyle w:val="a4"/>
              <w:ind w:left="57" w:right="57"/>
              <w:jc w:val="center"/>
              <w:rPr>
                <w:sz w:val="24"/>
                <w:szCs w:val="24"/>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02634C4" w14:textId="28FBC72F" w:rsidR="00DF517E" w:rsidRPr="00007441" w:rsidRDefault="00DF517E" w:rsidP="00007441">
            <w:pPr>
              <w:pStyle w:val="a4"/>
              <w:ind w:left="57" w:right="57"/>
              <w:jc w:val="center"/>
              <w:rPr>
                <w:sz w:val="24"/>
                <w:szCs w:val="24"/>
              </w:rPr>
            </w:pPr>
            <w:r w:rsidRPr="00007441">
              <w:rPr>
                <w:sz w:val="24"/>
                <w:szCs w:val="24"/>
              </w:rPr>
              <w:t>Залік</w:t>
            </w:r>
          </w:p>
        </w:tc>
      </w:tr>
      <w:tr w:rsidR="00DF517E" w:rsidRPr="00722237" w14:paraId="6D9B1F8D" w14:textId="77777777" w:rsidTr="00C76C2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064E424" w14:textId="150B6655" w:rsidR="00DF517E" w:rsidRPr="00007441" w:rsidRDefault="00DF517E" w:rsidP="00007441">
            <w:pPr>
              <w:pStyle w:val="a4"/>
              <w:ind w:left="57" w:right="57"/>
              <w:jc w:val="center"/>
              <w:rPr>
                <w:rStyle w:val="110"/>
                <w:color w:val="000000"/>
                <w:sz w:val="24"/>
                <w:szCs w:val="24"/>
                <w:lang w:eastAsia="uk-UA"/>
              </w:rPr>
            </w:pPr>
            <w:r w:rsidRPr="00007441">
              <w:rPr>
                <w:rStyle w:val="110"/>
                <w:color w:val="000000"/>
                <w:sz w:val="24"/>
                <w:szCs w:val="24"/>
                <w:lang w:eastAsia="uk-UA"/>
              </w:rPr>
              <w:t>ОК5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9111F2" w14:textId="5B30C9A5" w:rsidR="00DF517E" w:rsidRPr="00007441" w:rsidRDefault="00DF517E" w:rsidP="00007441">
            <w:pPr>
              <w:pStyle w:val="a4"/>
              <w:ind w:left="57" w:right="57"/>
              <w:jc w:val="left"/>
              <w:rPr>
                <w:sz w:val="24"/>
                <w:szCs w:val="24"/>
              </w:rPr>
            </w:pPr>
            <w:proofErr w:type="spellStart"/>
            <w:r w:rsidRPr="00007441">
              <w:rPr>
                <w:sz w:val="24"/>
                <w:szCs w:val="24"/>
              </w:rPr>
              <w:t>Антикорупція</w:t>
            </w:r>
            <w:proofErr w:type="spellEnd"/>
            <w:r w:rsidRPr="00007441">
              <w:rPr>
                <w:sz w:val="24"/>
                <w:szCs w:val="24"/>
              </w:rPr>
              <w:t xml:space="preserve"> та доброчесність</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D6A34BA" w14:textId="4DDEA466" w:rsidR="00DF517E" w:rsidRPr="00007441" w:rsidRDefault="00DF517E" w:rsidP="00007441">
            <w:pPr>
              <w:pStyle w:val="a4"/>
              <w:ind w:left="57" w:right="57"/>
              <w:jc w:val="center"/>
              <w:rPr>
                <w:sz w:val="24"/>
                <w:szCs w:val="24"/>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2E7585CF" w14:textId="7155BF5C" w:rsidR="00DF517E" w:rsidRPr="00007441" w:rsidRDefault="00DF517E" w:rsidP="00007441">
            <w:pPr>
              <w:pStyle w:val="a4"/>
              <w:ind w:left="57" w:right="57"/>
              <w:jc w:val="center"/>
              <w:rPr>
                <w:sz w:val="24"/>
                <w:szCs w:val="24"/>
              </w:rPr>
            </w:pPr>
            <w:r w:rsidRPr="00007441">
              <w:rPr>
                <w:sz w:val="24"/>
                <w:szCs w:val="24"/>
              </w:rPr>
              <w:t>Залік</w:t>
            </w:r>
          </w:p>
        </w:tc>
      </w:tr>
      <w:tr w:rsidR="00007441" w:rsidRPr="00722237" w14:paraId="7DDD4108" w14:textId="77777777" w:rsidTr="00CE4D1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AD6B0D6" w14:textId="71618CBD" w:rsidR="00007441" w:rsidRPr="00007441" w:rsidRDefault="00007441" w:rsidP="00007441">
            <w:pPr>
              <w:pStyle w:val="a4"/>
              <w:ind w:left="57" w:right="57"/>
              <w:jc w:val="center"/>
              <w:rPr>
                <w:sz w:val="24"/>
                <w:szCs w:val="24"/>
              </w:rPr>
            </w:pPr>
            <w:r w:rsidRPr="00007441">
              <w:rPr>
                <w:rStyle w:val="110"/>
                <w:color w:val="000000"/>
                <w:sz w:val="24"/>
                <w:szCs w:val="24"/>
                <w:lang w:eastAsia="uk-UA"/>
              </w:rPr>
              <w:t>ОК6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2939407D" w:rsidR="00007441" w:rsidRPr="00007441" w:rsidRDefault="00007441" w:rsidP="00007441">
            <w:pPr>
              <w:pStyle w:val="a4"/>
              <w:ind w:left="57" w:right="57"/>
              <w:jc w:val="left"/>
              <w:rPr>
                <w:sz w:val="24"/>
                <w:szCs w:val="24"/>
                <w:lang w:val="ru-RU"/>
              </w:rPr>
            </w:pPr>
            <w:r w:rsidRPr="00007441">
              <w:rPr>
                <w:sz w:val="24"/>
                <w:szCs w:val="24"/>
              </w:rPr>
              <w:t xml:space="preserve">Екологія (за професійним </w:t>
            </w:r>
            <w:proofErr w:type="spellStart"/>
            <w:r w:rsidRPr="00007441">
              <w:rPr>
                <w:sz w:val="24"/>
                <w:szCs w:val="24"/>
              </w:rPr>
              <w:t>cпрямуванням</w:t>
            </w:r>
            <w:proofErr w:type="spellEnd"/>
            <w:r w:rsidRPr="00007441">
              <w:rPr>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07680F5B" w:rsidR="00007441" w:rsidRPr="00007441" w:rsidRDefault="00007441" w:rsidP="00007441">
            <w:pPr>
              <w:pStyle w:val="a4"/>
              <w:ind w:left="57" w:right="57"/>
              <w:jc w:val="center"/>
              <w:rPr>
                <w:sz w:val="24"/>
                <w:szCs w:val="24"/>
                <w:lang w:val="ru-RU"/>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341D3D56" w:rsidR="00007441" w:rsidRPr="00007441" w:rsidRDefault="00007441" w:rsidP="00007441">
            <w:pPr>
              <w:pStyle w:val="a4"/>
              <w:ind w:left="57" w:right="57"/>
              <w:jc w:val="center"/>
              <w:rPr>
                <w:sz w:val="24"/>
                <w:szCs w:val="24"/>
                <w:lang w:val="ru-RU"/>
              </w:rPr>
            </w:pPr>
            <w:r w:rsidRPr="00007441">
              <w:rPr>
                <w:sz w:val="24"/>
                <w:szCs w:val="24"/>
              </w:rPr>
              <w:t>Залік</w:t>
            </w:r>
          </w:p>
        </w:tc>
      </w:tr>
      <w:tr w:rsidR="00007441" w:rsidRPr="00722237" w14:paraId="541655CC" w14:textId="77777777" w:rsidTr="00CE4D1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14BAC1" w14:textId="466121E6" w:rsidR="00007441" w:rsidRPr="00007441" w:rsidRDefault="00007441" w:rsidP="00007441">
            <w:pPr>
              <w:pStyle w:val="a4"/>
              <w:ind w:left="57" w:right="57"/>
              <w:jc w:val="center"/>
              <w:rPr>
                <w:sz w:val="24"/>
                <w:szCs w:val="24"/>
                <w:lang w:val="ru-RU"/>
              </w:rPr>
            </w:pPr>
            <w:r w:rsidRPr="00007441">
              <w:rPr>
                <w:rStyle w:val="110"/>
                <w:color w:val="000000"/>
                <w:sz w:val="24"/>
                <w:szCs w:val="24"/>
                <w:lang w:eastAsia="uk-UA"/>
              </w:rPr>
              <w:t>ОК7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4684672F" w:rsidR="00007441" w:rsidRPr="00007441" w:rsidRDefault="00007441" w:rsidP="00007441">
            <w:pPr>
              <w:pStyle w:val="a4"/>
              <w:ind w:left="57" w:right="57"/>
              <w:jc w:val="left"/>
              <w:rPr>
                <w:sz w:val="24"/>
                <w:szCs w:val="24"/>
                <w:lang w:val="ru-RU"/>
              </w:rPr>
            </w:pPr>
            <w:r w:rsidRPr="00007441">
              <w:rPr>
                <w:sz w:val="24"/>
                <w:szCs w:val="24"/>
              </w:rPr>
              <w:t>Економіка, підприємництво, менеджмент</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5D050CE2" w:rsidR="00007441" w:rsidRPr="00007441" w:rsidRDefault="00007441" w:rsidP="00007441">
            <w:pPr>
              <w:pStyle w:val="a4"/>
              <w:ind w:left="57" w:right="57"/>
              <w:jc w:val="center"/>
              <w:rPr>
                <w:sz w:val="24"/>
                <w:szCs w:val="24"/>
                <w:lang w:val="ru-RU"/>
              </w:rPr>
            </w:pPr>
            <w:r w:rsidRPr="00007441">
              <w:rPr>
                <w:sz w:val="24"/>
                <w:szCs w:val="24"/>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2513E8F6" w:rsidR="00007441" w:rsidRPr="00007441" w:rsidRDefault="00007441" w:rsidP="00007441">
            <w:pPr>
              <w:pStyle w:val="a4"/>
              <w:ind w:left="57" w:right="57"/>
              <w:jc w:val="center"/>
              <w:rPr>
                <w:sz w:val="24"/>
                <w:szCs w:val="24"/>
                <w:lang w:val="ru-RU"/>
              </w:rPr>
            </w:pPr>
            <w:r w:rsidRPr="00007441">
              <w:rPr>
                <w:sz w:val="24"/>
                <w:szCs w:val="24"/>
              </w:rPr>
              <w:t>Залік</w:t>
            </w:r>
          </w:p>
        </w:tc>
      </w:tr>
      <w:tr w:rsidR="00007441" w:rsidRPr="00722237" w14:paraId="73A08E3B" w14:textId="77777777" w:rsidTr="00CE4D10">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7E66153" w14:textId="175E5C7C" w:rsidR="00007441" w:rsidRPr="00007441" w:rsidRDefault="00007441" w:rsidP="00007441">
            <w:pPr>
              <w:pStyle w:val="a4"/>
              <w:ind w:left="57" w:right="57"/>
              <w:jc w:val="center"/>
              <w:rPr>
                <w:sz w:val="24"/>
                <w:szCs w:val="24"/>
                <w:lang w:val="ru-RU"/>
              </w:rPr>
            </w:pPr>
            <w:r w:rsidRPr="00007441">
              <w:rPr>
                <w:rStyle w:val="110"/>
                <w:color w:val="000000"/>
                <w:sz w:val="24"/>
                <w:szCs w:val="24"/>
                <w:lang w:eastAsia="uk-UA"/>
              </w:rPr>
              <w:t>ОК8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40B68E47" w:rsidR="00007441" w:rsidRPr="00007441" w:rsidRDefault="00007441" w:rsidP="00007441">
            <w:pPr>
              <w:pStyle w:val="a4"/>
              <w:ind w:left="57" w:right="57"/>
              <w:jc w:val="left"/>
              <w:rPr>
                <w:sz w:val="24"/>
                <w:szCs w:val="24"/>
                <w:lang w:val="ru-RU"/>
              </w:rPr>
            </w:pPr>
            <w:r w:rsidRPr="00007441">
              <w:rPr>
                <w:sz w:val="24"/>
                <w:szCs w:val="24"/>
              </w:rPr>
              <w:t>Ботаніка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748CE05F" w:rsidR="00007441" w:rsidRPr="00007441" w:rsidRDefault="00007441" w:rsidP="00007441">
            <w:pPr>
              <w:pStyle w:val="a4"/>
              <w:ind w:left="57" w:right="57"/>
              <w:jc w:val="center"/>
              <w:rPr>
                <w:sz w:val="24"/>
                <w:szCs w:val="24"/>
                <w:lang w:val="ru-RU"/>
              </w:rPr>
            </w:pPr>
            <w:r w:rsidRPr="00007441">
              <w:rPr>
                <w:sz w:val="24"/>
                <w:szCs w:val="24"/>
              </w:rPr>
              <w:t>5,5</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1EC39A57" w:rsidR="00007441" w:rsidRPr="00007441" w:rsidRDefault="00007441" w:rsidP="00007441">
            <w:pPr>
              <w:pStyle w:val="a4"/>
              <w:ind w:left="57" w:right="57"/>
              <w:jc w:val="center"/>
              <w:rPr>
                <w:sz w:val="24"/>
                <w:szCs w:val="24"/>
                <w:lang w:val="ru-RU"/>
              </w:rPr>
            </w:pPr>
            <w:r w:rsidRPr="00007441">
              <w:rPr>
                <w:sz w:val="24"/>
                <w:szCs w:val="24"/>
              </w:rPr>
              <w:t>Екзамен</w:t>
            </w:r>
          </w:p>
        </w:tc>
      </w:tr>
      <w:tr w:rsidR="00007441" w:rsidRPr="00722237" w14:paraId="39E40D27" w14:textId="77777777" w:rsidTr="00CE4D10">
        <w:trPr>
          <w:gridAfter w:val="1"/>
          <w:wAfter w:w="12" w:type="dxa"/>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9C10D60" w14:textId="1A0EB20D" w:rsidR="00007441" w:rsidRPr="00007441" w:rsidRDefault="00007441" w:rsidP="00007441">
            <w:pPr>
              <w:pStyle w:val="a4"/>
              <w:ind w:left="57" w:right="57"/>
              <w:jc w:val="center"/>
              <w:rPr>
                <w:sz w:val="24"/>
                <w:szCs w:val="24"/>
              </w:rPr>
            </w:pPr>
            <w:r w:rsidRPr="00007441">
              <w:rPr>
                <w:rStyle w:val="110"/>
                <w:color w:val="000000"/>
                <w:sz w:val="24"/>
                <w:szCs w:val="24"/>
                <w:lang w:eastAsia="uk-UA"/>
              </w:rPr>
              <w:t>ОК9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3C7E21A3" w:rsidR="00007441" w:rsidRPr="00007441" w:rsidRDefault="00007441" w:rsidP="00007441">
            <w:pPr>
              <w:pStyle w:val="a4"/>
              <w:ind w:left="57" w:right="57"/>
              <w:jc w:val="left"/>
              <w:rPr>
                <w:sz w:val="24"/>
                <w:szCs w:val="24"/>
                <w:lang w:val="ru-RU"/>
              </w:rPr>
            </w:pPr>
            <w:r w:rsidRPr="00007441">
              <w:rPr>
                <w:sz w:val="24"/>
                <w:szCs w:val="24"/>
              </w:rPr>
              <w:t>Безпека життєдіяльності та основи  охорони праці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3B550C99"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174EFA2E"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Екзамен</w:t>
            </w:r>
          </w:p>
        </w:tc>
      </w:tr>
      <w:tr w:rsidR="00007441" w:rsidRPr="00722237" w14:paraId="3C1E0963"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74642E" w14:textId="40D16E9F" w:rsidR="00007441" w:rsidRPr="00007441" w:rsidRDefault="00007441" w:rsidP="00007441">
            <w:pPr>
              <w:pStyle w:val="a4"/>
              <w:ind w:left="57" w:right="57"/>
              <w:jc w:val="center"/>
              <w:rPr>
                <w:color w:val="000000"/>
                <w:sz w:val="24"/>
                <w:szCs w:val="24"/>
              </w:rPr>
            </w:pPr>
            <w:r w:rsidRPr="00007441">
              <w:rPr>
                <w:rStyle w:val="110"/>
                <w:color w:val="000000"/>
                <w:sz w:val="24"/>
                <w:szCs w:val="24"/>
                <w:lang w:eastAsia="uk-UA"/>
              </w:rPr>
              <w:t>ОК10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7DF446F9" w:rsidR="00007441" w:rsidRPr="00007441" w:rsidRDefault="00007441" w:rsidP="00007441">
            <w:pPr>
              <w:ind w:left="57" w:right="57"/>
              <w:rPr>
                <w:rFonts w:ascii="Times New Roman" w:hAnsi="Times New Roman" w:cs="Times New Roman"/>
              </w:rPr>
            </w:pPr>
            <w:r w:rsidRPr="00007441">
              <w:rPr>
                <w:rFonts w:ascii="Times New Roman" w:hAnsi="Times New Roman" w:cs="Times New Roman"/>
              </w:rPr>
              <w:t>Хімія неорганічна та аналітична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6A89CDEE" w:rsidR="00007441" w:rsidRPr="00007441" w:rsidRDefault="00007441" w:rsidP="00007441">
            <w:pPr>
              <w:pStyle w:val="a4"/>
              <w:ind w:left="57" w:right="57"/>
              <w:jc w:val="center"/>
              <w:rPr>
                <w:sz w:val="24"/>
                <w:szCs w:val="24"/>
              </w:rPr>
            </w:pPr>
            <w:r w:rsidRPr="00007441">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08593C6E"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Залік</w:t>
            </w:r>
          </w:p>
        </w:tc>
      </w:tr>
      <w:tr w:rsidR="00007441" w:rsidRPr="00007441" w14:paraId="0429FD2C"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75AFF38" w14:textId="3D8D91B1" w:rsidR="00007441" w:rsidRPr="00007441" w:rsidRDefault="00007441" w:rsidP="00007441">
            <w:pPr>
              <w:pStyle w:val="a4"/>
              <w:ind w:left="57" w:right="57"/>
              <w:jc w:val="center"/>
              <w:rPr>
                <w:color w:val="000000"/>
                <w:sz w:val="24"/>
                <w:szCs w:val="24"/>
              </w:rPr>
            </w:pPr>
            <w:r w:rsidRPr="00007441">
              <w:rPr>
                <w:rStyle w:val="110"/>
                <w:color w:val="000000"/>
                <w:sz w:val="24"/>
                <w:szCs w:val="24"/>
                <w:lang w:eastAsia="uk-UA"/>
              </w:rPr>
              <w:t>ОК11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7AA3C529" w:rsidR="00007441" w:rsidRPr="00007441" w:rsidRDefault="00007441" w:rsidP="00007441">
            <w:pPr>
              <w:pStyle w:val="a4"/>
              <w:ind w:left="57" w:right="57"/>
              <w:jc w:val="left"/>
              <w:rPr>
                <w:color w:val="000000"/>
                <w:sz w:val="24"/>
                <w:szCs w:val="24"/>
              </w:rPr>
            </w:pPr>
            <w:r w:rsidRPr="00007441">
              <w:rPr>
                <w:sz w:val="24"/>
                <w:szCs w:val="24"/>
              </w:rPr>
              <w:t>Основи вищої математики та інформаційні технології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77054957"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207B7E89"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Екзамен</w:t>
            </w:r>
          </w:p>
        </w:tc>
      </w:tr>
      <w:tr w:rsidR="00007441" w:rsidRPr="00007441" w14:paraId="479CA41E"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FBE39F5" w14:textId="7B1B1B86" w:rsidR="00007441" w:rsidRPr="00007441" w:rsidRDefault="00007441" w:rsidP="00007441">
            <w:pPr>
              <w:pStyle w:val="a4"/>
              <w:ind w:left="57" w:right="57"/>
              <w:jc w:val="center"/>
              <w:rPr>
                <w:color w:val="000000"/>
                <w:sz w:val="24"/>
                <w:szCs w:val="24"/>
              </w:rPr>
            </w:pPr>
            <w:r w:rsidRPr="00007441">
              <w:rPr>
                <w:rStyle w:val="110"/>
                <w:color w:val="000000"/>
                <w:sz w:val="24"/>
                <w:szCs w:val="24"/>
                <w:lang w:eastAsia="uk-UA"/>
              </w:rPr>
              <w:t>ОК12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C23849" w14:textId="18618BF6" w:rsidR="00007441" w:rsidRPr="00007441" w:rsidRDefault="00007441" w:rsidP="00007441">
            <w:pPr>
              <w:pStyle w:val="a4"/>
              <w:ind w:left="57" w:right="57"/>
              <w:jc w:val="left"/>
              <w:rPr>
                <w:color w:val="000000"/>
                <w:sz w:val="24"/>
                <w:szCs w:val="24"/>
              </w:rPr>
            </w:pPr>
            <w:r w:rsidRPr="00007441">
              <w:rPr>
                <w:sz w:val="24"/>
                <w:szCs w:val="24"/>
              </w:rPr>
              <w:t>Хімія органічна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5F88D" w14:textId="357E7ABC" w:rsidR="00007441" w:rsidRPr="00007441" w:rsidRDefault="00007441"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F4CFD41" w14:textId="764887DE"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Залік</w:t>
            </w:r>
          </w:p>
        </w:tc>
      </w:tr>
      <w:tr w:rsidR="00007441" w:rsidRPr="00007441" w14:paraId="0EFEEFFE"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AFCE0DF" w14:textId="59FBD6EB" w:rsidR="00007441" w:rsidRPr="00007441" w:rsidRDefault="00007441" w:rsidP="00007441">
            <w:pPr>
              <w:pStyle w:val="a4"/>
              <w:ind w:left="57" w:right="57"/>
              <w:jc w:val="center"/>
              <w:rPr>
                <w:color w:val="000000"/>
                <w:sz w:val="24"/>
                <w:szCs w:val="24"/>
              </w:rPr>
            </w:pPr>
            <w:r w:rsidRPr="00007441">
              <w:rPr>
                <w:rStyle w:val="110"/>
                <w:color w:val="000000"/>
                <w:sz w:val="24"/>
                <w:szCs w:val="24"/>
                <w:lang w:eastAsia="uk-UA"/>
              </w:rPr>
              <w:t>ОК13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24BB3C3" w14:textId="7A278D2B" w:rsidR="00007441" w:rsidRPr="00007441" w:rsidRDefault="00007441" w:rsidP="00007441">
            <w:pPr>
              <w:pStyle w:val="a4"/>
              <w:ind w:left="57" w:right="57"/>
              <w:jc w:val="left"/>
              <w:rPr>
                <w:color w:val="000000"/>
                <w:sz w:val="24"/>
                <w:szCs w:val="24"/>
              </w:rPr>
            </w:pPr>
            <w:r w:rsidRPr="00007441">
              <w:rPr>
                <w:sz w:val="24"/>
                <w:szCs w:val="24"/>
              </w:rPr>
              <w:t>Фізіологія рослин</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3C1748" w14:textId="1FFBB6ED" w:rsidR="00007441" w:rsidRPr="00007441" w:rsidRDefault="00007441"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55FE05" w14:textId="620CC056"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Залік</w:t>
            </w:r>
          </w:p>
        </w:tc>
      </w:tr>
      <w:tr w:rsidR="00007441" w:rsidRPr="00007441" w14:paraId="3A546C45"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6B3B97C" w14:textId="2D70DD4C" w:rsidR="00007441" w:rsidRPr="00007441" w:rsidRDefault="00007441" w:rsidP="00007441">
            <w:pPr>
              <w:pStyle w:val="a4"/>
              <w:ind w:left="57" w:right="57"/>
              <w:jc w:val="center"/>
              <w:rPr>
                <w:color w:val="000000"/>
                <w:sz w:val="24"/>
                <w:szCs w:val="24"/>
              </w:rPr>
            </w:pPr>
            <w:r w:rsidRPr="00007441">
              <w:rPr>
                <w:bCs/>
                <w:sz w:val="24"/>
                <w:szCs w:val="24"/>
              </w:rPr>
              <w:t>ОК14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7DF9A00" w14:textId="6EBE17D2" w:rsidR="00007441" w:rsidRPr="00007441" w:rsidRDefault="00007441" w:rsidP="00007441">
            <w:pPr>
              <w:pStyle w:val="a4"/>
              <w:ind w:left="57" w:right="57"/>
              <w:jc w:val="left"/>
              <w:rPr>
                <w:color w:val="000000"/>
                <w:sz w:val="24"/>
                <w:szCs w:val="24"/>
              </w:rPr>
            </w:pPr>
            <w:r w:rsidRPr="00007441">
              <w:rPr>
                <w:sz w:val="24"/>
                <w:szCs w:val="24"/>
              </w:rPr>
              <w:t>Ентомологія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239E36" w14:textId="03AC24A1" w:rsidR="00007441" w:rsidRPr="00007441" w:rsidRDefault="00007441"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9793789" w14:textId="4524CEF1"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Залік</w:t>
            </w:r>
          </w:p>
        </w:tc>
      </w:tr>
      <w:tr w:rsidR="00007441" w:rsidRPr="00007441" w14:paraId="7A603CA1" w14:textId="77777777" w:rsidTr="00CE4D1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6814141" w14:textId="61CA1646" w:rsidR="00007441" w:rsidRPr="00007441" w:rsidRDefault="00007441" w:rsidP="00007441">
            <w:pPr>
              <w:pStyle w:val="a4"/>
              <w:ind w:left="57" w:right="57"/>
              <w:jc w:val="center"/>
              <w:rPr>
                <w:color w:val="000000"/>
                <w:sz w:val="24"/>
                <w:szCs w:val="24"/>
              </w:rPr>
            </w:pPr>
            <w:r w:rsidRPr="00007441">
              <w:rPr>
                <w:bCs/>
                <w:sz w:val="24"/>
                <w:szCs w:val="24"/>
              </w:rPr>
              <w:t>ОК15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7B126AA" w14:textId="6B59E6AB" w:rsidR="00007441" w:rsidRPr="00007441" w:rsidRDefault="00007441" w:rsidP="00007441">
            <w:pPr>
              <w:pStyle w:val="a4"/>
              <w:ind w:left="57" w:right="57"/>
              <w:jc w:val="left"/>
              <w:rPr>
                <w:color w:val="000000"/>
                <w:sz w:val="24"/>
                <w:szCs w:val="24"/>
              </w:rPr>
            </w:pPr>
            <w:r w:rsidRPr="00007441">
              <w:rPr>
                <w:sz w:val="24"/>
                <w:szCs w:val="24"/>
              </w:rPr>
              <w:t>Харчова мікробіологія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252F9B" w14:textId="7148B151" w:rsidR="00007441" w:rsidRPr="00007441" w:rsidRDefault="00007441"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7A04413" w14:textId="59752B07" w:rsidR="00007441" w:rsidRPr="00007441" w:rsidRDefault="00007441" w:rsidP="00007441">
            <w:pPr>
              <w:ind w:left="57" w:right="57"/>
              <w:jc w:val="center"/>
              <w:rPr>
                <w:rFonts w:ascii="Times New Roman" w:hAnsi="Times New Roman" w:cs="Times New Roman"/>
                <w:color w:val="auto"/>
              </w:rPr>
            </w:pPr>
            <w:r w:rsidRPr="00007441">
              <w:rPr>
                <w:rFonts w:ascii="Times New Roman" w:hAnsi="Times New Roman" w:cs="Times New Roman"/>
              </w:rPr>
              <w:t>Екзамен</w:t>
            </w:r>
          </w:p>
        </w:tc>
      </w:tr>
      <w:tr w:rsidR="00DF517E" w:rsidRPr="00007441" w14:paraId="6C0C769C" w14:textId="77777777" w:rsidTr="00BF17CB">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2965374" w14:textId="71F18A31" w:rsidR="00DF517E" w:rsidRPr="00007441" w:rsidRDefault="00DF517E" w:rsidP="00007441">
            <w:pPr>
              <w:ind w:left="57" w:right="57"/>
              <w:jc w:val="center"/>
              <w:rPr>
                <w:rFonts w:ascii="Times New Roman" w:hAnsi="Times New Roman" w:cs="Times New Roman"/>
                <w:bCs/>
              </w:rPr>
            </w:pPr>
            <w:r w:rsidRPr="00007441">
              <w:rPr>
                <w:rFonts w:ascii="Times New Roman" w:hAnsi="Times New Roman" w:cs="Times New Roman"/>
                <w:bCs/>
              </w:rPr>
              <w:t>1.2. Цикл професійної підготовки</w:t>
            </w:r>
          </w:p>
        </w:tc>
      </w:tr>
      <w:tr w:rsidR="00007441" w:rsidRPr="00007441" w14:paraId="5979B9DA"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EDC425B" w14:textId="7F937180"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ОК16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EA8D13" w14:textId="3FBA0FB3" w:rsidR="00007441" w:rsidRPr="00007441" w:rsidRDefault="00007441" w:rsidP="00007441">
            <w:pPr>
              <w:pStyle w:val="a4"/>
              <w:ind w:left="57" w:right="57"/>
              <w:jc w:val="left"/>
              <w:rPr>
                <w:sz w:val="24"/>
                <w:szCs w:val="24"/>
              </w:rPr>
            </w:pPr>
            <w:r w:rsidRPr="00007441">
              <w:rPr>
                <w:sz w:val="24"/>
                <w:szCs w:val="24"/>
              </w:rPr>
              <w:t>Механізація, електрифікація і автоматизація сільськогосподарського виробництва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B3300F3" w14:textId="74DAC736" w:rsidR="00007441" w:rsidRPr="00007441" w:rsidRDefault="00007441" w:rsidP="00007441">
            <w:pPr>
              <w:pStyle w:val="a4"/>
              <w:ind w:left="57" w:right="57"/>
              <w:jc w:val="center"/>
              <w:rPr>
                <w:sz w:val="24"/>
                <w:szCs w:val="24"/>
              </w:rPr>
            </w:pPr>
            <w:r w:rsidRPr="00007441">
              <w:rPr>
                <w:sz w:val="24"/>
                <w:szCs w:val="24"/>
              </w:rPr>
              <w:t>7,5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EB8253F" w14:textId="50A62766"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7882C9EC"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29727A0" w14:textId="56763B8E"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ОК17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BD7F17A" w14:textId="377C7E52" w:rsidR="00007441" w:rsidRPr="00007441" w:rsidRDefault="00007441" w:rsidP="00007441">
            <w:pPr>
              <w:pStyle w:val="a4"/>
              <w:ind w:left="57" w:right="57"/>
              <w:jc w:val="left"/>
              <w:rPr>
                <w:sz w:val="24"/>
                <w:szCs w:val="24"/>
              </w:rPr>
            </w:pPr>
            <w:proofErr w:type="spellStart"/>
            <w:r w:rsidRPr="00007441">
              <w:rPr>
                <w:sz w:val="24"/>
                <w:szCs w:val="24"/>
              </w:rPr>
              <w:t>Грунтознавство</w:t>
            </w:r>
            <w:proofErr w:type="spellEnd"/>
            <w:r w:rsidRPr="00007441">
              <w:rPr>
                <w:sz w:val="24"/>
                <w:szCs w:val="24"/>
              </w:rPr>
              <w:t xml:space="preserve"> з основами геології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657B2AF" w14:textId="2A68B539" w:rsidR="00007441" w:rsidRPr="00007441" w:rsidRDefault="00007441" w:rsidP="00007441">
            <w:pPr>
              <w:pStyle w:val="a4"/>
              <w:ind w:left="57" w:right="57"/>
              <w:jc w:val="center"/>
              <w:rPr>
                <w:sz w:val="24"/>
                <w:szCs w:val="24"/>
              </w:rPr>
            </w:pPr>
            <w:r w:rsidRPr="00007441">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D6EA37D" w14:textId="400146C9"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6CA92DA8"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0BE9B2D" w14:textId="10D79154"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ОК18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B53D4C0" w14:textId="47C066A7" w:rsidR="00007441" w:rsidRPr="00007441" w:rsidRDefault="00007441" w:rsidP="00007441">
            <w:pPr>
              <w:pStyle w:val="a4"/>
              <w:ind w:left="57" w:right="57"/>
              <w:jc w:val="left"/>
              <w:rPr>
                <w:sz w:val="24"/>
                <w:szCs w:val="24"/>
              </w:rPr>
            </w:pPr>
            <w:r w:rsidRPr="00007441">
              <w:rPr>
                <w:sz w:val="24"/>
                <w:szCs w:val="24"/>
              </w:rPr>
              <w:t>Агрометеорологія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A15CDEC" w14:textId="12052876"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189C076" w14:textId="47C1FB6C"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Залік</w:t>
            </w:r>
          </w:p>
        </w:tc>
      </w:tr>
      <w:tr w:rsidR="00007441" w:rsidRPr="00007441" w14:paraId="63D00843"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7AB2DE2" w14:textId="38EEF5B8"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ОК19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27DE41" w14:textId="77777777" w:rsidR="00007441" w:rsidRPr="00007441" w:rsidRDefault="00007441" w:rsidP="00007441">
            <w:pPr>
              <w:rPr>
                <w:rFonts w:ascii="Times New Roman" w:hAnsi="Times New Roman" w:cs="Times New Roman"/>
              </w:rPr>
            </w:pPr>
            <w:r w:rsidRPr="00007441">
              <w:rPr>
                <w:rFonts w:ascii="Times New Roman" w:hAnsi="Times New Roman" w:cs="Times New Roman"/>
              </w:rPr>
              <w:t xml:space="preserve">Землеробство з основами </w:t>
            </w:r>
            <w:proofErr w:type="spellStart"/>
            <w:r w:rsidRPr="00007441">
              <w:rPr>
                <w:rFonts w:ascii="Times New Roman" w:hAnsi="Times New Roman" w:cs="Times New Roman"/>
              </w:rPr>
              <w:t>гербології</w:t>
            </w:r>
            <w:proofErr w:type="spellEnd"/>
            <w:r w:rsidRPr="00007441">
              <w:rPr>
                <w:rFonts w:ascii="Times New Roman" w:hAnsi="Times New Roman" w:cs="Times New Roman"/>
              </w:rPr>
              <w:t xml:space="preserve"> </w:t>
            </w:r>
          </w:p>
          <w:p w14:paraId="7D0C36B3" w14:textId="58861630" w:rsidR="00007441" w:rsidRPr="00007441" w:rsidRDefault="00007441" w:rsidP="00007441">
            <w:pPr>
              <w:pStyle w:val="a4"/>
              <w:ind w:left="57" w:right="57"/>
              <w:jc w:val="left"/>
              <w:rPr>
                <w:sz w:val="24"/>
                <w:szCs w:val="24"/>
              </w:rPr>
            </w:pPr>
            <w:r w:rsidRPr="00007441">
              <w:rPr>
                <w:sz w:val="24"/>
                <w:szCs w:val="24"/>
              </w:rPr>
              <w:t>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9B7E1E" w14:textId="5804B23E" w:rsidR="00007441" w:rsidRPr="00007441" w:rsidRDefault="00007441" w:rsidP="00007441">
            <w:pPr>
              <w:pStyle w:val="a4"/>
              <w:ind w:left="57" w:right="57"/>
              <w:jc w:val="center"/>
              <w:rPr>
                <w:sz w:val="24"/>
                <w:szCs w:val="24"/>
              </w:rPr>
            </w:pPr>
            <w:r w:rsidRPr="00007441">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FED510D" w14:textId="77777777" w:rsidR="00007441" w:rsidRPr="00007441" w:rsidRDefault="00007441" w:rsidP="00007441">
            <w:pPr>
              <w:jc w:val="center"/>
              <w:rPr>
                <w:rFonts w:ascii="Times New Roman" w:hAnsi="Times New Roman" w:cs="Times New Roman"/>
              </w:rPr>
            </w:pPr>
            <w:r w:rsidRPr="00007441">
              <w:rPr>
                <w:rFonts w:ascii="Times New Roman" w:hAnsi="Times New Roman" w:cs="Times New Roman"/>
              </w:rPr>
              <w:t xml:space="preserve">Екзамен/ </w:t>
            </w:r>
          </w:p>
          <w:p w14:paraId="60421FEF" w14:textId="6E4B166B" w:rsidR="00007441" w:rsidRPr="00007441" w:rsidRDefault="00007441" w:rsidP="00007441">
            <w:pPr>
              <w:ind w:left="57" w:right="57"/>
              <w:jc w:val="center"/>
              <w:rPr>
                <w:rFonts w:ascii="Times New Roman" w:hAnsi="Times New Roman" w:cs="Times New Roman"/>
              </w:rPr>
            </w:pPr>
            <w:proofErr w:type="spellStart"/>
            <w:r w:rsidRPr="00007441">
              <w:rPr>
                <w:rFonts w:ascii="Times New Roman" w:hAnsi="Times New Roman" w:cs="Times New Roman"/>
              </w:rPr>
              <w:t>диф.залік</w:t>
            </w:r>
            <w:proofErr w:type="spellEnd"/>
          </w:p>
        </w:tc>
      </w:tr>
      <w:tr w:rsidR="00007441" w:rsidRPr="00007441" w14:paraId="6D2496F2"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613689F" w14:textId="42556225"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1A18CFB" w14:textId="33D4104B" w:rsidR="00007441" w:rsidRPr="00007441" w:rsidRDefault="00007441" w:rsidP="00007441">
            <w:pPr>
              <w:pStyle w:val="a4"/>
              <w:ind w:left="57" w:right="57"/>
              <w:jc w:val="left"/>
              <w:rPr>
                <w:sz w:val="24"/>
                <w:szCs w:val="24"/>
              </w:rPr>
            </w:pPr>
            <w:r w:rsidRPr="00007441">
              <w:rPr>
                <w:sz w:val="24"/>
                <w:szCs w:val="24"/>
              </w:rPr>
              <w:t>Агрохімія</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DAA3E44" w14:textId="33831718" w:rsidR="00007441" w:rsidRPr="00007441" w:rsidRDefault="00007441" w:rsidP="00007441">
            <w:pPr>
              <w:pStyle w:val="a4"/>
              <w:ind w:left="57" w:right="57"/>
              <w:jc w:val="center"/>
              <w:rPr>
                <w:sz w:val="24"/>
                <w:szCs w:val="24"/>
              </w:rPr>
            </w:pPr>
            <w:r w:rsidRPr="00007441">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723A2AD" w14:textId="415D763D"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 xml:space="preserve">Екзамен </w:t>
            </w:r>
          </w:p>
        </w:tc>
      </w:tr>
      <w:tr w:rsidR="00007441" w:rsidRPr="00007441" w14:paraId="7A0EACC7"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CDE633B" w14:textId="60A2F829"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A918D99" w14:textId="0FDF38F6" w:rsidR="00007441" w:rsidRPr="00007441" w:rsidRDefault="00007441" w:rsidP="00007441">
            <w:pPr>
              <w:pStyle w:val="a4"/>
              <w:ind w:left="57" w:right="57"/>
              <w:jc w:val="left"/>
              <w:rPr>
                <w:sz w:val="24"/>
                <w:szCs w:val="24"/>
              </w:rPr>
            </w:pPr>
            <w:r w:rsidRPr="00007441">
              <w:rPr>
                <w:sz w:val="24"/>
                <w:szCs w:val="24"/>
              </w:rPr>
              <w:t xml:space="preserve">Рослинництво з основами </w:t>
            </w:r>
            <w:proofErr w:type="spellStart"/>
            <w:r w:rsidRPr="00007441">
              <w:rPr>
                <w:sz w:val="24"/>
                <w:szCs w:val="24"/>
              </w:rPr>
              <w:t>кормовиробництва</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CF20524" w14:textId="65EC6CD0" w:rsidR="00007441" w:rsidRPr="00007441" w:rsidRDefault="00007441" w:rsidP="00007441">
            <w:pPr>
              <w:pStyle w:val="a4"/>
              <w:ind w:left="57" w:right="57"/>
              <w:jc w:val="center"/>
              <w:rPr>
                <w:sz w:val="24"/>
                <w:szCs w:val="24"/>
              </w:rPr>
            </w:pPr>
            <w:r w:rsidRPr="00007441">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BBC18C1" w14:textId="2EF78736"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6585B998"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8E5D60F" w14:textId="67172B1D"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451E0BC" w14:textId="63A0FBE7" w:rsidR="00007441" w:rsidRPr="00007441" w:rsidRDefault="00007441" w:rsidP="00007441">
            <w:pPr>
              <w:pStyle w:val="a4"/>
              <w:ind w:left="57" w:right="57"/>
              <w:jc w:val="left"/>
              <w:rPr>
                <w:sz w:val="24"/>
                <w:szCs w:val="24"/>
              </w:rPr>
            </w:pPr>
            <w:r w:rsidRPr="00007441">
              <w:rPr>
                <w:sz w:val="24"/>
                <w:szCs w:val="24"/>
              </w:rPr>
              <w:t>Методи контролю якості та безпечності плодоовочевої продукції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4273342" w14:textId="5EF9EFD2" w:rsidR="00007441" w:rsidRPr="00007441" w:rsidRDefault="00007441"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EE65632" w14:textId="7757B109"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Залік</w:t>
            </w:r>
          </w:p>
        </w:tc>
      </w:tr>
      <w:tr w:rsidR="00007441" w:rsidRPr="00007441" w14:paraId="4CB77714"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4DA78C7" w14:textId="7EDDD8CA"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C58609A" w14:textId="10F58300" w:rsidR="00007441" w:rsidRPr="00007441" w:rsidRDefault="00007441" w:rsidP="00007441">
            <w:pPr>
              <w:pStyle w:val="a4"/>
              <w:ind w:left="57" w:right="57"/>
              <w:jc w:val="left"/>
              <w:rPr>
                <w:sz w:val="24"/>
                <w:szCs w:val="24"/>
              </w:rPr>
            </w:pPr>
            <w:r w:rsidRPr="00007441">
              <w:rPr>
                <w:sz w:val="24"/>
                <w:szCs w:val="24"/>
              </w:rPr>
              <w:t xml:space="preserve">Стандартизація та управління якістю плодоовочевої продукції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57EECF4" w14:textId="22332BB3" w:rsidR="00007441" w:rsidRPr="00007441" w:rsidRDefault="00007441" w:rsidP="00007441">
            <w:pPr>
              <w:pStyle w:val="a4"/>
              <w:ind w:left="57" w:right="57"/>
              <w:jc w:val="center"/>
              <w:rPr>
                <w:sz w:val="24"/>
                <w:szCs w:val="24"/>
              </w:rPr>
            </w:pPr>
            <w:r w:rsidRPr="00007441">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15533F7" w14:textId="0EE67989"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Залік</w:t>
            </w:r>
          </w:p>
        </w:tc>
      </w:tr>
      <w:tr w:rsidR="00007441" w:rsidRPr="00007441" w14:paraId="0EBB311E"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34FC5F4" w14:textId="1FD2B4BF"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69D08C" w14:textId="06966E2A" w:rsidR="00007441" w:rsidRPr="00007441" w:rsidRDefault="00007441" w:rsidP="00007441">
            <w:pPr>
              <w:pStyle w:val="a4"/>
              <w:ind w:left="57" w:right="57"/>
              <w:jc w:val="left"/>
              <w:rPr>
                <w:sz w:val="24"/>
                <w:szCs w:val="24"/>
              </w:rPr>
            </w:pPr>
            <w:r w:rsidRPr="00007441">
              <w:rPr>
                <w:sz w:val="24"/>
                <w:szCs w:val="24"/>
              </w:rPr>
              <w:t>Екологічна безпека сільськогосподарської продукції</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4725976" w14:textId="12040BBA" w:rsidR="00007441" w:rsidRPr="00007441" w:rsidRDefault="00007441" w:rsidP="00007441">
            <w:pPr>
              <w:pStyle w:val="a4"/>
              <w:ind w:left="57" w:right="57"/>
              <w:jc w:val="center"/>
              <w:rPr>
                <w:sz w:val="24"/>
                <w:szCs w:val="24"/>
              </w:rPr>
            </w:pPr>
            <w:r w:rsidRPr="00007441">
              <w:rPr>
                <w:sz w:val="24"/>
                <w:szCs w:val="24"/>
              </w:rPr>
              <w:t>4,5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71DEE319" w14:textId="57DAC626"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5CF9FCB3"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E3351F4" w14:textId="716CC47F"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BF2C1" w14:textId="69918AF5" w:rsidR="00007441" w:rsidRPr="00007441" w:rsidRDefault="00007441" w:rsidP="00007441">
            <w:pPr>
              <w:pStyle w:val="a4"/>
              <w:ind w:left="57" w:right="57"/>
              <w:jc w:val="left"/>
              <w:rPr>
                <w:sz w:val="24"/>
                <w:szCs w:val="24"/>
              </w:rPr>
            </w:pPr>
            <w:r w:rsidRPr="00007441">
              <w:rPr>
                <w:sz w:val="24"/>
                <w:szCs w:val="24"/>
              </w:rPr>
              <w:t xml:space="preserve">Фітопатологія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DFCAC5B" w14:textId="27143358"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16CFB85" w14:textId="751B76A5"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030C3859"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2BF07D4" w14:textId="74BB366B"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9C310C" w14:textId="549A8EFB" w:rsidR="00007441" w:rsidRPr="00007441" w:rsidRDefault="00007441" w:rsidP="00007441">
            <w:pPr>
              <w:pStyle w:val="a4"/>
              <w:ind w:left="57" w:right="57"/>
              <w:jc w:val="left"/>
              <w:rPr>
                <w:sz w:val="24"/>
                <w:szCs w:val="24"/>
              </w:rPr>
            </w:pPr>
            <w:r w:rsidRPr="00007441">
              <w:rPr>
                <w:sz w:val="24"/>
                <w:szCs w:val="24"/>
              </w:rPr>
              <w:t>Біологічний захист рослин у садівництві, овочівництві, виноградарстві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4127BD0" w14:textId="74508FF2" w:rsidR="00007441" w:rsidRPr="00007441" w:rsidRDefault="00007441" w:rsidP="00007441">
            <w:pPr>
              <w:pStyle w:val="a4"/>
              <w:ind w:left="57" w:right="57"/>
              <w:jc w:val="center"/>
              <w:rPr>
                <w:sz w:val="24"/>
                <w:szCs w:val="24"/>
              </w:rPr>
            </w:pPr>
            <w:r w:rsidRPr="00007441">
              <w:rPr>
                <w:sz w:val="24"/>
                <w:szCs w:val="24"/>
              </w:rPr>
              <w:t>3,5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424CE54" w14:textId="457E5E23"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3EC32BC0"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06D7017" w14:textId="4D23917E"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20F13" w14:textId="1DD43FE8" w:rsidR="00007441" w:rsidRPr="00007441" w:rsidRDefault="00007441" w:rsidP="00007441">
            <w:pPr>
              <w:pStyle w:val="a4"/>
              <w:ind w:left="57" w:right="57"/>
              <w:jc w:val="left"/>
              <w:rPr>
                <w:sz w:val="24"/>
                <w:szCs w:val="24"/>
              </w:rPr>
            </w:pPr>
            <w:r w:rsidRPr="00007441">
              <w:rPr>
                <w:sz w:val="24"/>
                <w:szCs w:val="24"/>
              </w:rPr>
              <w:t>Органічне садівництво та виноградарство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FB93B3E" w14:textId="293FD35D" w:rsidR="00007441" w:rsidRPr="00007441" w:rsidRDefault="00007441" w:rsidP="00007441">
            <w:pPr>
              <w:pStyle w:val="a4"/>
              <w:ind w:left="57" w:right="57"/>
              <w:jc w:val="center"/>
              <w:rPr>
                <w:sz w:val="24"/>
                <w:szCs w:val="24"/>
              </w:rPr>
            </w:pPr>
            <w:r w:rsidRPr="00007441">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3022B694" w14:textId="5763B7CE"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6DEB7106"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DFB8EA5" w14:textId="68917AE5"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ОК28</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9C3D31" w14:textId="3AC710A4" w:rsidR="00007441" w:rsidRPr="00007441" w:rsidRDefault="00007441" w:rsidP="00007441">
            <w:pPr>
              <w:pStyle w:val="a4"/>
              <w:ind w:left="57" w:right="57"/>
              <w:jc w:val="left"/>
              <w:rPr>
                <w:sz w:val="24"/>
                <w:szCs w:val="24"/>
              </w:rPr>
            </w:pPr>
            <w:r w:rsidRPr="00007441">
              <w:rPr>
                <w:sz w:val="24"/>
                <w:szCs w:val="24"/>
              </w:rPr>
              <w:t>Селекція та насінництво овочевих і плодових культур</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2E42DD6" w14:textId="144C748B"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6BF2497" w14:textId="611D7536"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Залік</w:t>
            </w:r>
          </w:p>
        </w:tc>
      </w:tr>
      <w:tr w:rsidR="00007441" w:rsidRPr="00007441" w14:paraId="46C552D5" w14:textId="77777777" w:rsidTr="00007441">
        <w:trPr>
          <w:gridAfter w:val="1"/>
          <w:wAfter w:w="12" w:type="dxa"/>
          <w:trHeight w:val="521"/>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6B1B70E" w14:textId="30248127"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ОК29</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AC84816" w14:textId="5C4EB2A4" w:rsidR="00007441" w:rsidRPr="00007441" w:rsidRDefault="00007441" w:rsidP="00007441">
            <w:pPr>
              <w:pStyle w:val="a4"/>
              <w:ind w:left="57" w:right="57"/>
              <w:jc w:val="left"/>
              <w:rPr>
                <w:sz w:val="24"/>
                <w:szCs w:val="24"/>
              </w:rPr>
            </w:pPr>
            <w:r w:rsidRPr="00007441">
              <w:rPr>
                <w:sz w:val="24"/>
                <w:szCs w:val="24"/>
              </w:rPr>
              <w:t>Овочівництво 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0825015" w14:textId="6BF3DD8B" w:rsidR="00007441" w:rsidRPr="00007441" w:rsidRDefault="00007441" w:rsidP="00007441">
            <w:pPr>
              <w:pStyle w:val="a4"/>
              <w:ind w:left="57" w:right="57"/>
              <w:jc w:val="center"/>
              <w:rPr>
                <w:sz w:val="24"/>
                <w:szCs w:val="24"/>
              </w:rPr>
            </w:pPr>
            <w:r w:rsidRPr="00007441">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885F0A4" w14:textId="77777777" w:rsidR="00007441" w:rsidRPr="00007441" w:rsidRDefault="00007441" w:rsidP="00007441">
            <w:pPr>
              <w:jc w:val="center"/>
              <w:rPr>
                <w:rFonts w:ascii="Times New Roman" w:hAnsi="Times New Roman" w:cs="Times New Roman"/>
              </w:rPr>
            </w:pPr>
            <w:r w:rsidRPr="00007441">
              <w:rPr>
                <w:rFonts w:ascii="Times New Roman" w:hAnsi="Times New Roman" w:cs="Times New Roman"/>
              </w:rPr>
              <w:t xml:space="preserve">Екзамен/ </w:t>
            </w:r>
          </w:p>
          <w:p w14:paraId="1246F22D" w14:textId="356D8092" w:rsidR="00007441" w:rsidRPr="00007441" w:rsidRDefault="00007441" w:rsidP="00007441">
            <w:pPr>
              <w:ind w:left="57" w:right="57"/>
              <w:jc w:val="center"/>
              <w:rPr>
                <w:rFonts w:ascii="Times New Roman" w:hAnsi="Times New Roman" w:cs="Times New Roman"/>
              </w:rPr>
            </w:pPr>
            <w:proofErr w:type="spellStart"/>
            <w:r w:rsidRPr="00007441">
              <w:rPr>
                <w:rFonts w:ascii="Times New Roman" w:hAnsi="Times New Roman" w:cs="Times New Roman"/>
              </w:rPr>
              <w:t>диф.залік</w:t>
            </w:r>
            <w:proofErr w:type="spellEnd"/>
          </w:p>
        </w:tc>
      </w:tr>
      <w:tr w:rsidR="00007441" w:rsidRPr="00007441" w14:paraId="50BE2315"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6C2F8FA" w14:textId="037B8678" w:rsidR="00007441" w:rsidRPr="00007441" w:rsidRDefault="00007441" w:rsidP="00007441">
            <w:pPr>
              <w:pStyle w:val="a4"/>
              <w:ind w:left="57" w:right="57"/>
              <w:jc w:val="center"/>
              <w:rPr>
                <w:bCs/>
                <w:sz w:val="24"/>
                <w:szCs w:val="24"/>
              </w:rPr>
            </w:pPr>
            <w:r w:rsidRPr="00007441">
              <w:rPr>
                <w:rStyle w:val="110"/>
                <w:color w:val="000000"/>
                <w:sz w:val="24"/>
                <w:szCs w:val="24"/>
                <w:lang w:eastAsia="uk-UA"/>
              </w:rPr>
              <w:t>ОК30</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0D67729" w14:textId="680CE4FA" w:rsidR="00007441" w:rsidRPr="00007441" w:rsidRDefault="00007441" w:rsidP="00007441">
            <w:pPr>
              <w:pStyle w:val="a4"/>
              <w:ind w:left="57" w:right="57"/>
              <w:jc w:val="left"/>
              <w:rPr>
                <w:sz w:val="24"/>
                <w:szCs w:val="24"/>
              </w:rPr>
            </w:pPr>
            <w:r w:rsidRPr="00007441">
              <w:rPr>
                <w:sz w:val="24"/>
                <w:szCs w:val="24"/>
              </w:rPr>
              <w:t>Плодівництво в тому числі курсова робота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EA62415" w14:textId="4C23FAFD" w:rsidR="00007441" w:rsidRPr="00007441" w:rsidRDefault="00007441" w:rsidP="00007441">
            <w:pPr>
              <w:pStyle w:val="a4"/>
              <w:ind w:left="57" w:right="57"/>
              <w:jc w:val="center"/>
              <w:rPr>
                <w:sz w:val="24"/>
                <w:szCs w:val="24"/>
              </w:rPr>
            </w:pPr>
            <w:r w:rsidRPr="00007441">
              <w:rPr>
                <w:sz w:val="24"/>
                <w:szCs w:val="24"/>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5D05C3A" w14:textId="77777777" w:rsidR="00007441" w:rsidRPr="00007441" w:rsidRDefault="00007441" w:rsidP="00007441">
            <w:pPr>
              <w:jc w:val="center"/>
              <w:rPr>
                <w:rFonts w:ascii="Times New Roman" w:hAnsi="Times New Roman" w:cs="Times New Roman"/>
              </w:rPr>
            </w:pPr>
            <w:r w:rsidRPr="00007441">
              <w:rPr>
                <w:rFonts w:ascii="Times New Roman" w:hAnsi="Times New Roman" w:cs="Times New Roman"/>
              </w:rPr>
              <w:t xml:space="preserve">Екзамен/ </w:t>
            </w:r>
          </w:p>
          <w:p w14:paraId="16C2F859" w14:textId="056F0CCB" w:rsidR="00007441" w:rsidRPr="00007441" w:rsidRDefault="00007441" w:rsidP="00007441">
            <w:pPr>
              <w:ind w:left="57" w:right="57"/>
              <w:jc w:val="center"/>
              <w:rPr>
                <w:rFonts w:ascii="Times New Roman" w:hAnsi="Times New Roman" w:cs="Times New Roman"/>
              </w:rPr>
            </w:pPr>
            <w:proofErr w:type="spellStart"/>
            <w:r w:rsidRPr="00007441">
              <w:rPr>
                <w:rFonts w:ascii="Times New Roman" w:hAnsi="Times New Roman" w:cs="Times New Roman"/>
              </w:rPr>
              <w:t>диф.залік</w:t>
            </w:r>
            <w:proofErr w:type="spellEnd"/>
          </w:p>
        </w:tc>
      </w:tr>
      <w:tr w:rsidR="00007441" w:rsidRPr="00007441" w14:paraId="31AE96A5"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B575B6C" w14:textId="34E26024" w:rsidR="00007441" w:rsidRPr="00007441" w:rsidRDefault="00007441" w:rsidP="00007441">
            <w:pPr>
              <w:pStyle w:val="a4"/>
              <w:ind w:left="57" w:right="57"/>
              <w:jc w:val="center"/>
              <w:rPr>
                <w:bCs/>
                <w:sz w:val="24"/>
                <w:szCs w:val="24"/>
              </w:rPr>
            </w:pPr>
            <w:r w:rsidRPr="00007441">
              <w:rPr>
                <w:sz w:val="24"/>
                <w:szCs w:val="24"/>
              </w:rPr>
              <w:lastRenderedPageBreak/>
              <w:t>ОК31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5B11DC" w14:textId="136636E4" w:rsidR="00007441" w:rsidRPr="00007441" w:rsidRDefault="00007441" w:rsidP="00007441">
            <w:pPr>
              <w:pStyle w:val="a4"/>
              <w:ind w:left="57" w:right="57"/>
              <w:jc w:val="left"/>
              <w:rPr>
                <w:sz w:val="24"/>
                <w:szCs w:val="24"/>
              </w:rPr>
            </w:pPr>
            <w:r w:rsidRPr="00007441">
              <w:rPr>
                <w:sz w:val="24"/>
                <w:szCs w:val="24"/>
              </w:rPr>
              <w:t>Виноградарство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DC8CD50" w14:textId="6E5949AA" w:rsidR="00007441" w:rsidRPr="00007441" w:rsidRDefault="00007441" w:rsidP="00007441">
            <w:pPr>
              <w:pStyle w:val="a4"/>
              <w:ind w:left="57" w:right="57"/>
              <w:jc w:val="center"/>
              <w:rPr>
                <w:sz w:val="24"/>
                <w:szCs w:val="24"/>
              </w:rPr>
            </w:pPr>
            <w:r w:rsidRPr="00007441">
              <w:rPr>
                <w:sz w:val="24"/>
                <w:szCs w:val="24"/>
              </w:rPr>
              <w:t>6,5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B7925DE" w14:textId="32FEA240"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57E23AE7" w14:textId="77777777" w:rsidTr="009C0B3B">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1BBFE19" w14:textId="6B8F27E8" w:rsidR="00007441" w:rsidRPr="00007441" w:rsidRDefault="00007441" w:rsidP="00007441">
            <w:pPr>
              <w:pStyle w:val="a4"/>
              <w:ind w:left="57" w:right="57"/>
              <w:jc w:val="center"/>
              <w:rPr>
                <w:bCs/>
                <w:sz w:val="24"/>
                <w:szCs w:val="24"/>
              </w:rPr>
            </w:pPr>
            <w:r w:rsidRPr="00007441">
              <w:rPr>
                <w:sz w:val="24"/>
                <w:szCs w:val="24"/>
              </w:rPr>
              <w:t>ОК32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40FF4A6" w14:textId="2DAF7594" w:rsidR="00007441" w:rsidRPr="00007441" w:rsidRDefault="00007441" w:rsidP="00007441">
            <w:pPr>
              <w:pStyle w:val="a4"/>
              <w:ind w:left="57" w:right="57"/>
              <w:jc w:val="left"/>
              <w:rPr>
                <w:sz w:val="24"/>
                <w:szCs w:val="24"/>
              </w:rPr>
            </w:pPr>
            <w:r w:rsidRPr="00007441">
              <w:rPr>
                <w:sz w:val="24"/>
                <w:szCs w:val="24"/>
              </w:rPr>
              <w:t>Технологія переробки та зберігання  продукції рослинництва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3296FFB" w14:textId="5C02FFE1" w:rsidR="00007441" w:rsidRPr="00007441" w:rsidRDefault="00007441" w:rsidP="00007441">
            <w:pPr>
              <w:pStyle w:val="a4"/>
              <w:ind w:left="57" w:right="57"/>
              <w:jc w:val="center"/>
              <w:rPr>
                <w:sz w:val="24"/>
                <w:szCs w:val="24"/>
              </w:rPr>
            </w:pPr>
            <w:r w:rsidRPr="00007441">
              <w:rPr>
                <w:sz w:val="24"/>
                <w:szCs w:val="24"/>
              </w:rPr>
              <w:t>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67B9A455" w14:textId="19732BFA"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68A8ACCF"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5374F90" w14:textId="6DFADF85" w:rsidR="00007441" w:rsidRPr="00007441" w:rsidRDefault="00007441" w:rsidP="00007441">
            <w:pPr>
              <w:pStyle w:val="a4"/>
              <w:ind w:left="57" w:right="57"/>
              <w:jc w:val="center"/>
              <w:rPr>
                <w:bCs/>
                <w:sz w:val="24"/>
                <w:szCs w:val="24"/>
              </w:rPr>
            </w:pPr>
            <w:r w:rsidRPr="00007441">
              <w:rPr>
                <w:sz w:val="24"/>
                <w:szCs w:val="24"/>
              </w:rPr>
              <w:t>ОК33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5F3F313" w14:textId="062C351D" w:rsidR="00007441" w:rsidRPr="00007441" w:rsidRDefault="00007441" w:rsidP="00007441">
            <w:pPr>
              <w:pStyle w:val="a4"/>
              <w:ind w:left="57" w:right="57"/>
              <w:jc w:val="left"/>
              <w:rPr>
                <w:sz w:val="24"/>
                <w:szCs w:val="24"/>
              </w:rPr>
            </w:pPr>
            <w:r w:rsidRPr="00007441">
              <w:rPr>
                <w:sz w:val="24"/>
                <w:szCs w:val="24"/>
              </w:rPr>
              <w:t xml:space="preserve">Овочівництво закритого </w:t>
            </w:r>
            <w:proofErr w:type="spellStart"/>
            <w:r w:rsidRPr="00007441">
              <w:rPr>
                <w:sz w:val="24"/>
                <w:szCs w:val="24"/>
              </w:rPr>
              <w:t>грунту</w:t>
            </w:r>
            <w:proofErr w:type="spellEnd"/>
            <w:r w:rsidRPr="00007441">
              <w:rPr>
                <w:sz w:val="24"/>
                <w:szCs w:val="24"/>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AC0D65F" w14:textId="7D1CD1EF" w:rsidR="00007441" w:rsidRPr="00007441" w:rsidRDefault="00007441" w:rsidP="00007441">
            <w:pPr>
              <w:pStyle w:val="a4"/>
              <w:ind w:left="57" w:right="57"/>
              <w:jc w:val="center"/>
              <w:rPr>
                <w:sz w:val="24"/>
                <w:szCs w:val="24"/>
              </w:rPr>
            </w:pPr>
            <w:r w:rsidRPr="00007441">
              <w:rPr>
                <w:sz w:val="24"/>
                <w:szCs w:val="24"/>
              </w:rPr>
              <w:t>5,5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2ECFCBC" w14:textId="2A47351B"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007441" w:rsidRPr="00007441" w14:paraId="3E0B4C2E" w14:textId="77777777" w:rsidTr="00C76C20">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7350F0F" w14:textId="4C5DF56A" w:rsidR="00007441" w:rsidRPr="00007441" w:rsidRDefault="00007441" w:rsidP="00007441">
            <w:pPr>
              <w:pStyle w:val="a4"/>
              <w:ind w:left="57" w:right="57"/>
              <w:jc w:val="center"/>
              <w:rPr>
                <w:bCs/>
                <w:sz w:val="24"/>
                <w:szCs w:val="24"/>
              </w:rPr>
            </w:pPr>
            <w:r w:rsidRPr="00007441">
              <w:rPr>
                <w:sz w:val="24"/>
                <w:szCs w:val="24"/>
              </w:rPr>
              <w:t>ОК34</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8F69F8" w14:textId="3C571945" w:rsidR="00007441" w:rsidRPr="00007441" w:rsidRDefault="00007441" w:rsidP="00007441">
            <w:pPr>
              <w:pStyle w:val="a4"/>
              <w:ind w:left="57" w:right="57"/>
              <w:jc w:val="left"/>
              <w:rPr>
                <w:sz w:val="24"/>
                <w:szCs w:val="24"/>
              </w:rPr>
            </w:pPr>
            <w:r w:rsidRPr="00007441">
              <w:rPr>
                <w:sz w:val="24"/>
                <w:szCs w:val="24"/>
              </w:rPr>
              <w:t>Органічне овочівництво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DE13FC9" w14:textId="3623E305" w:rsidR="00007441" w:rsidRPr="00007441" w:rsidRDefault="00007441" w:rsidP="00007441">
            <w:pPr>
              <w:pStyle w:val="a4"/>
              <w:ind w:left="57" w:right="57"/>
              <w:jc w:val="center"/>
              <w:rPr>
                <w:sz w:val="24"/>
                <w:szCs w:val="24"/>
              </w:rPr>
            </w:pPr>
            <w:r w:rsidRPr="00007441">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0558E30E" w14:textId="4D8BBD00"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Залік</w:t>
            </w:r>
          </w:p>
        </w:tc>
      </w:tr>
      <w:tr w:rsidR="00007441" w:rsidRPr="00007441" w14:paraId="006F1DE6"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624EEB8" w14:textId="4B9CC656" w:rsidR="00007441" w:rsidRPr="00007441" w:rsidRDefault="00007441" w:rsidP="00007441">
            <w:pPr>
              <w:pStyle w:val="a4"/>
              <w:ind w:left="57" w:right="57"/>
              <w:jc w:val="center"/>
              <w:rPr>
                <w:bCs/>
                <w:sz w:val="24"/>
                <w:szCs w:val="24"/>
              </w:rPr>
            </w:pPr>
            <w:r w:rsidRPr="00007441">
              <w:rPr>
                <w:sz w:val="24"/>
                <w:szCs w:val="24"/>
              </w:rPr>
              <w:t>ОК35</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1E6ED07" w14:textId="69DDA64A" w:rsidR="00007441" w:rsidRPr="00007441" w:rsidRDefault="00007441" w:rsidP="00007441">
            <w:pPr>
              <w:pStyle w:val="a4"/>
              <w:ind w:left="57" w:right="57"/>
              <w:jc w:val="left"/>
              <w:rPr>
                <w:sz w:val="24"/>
                <w:szCs w:val="24"/>
              </w:rPr>
            </w:pPr>
            <w:r w:rsidRPr="00007441">
              <w:rPr>
                <w:sz w:val="24"/>
                <w:szCs w:val="24"/>
              </w:rPr>
              <w:t>Навчальна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131FD37A" w14:textId="1FEA3008" w:rsidR="00007441" w:rsidRPr="00007441" w:rsidRDefault="00007441" w:rsidP="00007441">
            <w:pPr>
              <w:pStyle w:val="a4"/>
              <w:ind w:left="57" w:right="57"/>
              <w:jc w:val="center"/>
              <w:rPr>
                <w:sz w:val="24"/>
                <w:szCs w:val="24"/>
              </w:rPr>
            </w:pPr>
            <w:r w:rsidRPr="00007441">
              <w:rPr>
                <w:sz w:val="24"/>
                <w:szCs w:val="24"/>
              </w:rPr>
              <w:t>19,5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700B010" w14:textId="47A690B7"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 xml:space="preserve">Залік </w:t>
            </w:r>
            <w:proofErr w:type="spellStart"/>
            <w:r w:rsidRPr="00007441">
              <w:rPr>
                <w:rFonts w:ascii="Times New Roman" w:hAnsi="Times New Roman" w:cs="Times New Roman"/>
              </w:rPr>
              <w:t>диф</w:t>
            </w:r>
            <w:proofErr w:type="spellEnd"/>
            <w:r w:rsidRPr="00007441">
              <w:rPr>
                <w:rFonts w:ascii="Times New Roman" w:hAnsi="Times New Roman" w:cs="Times New Roman"/>
              </w:rPr>
              <w:t>.</w:t>
            </w:r>
          </w:p>
        </w:tc>
      </w:tr>
      <w:tr w:rsidR="00007441" w:rsidRPr="00007441" w14:paraId="1949AEC7"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326D25E0" w14:textId="5871C17C" w:rsidR="00007441" w:rsidRPr="00007441" w:rsidRDefault="00007441" w:rsidP="00007441">
            <w:pPr>
              <w:pStyle w:val="a4"/>
              <w:ind w:left="57" w:right="57"/>
              <w:jc w:val="center"/>
              <w:rPr>
                <w:bCs/>
                <w:sz w:val="24"/>
                <w:szCs w:val="24"/>
              </w:rPr>
            </w:pPr>
            <w:r w:rsidRPr="00007441">
              <w:rPr>
                <w:sz w:val="24"/>
                <w:szCs w:val="24"/>
              </w:rPr>
              <w:t>ОК36</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052C3DD" w14:textId="1F0D0441" w:rsidR="00007441" w:rsidRPr="00007441" w:rsidRDefault="00007441" w:rsidP="00007441">
            <w:pPr>
              <w:pStyle w:val="a4"/>
              <w:ind w:left="57" w:right="57"/>
              <w:jc w:val="left"/>
              <w:rPr>
                <w:sz w:val="24"/>
                <w:szCs w:val="24"/>
              </w:rPr>
            </w:pPr>
            <w:r w:rsidRPr="00007441">
              <w:rPr>
                <w:sz w:val="24"/>
                <w:szCs w:val="24"/>
              </w:rPr>
              <w:t>Виробнича практика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230C5AF" w14:textId="424B9C75" w:rsidR="00007441" w:rsidRPr="00007441" w:rsidRDefault="00007441" w:rsidP="00007441">
            <w:pPr>
              <w:pStyle w:val="a4"/>
              <w:ind w:left="57" w:right="57"/>
              <w:jc w:val="center"/>
              <w:rPr>
                <w:sz w:val="24"/>
                <w:szCs w:val="24"/>
              </w:rPr>
            </w:pPr>
            <w:r w:rsidRPr="00007441">
              <w:rPr>
                <w:sz w:val="24"/>
                <w:szCs w:val="24"/>
              </w:rPr>
              <w:t>6</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41CA098" w14:textId="38CC3393"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 xml:space="preserve">Залік </w:t>
            </w:r>
            <w:proofErr w:type="spellStart"/>
            <w:r w:rsidRPr="00007441">
              <w:rPr>
                <w:rFonts w:ascii="Times New Roman" w:hAnsi="Times New Roman" w:cs="Times New Roman"/>
              </w:rPr>
              <w:t>диф</w:t>
            </w:r>
            <w:proofErr w:type="spellEnd"/>
            <w:r w:rsidRPr="00007441">
              <w:rPr>
                <w:rFonts w:ascii="Times New Roman" w:hAnsi="Times New Roman" w:cs="Times New Roman"/>
              </w:rPr>
              <w:t>.</w:t>
            </w:r>
          </w:p>
        </w:tc>
      </w:tr>
      <w:tr w:rsidR="00007441" w:rsidRPr="00007441" w14:paraId="14482740" w14:textId="77777777" w:rsidTr="003471F7">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A15B6B6" w14:textId="77A4296B" w:rsidR="00007441" w:rsidRPr="00007441" w:rsidRDefault="00007441" w:rsidP="00007441">
            <w:pPr>
              <w:pStyle w:val="a4"/>
              <w:ind w:left="57" w:right="57"/>
              <w:jc w:val="center"/>
              <w:rPr>
                <w:bCs/>
                <w:sz w:val="24"/>
                <w:szCs w:val="24"/>
              </w:rPr>
            </w:pPr>
            <w:r w:rsidRPr="00007441">
              <w:rPr>
                <w:sz w:val="24"/>
                <w:szCs w:val="24"/>
              </w:rPr>
              <w:t>ОК37</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5E0F5ABA" w14:textId="0C3C9786" w:rsidR="00007441" w:rsidRPr="00007441" w:rsidRDefault="00007441" w:rsidP="00007441">
            <w:pPr>
              <w:pStyle w:val="a4"/>
              <w:ind w:left="57" w:right="57"/>
              <w:jc w:val="left"/>
              <w:rPr>
                <w:sz w:val="24"/>
                <w:szCs w:val="24"/>
              </w:rPr>
            </w:pPr>
            <w:r w:rsidRPr="00007441">
              <w:rPr>
                <w:sz w:val="24"/>
                <w:szCs w:val="24"/>
              </w:rPr>
              <w:t>Атестаційний екзамен</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0E188005" w14:textId="565F68AE" w:rsidR="00007441" w:rsidRPr="00007441" w:rsidRDefault="00007441" w:rsidP="00007441">
            <w:pPr>
              <w:pStyle w:val="a4"/>
              <w:ind w:left="57" w:right="57"/>
              <w:jc w:val="center"/>
              <w:rPr>
                <w:sz w:val="24"/>
                <w:szCs w:val="24"/>
              </w:rPr>
            </w:pPr>
            <w:r w:rsidRPr="00007441">
              <w:rPr>
                <w:sz w:val="24"/>
                <w:szCs w:val="24"/>
              </w:rPr>
              <w:t>1,5</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CF3E940" w14:textId="1BBA9B3D" w:rsidR="00007441" w:rsidRPr="00007441" w:rsidRDefault="00007441" w:rsidP="00007441">
            <w:pPr>
              <w:ind w:left="57" w:right="57"/>
              <w:jc w:val="center"/>
              <w:rPr>
                <w:rFonts w:ascii="Times New Roman" w:hAnsi="Times New Roman" w:cs="Times New Roman"/>
              </w:rPr>
            </w:pPr>
            <w:r w:rsidRPr="00007441">
              <w:rPr>
                <w:rFonts w:ascii="Times New Roman" w:hAnsi="Times New Roman" w:cs="Times New Roman"/>
              </w:rPr>
              <w:t>Екзамен</w:t>
            </w:r>
          </w:p>
        </w:tc>
      </w:tr>
      <w:tr w:rsidR="00DF517E" w:rsidRPr="00007441" w14:paraId="1C943359" w14:textId="77777777" w:rsidTr="00E81673">
        <w:trPr>
          <w:gridAfter w:val="1"/>
          <w:wAfter w:w="12" w:type="dxa"/>
          <w:trHeight w:val="298"/>
        </w:trPr>
        <w:tc>
          <w:tcPr>
            <w:tcW w:w="6318"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DF517E" w:rsidRPr="00007441" w:rsidRDefault="00DF517E" w:rsidP="00007441">
            <w:pPr>
              <w:ind w:left="57" w:right="57"/>
              <w:rPr>
                <w:rFonts w:ascii="Times New Roman" w:hAnsi="Times New Roman" w:cs="Times New Roman"/>
                <w:b/>
              </w:rPr>
            </w:pPr>
            <w:r w:rsidRPr="00007441">
              <w:rPr>
                <w:rFonts w:ascii="Times New Roman" w:hAnsi="Times New Roman" w:cs="Times New Roman"/>
                <w:b/>
              </w:rPr>
              <w:t xml:space="preserve">Загальний обсяг </w:t>
            </w:r>
            <w:proofErr w:type="spellStart"/>
            <w:r w:rsidRPr="00007441">
              <w:rPr>
                <w:rFonts w:ascii="Times New Roman" w:hAnsi="Times New Roman" w:cs="Times New Roman"/>
                <w:b/>
              </w:rPr>
              <w:t>обов</w:t>
            </w:r>
            <w:proofErr w:type="spellEnd"/>
            <w:r w:rsidRPr="00007441">
              <w:rPr>
                <w:rFonts w:ascii="Times New Roman" w:hAnsi="Times New Roman" w:cs="Times New Roman"/>
                <w:b/>
                <w:lang w:val="ru-RU"/>
              </w:rPr>
              <w:t>’</w:t>
            </w:r>
            <w:proofErr w:type="spellStart"/>
            <w:r w:rsidRPr="00007441">
              <w:rPr>
                <w:rFonts w:ascii="Times New Roman" w:hAnsi="Times New Roman" w:cs="Times New Roman"/>
                <w:b/>
              </w:rPr>
              <w:t>язкових</w:t>
            </w:r>
            <w:proofErr w:type="spellEnd"/>
            <w:r w:rsidRPr="00007441">
              <w:rPr>
                <w:rFonts w:ascii="Times New Roman" w:hAnsi="Times New Roman" w:cs="Times New Roman"/>
                <w:b/>
              </w:rPr>
              <w:t xml:space="preserve"> освітніх компонентів</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1AC2EBA8" w:rsidR="00DF517E" w:rsidRPr="00007441" w:rsidRDefault="00C844E7" w:rsidP="00007441">
            <w:pPr>
              <w:pStyle w:val="a4"/>
              <w:ind w:left="57" w:right="57"/>
              <w:jc w:val="center"/>
              <w:rPr>
                <w:b/>
                <w:color w:val="000000"/>
                <w:sz w:val="24"/>
                <w:szCs w:val="24"/>
              </w:rPr>
            </w:pPr>
            <w:r w:rsidRPr="00007441">
              <w:rPr>
                <w:b/>
                <w:color w:val="000000"/>
                <w:sz w:val="24"/>
                <w:szCs w:val="24"/>
              </w:rPr>
              <w:t>180</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77777777" w:rsidR="00DF517E" w:rsidRPr="00007441" w:rsidRDefault="00DF517E" w:rsidP="00007441">
            <w:pPr>
              <w:ind w:left="57" w:right="57"/>
              <w:jc w:val="center"/>
              <w:rPr>
                <w:rFonts w:ascii="Times New Roman" w:hAnsi="Times New Roman" w:cs="Times New Roman"/>
              </w:rPr>
            </w:pPr>
          </w:p>
        </w:tc>
      </w:tr>
      <w:tr w:rsidR="00DF517E" w:rsidRPr="00007441" w14:paraId="380B6619" w14:textId="77777777" w:rsidTr="00E81673">
        <w:trPr>
          <w:gridAfter w:val="1"/>
          <w:wAfter w:w="12" w:type="dxa"/>
          <w:trHeight w:val="298"/>
        </w:trPr>
        <w:tc>
          <w:tcPr>
            <w:tcW w:w="9719"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DF517E" w:rsidRPr="00007441" w:rsidRDefault="00DF517E" w:rsidP="00007441">
            <w:pPr>
              <w:ind w:left="57" w:right="57"/>
              <w:jc w:val="center"/>
              <w:rPr>
                <w:rFonts w:ascii="Times New Roman" w:hAnsi="Times New Roman" w:cs="Times New Roman"/>
                <w:b/>
              </w:rPr>
            </w:pPr>
            <w:r w:rsidRPr="00007441">
              <w:rPr>
                <w:rFonts w:ascii="Times New Roman" w:hAnsi="Times New Roman" w:cs="Times New Roman"/>
                <w:b/>
              </w:rPr>
              <w:t>Вибіркові компоненти ОП (ВК)</w:t>
            </w:r>
          </w:p>
        </w:tc>
      </w:tr>
      <w:tr w:rsidR="00DF517E" w:rsidRPr="00007441" w14:paraId="7C42DD6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DF517E" w:rsidRPr="00007441" w:rsidRDefault="00DF517E" w:rsidP="00007441">
            <w:pPr>
              <w:pStyle w:val="a4"/>
              <w:ind w:left="57" w:right="57"/>
              <w:jc w:val="center"/>
              <w:rPr>
                <w:sz w:val="24"/>
                <w:szCs w:val="24"/>
              </w:rPr>
            </w:pPr>
            <w:r w:rsidRPr="00007441">
              <w:rPr>
                <w:sz w:val="24"/>
                <w:szCs w:val="24"/>
              </w:rPr>
              <w:t>ВК 1</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691BB207" w:rsidR="00DF517E" w:rsidRPr="00007441" w:rsidRDefault="00DF517E" w:rsidP="00007441">
            <w:pPr>
              <w:pStyle w:val="a4"/>
              <w:ind w:left="57" w:right="57"/>
              <w:jc w:val="left"/>
              <w:rPr>
                <w:sz w:val="24"/>
                <w:szCs w:val="24"/>
              </w:rPr>
            </w:pPr>
            <w:r w:rsidRPr="00007441">
              <w:rPr>
                <w:sz w:val="24"/>
                <w:szCs w:val="24"/>
              </w:rPr>
              <w:t xml:space="preserve">Вибіркова дисципліна із </w:t>
            </w:r>
            <w:proofErr w:type="spellStart"/>
            <w:r w:rsidRPr="00007441">
              <w:rPr>
                <w:sz w:val="24"/>
                <w:szCs w:val="24"/>
              </w:rPr>
              <w:t>загальноуніверситетського</w:t>
            </w:r>
            <w:proofErr w:type="spellEnd"/>
            <w:r w:rsidRPr="00007441">
              <w:rPr>
                <w:sz w:val="24"/>
                <w:szCs w:val="24"/>
              </w:rPr>
              <w:t xml:space="preserve"> каталогу/Базова загальновійськова підготовка*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DF517E" w:rsidRPr="00007441" w:rsidRDefault="00DF517E"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34B1DFDC" w:rsidR="00DF517E" w:rsidRPr="00007441" w:rsidRDefault="00DF517E" w:rsidP="00007441">
            <w:pPr>
              <w:ind w:left="57" w:right="57"/>
              <w:jc w:val="center"/>
              <w:rPr>
                <w:rFonts w:ascii="Times New Roman" w:hAnsi="Times New Roman" w:cs="Times New Roman"/>
                <w:color w:val="auto"/>
              </w:rPr>
            </w:pPr>
            <w:r w:rsidRPr="00007441">
              <w:rPr>
                <w:rFonts w:ascii="Times New Roman" w:hAnsi="Times New Roman" w:cs="Times New Roman"/>
                <w:color w:val="auto"/>
              </w:rPr>
              <w:t>Залік/ Диференційований залік*</w:t>
            </w:r>
          </w:p>
        </w:tc>
      </w:tr>
      <w:tr w:rsidR="00C844E7" w:rsidRPr="00007441" w14:paraId="63C43693" w14:textId="77777777" w:rsidTr="00787B39">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C33FCED" w14:textId="6ECDAACE" w:rsidR="00C844E7" w:rsidRPr="00007441" w:rsidRDefault="00C844E7" w:rsidP="00007441">
            <w:pPr>
              <w:pStyle w:val="a4"/>
              <w:ind w:left="57" w:right="57"/>
              <w:jc w:val="center"/>
              <w:rPr>
                <w:sz w:val="24"/>
                <w:szCs w:val="24"/>
              </w:rPr>
            </w:pPr>
            <w:r w:rsidRPr="00007441">
              <w:rPr>
                <w:rStyle w:val="110"/>
                <w:color w:val="000000"/>
                <w:sz w:val="24"/>
                <w:szCs w:val="24"/>
                <w:lang w:eastAsia="uk-UA"/>
              </w:rPr>
              <w:t>ВК2</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617AE18B" w14:textId="631E999E" w:rsidR="00C844E7" w:rsidRPr="00007441" w:rsidRDefault="00C844E7" w:rsidP="00007441">
            <w:pPr>
              <w:pStyle w:val="a4"/>
              <w:ind w:left="57" w:right="57"/>
              <w:jc w:val="left"/>
              <w:rPr>
                <w:sz w:val="24"/>
                <w:szCs w:val="24"/>
              </w:rPr>
            </w:pPr>
            <w:r w:rsidRPr="00007441">
              <w:rPr>
                <w:sz w:val="24"/>
                <w:szCs w:val="24"/>
              </w:rPr>
              <w:t xml:space="preserve">Вибіркова дисципліна із </w:t>
            </w:r>
            <w:proofErr w:type="spellStart"/>
            <w:r w:rsidRPr="00007441">
              <w:rPr>
                <w:sz w:val="24"/>
                <w:szCs w:val="24"/>
              </w:rPr>
              <w:t>загальноуніверситетського</w:t>
            </w:r>
            <w:proofErr w:type="spellEnd"/>
            <w:r w:rsidRPr="00007441">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422B7C58" w14:textId="27F83B1C" w:rsidR="00C844E7" w:rsidRPr="00007441" w:rsidRDefault="00C844E7"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194E168F" w14:textId="79006C8C" w:rsidR="00C844E7" w:rsidRPr="00007441" w:rsidRDefault="00C844E7" w:rsidP="00007441">
            <w:pPr>
              <w:ind w:left="57" w:right="57"/>
              <w:jc w:val="center"/>
              <w:rPr>
                <w:rFonts w:ascii="Times New Roman" w:hAnsi="Times New Roman" w:cs="Times New Roman"/>
                <w:color w:val="auto"/>
              </w:rPr>
            </w:pPr>
            <w:r w:rsidRPr="00007441">
              <w:rPr>
                <w:rFonts w:ascii="Times New Roman" w:hAnsi="Times New Roman" w:cs="Times New Roman"/>
                <w:bCs/>
              </w:rPr>
              <w:t>З</w:t>
            </w:r>
            <w:r w:rsidRPr="00007441">
              <w:rPr>
                <w:rFonts w:ascii="Times New Roman" w:hAnsi="Times New Roman" w:cs="Times New Roman"/>
              </w:rPr>
              <w:t>алік</w:t>
            </w:r>
          </w:p>
        </w:tc>
      </w:tr>
      <w:tr w:rsidR="00C844E7" w:rsidRPr="00007441" w14:paraId="0A12AEF1" w14:textId="77777777" w:rsidTr="00787B39">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96EA24E" w14:textId="652D8467" w:rsidR="00C844E7" w:rsidRPr="00007441" w:rsidRDefault="00C844E7" w:rsidP="00007441">
            <w:pPr>
              <w:pStyle w:val="a4"/>
              <w:ind w:left="57" w:right="57"/>
              <w:jc w:val="center"/>
              <w:rPr>
                <w:sz w:val="24"/>
                <w:szCs w:val="24"/>
              </w:rPr>
            </w:pPr>
            <w:r w:rsidRPr="00007441">
              <w:rPr>
                <w:rStyle w:val="110"/>
                <w:color w:val="000000"/>
                <w:sz w:val="24"/>
                <w:szCs w:val="24"/>
                <w:lang w:eastAsia="uk-UA"/>
              </w:rPr>
              <w:t>ВК3</w:t>
            </w:r>
          </w:p>
        </w:tc>
        <w:tc>
          <w:tcPr>
            <w:tcW w:w="538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245582AC" w14:textId="1E3D6366" w:rsidR="00C844E7" w:rsidRPr="00007441" w:rsidRDefault="00C844E7" w:rsidP="00007441">
            <w:pPr>
              <w:pStyle w:val="a4"/>
              <w:ind w:left="57" w:right="57"/>
              <w:jc w:val="left"/>
              <w:rPr>
                <w:sz w:val="24"/>
                <w:szCs w:val="24"/>
              </w:rPr>
            </w:pPr>
            <w:r w:rsidRPr="00007441">
              <w:rPr>
                <w:sz w:val="24"/>
                <w:szCs w:val="24"/>
              </w:rPr>
              <w:t xml:space="preserve">Вибіркова дисципліна із </w:t>
            </w:r>
            <w:proofErr w:type="spellStart"/>
            <w:r w:rsidRPr="00007441">
              <w:rPr>
                <w:sz w:val="24"/>
                <w:szCs w:val="24"/>
              </w:rPr>
              <w:t>загальноуніверситетського</w:t>
            </w:r>
            <w:proofErr w:type="spellEnd"/>
            <w:r w:rsidRPr="00007441">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14:paraId="7F82CF88" w14:textId="341AFCD3" w:rsidR="00C844E7" w:rsidRPr="00007441" w:rsidRDefault="00C844E7"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14:paraId="58608672" w14:textId="0A61EA0C" w:rsidR="00C844E7" w:rsidRPr="00007441" w:rsidRDefault="00C844E7" w:rsidP="00007441">
            <w:pPr>
              <w:pStyle w:val="a4"/>
              <w:ind w:left="57" w:right="57"/>
              <w:jc w:val="center"/>
              <w:rPr>
                <w:sz w:val="24"/>
                <w:szCs w:val="24"/>
              </w:rPr>
            </w:pPr>
            <w:r w:rsidRPr="00007441">
              <w:rPr>
                <w:bCs/>
                <w:sz w:val="24"/>
                <w:szCs w:val="24"/>
              </w:rPr>
              <w:t>З</w:t>
            </w:r>
            <w:r w:rsidRPr="00007441">
              <w:rPr>
                <w:sz w:val="24"/>
                <w:szCs w:val="24"/>
              </w:rPr>
              <w:t>алік</w:t>
            </w:r>
          </w:p>
        </w:tc>
      </w:tr>
      <w:tr w:rsidR="00C844E7" w:rsidRPr="00007441" w14:paraId="419827A1" w14:textId="77777777" w:rsidTr="00787B39">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F2C5073" w14:textId="695C7518" w:rsidR="00C844E7" w:rsidRPr="00007441" w:rsidRDefault="00C844E7" w:rsidP="00007441">
            <w:pPr>
              <w:pStyle w:val="a4"/>
              <w:ind w:left="57" w:right="57"/>
              <w:jc w:val="center"/>
              <w:rPr>
                <w:b/>
                <w:sz w:val="24"/>
                <w:szCs w:val="24"/>
              </w:rPr>
            </w:pPr>
            <w:r w:rsidRPr="00007441">
              <w:rPr>
                <w:rStyle w:val="110"/>
                <w:color w:val="000000"/>
                <w:sz w:val="24"/>
                <w:szCs w:val="24"/>
                <w:lang w:eastAsia="uk-UA"/>
              </w:rPr>
              <w:t>ВК4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21713DC" w14:textId="1B051667" w:rsidR="00C844E7" w:rsidRPr="00007441" w:rsidRDefault="00C844E7" w:rsidP="00007441">
            <w:pPr>
              <w:ind w:left="57" w:right="57"/>
              <w:rPr>
                <w:rFonts w:ascii="Times New Roman" w:hAnsi="Times New Roman" w:cs="Times New Roman"/>
                <w:color w:val="auto"/>
              </w:rPr>
            </w:pPr>
            <w:r w:rsidRPr="00007441">
              <w:rPr>
                <w:rFonts w:ascii="Times New Roman" w:hAnsi="Times New Roman" w:cs="Times New Roman"/>
              </w:rPr>
              <w:t xml:space="preserve">Вибіркова дисципліна із </w:t>
            </w:r>
            <w:proofErr w:type="spellStart"/>
            <w:r w:rsidRPr="00007441">
              <w:rPr>
                <w:rFonts w:ascii="Times New Roman" w:hAnsi="Times New Roman" w:cs="Times New Roman"/>
              </w:rPr>
              <w:t>загальноуніверситетського</w:t>
            </w:r>
            <w:proofErr w:type="spellEnd"/>
            <w:r w:rsidRPr="00007441">
              <w:rPr>
                <w:rFonts w:ascii="Times New Roman" w:hAnsi="Times New Roman" w:cs="Times New Roman"/>
              </w:rPr>
              <w:t xml:space="preserve">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A61AEB9" w14:textId="2D392A7C" w:rsidR="00C844E7" w:rsidRPr="00007441" w:rsidRDefault="00C844E7" w:rsidP="00007441">
            <w:pPr>
              <w:pStyle w:val="a4"/>
              <w:ind w:left="57" w:right="57"/>
              <w:jc w:val="center"/>
              <w:rPr>
                <w:sz w:val="24"/>
                <w:szCs w:val="24"/>
              </w:rPr>
            </w:pPr>
            <w:r w:rsidRPr="00007441">
              <w:rPr>
                <w:sz w:val="24"/>
                <w:szCs w:val="24"/>
              </w:rPr>
              <w:t>3</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78B3D7" w14:textId="051FB250" w:rsidR="00C844E7" w:rsidRPr="00007441" w:rsidRDefault="00C844E7" w:rsidP="00007441">
            <w:pPr>
              <w:pStyle w:val="a4"/>
              <w:ind w:left="57" w:right="57"/>
              <w:jc w:val="center"/>
              <w:rPr>
                <w:sz w:val="24"/>
                <w:szCs w:val="24"/>
              </w:rPr>
            </w:pPr>
            <w:r w:rsidRPr="00007441">
              <w:rPr>
                <w:bCs/>
                <w:sz w:val="24"/>
                <w:szCs w:val="24"/>
              </w:rPr>
              <w:t>З</w:t>
            </w:r>
            <w:r w:rsidRPr="00007441">
              <w:rPr>
                <w:sz w:val="24"/>
                <w:szCs w:val="24"/>
              </w:rPr>
              <w:t>алік</w:t>
            </w:r>
          </w:p>
        </w:tc>
      </w:tr>
      <w:tr w:rsidR="007B7E49" w:rsidRPr="00007441" w14:paraId="1E43FEB5"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535343E" w14:textId="0546B597"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521DF73" w14:textId="04B111E3"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F863011" w14:textId="1807F581"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EEEE98" w14:textId="046206A5"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4336829B"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3A03D71" w14:textId="3FA5A4EF"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561FCC1" w14:textId="50B5391E"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B2A56BF" w14:textId="535D1B00"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4EC70A" w14:textId="35E1A671"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1BCB43C7"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99E0C89" w14:textId="2CBB15EB"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ВК7</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F53BF2E" w14:textId="20449C2F"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ADA38A1" w14:textId="03287951"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BB4823" w14:textId="42C2BB6B"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59C570D8"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696294F" w14:textId="439CCB0B"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ВК8</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9BB874E" w14:textId="7126474D"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A427960" w14:textId="648A3ACC"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3740FF" w14:textId="25FE9E9E"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61D36182"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3190B10" w14:textId="3417EC90"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ВК9</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2CA22C8" w14:textId="14DB3000"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FA50E72" w14:textId="37CD21C1"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2829AB" w14:textId="5394B3F7"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6F4A7BBC"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64001E3" w14:textId="0AC8F62E"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ВК10</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095208E" w14:textId="5A990851"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40EBF2E" w14:textId="3BE101D0"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C90826" w14:textId="420F621A"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198528B2"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2880977" w14:textId="63335B9B"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ВК11</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7E01376" w14:textId="444E332F"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A57922D" w14:textId="070E5ECE"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8F88F0" w14:textId="4D57B850"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299FB1D8"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F62D3DC" w14:textId="3946A6BC"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ВК12</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D6661FB" w14:textId="667753AF"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BC9C9D3" w14:textId="0AD2552B"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509638" w14:textId="4219F803"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502D0A49"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7C10605" w14:textId="794C5710"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ВК13</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310A74A" w14:textId="00B50810"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 xml:space="preserve">Вибіркова дисципліна із кафедрального каталогу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0EE8193" w14:textId="3C02FC0B"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EDA703" w14:textId="598C0E9B"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73AEF3B9"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5558CBD" w14:textId="6D194917"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ВК14</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E051802" w14:textId="7E15F010"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476ED8D" w14:textId="2AA787A1"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84188E" w14:textId="780B0207"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7050BA70"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1EDB627" w14:textId="5959BEE0"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ВК15</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771D57A" w14:textId="62FC8CC9"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51784F5" w14:textId="0DB1ED10"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548A77" w14:textId="7DE043D1"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0CAA4A75" w14:textId="77777777" w:rsidTr="005B534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BA442D0" w14:textId="1F96B44B" w:rsidR="007B7E49" w:rsidRPr="00007441" w:rsidRDefault="007B7E49" w:rsidP="00007441">
            <w:pPr>
              <w:pStyle w:val="a4"/>
              <w:ind w:left="57" w:right="57"/>
              <w:jc w:val="center"/>
              <w:rPr>
                <w:bCs/>
                <w:color w:val="000000" w:themeColor="text1"/>
                <w:sz w:val="24"/>
                <w:szCs w:val="24"/>
              </w:rPr>
            </w:pPr>
            <w:r w:rsidRPr="00007441">
              <w:rPr>
                <w:rStyle w:val="110"/>
                <w:color w:val="000000"/>
                <w:sz w:val="24"/>
                <w:szCs w:val="24"/>
                <w:lang w:eastAsia="uk-UA"/>
              </w:rPr>
              <w:t>ВК16</w:t>
            </w:r>
          </w:p>
        </w:tc>
        <w:tc>
          <w:tcPr>
            <w:tcW w:w="538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7A3E57A" w14:textId="738F7563" w:rsidR="007B7E49" w:rsidRPr="00007441" w:rsidRDefault="007B7E49" w:rsidP="00007441">
            <w:pPr>
              <w:ind w:left="57" w:right="57"/>
              <w:rPr>
                <w:rFonts w:ascii="Times New Roman" w:hAnsi="Times New Roman" w:cs="Times New Roman"/>
                <w:color w:val="000000" w:themeColor="text1"/>
              </w:rPr>
            </w:pPr>
            <w:r w:rsidRPr="00007441">
              <w:rPr>
                <w:rFonts w:ascii="Times New Roman" w:hAnsi="Times New Roman" w:cs="Times New Roman"/>
              </w:rPr>
              <w:t>Вибіркова дисципліна із 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5A750D6" w14:textId="6197567E" w:rsidR="007B7E49" w:rsidRPr="00007441" w:rsidRDefault="007B7E49" w:rsidP="00007441">
            <w:pPr>
              <w:pStyle w:val="a4"/>
              <w:ind w:left="57" w:right="57"/>
              <w:jc w:val="center"/>
              <w:rPr>
                <w:color w:val="000000" w:themeColor="text1"/>
                <w:sz w:val="24"/>
                <w:szCs w:val="24"/>
              </w:rPr>
            </w:pPr>
            <w:r w:rsidRPr="00007441">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D50193" w14:textId="05DDFF9C" w:rsidR="007B7E49" w:rsidRPr="00007441" w:rsidRDefault="007B7E49" w:rsidP="00007441">
            <w:pPr>
              <w:pStyle w:val="a4"/>
              <w:ind w:left="57" w:right="57"/>
              <w:jc w:val="center"/>
              <w:rPr>
                <w:color w:val="000000" w:themeColor="text1"/>
                <w:sz w:val="24"/>
                <w:szCs w:val="24"/>
              </w:rPr>
            </w:pPr>
            <w:r w:rsidRPr="00007441">
              <w:rPr>
                <w:bCs/>
                <w:sz w:val="24"/>
                <w:szCs w:val="24"/>
              </w:rPr>
              <w:t>З</w:t>
            </w:r>
            <w:r w:rsidRPr="00007441">
              <w:rPr>
                <w:sz w:val="24"/>
                <w:szCs w:val="24"/>
              </w:rPr>
              <w:t>алік</w:t>
            </w:r>
          </w:p>
        </w:tc>
      </w:tr>
      <w:tr w:rsidR="007B7E49" w:rsidRPr="00007441" w14:paraId="2260C006"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7B7E49" w:rsidRPr="00007441" w:rsidRDefault="007B7E49" w:rsidP="00007441">
            <w:pPr>
              <w:ind w:left="57" w:right="57"/>
              <w:rPr>
                <w:rFonts w:ascii="Times New Roman" w:hAnsi="Times New Roman" w:cs="Times New Roman"/>
                <w:b/>
                <w:color w:val="000000" w:themeColor="text1"/>
              </w:rPr>
            </w:pPr>
            <w:r w:rsidRPr="00007441">
              <w:rPr>
                <w:rFonts w:ascii="Times New Roman" w:hAnsi="Times New Roman" w:cs="Times New Roman"/>
                <w:b/>
                <w:color w:val="000000" w:themeColor="text1"/>
              </w:rPr>
              <w:t>Загальний обсяг вибіркових освітніх компонентів</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7854F5F0" w:rsidR="007B7E49" w:rsidRPr="00007441" w:rsidRDefault="007B7E49" w:rsidP="00007441">
            <w:pPr>
              <w:pStyle w:val="a4"/>
              <w:ind w:left="57" w:right="57"/>
              <w:jc w:val="center"/>
              <w:rPr>
                <w:b/>
                <w:color w:val="000000" w:themeColor="text1"/>
                <w:sz w:val="24"/>
                <w:szCs w:val="24"/>
              </w:rPr>
            </w:pPr>
            <w:r w:rsidRPr="00007441">
              <w:rPr>
                <w:b/>
                <w:color w:val="000000" w:themeColor="text1"/>
                <w:sz w:val="24"/>
                <w:szCs w:val="24"/>
              </w:rPr>
              <w:t>60</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7B7E49" w:rsidRPr="00007441" w:rsidRDefault="007B7E49" w:rsidP="00007441">
            <w:pPr>
              <w:pStyle w:val="a4"/>
              <w:ind w:left="57" w:right="57"/>
              <w:jc w:val="center"/>
              <w:rPr>
                <w:color w:val="000000" w:themeColor="text1"/>
                <w:sz w:val="24"/>
                <w:szCs w:val="24"/>
              </w:rPr>
            </w:pPr>
          </w:p>
        </w:tc>
      </w:tr>
      <w:tr w:rsidR="007B7E49" w:rsidRPr="00007441" w14:paraId="51993090" w14:textId="77777777" w:rsidTr="00E81673">
        <w:trPr>
          <w:gridAfter w:val="1"/>
          <w:wAfter w:w="12" w:type="dxa"/>
          <w:trHeight w:val="293"/>
        </w:trPr>
        <w:tc>
          <w:tcPr>
            <w:tcW w:w="6318" w:type="dxa"/>
            <w:gridSpan w:val="3"/>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7B7E49" w:rsidRPr="00007441" w:rsidRDefault="007B7E49" w:rsidP="00007441">
            <w:pPr>
              <w:ind w:left="57" w:right="57"/>
              <w:jc w:val="right"/>
              <w:rPr>
                <w:rFonts w:ascii="Times New Roman" w:hAnsi="Times New Roman" w:cs="Times New Roman"/>
                <w:b/>
                <w:color w:val="000000" w:themeColor="text1"/>
              </w:rPr>
            </w:pPr>
            <w:r w:rsidRPr="00007441">
              <w:rPr>
                <w:rFonts w:ascii="Times New Roman" w:hAnsi="Times New Roman" w:cs="Times New Roman"/>
                <w:b/>
                <w:color w:val="000000" w:themeColor="text1"/>
              </w:rPr>
              <w:t xml:space="preserve">ЗАГАЛЬНИЙ ОБСЯГ ОСВІТНЬОЇ ПРОГРАМИ </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7F2C8A48" w:rsidR="007B7E49" w:rsidRPr="00007441" w:rsidRDefault="007B7E49" w:rsidP="00007441">
            <w:pPr>
              <w:pStyle w:val="a4"/>
              <w:ind w:left="57" w:right="57"/>
              <w:jc w:val="center"/>
              <w:rPr>
                <w:b/>
                <w:color w:val="000000" w:themeColor="text1"/>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7B7E49" w:rsidRPr="00007441" w:rsidRDefault="007B7E49" w:rsidP="00007441">
            <w:pPr>
              <w:pStyle w:val="a4"/>
              <w:ind w:left="57" w:right="57"/>
              <w:jc w:val="center"/>
              <w:rPr>
                <w:color w:val="000000" w:themeColor="text1"/>
                <w:sz w:val="24"/>
                <w:szCs w:val="24"/>
              </w:rPr>
            </w:pPr>
          </w:p>
        </w:tc>
      </w:tr>
      <w:tr w:rsidR="007B7E49" w:rsidRPr="00007441" w14:paraId="37354AFA" w14:textId="77777777" w:rsidTr="00064CC4">
        <w:trPr>
          <w:gridAfter w:val="1"/>
          <w:wAfter w:w="12" w:type="dxa"/>
          <w:trHeight w:val="293"/>
        </w:trPr>
        <w:tc>
          <w:tcPr>
            <w:tcW w:w="971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0014DE90" w:rsidR="007B7E49" w:rsidRPr="00007441" w:rsidRDefault="007B7E49" w:rsidP="00007441">
            <w:pPr>
              <w:pStyle w:val="a4"/>
              <w:ind w:left="57" w:right="57"/>
              <w:jc w:val="center"/>
              <w:rPr>
                <w:color w:val="000000" w:themeColor="text1"/>
                <w:sz w:val="24"/>
                <w:szCs w:val="24"/>
              </w:rPr>
            </w:pPr>
            <w:r w:rsidRPr="00007441">
              <w:rPr>
                <w:b/>
                <w:bCs/>
                <w:color w:val="000000" w:themeColor="text1"/>
                <w:sz w:val="24"/>
                <w:szCs w:val="24"/>
              </w:rPr>
              <w:t>Практична підготовка БЗВП за рахунок канікулярного часу здобувачів освіти</w:t>
            </w:r>
          </w:p>
        </w:tc>
      </w:tr>
      <w:tr w:rsidR="007B7E49" w:rsidRPr="00007441" w14:paraId="7720CEFC" w14:textId="77777777" w:rsidTr="00064CC4">
        <w:trPr>
          <w:gridAfter w:val="1"/>
          <w:wAfter w:w="12" w:type="dxa"/>
          <w:trHeight w:val="293"/>
        </w:trPr>
        <w:tc>
          <w:tcPr>
            <w:tcW w:w="972"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2EBC851" w14:textId="46FA04D1" w:rsidR="007B7E49" w:rsidRPr="00007441" w:rsidRDefault="007B7E49" w:rsidP="00007441">
            <w:pPr>
              <w:ind w:left="57" w:right="57"/>
              <w:jc w:val="right"/>
              <w:rPr>
                <w:rFonts w:ascii="Times New Roman" w:hAnsi="Times New Roman" w:cs="Times New Roman"/>
                <w:b/>
                <w:color w:val="000000" w:themeColor="text1"/>
              </w:rPr>
            </w:pPr>
          </w:p>
        </w:tc>
        <w:tc>
          <w:tcPr>
            <w:tcW w:w="5346" w:type="dxa"/>
            <w:tcBorders>
              <w:top w:val="single" w:sz="4" w:space="0" w:color="auto"/>
              <w:left w:val="single" w:sz="4" w:space="0" w:color="auto"/>
              <w:bottom w:val="single" w:sz="4" w:space="0" w:color="auto"/>
              <w:right w:val="nil"/>
            </w:tcBorders>
            <w:shd w:val="clear" w:color="auto" w:fill="FFFFFF"/>
          </w:tcPr>
          <w:p w14:paraId="09DF9C38" w14:textId="0BB09C88" w:rsidR="007B7E49" w:rsidRPr="00007441" w:rsidRDefault="007B7E49" w:rsidP="00007441">
            <w:pPr>
              <w:rPr>
                <w:rFonts w:ascii="Times New Roman" w:hAnsi="Times New Roman" w:cs="Times New Roman"/>
                <w:b/>
                <w:color w:val="000000" w:themeColor="text1"/>
              </w:rPr>
            </w:pPr>
            <w:r w:rsidRPr="00007441">
              <w:rPr>
                <w:rFonts w:ascii="Times New Roman" w:eastAsia="Times New Roman" w:hAnsi="Times New Roman" w:cs="Times New Roman"/>
                <w:color w:val="000000" w:themeColor="text1"/>
                <w:lang w:bidi="uk-UA"/>
              </w:rPr>
              <w:t>Практична підготовка базової загальновійськової підготовки**</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A708B6A" w14:textId="43CF7C48" w:rsidR="007B7E49" w:rsidRPr="00007441" w:rsidRDefault="007B7E49" w:rsidP="00007441">
            <w:pPr>
              <w:pStyle w:val="a4"/>
              <w:ind w:left="57" w:right="57"/>
              <w:jc w:val="center"/>
              <w:rPr>
                <w:b/>
                <w:color w:val="000000" w:themeColor="text1"/>
                <w:sz w:val="24"/>
                <w:szCs w:val="24"/>
              </w:rPr>
            </w:pPr>
            <w:r w:rsidRPr="00007441">
              <w:rPr>
                <w:b/>
                <w:color w:val="000000" w:themeColor="text1"/>
                <w:sz w:val="24"/>
                <w:szCs w:val="24"/>
              </w:rPr>
              <w:t>7</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77777777" w:rsidR="007B7E49" w:rsidRPr="00007441" w:rsidRDefault="007B7E49" w:rsidP="00007441">
            <w:pPr>
              <w:pStyle w:val="a4"/>
              <w:ind w:left="57" w:right="57"/>
              <w:jc w:val="center"/>
              <w:rPr>
                <w:color w:val="000000" w:themeColor="text1"/>
                <w:sz w:val="24"/>
                <w:szCs w:val="24"/>
              </w:rPr>
            </w:pPr>
          </w:p>
        </w:tc>
      </w:tr>
    </w:tbl>
    <w:p w14:paraId="4FAFA987" w14:textId="77777777" w:rsidR="00064CC4" w:rsidRPr="00007441" w:rsidRDefault="00064CC4" w:rsidP="00064CC4">
      <w:pPr>
        <w:ind w:firstLine="708"/>
        <w:jc w:val="both"/>
        <w:rPr>
          <w:rFonts w:ascii="Times New Roman" w:eastAsia="Times New Roman" w:hAnsi="Times New Roman" w:cs="Times New Roman"/>
          <w:color w:val="000000" w:themeColor="text1"/>
          <w:spacing w:val="-14"/>
        </w:rPr>
      </w:pPr>
      <w:r w:rsidRPr="00007441">
        <w:rPr>
          <w:rFonts w:ascii="Times New Roman" w:hAnsi="Times New Roman" w:cs="Times New Roman"/>
          <w:color w:val="000000" w:themeColor="text1"/>
          <w:spacing w:val="-14"/>
        </w:rPr>
        <w:t>* </w:t>
      </w:r>
      <w:r w:rsidRPr="00007441">
        <w:rPr>
          <w:rFonts w:ascii="Times New Roman" w:eastAsia="Times New Roman" w:hAnsi="Times New Roman" w:cs="Times New Roman"/>
          <w:color w:val="000000" w:themeColor="text1"/>
          <w:spacing w:val="-14"/>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21078666" w14:textId="77777777" w:rsidR="00064CC4" w:rsidRPr="00007441" w:rsidRDefault="00064CC4" w:rsidP="00064CC4">
      <w:pPr>
        <w:ind w:firstLine="708"/>
        <w:jc w:val="both"/>
        <w:rPr>
          <w:rFonts w:ascii="Times New Roman" w:eastAsia="Times New Roman" w:hAnsi="Times New Roman" w:cs="Times New Roman"/>
          <w:color w:val="000000" w:themeColor="text1"/>
          <w:spacing w:val="-14"/>
        </w:rPr>
      </w:pPr>
      <w:r w:rsidRPr="00007441">
        <w:rPr>
          <w:rFonts w:ascii="Times New Roman" w:eastAsia="Times New Roman" w:hAnsi="Times New Roman" w:cs="Times New Roman"/>
          <w:color w:val="000000" w:themeColor="text1"/>
          <w:spacing w:val="-14"/>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38BBAF2D" w14:textId="77777777" w:rsidR="00064CC4" w:rsidRPr="00007441" w:rsidRDefault="00064CC4" w:rsidP="00064CC4">
      <w:pPr>
        <w:ind w:firstLine="708"/>
        <w:jc w:val="both"/>
        <w:rPr>
          <w:rFonts w:ascii="Times New Roman" w:hAnsi="Times New Roman" w:cs="Times New Roman"/>
          <w:color w:val="000000" w:themeColor="text1"/>
          <w:spacing w:val="-14"/>
        </w:rPr>
      </w:pPr>
      <w:r w:rsidRPr="00007441">
        <w:rPr>
          <w:rFonts w:ascii="Times New Roman" w:hAnsi="Times New Roman" w:cs="Times New Roman"/>
          <w:color w:val="000000" w:themeColor="text1"/>
          <w:spacing w:val="-14"/>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7CE8E8A3" w14:textId="19B5B9DD" w:rsidR="00AA6ECD" w:rsidRPr="00007441" w:rsidRDefault="00AA6ECD" w:rsidP="00AA6ECD">
      <w:pPr>
        <w:tabs>
          <w:tab w:val="left" w:pos="810"/>
        </w:tabs>
        <w:rPr>
          <w:rFonts w:ascii="Times New Roman" w:hAnsi="Times New Roman" w:cs="Times New Roman"/>
          <w:lang w:eastAsia="ru-RU"/>
        </w:rPr>
        <w:sectPr w:rsidR="00AA6ECD" w:rsidRPr="00007441" w:rsidSect="00C4159E">
          <w:pgSz w:w="11909" w:h="16834"/>
          <w:pgMar w:top="1134" w:right="1134" w:bottom="1134" w:left="1134" w:header="0" w:footer="6" w:gutter="0"/>
          <w:cols w:space="720"/>
          <w:noEndnote/>
          <w:docGrid w:linePitch="360"/>
        </w:sectPr>
      </w:pPr>
      <w:r w:rsidRPr="00007441">
        <w:rPr>
          <w:rFonts w:ascii="Times New Roman" w:hAnsi="Times New Roman" w:cs="Times New Roman"/>
          <w:lang w:eastAsia="ru-RU"/>
        </w:rPr>
        <w:tab/>
      </w:r>
    </w:p>
    <w:p w14:paraId="702EA67D" w14:textId="61E7CACE" w:rsidR="00CC3652" w:rsidRPr="00E4237D" w:rsidRDefault="00E81673" w:rsidP="00791E59">
      <w:pPr>
        <w:pStyle w:val="2"/>
        <w:spacing w:before="0" w:beforeAutospacing="0" w:after="0" w:afterAutospacing="0"/>
        <w:ind w:left="-992"/>
        <w:jc w:val="center"/>
        <w:rPr>
          <w:sz w:val="28"/>
          <w:lang w:val="uk-UA"/>
        </w:rPr>
      </w:pPr>
      <w:r w:rsidRPr="00E4237D">
        <w:rPr>
          <w:sz w:val="28"/>
          <w:szCs w:val="28"/>
          <w:lang w:val="uk-UA"/>
        </w:rPr>
        <w:lastRenderedPageBreak/>
        <w:t>2</w:t>
      </w:r>
      <w:r w:rsidR="00CC3652" w:rsidRPr="00E4237D">
        <w:rPr>
          <w:sz w:val="28"/>
          <w:szCs w:val="28"/>
          <w:lang w:val="uk-UA"/>
        </w:rPr>
        <w:t xml:space="preserve">.2. </w:t>
      </w:r>
      <w:r w:rsidR="00C80E21" w:rsidRPr="00E4237D">
        <w:rPr>
          <w:sz w:val="28"/>
          <w:lang w:val="uk-UA"/>
        </w:rPr>
        <w:t xml:space="preserve">Структурно-логічна схема </w:t>
      </w:r>
    </w:p>
    <w:p w14:paraId="4D37DBE5" w14:textId="77777777" w:rsidR="009B13D4" w:rsidRDefault="009B13D4" w:rsidP="00791E59">
      <w:pPr>
        <w:pStyle w:val="1"/>
        <w:spacing w:before="0"/>
        <w:jc w:val="center"/>
        <w:rPr>
          <w:noProof/>
        </w:rPr>
      </w:pPr>
    </w:p>
    <w:p w14:paraId="79073F6A" w14:textId="2BC8B0EA" w:rsidR="00791E59" w:rsidRPr="00722237" w:rsidRDefault="009B13D4" w:rsidP="00791E59">
      <w:pPr>
        <w:pStyle w:val="1"/>
        <w:spacing w:before="0"/>
        <w:jc w:val="center"/>
        <w:rPr>
          <w:rFonts w:ascii="Times New Roman" w:hAnsi="Times New Roman"/>
          <w:b w:val="0"/>
          <w:highlight w:val="yellow"/>
        </w:rPr>
      </w:pPr>
      <w:r>
        <w:rPr>
          <w:noProof/>
        </w:rPr>
        <w:drawing>
          <wp:inline distT="0" distB="0" distL="0" distR="0" wp14:anchorId="6896DD3A" wp14:editId="75418077">
            <wp:extent cx="8956040" cy="5647329"/>
            <wp:effectExtent l="0" t="0" r="0" b="0"/>
            <wp:docPr id="1323496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96971" name=""/>
                    <pic:cNvPicPr/>
                  </pic:nvPicPr>
                  <pic:blipFill rotWithShape="1">
                    <a:blip r:embed="rId7"/>
                    <a:srcRect l="23582" t="26730" r="23177" b="13585"/>
                    <a:stretch/>
                  </pic:blipFill>
                  <pic:spPr bwMode="auto">
                    <a:xfrm>
                      <a:off x="0" y="0"/>
                      <a:ext cx="8970789" cy="5656629"/>
                    </a:xfrm>
                    <a:prstGeom prst="rect">
                      <a:avLst/>
                    </a:prstGeom>
                    <a:ln>
                      <a:noFill/>
                    </a:ln>
                    <a:extLst>
                      <a:ext uri="{53640926-AAD7-44D8-BBD7-CCE9431645EC}">
                        <a14:shadowObscured xmlns:a14="http://schemas.microsoft.com/office/drawing/2010/main"/>
                      </a:ext>
                    </a:extLst>
                  </pic:spPr>
                </pic:pic>
              </a:graphicData>
            </a:graphic>
          </wp:inline>
        </w:drawing>
      </w:r>
    </w:p>
    <w:p w14:paraId="48B5F8FA" w14:textId="4858281A" w:rsidR="00CC3652" w:rsidRPr="00722237" w:rsidRDefault="00691AB6" w:rsidP="00791E59">
      <w:pPr>
        <w:pStyle w:val="1"/>
        <w:spacing w:before="0"/>
        <w:ind w:left="709"/>
        <w:jc w:val="center"/>
        <w:rPr>
          <w:rFonts w:ascii="Times New Roman" w:hAnsi="Times New Roman"/>
          <w:b w:val="0"/>
          <w:highlight w:val="yellow"/>
        </w:rPr>
        <w:sectPr w:rsidR="00CC3652" w:rsidRPr="00722237" w:rsidSect="00C4159E">
          <w:pgSz w:w="16834" w:h="11909" w:orient="landscape"/>
          <w:pgMar w:top="1134" w:right="1134" w:bottom="1134" w:left="1134" w:header="0" w:footer="6" w:gutter="0"/>
          <w:cols w:space="720"/>
          <w:noEndnote/>
          <w:docGrid w:linePitch="360"/>
        </w:sectPr>
      </w:pPr>
      <w:r w:rsidRPr="00722237">
        <w:rPr>
          <w:rFonts w:ascii="Times New Roman" w:hAnsi="Times New Roman"/>
          <w:noProof/>
          <w:highlight w:val="yellow"/>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" fillcolor="#b4c6e7" strokecolor="#1f4d78">
                <v:textbox>
                  <w:txbxContent>
                    <w:p w14:paraId="63B99941" w14:textId="77777777" w:rsidR="00064CC4" w:rsidRPr="009424F1" w:rsidRDefault="00064CC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064CC4" w:rsidRPr="00057742" w:rsidRDefault="00064CC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064CC4" w:rsidRPr="00057742" w:rsidRDefault="00064CC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064CC4" w:rsidRPr="00057742" w:rsidRDefault="00064CC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064CC4" w:rsidRPr="00D25596" w:rsidRDefault="00064CC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Pr="00722237">
        <w:rPr>
          <w:rFonts w:ascii="Times New Roman" w:hAnsi="Times New Roman"/>
          <w:noProof/>
          <w:highlight w:val="yellow"/>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476C"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2A89316" w14:textId="3B5E39DA" w:rsidR="00CC3652" w:rsidRPr="00E4237D" w:rsidRDefault="00CC3652" w:rsidP="000D22E2">
      <w:pPr>
        <w:pStyle w:val="a7"/>
        <w:ind w:left="1428" w:hanging="1428"/>
        <w:jc w:val="center"/>
        <w:rPr>
          <w:rFonts w:ascii="Times New Roman" w:hAnsi="Times New Roman"/>
          <w:b/>
          <w:color w:val="000000" w:themeColor="text1"/>
          <w:sz w:val="24"/>
          <w:szCs w:val="24"/>
          <w:lang w:val="uk-UA"/>
        </w:rPr>
      </w:pPr>
      <w:r w:rsidRPr="00E4237D">
        <w:rPr>
          <w:rFonts w:ascii="Times New Roman" w:hAnsi="Times New Roman"/>
          <w:b/>
          <w:color w:val="000000" w:themeColor="text1"/>
          <w:sz w:val="24"/>
          <w:szCs w:val="24"/>
          <w:lang w:val="uk-UA"/>
        </w:rPr>
        <w:lastRenderedPageBreak/>
        <w:t>Форма атестації здобувачів вищої освіти</w:t>
      </w:r>
    </w:p>
    <w:p w14:paraId="7F8C1067" w14:textId="77777777" w:rsidR="00B57B0F" w:rsidRPr="00E4237D" w:rsidRDefault="00B57B0F" w:rsidP="00B57B0F">
      <w:pPr>
        <w:pStyle w:val="a7"/>
        <w:jc w:val="both"/>
        <w:rPr>
          <w:rFonts w:ascii="Times New Roman" w:hAnsi="Times New Roman"/>
          <w:b/>
          <w:color w:val="000000" w:themeColor="text1"/>
          <w:sz w:val="24"/>
          <w:szCs w:val="24"/>
          <w:lang w:val="uk-UA"/>
        </w:rPr>
      </w:pPr>
    </w:p>
    <w:p w14:paraId="581F85B7" w14:textId="78365267" w:rsidR="00CC3652" w:rsidRPr="00E4237D" w:rsidRDefault="00C35D43" w:rsidP="00791E59">
      <w:pPr>
        <w:spacing w:line="276" w:lineRule="auto"/>
        <w:ind w:firstLine="708"/>
        <w:jc w:val="both"/>
        <w:rPr>
          <w:rFonts w:ascii="Times New Roman" w:hAnsi="Times New Roman" w:cs="Times New Roman"/>
          <w:i/>
          <w:iCs/>
          <w:color w:val="000000" w:themeColor="text1"/>
        </w:rPr>
      </w:pPr>
      <w:r w:rsidRPr="00E4237D">
        <w:rPr>
          <w:rFonts w:ascii="Times New Roman" w:hAnsi="Times New Roman" w:cs="Times New Roman"/>
          <w:color w:val="000000" w:themeColor="text1"/>
        </w:rPr>
        <w:t>Атестація випускників освітньої програми спеціальності Н1 Агрономія проводиться у формі атестаційного екзамену. За умови успішного складання атестаційного екзамену університет видає документ встановленого зразка про присудження йому освітнього ступеня бакалавра із присвоєнням кваліфікації Бакалавр з агрономії. Атестація здійснюється екзаменаційною комісією відкрито і публічно</w:t>
      </w:r>
      <w:r w:rsidR="00A059D2" w:rsidRPr="00E4237D">
        <w:rPr>
          <w:rFonts w:ascii="Times New Roman" w:hAnsi="Times New Roman" w:cs="Times New Roman"/>
          <w:i/>
          <w:iCs/>
          <w:color w:val="000000" w:themeColor="text1"/>
        </w:rPr>
        <w:t>.</w:t>
      </w:r>
    </w:p>
    <w:p w14:paraId="2314E1B7" w14:textId="77777777" w:rsidR="00CC3652" w:rsidRPr="00722237" w:rsidRDefault="00CC3652" w:rsidP="00D65B19">
      <w:pPr>
        <w:spacing w:line="276" w:lineRule="auto"/>
        <w:ind w:firstLine="708"/>
        <w:jc w:val="both"/>
        <w:rPr>
          <w:rFonts w:ascii="Times New Roman" w:hAnsi="Times New Roman" w:cs="Times New Roman"/>
          <w:color w:val="FF0000"/>
          <w:highlight w:val="yellow"/>
        </w:rPr>
      </w:pPr>
    </w:p>
    <w:p w14:paraId="7323E9C4" w14:textId="77777777" w:rsidR="00CC3652" w:rsidRPr="00722237" w:rsidRDefault="00CC3652" w:rsidP="00D65B19">
      <w:pPr>
        <w:spacing w:line="276" w:lineRule="auto"/>
        <w:ind w:firstLine="708"/>
        <w:jc w:val="both"/>
        <w:rPr>
          <w:rFonts w:ascii="Times New Roman" w:hAnsi="Times New Roman" w:cs="Times New Roman"/>
          <w:color w:val="FF0000"/>
          <w:sz w:val="28"/>
          <w:szCs w:val="28"/>
          <w:highlight w:val="yellow"/>
        </w:rPr>
      </w:pPr>
    </w:p>
    <w:p w14:paraId="43CBFE90" w14:textId="77777777" w:rsidR="00CC3652" w:rsidRPr="00722237" w:rsidRDefault="00CC3652" w:rsidP="00D65B19">
      <w:pPr>
        <w:spacing w:line="276" w:lineRule="auto"/>
        <w:ind w:firstLine="708"/>
        <w:jc w:val="both"/>
        <w:rPr>
          <w:rFonts w:ascii="Times New Roman" w:hAnsi="Times New Roman" w:cs="Times New Roman"/>
          <w:color w:val="FF0000"/>
          <w:sz w:val="28"/>
          <w:szCs w:val="28"/>
          <w:highlight w:val="yellow"/>
        </w:rPr>
      </w:pPr>
    </w:p>
    <w:p w14:paraId="03F1A59F" w14:textId="77777777" w:rsidR="00CC3652" w:rsidRPr="00722237" w:rsidRDefault="00CC3652" w:rsidP="007219A1">
      <w:pPr>
        <w:spacing w:line="276" w:lineRule="auto"/>
        <w:jc w:val="both"/>
        <w:rPr>
          <w:rFonts w:ascii="Times New Roman" w:hAnsi="Times New Roman" w:cs="Times New Roman"/>
          <w:color w:val="FF0000"/>
          <w:sz w:val="28"/>
          <w:szCs w:val="28"/>
          <w:highlight w:val="yellow"/>
        </w:rPr>
        <w:sectPr w:rsidR="00CC3652" w:rsidRPr="00722237" w:rsidSect="00C4159E">
          <w:pgSz w:w="11906" w:h="16838"/>
          <w:pgMar w:top="1134" w:right="1134" w:bottom="1134" w:left="1134" w:header="708" w:footer="708" w:gutter="0"/>
          <w:cols w:space="708"/>
          <w:docGrid w:linePitch="360"/>
        </w:sectPr>
      </w:pPr>
    </w:p>
    <w:p w14:paraId="7F20D914" w14:textId="77777777" w:rsidR="004E2F94" w:rsidRPr="004E2F94" w:rsidRDefault="004E2F94" w:rsidP="004E2F94">
      <w:pPr>
        <w:jc w:val="center"/>
        <w:rPr>
          <w:rStyle w:val="32"/>
          <w:bCs w:val="0"/>
          <w:sz w:val="24"/>
          <w:szCs w:val="24"/>
        </w:rPr>
      </w:pPr>
      <w:r w:rsidRPr="004E2F94">
        <w:rPr>
          <w:rStyle w:val="32"/>
          <w:sz w:val="24"/>
          <w:szCs w:val="24"/>
        </w:rPr>
        <w:lastRenderedPageBreak/>
        <w:t>4. Матриця відповідності програмних компетентностей компонентам освітньої програми</w:t>
      </w:r>
    </w:p>
    <w:tbl>
      <w:tblPr>
        <w:tblW w:w="15508" w:type="dxa"/>
        <w:jc w:val="center"/>
        <w:tblLayout w:type="fixed"/>
        <w:tblCellMar>
          <w:left w:w="0" w:type="dxa"/>
          <w:right w:w="0" w:type="dxa"/>
        </w:tblCellMar>
        <w:tblLook w:val="0000" w:firstRow="0" w:lastRow="0" w:firstColumn="0" w:lastColumn="0" w:noHBand="0" w:noVBand="0"/>
      </w:tblPr>
      <w:tblGrid>
        <w:gridCol w:w="1038"/>
        <w:gridCol w:w="401"/>
        <w:gridCol w:w="402"/>
        <w:gridCol w:w="402"/>
        <w:gridCol w:w="402"/>
        <w:gridCol w:w="402"/>
        <w:gridCol w:w="402"/>
        <w:gridCol w:w="402"/>
        <w:gridCol w:w="402"/>
        <w:gridCol w:w="402"/>
        <w:gridCol w:w="402"/>
        <w:gridCol w:w="402"/>
        <w:gridCol w:w="402"/>
        <w:gridCol w:w="402"/>
        <w:gridCol w:w="402"/>
        <w:gridCol w:w="402"/>
        <w:gridCol w:w="402"/>
        <w:gridCol w:w="402"/>
        <w:gridCol w:w="402"/>
        <w:gridCol w:w="401"/>
        <w:gridCol w:w="402"/>
        <w:gridCol w:w="402"/>
        <w:gridCol w:w="402"/>
        <w:gridCol w:w="402"/>
        <w:gridCol w:w="402"/>
        <w:gridCol w:w="402"/>
        <w:gridCol w:w="402"/>
        <w:gridCol w:w="402"/>
        <w:gridCol w:w="402"/>
        <w:gridCol w:w="402"/>
        <w:gridCol w:w="402"/>
        <w:gridCol w:w="402"/>
        <w:gridCol w:w="402"/>
        <w:gridCol w:w="402"/>
        <w:gridCol w:w="402"/>
        <w:gridCol w:w="402"/>
        <w:gridCol w:w="402"/>
      </w:tblGrid>
      <w:tr w:rsidR="004E2F94" w:rsidRPr="004E2F94" w14:paraId="1C3EC2E2" w14:textId="77777777" w:rsidTr="004E2F94">
        <w:trPr>
          <w:cantSplit/>
          <w:trHeight w:val="780"/>
          <w:jc w:val="center"/>
        </w:trPr>
        <w:tc>
          <w:tcPr>
            <w:tcW w:w="1038" w:type="dxa"/>
            <w:tcBorders>
              <w:top w:val="single" w:sz="4" w:space="0" w:color="auto"/>
              <w:left w:val="single" w:sz="4" w:space="0" w:color="auto"/>
              <w:bottom w:val="nil"/>
              <w:right w:val="nil"/>
            </w:tcBorders>
            <w:shd w:val="clear" w:color="auto" w:fill="FFFFFF"/>
            <w:vAlign w:val="center"/>
          </w:tcPr>
          <w:p w14:paraId="44D0F37C" w14:textId="77777777" w:rsidR="004E2F94" w:rsidRPr="004E2F94" w:rsidRDefault="004E2F94" w:rsidP="004E2F94">
            <w:pPr>
              <w:ind w:left="-57" w:right="-57"/>
              <w:jc w:val="center"/>
              <w:rPr>
                <w:rFonts w:ascii="Times New Roman" w:hAnsi="Times New Roman" w:cs="Times New Roman"/>
                <w:b/>
                <w:bCs/>
                <w:sz w:val="22"/>
                <w:szCs w:val="22"/>
              </w:rPr>
            </w:pPr>
          </w:p>
        </w:tc>
        <w:tc>
          <w:tcPr>
            <w:tcW w:w="401" w:type="dxa"/>
            <w:tcBorders>
              <w:top w:val="single" w:sz="4" w:space="0" w:color="auto"/>
              <w:left w:val="single" w:sz="4" w:space="0" w:color="auto"/>
              <w:bottom w:val="nil"/>
              <w:right w:val="single" w:sz="4" w:space="0" w:color="auto"/>
            </w:tcBorders>
            <w:shd w:val="clear" w:color="auto" w:fill="FFFFFF"/>
            <w:textDirection w:val="btLr"/>
            <w:vAlign w:val="center"/>
          </w:tcPr>
          <w:p w14:paraId="1F19A3D5" w14:textId="77777777"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w:t>
            </w:r>
          </w:p>
        </w:tc>
        <w:tc>
          <w:tcPr>
            <w:tcW w:w="402" w:type="dxa"/>
            <w:tcBorders>
              <w:top w:val="single" w:sz="4" w:space="0" w:color="auto"/>
              <w:left w:val="single" w:sz="4" w:space="0" w:color="auto"/>
              <w:bottom w:val="nil"/>
              <w:right w:val="nil"/>
            </w:tcBorders>
            <w:shd w:val="clear" w:color="auto" w:fill="FFFFFF"/>
            <w:textDirection w:val="btLr"/>
            <w:vAlign w:val="center"/>
          </w:tcPr>
          <w:p w14:paraId="35AED64E" w14:textId="77777777"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2</w:t>
            </w:r>
          </w:p>
        </w:tc>
        <w:tc>
          <w:tcPr>
            <w:tcW w:w="402" w:type="dxa"/>
            <w:tcBorders>
              <w:top w:val="single" w:sz="4" w:space="0" w:color="auto"/>
              <w:left w:val="single" w:sz="4" w:space="0" w:color="auto"/>
              <w:bottom w:val="nil"/>
              <w:right w:val="nil"/>
            </w:tcBorders>
            <w:shd w:val="clear" w:color="auto" w:fill="FFFFFF"/>
            <w:textDirection w:val="btLr"/>
            <w:vAlign w:val="center"/>
          </w:tcPr>
          <w:p w14:paraId="0F604375" w14:textId="77777777"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3</w:t>
            </w:r>
          </w:p>
        </w:tc>
        <w:tc>
          <w:tcPr>
            <w:tcW w:w="402" w:type="dxa"/>
            <w:tcBorders>
              <w:top w:val="single" w:sz="4" w:space="0" w:color="auto"/>
              <w:left w:val="single" w:sz="4" w:space="0" w:color="auto"/>
              <w:bottom w:val="nil"/>
              <w:right w:val="nil"/>
            </w:tcBorders>
            <w:shd w:val="clear" w:color="auto" w:fill="FFFFFF"/>
            <w:textDirection w:val="btLr"/>
            <w:vAlign w:val="center"/>
          </w:tcPr>
          <w:p w14:paraId="7B08A02A" w14:textId="77777777"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4</w:t>
            </w:r>
          </w:p>
        </w:tc>
        <w:tc>
          <w:tcPr>
            <w:tcW w:w="402" w:type="dxa"/>
            <w:tcBorders>
              <w:top w:val="single" w:sz="4" w:space="0" w:color="auto"/>
              <w:left w:val="single" w:sz="4" w:space="0" w:color="auto"/>
              <w:bottom w:val="nil"/>
              <w:right w:val="single" w:sz="4" w:space="0" w:color="auto"/>
            </w:tcBorders>
            <w:shd w:val="clear" w:color="auto" w:fill="FFFFFF"/>
            <w:textDirection w:val="btLr"/>
            <w:vAlign w:val="center"/>
          </w:tcPr>
          <w:p w14:paraId="38E8CFD9" w14:textId="487952EB" w:rsidR="004E2F94" w:rsidRPr="004E2F94" w:rsidRDefault="004E2F94" w:rsidP="004E2F94">
            <w:pPr>
              <w:ind w:left="-57" w:right="-57"/>
              <w:jc w:val="center"/>
              <w:rPr>
                <w:rStyle w:val="110"/>
                <w:rFonts w:ascii="Times New Roman" w:hAnsi="Times New Roman" w:cs="Times New Roman"/>
                <w:b/>
                <w:bCs/>
                <w:sz w:val="22"/>
                <w:szCs w:val="22"/>
              </w:rPr>
            </w:pPr>
            <w:r w:rsidRPr="004E2F94">
              <w:rPr>
                <w:rStyle w:val="110"/>
                <w:rFonts w:ascii="Times New Roman" w:hAnsi="Times New Roman" w:cs="Times New Roman"/>
                <w:b/>
                <w:bCs/>
                <w:sz w:val="22"/>
                <w:szCs w:val="22"/>
              </w:rPr>
              <w:t>ОК 5</w:t>
            </w:r>
          </w:p>
        </w:tc>
        <w:tc>
          <w:tcPr>
            <w:tcW w:w="402" w:type="dxa"/>
            <w:tcBorders>
              <w:top w:val="single" w:sz="4" w:space="0" w:color="auto"/>
              <w:left w:val="single" w:sz="4" w:space="0" w:color="auto"/>
              <w:bottom w:val="nil"/>
              <w:right w:val="nil"/>
            </w:tcBorders>
            <w:shd w:val="clear" w:color="auto" w:fill="FFFFFF"/>
            <w:textDirection w:val="btLr"/>
            <w:vAlign w:val="center"/>
          </w:tcPr>
          <w:p w14:paraId="14F56219" w14:textId="307ACEC3"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6</w:t>
            </w:r>
          </w:p>
        </w:tc>
        <w:tc>
          <w:tcPr>
            <w:tcW w:w="402" w:type="dxa"/>
            <w:tcBorders>
              <w:top w:val="single" w:sz="4" w:space="0" w:color="auto"/>
              <w:left w:val="single" w:sz="4" w:space="0" w:color="auto"/>
              <w:bottom w:val="nil"/>
              <w:right w:val="nil"/>
            </w:tcBorders>
            <w:shd w:val="clear" w:color="auto" w:fill="FFFFFF"/>
            <w:textDirection w:val="btLr"/>
            <w:vAlign w:val="center"/>
          </w:tcPr>
          <w:p w14:paraId="24C10FDB" w14:textId="725AD319"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7</w:t>
            </w:r>
          </w:p>
        </w:tc>
        <w:tc>
          <w:tcPr>
            <w:tcW w:w="402" w:type="dxa"/>
            <w:tcBorders>
              <w:top w:val="single" w:sz="4" w:space="0" w:color="auto"/>
              <w:left w:val="single" w:sz="4" w:space="0" w:color="auto"/>
              <w:bottom w:val="nil"/>
              <w:right w:val="nil"/>
            </w:tcBorders>
            <w:shd w:val="clear" w:color="auto" w:fill="FFFFFF"/>
            <w:textDirection w:val="btLr"/>
            <w:vAlign w:val="center"/>
          </w:tcPr>
          <w:p w14:paraId="1D8A15EF" w14:textId="21615221"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8</w:t>
            </w:r>
          </w:p>
        </w:tc>
        <w:tc>
          <w:tcPr>
            <w:tcW w:w="402" w:type="dxa"/>
            <w:tcBorders>
              <w:top w:val="single" w:sz="4" w:space="0" w:color="auto"/>
              <w:left w:val="single" w:sz="4" w:space="0" w:color="auto"/>
              <w:bottom w:val="nil"/>
              <w:right w:val="nil"/>
            </w:tcBorders>
            <w:shd w:val="clear" w:color="auto" w:fill="FFFFFF"/>
            <w:textDirection w:val="btLr"/>
            <w:vAlign w:val="center"/>
          </w:tcPr>
          <w:p w14:paraId="55782F57" w14:textId="2D989322"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9</w:t>
            </w:r>
          </w:p>
        </w:tc>
        <w:tc>
          <w:tcPr>
            <w:tcW w:w="402" w:type="dxa"/>
            <w:tcBorders>
              <w:top w:val="single" w:sz="4" w:space="0" w:color="auto"/>
              <w:left w:val="single" w:sz="4" w:space="0" w:color="auto"/>
              <w:bottom w:val="nil"/>
              <w:right w:val="nil"/>
            </w:tcBorders>
            <w:shd w:val="clear" w:color="auto" w:fill="FFFFFF"/>
            <w:textDirection w:val="btLr"/>
            <w:vAlign w:val="center"/>
          </w:tcPr>
          <w:p w14:paraId="7EBCFB50" w14:textId="51513C58"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10</w:t>
            </w:r>
          </w:p>
        </w:tc>
        <w:tc>
          <w:tcPr>
            <w:tcW w:w="402" w:type="dxa"/>
            <w:tcBorders>
              <w:top w:val="single" w:sz="4" w:space="0" w:color="auto"/>
              <w:left w:val="single" w:sz="4" w:space="0" w:color="auto"/>
              <w:bottom w:val="nil"/>
              <w:right w:val="nil"/>
            </w:tcBorders>
            <w:shd w:val="clear" w:color="auto" w:fill="FFFFFF"/>
            <w:textDirection w:val="btLr"/>
            <w:vAlign w:val="center"/>
          </w:tcPr>
          <w:p w14:paraId="33021CAE" w14:textId="3484D044"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11</w:t>
            </w:r>
          </w:p>
        </w:tc>
        <w:tc>
          <w:tcPr>
            <w:tcW w:w="402" w:type="dxa"/>
            <w:tcBorders>
              <w:top w:val="single" w:sz="4" w:space="0" w:color="auto"/>
              <w:left w:val="single" w:sz="4" w:space="0" w:color="auto"/>
              <w:bottom w:val="nil"/>
              <w:right w:val="nil"/>
            </w:tcBorders>
            <w:shd w:val="clear" w:color="auto" w:fill="FFFFFF"/>
            <w:textDirection w:val="btLr"/>
            <w:vAlign w:val="center"/>
          </w:tcPr>
          <w:p w14:paraId="73131959" w14:textId="66368170"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12</w:t>
            </w:r>
          </w:p>
        </w:tc>
        <w:tc>
          <w:tcPr>
            <w:tcW w:w="402" w:type="dxa"/>
            <w:tcBorders>
              <w:top w:val="single" w:sz="4" w:space="0" w:color="auto"/>
              <w:left w:val="single" w:sz="4" w:space="0" w:color="auto"/>
              <w:bottom w:val="nil"/>
              <w:right w:val="nil"/>
            </w:tcBorders>
            <w:shd w:val="clear" w:color="auto" w:fill="FFFFFF"/>
            <w:textDirection w:val="btLr"/>
            <w:vAlign w:val="center"/>
          </w:tcPr>
          <w:p w14:paraId="3EC058E1" w14:textId="5410A37E"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13</w:t>
            </w:r>
          </w:p>
        </w:tc>
        <w:tc>
          <w:tcPr>
            <w:tcW w:w="402" w:type="dxa"/>
            <w:tcBorders>
              <w:top w:val="single" w:sz="4" w:space="0" w:color="auto"/>
              <w:left w:val="single" w:sz="4" w:space="0" w:color="auto"/>
              <w:bottom w:val="nil"/>
              <w:right w:val="nil"/>
            </w:tcBorders>
            <w:shd w:val="clear" w:color="auto" w:fill="FFFFFF"/>
            <w:textDirection w:val="btLr"/>
            <w:vAlign w:val="center"/>
          </w:tcPr>
          <w:p w14:paraId="741E78CA" w14:textId="1D5CF1A4"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14</w:t>
            </w:r>
          </w:p>
        </w:tc>
        <w:tc>
          <w:tcPr>
            <w:tcW w:w="402" w:type="dxa"/>
            <w:tcBorders>
              <w:top w:val="single" w:sz="4" w:space="0" w:color="auto"/>
              <w:left w:val="single" w:sz="4" w:space="0" w:color="auto"/>
              <w:bottom w:val="nil"/>
              <w:right w:val="nil"/>
            </w:tcBorders>
            <w:shd w:val="clear" w:color="auto" w:fill="auto"/>
            <w:textDirection w:val="btLr"/>
            <w:vAlign w:val="center"/>
          </w:tcPr>
          <w:p w14:paraId="500CE168" w14:textId="11AEE464" w:rsidR="004E2F94" w:rsidRPr="004E2F94" w:rsidRDefault="004E2F94" w:rsidP="004E2F94">
            <w:pPr>
              <w:ind w:left="-57" w:right="-57"/>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ОК 15</w:t>
            </w:r>
          </w:p>
        </w:tc>
        <w:tc>
          <w:tcPr>
            <w:tcW w:w="402" w:type="dxa"/>
            <w:tcBorders>
              <w:top w:val="single" w:sz="4" w:space="0" w:color="auto"/>
              <w:left w:val="single" w:sz="4" w:space="0" w:color="auto"/>
              <w:bottom w:val="nil"/>
              <w:right w:val="nil"/>
            </w:tcBorders>
            <w:shd w:val="clear" w:color="auto" w:fill="FFFFFF"/>
            <w:textDirection w:val="btLr"/>
            <w:vAlign w:val="center"/>
          </w:tcPr>
          <w:p w14:paraId="19302EB9" w14:textId="7D7C9290"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16</w:t>
            </w:r>
          </w:p>
        </w:tc>
        <w:tc>
          <w:tcPr>
            <w:tcW w:w="402" w:type="dxa"/>
            <w:tcBorders>
              <w:top w:val="single" w:sz="4" w:space="0" w:color="auto"/>
              <w:left w:val="single" w:sz="4" w:space="0" w:color="auto"/>
              <w:bottom w:val="nil"/>
              <w:right w:val="nil"/>
            </w:tcBorders>
            <w:shd w:val="clear" w:color="auto" w:fill="FFFFFF"/>
            <w:textDirection w:val="btLr"/>
            <w:vAlign w:val="center"/>
          </w:tcPr>
          <w:p w14:paraId="687D1DCF" w14:textId="2F0F8E08"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17</w:t>
            </w:r>
          </w:p>
        </w:tc>
        <w:tc>
          <w:tcPr>
            <w:tcW w:w="402" w:type="dxa"/>
            <w:tcBorders>
              <w:top w:val="single" w:sz="4" w:space="0" w:color="auto"/>
              <w:left w:val="single" w:sz="4" w:space="0" w:color="auto"/>
              <w:bottom w:val="nil"/>
              <w:right w:val="nil"/>
            </w:tcBorders>
            <w:shd w:val="clear" w:color="auto" w:fill="FFFFFF"/>
            <w:textDirection w:val="btLr"/>
            <w:vAlign w:val="center"/>
          </w:tcPr>
          <w:p w14:paraId="22ED8DA8" w14:textId="02C89C28"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18</w:t>
            </w:r>
          </w:p>
        </w:tc>
        <w:tc>
          <w:tcPr>
            <w:tcW w:w="401" w:type="dxa"/>
            <w:tcBorders>
              <w:top w:val="single" w:sz="4" w:space="0" w:color="auto"/>
              <w:left w:val="single" w:sz="4" w:space="0" w:color="auto"/>
              <w:bottom w:val="nil"/>
              <w:right w:val="nil"/>
            </w:tcBorders>
            <w:shd w:val="clear" w:color="auto" w:fill="FFFFFF"/>
            <w:textDirection w:val="btLr"/>
            <w:vAlign w:val="center"/>
          </w:tcPr>
          <w:p w14:paraId="0E601863" w14:textId="651B5670"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19</w:t>
            </w:r>
          </w:p>
        </w:tc>
        <w:tc>
          <w:tcPr>
            <w:tcW w:w="402" w:type="dxa"/>
            <w:tcBorders>
              <w:top w:val="single" w:sz="4" w:space="0" w:color="auto"/>
              <w:left w:val="single" w:sz="4" w:space="0" w:color="auto"/>
              <w:bottom w:val="nil"/>
              <w:right w:val="nil"/>
            </w:tcBorders>
            <w:shd w:val="clear" w:color="auto" w:fill="FFFFFF"/>
            <w:textDirection w:val="btLr"/>
            <w:vAlign w:val="center"/>
          </w:tcPr>
          <w:p w14:paraId="179443D7" w14:textId="64CFF176"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20</w:t>
            </w:r>
          </w:p>
        </w:tc>
        <w:tc>
          <w:tcPr>
            <w:tcW w:w="402" w:type="dxa"/>
            <w:tcBorders>
              <w:top w:val="single" w:sz="4" w:space="0" w:color="auto"/>
              <w:left w:val="single" w:sz="4" w:space="0" w:color="auto"/>
              <w:bottom w:val="nil"/>
              <w:right w:val="nil"/>
            </w:tcBorders>
            <w:shd w:val="clear" w:color="auto" w:fill="FFFFFF"/>
            <w:textDirection w:val="btLr"/>
            <w:vAlign w:val="center"/>
          </w:tcPr>
          <w:p w14:paraId="2DFB5996" w14:textId="186F267E"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21</w:t>
            </w:r>
          </w:p>
        </w:tc>
        <w:tc>
          <w:tcPr>
            <w:tcW w:w="402" w:type="dxa"/>
            <w:tcBorders>
              <w:top w:val="single" w:sz="4" w:space="0" w:color="auto"/>
              <w:left w:val="single" w:sz="4" w:space="0" w:color="auto"/>
              <w:bottom w:val="nil"/>
              <w:right w:val="nil"/>
            </w:tcBorders>
            <w:shd w:val="clear" w:color="auto" w:fill="FFFFFF"/>
            <w:textDirection w:val="btLr"/>
            <w:vAlign w:val="center"/>
          </w:tcPr>
          <w:p w14:paraId="1EA8981A" w14:textId="7B247574"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22</w:t>
            </w:r>
          </w:p>
        </w:tc>
        <w:tc>
          <w:tcPr>
            <w:tcW w:w="402" w:type="dxa"/>
            <w:tcBorders>
              <w:top w:val="single" w:sz="4" w:space="0" w:color="auto"/>
              <w:left w:val="single" w:sz="4" w:space="0" w:color="auto"/>
              <w:bottom w:val="nil"/>
              <w:right w:val="nil"/>
            </w:tcBorders>
            <w:shd w:val="clear" w:color="auto" w:fill="FFFFFF"/>
            <w:textDirection w:val="btLr"/>
            <w:vAlign w:val="center"/>
          </w:tcPr>
          <w:p w14:paraId="44DFD14C" w14:textId="40BAE07F"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23</w:t>
            </w:r>
          </w:p>
        </w:tc>
        <w:tc>
          <w:tcPr>
            <w:tcW w:w="402" w:type="dxa"/>
            <w:tcBorders>
              <w:top w:val="single" w:sz="4" w:space="0" w:color="auto"/>
              <w:left w:val="single" w:sz="4" w:space="0" w:color="auto"/>
              <w:bottom w:val="nil"/>
              <w:right w:val="nil"/>
            </w:tcBorders>
            <w:shd w:val="clear" w:color="auto" w:fill="FFFFFF"/>
            <w:textDirection w:val="btLr"/>
            <w:vAlign w:val="center"/>
          </w:tcPr>
          <w:p w14:paraId="596D1EC2" w14:textId="5C433DA1"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24</w:t>
            </w:r>
          </w:p>
        </w:tc>
        <w:tc>
          <w:tcPr>
            <w:tcW w:w="402" w:type="dxa"/>
            <w:tcBorders>
              <w:top w:val="single" w:sz="4" w:space="0" w:color="auto"/>
              <w:left w:val="single" w:sz="4" w:space="0" w:color="auto"/>
              <w:bottom w:val="nil"/>
              <w:right w:val="nil"/>
            </w:tcBorders>
            <w:shd w:val="clear" w:color="auto" w:fill="FFFFFF"/>
            <w:textDirection w:val="btLr"/>
            <w:vAlign w:val="center"/>
          </w:tcPr>
          <w:p w14:paraId="4A41E3A0" w14:textId="1AA02CFF"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25</w:t>
            </w:r>
          </w:p>
        </w:tc>
        <w:tc>
          <w:tcPr>
            <w:tcW w:w="402" w:type="dxa"/>
            <w:tcBorders>
              <w:top w:val="single" w:sz="4" w:space="0" w:color="auto"/>
              <w:left w:val="single" w:sz="4" w:space="0" w:color="auto"/>
              <w:bottom w:val="nil"/>
              <w:right w:val="nil"/>
            </w:tcBorders>
            <w:shd w:val="clear" w:color="auto" w:fill="auto"/>
            <w:textDirection w:val="btLr"/>
            <w:vAlign w:val="center"/>
          </w:tcPr>
          <w:p w14:paraId="5CC64139" w14:textId="0DEAEE82"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26</w:t>
            </w:r>
          </w:p>
        </w:tc>
        <w:tc>
          <w:tcPr>
            <w:tcW w:w="402" w:type="dxa"/>
            <w:tcBorders>
              <w:top w:val="single" w:sz="4" w:space="0" w:color="auto"/>
              <w:left w:val="single" w:sz="4" w:space="0" w:color="auto"/>
              <w:bottom w:val="nil"/>
              <w:right w:val="nil"/>
            </w:tcBorders>
            <w:shd w:val="clear" w:color="auto" w:fill="auto"/>
            <w:textDirection w:val="btLr"/>
            <w:vAlign w:val="center"/>
          </w:tcPr>
          <w:p w14:paraId="3CC10837" w14:textId="08CCA9BA"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27</w:t>
            </w:r>
          </w:p>
        </w:tc>
        <w:tc>
          <w:tcPr>
            <w:tcW w:w="402" w:type="dxa"/>
            <w:tcBorders>
              <w:top w:val="single" w:sz="4" w:space="0" w:color="auto"/>
              <w:left w:val="single" w:sz="4" w:space="0" w:color="auto"/>
              <w:bottom w:val="nil"/>
              <w:right w:val="nil"/>
            </w:tcBorders>
            <w:shd w:val="clear" w:color="auto" w:fill="auto"/>
            <w:textDirection w:val="btLr"/>
            <w:vAlign w:val="center"/>
          </w:tcPr>
          <w:p w14:paraId="5464FE05" w14:textId="2E97F666"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28</w:t>
            </w:r>
          </w:p>
        </w:tc>
        <w:tc>
          <w:tcPr>
            <w:tcW w:w="402" w:type="dxa"/>
            <w:tcBorders>
              <w:top w:val="single" w:sz="4" w:space="0" w:color="auto"/>
              <w:left w:val="single" w:sz="4" w:space="0" w:color="auto"/>
              <w:bottom w:val="nil"/>
              <w:right w:val="nil"/>
            </w:tcBorders>
            <w:shd w:val="clear" w:color="auto" w:fill="auto"/>
            <w:textDirection w:val="btLr"/>
            <w:vAlign w:val="center"/>
          </w:tcPr>
          <w:p w14:paraId="4171F011" w14:textId="16D478E1"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29</w:t>
            </w:r>
          </w:p>
        </w:tc>
        <w:tc>
          <w:tcPr>
            <w:tcW w:w="402" w:type="dxa"/>
            <w:tcBorders>
              <w:top w:val="single" w:sz="4" w:space="0" w:color="auto"/>
              <w:left w:val="single" w:sz="4" w:space="0" w:color="auto"/>
              <w:bottom w:val="nil"/>
              <w:right w:val="nil"/>
            </w:tcBorders>
            <w:shd w:val="clear" w:color="auto" w:fill="auto"/>
            <w:textDirection w:val="btLr"/>
            <w:vAlign w:val="center"/>
          </w:tcPr>
          <w:p w14:paraId="4B138561" w14:textId="702E10B3"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30</w:t>
            </w:r>
          </w:p>
        </w:tc>
        <w:tc>
          <w:tcPr>
            <w:tcW w:w="402" w:type="dxa"/>
            <w:tcBorders>
              <w:top w:val="single" w:sz="4" w:space="0" w:color="auto"/>
              <w:left w:val="single" w:sz="4" w:space="0" w:color="auto"/>
              <w:bottom w:val="nil"/>
              <w:right w:val="nil"/>
            </w:tcBorders>
            <w:shd w:val="clear" w:color="auto" w:fill="auto"/>
            <w:textDirection w:val="btLr"/>
            <w:vAlign w:val="center"/>
          </w:tcPr>
          <w:p w14:paraId="46F0C5D6" w14:textId="32438F60"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31</w:t>
            </w:r>
          </w:p>
        </w:tc>
        <w:tc>
          <w:tcPr>
            <w:tcW w:w="402" w:type="dxa"/>
            <w:tcBorders>
              <w:top w:val="single" w:sz="4" w:space="0" w:color="auto"/>
              <w:left w:val="single" w:sz="4" w:space="0" w:color="auto"/>
              <w:bottom w:val="nil"/>
              <w:right w:val="nil"/>
            </w:tcBorders>
            <w:shd w:val="clear" w:color="auto" w:fill="auto"/>
            <w:textDirection w:val="btLr"/>
            <w:vAlign w:val="center"/>
          </w:tcPr>
          <w:p w14:paraId="1DE2764A" w14:textId="64E02286"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32</w:t>
            </w:r>
          </w:p>
        </w:tc>
        <w:tc>
          <w:tcPr>
            <w:tcW w:w="402" w:type="dxa"/>
            <w:tcBorders>
              <w:top w:val="single" w:sz="4" w:space="0" w:color="auto"/>
              <w:left w:val="single" w:sz="4" w:space="0" w:color="auto"/>
              <w:bottom w:val="nil"/>
              <w:right w:val="nil"/>
            </w:tcBorders>
            <w:shd w:val="clear" w:color="auto" w:fill="auto"/>
            <w:textDirection w:val="btLr"/>
            <w:vAlign w:val="center"/>
          </w:tcPr>
          <w:p w14:paraId="13E0BCAB" w14:textId="059967EB"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33</w:t>
            </w:r>
          </w:p>
        </w:tc>
        <w:tc>
          <w:tcPr>
            <w:tcW w:w="402" w:type="dxa"/>
            <w:tcBorders>
              <w:top w:val="single" w:sz="4" w:space="0" w:color="auto"/>
              <w:left w:val="single" w:sz="4" w:space="0" w:color="auto"/>
              <w:bottom w:val="nil"/>
              <w:right w:val="nil"/>
            </w:tcBorders>
            <w:shd w:val="clear" w:color="auto" w:fill="auto"/>
            <w:textDirection w:val="btLr"/>
            <w:vAlign w:val="center"/>
          </w:tcPr>
          <w:p w14:paraId="2FB2A00C" w14:textId="693451CC"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34</w:t>
            </w:r>
          </w:p>
        </w:tc>
        <w:tc>
          <w:tcPr>
            <w:tcW w:w="402" w:type="dxa"/>
            <w:tcBorders>
              <w:top w:val="single" w:sz="4" w:space="0" w:color="auto"/>
              <w:left w:val="single" w:sz="4" w:space="0" w:color="auto"/>
              <w:bottom w:val="nil"/>
              <w:right w:val="nil"/>
            </w:tcBorders>
            <w:shd w:val="clear" w:color="auto" w:fill="auto"/>
            <w:textDirection w:val="btLr"/>
            <w:vAlign w:val="center"/>
          </w:tcPr>
          <w:p w14:paraId="72B2C17A" w14:textId="1732FE7E"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35</w:t>
            </w:r>
          </w:p>
        </w:tc>
        <w:tc>
          <w:tcPr>
            <w:tcW w:w="4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B54C59" w14:textId="67223BA3" w:rsidR="004E2F94" w:rsidRPr="004E2F94" w:rsidRDefault="004E2F94" w:rsidP="004E2F94">
            <w:pPr>
              <w:ind w:left="-57" w:right="-57"/>
              <w:jc w:val="center"/>
              <w:rPr>
                <w:rFonts w:ascii="Times New Roman" w:hAnsi="Times New Roman" w:cs="Times New Roman"/>
                <w:b/>
                <w:bCs/>
                <w:sz w:val="22"/>
                <w:szCs w:val="22"/>
              </w:rPr>
            </w:pPr>
            <w:r w:rsidRPr="004E2F94">
              <w:rPr>
                <w:rFonts w:ascii="Times New Roman" w:hAnsi="Times New Roman" w:cs="Times New Roman"/>
                <w:b/>
                <w:bCs/>
                <w:sz w:val="22"/>
                <w:szCs w:val="22"/>
              </w:rPr>
              <w:t>ОК 3</w:t>
            </w:r>
            <w:r>
              <w:rPr>
                <w:rFonts w:ascii="Times New Roman" w:hAnsi="Times New Roman" w:cs="Times New Roman"/>
                <w:b/>
                <w:bCs/>
                <w:sz w:val="22"/>
                <w:szCs w:val="22"/>
              </w:rPr>
              <w:t>6</w:t>
            </w:r>
          </w:p>
        </w:tc>
      </w:tr>
      <w:tr w:rsidR="004E2F94" w:rsidRPr="004E2F94" w14:paraId="735223AB"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2EC715B2"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ЗК 1</w:t>
            </w:r>
          </w:p>
        </w:tc>
        <w:tc>
          <w:tcPr>
            <w:tcW w:w="401" w:type="dxa"/>
            <w:tcBorders>
              <w:top w:val="single" w:sz="4" w:space="0" w:color="auto"/>
              <w:left w:val="single" w:sz="4" w:space="0" w:color="auto"/>
              <w:bottom w:val="nil"/>
              <w:right w:val="single" w:sz="4" w:space="0" w:color="auto"/>
            </w:tcBorders>
            <w:shd w:val="clear" w:color="auto" w:fill="auto"/>
            <w:vAlign w:val="center"/>
          </w:tcPr>
          <w:p w14:paraId="26980CFB"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236BF51"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95660D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1CEE158"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single" w:sz="4" w:space="0" w:color="auto"/>
            </w:tcBorders>
            <w:vAlign w:val="center"/>
          </w:tcPr>
          <w:p w14:paraId="38868CE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8A7A589" w14:textId="567A9A84"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2867E4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CA7E80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07D13C9" w14:textId="77777777" w:rsidR="004E2F94" w:rsidRPr="004E2F94" w:rsidRDefault="004E2F94" w:rsidP="004E2F94">
            <w:pPr>
              <w:pStyle w:val="a4"/>
              <w:ind w:right="-57"/>
              <w:jc w:val="center"/>
              <w:rPr>
                <w:b/>
                <w:bCs/>
                <w:sz w:val="22"/>
                <w:szCs w:val="22"/>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796CC52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CD57AA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4CE7BB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06BB27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EA9E9B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778596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F0A27F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3AB47D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CF0676A" w14:textId="77777777" w:rsidR="004E2F94" w:rsidRPr="004E2F94" w:rsidRDefault="004E2F94" w:rsidP="004E2F94">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DBC129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32216D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DD2930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25FC02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E5C3426"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0249595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2F4452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00DC30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AFF0C6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58B9BB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7E2A4B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CD5A80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B9C843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E89F49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D7A574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973C8D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9EDA05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C2D5CE8" w14:textId="77777777" w:rsidR="004E2F94" w:rsidRPr="004E2F94" w:rsidRDefault="004E2F94" w:rsidP="004E2F94">
            <w:pPr>
              <w:pStyle w:val="a4"/>
              <w:ind w:right="-57"/>
              <w:jc w:val="center"/>
              <w:rPr>
                <w:b/>
                <w:bCs/>
                <w:sz w:val="22"/>
                <w:szCs w:val="22"/>
              </w:rPr>
            </w:pPr>
            <w:r w:rsidRPr="004E2F94">
              <w:rPr>
                <w:b/>
                <w:bCs/>
                <w:sz w:val="22"/>
                <w:szCs w:val="22"/>
              </w:rPr>
              <w:t>+</w:t>
            </w:r>
          </w:p>
        </w:tc>
      </w:tr>
      <w:tr w:rsidR="004E2F94" w:rsidRPr="004E2F94" w14:paraId="32A45F8C"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312F4CD6"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ЗК 2</w:t>
            </w:r>
          </w:p>
        </w:tc>
        <w:tc>
          <w:tcPr>
            <w:tcW w:w="401" w:type="dxa"/>
            <w:tcBorders>
              <w:top w:val="single" w:sz="4" w:space="0" w:color="auto"/>
              <w:left w:val="single" w:sz="4" w:space="0" w:color="auto"/>
              <w:bottom w:val="nil"/>
              <w:right w:val="single" w:sz="4" w:space="0" w:color="auto"/>
            </w:tcBorders>
            <w:shd w:val="clear" w:color="auto" w:fill="FFFFFF"/>
            <w:vAlign w:val="center"/>
          </w:tcPr>
          <w:p w14:paraId="7EA36F0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EE65B38"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64655E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35946B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2CC2685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2FBD517" w14:textId="1CD83052"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22ACD0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F08D1D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0683EBD" w14:textId="77777777" w:rsidR="004E2F94" w:rsidRPr="004E2F94" w:rsidRDefault="004E2F94" w:rsidP="004E2F94">
            <w:pPr>
              <w:pStyle w:val="a4"/>
              <w:ind w:right="-57"/>
              <w:jc w:val="center"/>
              <w:rPr>
                <w:b/>
                <w:bCs/>
                <w:sz w:val="22"/>
                <w:szCs w:val="22"/>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7A3BB3B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F69A81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362D1C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1167B1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67CD30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DB8C42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449FBB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54B46E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3EB92BD" w14:textId="77777777" w:rsidR="004E2F94" w:rsidRPr="004E2F94" w:rsidRDefault="004E2F94" w:rsidP="004E2F94">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F69247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A7DD5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5E327B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677CB3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CBC8D4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8846D0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B58758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BA15B7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83DB5A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26E729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22F5AD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DBD666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460DD43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B92D2D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AAF56E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3A68D4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785B13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EEC19BE" w14:textId="77777777" w:rsidR="004E2F94" w:rsidRPr="004E2F94" w:rsidRDefault="004E2F94" w:rsidP="004E2F94">
            <w:pPr>
              <w:pStyle w:val="a4"/>
              <w:ind w:right="-57"/>
              <w:jc w:val="center"/>
              <w:rPr>
                <w:b/>
                <w:bCs/>
                <w:sz w:val="22"/>
                <w:szCs w:val="22"/>
              </w:rPr>
            </w:pPr>
          </w:p>
        </w:tc>
      </w:tr>
      <w:tr w:rsidR="004E2F94" w:rsidRPr="004E2F94" w14:paraId="214CF77E"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66F2494F"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ЗК 3</w:t>
            </w:r>
          </w:p>
        </w:tc>
        <w:tc>
          <w:tcPr>
            <w:tcW w:w="401" w:type="dxa"/>
            <w:tcBorders>
              <w:top w:val="single" w:sz="4" w:space="0" w:color="auto"/>
              <w:left w:val="single" w:sz="4" w:space="0" w:color="auto"/>
              <w:bottom w:val="nil"/>
              <w:right w:val="single" w:sz="4" w:space="0" w:color="auto"/>
            </w:tcBorders>
            <w:shd w:val="clear" w:color="auto" w:fill="FFFFFF"/>
            <w:vAlign w:val="center"/>
          </w:tcPr>
          <w:p w14:paraId="77F3588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D98246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0B9A33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CB845DC"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single" w:sz="4" w:space="0" w:color="auto"/>
            </w:tcBorders>
            <w:shd w:val="clear" w:color="auto" w:fill="FFFFFF"/>
            <w:vAlign w:val="center"/>
          </w:tcPr>
          <w:p w14:paraId="70BC3E7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45CD593" w14:textId="3928E3E9"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87A3B4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440C23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367DDB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2B1D3F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B1D180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62E821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14211E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EB6ECA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AA1424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779149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B18649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1D7A602" w14:textId="77777777" w:rsidR="004E2F94" w:rsidRPr="004E2F94" w:rsidRDefault="004E2F94" w:rsidP="004E2F94">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9087A9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552A60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EB736F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5C4DAA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C051D9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B4D43D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E3026A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846F00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4738BA6"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FC114E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D4AD0B5"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A3588F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2D55EE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EA77E1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A9D29F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A5F10D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C15DF7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E2AF6DB" w14:textId="77777777" w:rsidR="004E2F94" w:rsidRPr="004E2F94" w:rsidRDefault="004E2F94" w:rsidP="004E2F94">
            <w:pPr>
              <w:pStyle w:val="a4"/>
              <w:ind w:right="-57"/>
              <w:jc w:val="center"/>
              <w:rPr>
                <w:b/>
                <w:bCs/>
                <w:sz w:val="22"/>
                <w:szCs w:val="22"/>
              </w:rPr>
            </w:pPr>
          </w:p>
        </w:tc>
      </w:tr>
      <w:tr w:rsidR="004E2F94" w:rsidRPr="004E2F94" w14:paraId="573A94BC"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20BF5EA3"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ЗК 4</w:t>
            </w:r>
          </w:p>
        </w:tc>
        <w:tc>
          <w:tcPr>
            <w:tcW w:w="401" w:type="dxa"/>
            <w:tcBorders>
              <w:top w:val="single" w:sz="4" w:space="0" w:color="auto"/>
              <w:left w:val="single" w:sz="4" w:space="0" w:color="auto"/>
              <w:bottom w:val="nil"/>
              <w:right w:val="single" w:sz="4" w:space="0" w:color="auto"/>
            </w:tcBorders>
            <w:shd w:val="clear" w:color="auto" w:fill="FFFFFF"/>
            <w:vAlign w:val="center"/>
          </w:tcPr>
          <w:p w14:paraId="689E6017"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ED93A2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E97F3C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67019C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5A0E590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59A6E4B" w14:textId="00B5D08D"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085FC4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2CF3A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A8B69A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1607F9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E0C650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C8BAF5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5D20CC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641BB8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2C35C6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BBD47D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778F9B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70FA9FB" w14:textId="77777777" w:rsidR="004E2F94" w:rsidRPr="004E2F94" w:rsidRDefault="004E2F94" w:rsidP="004E2F94">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0EF8E23F"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D0C391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8F8108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9E388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3EC2D3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68FBFCC"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3BDB1A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F55248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066B56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F4A9F1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CC516E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00BAF6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B559B7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E3A579D"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F3FCFA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E0E9E5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1DDA44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EF34F6A" w14:textId="77777777" w:rsidR="004E2F94" w:rsidRPr="004E2F94" w:rsidRDefault="004E2F94" w:rsidP="004E2F94">
            <w:pPr>
              <w:pStyle w:val="a4"/>
              <w:ind w:right="-57"/>
              <w:jc w:val="center"/>
              <w:rPr>
                <w:b/>
                <w:bCs/>
                <w:sz w:val="22"/>
                <w:szCs w:val="22"/>
              </w:rPr>
            </w:pPr>
          </w:p>
        </w:tc>
      </w:tr>
      <w:tr w:rsidR="004E2F94" w:rsidRPr="004E2F94" w14:paraId="273B58BD"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7D68DA9E"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ЗК 5</w:t>
            </w:r>
          </w:p>
        </w:tc>
        <w:tc>
          <w:tcPr>
            <w:tcW w:w="401" w:type="dxa"/>
            <w:tcBorders>
              <w:top w:val="single" w:sz="4" w:space="0" w:color="auto"/>
              <w:left w:val="single" w:sz="4" w:space="0" w:color="auto"/>
              <w:bottom w:val="nil"/>
              <w:right w:val="single" w:sz="4" w:space="0" w:color="auto"/>
            </w:tcBorders>
            <w:shd w:val="clear" w:color="auto" w:fill="FFFFFF"/>
            <w:vAlign w:val="center"/>
          </w:tcPr>
          <w:p w14:paraId="3A97D5F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DF7197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B9832A2" w14:textId="77777777" w:rsidR="004E2F94" w:rsidRPr="004E2F94" w:rsidRDefault="004E2F94" w:rsidP="004E2F94">
            <w:pPr>
              <w:pStyle w:val="a4"/>
              <w:ind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8DB536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191E48F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11AAAF8" w14:textId="73798CDF"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71DDA2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4750A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DEDF6E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D24D1E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89585A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B351F6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001793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3934C6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4E6F211"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AE1708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5A7030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32AD88F" w14:textId="77777777" w:rsidR="004E2F94" w:rsidRPr="004E2F94" w:rsidRDefault="004E2F94" w:rsidP="004E2F94">
            <w:pPr>
              <w:pStyle w:val="a4"/>
              <w:ind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4DC2E3A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8A55C4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AD125D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4A5AF7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348C2C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964B9F0"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83DF2C4"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B974D7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683258B"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0442D93"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2951F6A"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DE31C7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CC8F8B2"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4F9A638"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86A9F5E"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D7097B7"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37914A9" w14:textId="77777777" w:rsidR="004E2F94" w:rsidRPr="004E2F94" w:rsidRDefault="004E2F94" w:rsidP="004E2F94">
            <w:pPr>
              <w:pStyle w:val="a4"/>
              <w:ind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71A4E51" w14:textId="77777777" w:rsidR="004E2F94" w:rsidRPr="004E2F94" w:rsidRDefault="004E2F94" w:rsidP="004E2F94">
            <w:pPr>
              <w:pStyle w:val="a4"/>
              <w:ind w:right="-57"/>
              <w:jc w:val="center"/>
              <w:rPr>
                <w:b/>
                <w:bCs/>
                <w:sz w:val="22"/>
                <w:szCs w:val="22"/>
              </w:rPr>
            </w:pPr>
          </w:p>
        </w:tc>
      </w:tr>
      <w:tr w:rsidR="004E2F94" w:rsidRPr="004E2F94" w14:paraId="1D3DB597"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2AC7FFF0"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6</w:t>
            </w:r>
          </w:p>
        </w:tc>
        <w:tc>
          <w:tcPr>
            <w:tcW w:w="401" w:type="dxa"/>
            <w:tcBorders>
              <w:top w:val="single" w:sz="4" w:space="0" w:color="auto"/>
              <w:left w:val="single" w:sz="4" w:space="0" w:color="auto"/>
              <w:bottom w:val="nil"/>
              <w:right w:val="single" w:sz="4" w:space="0" w:color="auto"/>
            </w:tcBorders>
            <w:shd w:val="clear" w:color="auto" w:fill="FFFFFF"/>
            <w:vAlign w:val="center"/>
          </w:tcPr>
          <w:p w14:paraId="55B25348"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531DABB"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4A10F26"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1CF0F2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0690554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F843529" w14:textId="39E0F7D4"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DF84D5F"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9BD096E"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741FAB95"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E065F2C"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557E187D"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17E56D7"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46D6515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6FC662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BE6D7C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1F1CF2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4A5ED47"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7C8CA743" w14:textId="77777777" w:rsidR="004E2F94" w:rsidRPr="004E2F94" w:rsidRDefault="004E2F94" w:rsidP="004E2F94">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3AF9B9D0"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95A3FCD"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64E49C7"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4713ADF"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6EC6636"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61A005B"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E8C7BA0"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E6F776C"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5456352"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20008A6"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6588332"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CAE0C86"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C235827"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2F9CA73"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3D88866"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4F59D2D" w14:textId="77777777" w:rsidR="004E2F94" w:rsidRPr="004E2F94" w:rsidRDefault="004E2F94" w:rsidP="004E2F94">
            <w:pPr>
              <w:pStyle w:val="a4"/>
              <w:ind w:right="-57"/>
              <w:jc w:val="center"/>
              <w:rPr>
                <w:rStyle w:val="110"/>
                <w:b/>
                <w:bCs/>
                <w:sz w:val="22"/>
                <w:szCs w:val="22"/>
                <w:lang w:val="en-US" w:eastAsia="uk-UA"/>
              </w:rPr>
            </w:pPr>
          </w:p>
        </w:tc>
        <w:tc>
          <w:tcPr>
            <w:tcW w:w="402" w:type="dxa"/>
            <w:tcBorders>
              <w:top w:val="single" w:sz="4" w:space="0" w:color="auto"/>
              <w:left w:val="single" w:sz="4" w:space="0" w:color="auto"/>
              <w:bottom w:val="nil"/>
              <w:right w:val="nil"/>
            </w:tcBorders>
            <w:shd w:val="clear" w:color="auto" w:fill="auto"/>
            <w:vAlign w:val="center"/>
          </w:tcPr>
          <w:p w14:paraId="6D9BA561"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72478DF"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r>
      <w:tr w:rsidR="004E2F94" w:rsidRPr="004E2F94" w14:paraId="0A66A1A3"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636C2CA2"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7</w:t>
            </w:r>
          </w:p>
        </w:tc>
        <w:tc>
          <w:tcPr>
            <w:tcW w:w="401" w:type="dxa"/>
            <w:tcBorders>
              <w:top w:val="single" w:sz="4" w:space="0" w:color="auto"/>
              <w:left w:val="single" w:sz="4" w:space="0" w:color="auto"/>
              <w:bottom w:val="nil"/>
              <w:right w:val="single" w:sz="4" w:space="0" w:color="auto"/>
            </w:tcBorders>
            <w:shd w:val="clear" w:color="auto" w:fill="FFFFFF"/>
            <w:vAlign w:val="center"/>
          </w:tcPr>
          <w:p w14:paraId="47F92755"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C66B19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AB87D52"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2AC8FD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1A1F8D7F"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1176899" w14:textId="6A24A01E"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0A149D96"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3EE3B76"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756C120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DFB9F08"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4910DAAF"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26A2512E"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3C1110E0"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75C13FEE"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1BE9682"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7A0B53E"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B55F852"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C2431BD" w14:textId="77777777" w:rsidR="004E2F94" w:rsidRPr="004E2F94" w:rsidRDefault="004E2F94" w:rsidP="004E2F94">
            <w:pPr>
              <w:pStyle w:val="a4"/>
              <w:ind w:right="-57"/>
              <w:jc w:val="center"/>
              <w:rPr>
                <w:rStyle w:val="110"/>
                <w:b/>
                <w:bCs/>
                <w:color w:val="000000"/>
                <w:sz w:val="22"/>
                <w:szCs w:val="22"/>
                <w:lang w:val="en-US" w:eastAsia="uk-UA"/>
              </w:rPr>
            </w:pPr>
            <w:r w:rsidRPr="004E2F94">
              <w:rPr>
                <w:rStyle w:val="110"/>
                <w:b/>
                <w:bCs/>
                <w:color w:val="000000"/>
                <w:sz w:val="22"/>
                <w:szCs w:val="22"/>
                <w:lang w:val="en-US" w:eastAsia="uk-UA"/>
              </w:rPr>
              <w:t>+</w:t>
            </w:r>
          </w:p>
        </w:tc>
        <w:tc>
          <w:tcPr>
            <w:tcW w:w="401" w:type="dxa"/>
            <w:tcBorders>
              <w:top w:val="single" w:sz="4" w:space="0" w:color="auto"/>
              <w:left w:val="single" w:sz="4" w:space="0" w:color="auto"/>
              <w:bottom w:val="nil"/>
              <w:right w:val="nil"/>
            </w:tcBorders>
            <w:shd w:val="clear" w:color="auto" w:fill="FFFFFF"/>
            <w:vAlign w:val="center"/>
          </w:tcPr>
          <w:p w14:paraId="5394F23B"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41DA1B8"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FD1D2FB"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F97B76F"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A64E568"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BC19694"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CBA96C3"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D369F5D"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38C9B89"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437AE36"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5723267B"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A8826DB"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54478828"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573F5640"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3DCA86C"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336028A" w14:textId="77777777" w:rsidR="004E2F94" w:rsidRPr="004E2F94" w:rsidRDefault="004E2F94" w:rsidP="004E2F94">
            <w:pPr>
              <w:pStyle w:val="a4"/>
              <w:ind w:right="-57"/>
              <w:jc w:val="center"/>
              <w:rPr>
                <w:rStyle w:val="110"/>
                <w:b/>
                <w:bCs/>
                <w:sz w:val="22"/>
                <w:szCs w:val="22"/>
                <w:lang w:val="en-US"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A0C30AA"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00B3BD02"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r>
      <w:tr w:rsidR="004E2F94" w:rsidRPr="004E2F94" w14:paraId="00EDA38C"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1E53AEA1"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8</w:t>
            </w:r>
          </w:p>
        </w:tc>
        <w:tc>
          <w:tcPr>
            <w:tcW w:w="401" w:type="dxa"/>
            <w:tcBorders>
              <w:top w:val="single" w:sz="4" w:space="0" w:color="auto"/>
              <w:left w:val="single" w:sz="4" w:space="0" w:color="auto"/>
              <w:bottom w:val="nil"/>
              <w:right w:val="single" w:sz="4" w:space="0" w:color="auto"/>
            </w:tcBorders>
            <w:shd w:val="clear" w:color="auto" w:fill="FFFFFF"/>
            <w:vAlign w:val="center"/>
          </w:tcPr>
          <w:p w14:paraId="0B5F0F40"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8D8C149"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E7BE41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1EA7BAF"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2CE175F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B97B1ED" w14:textId="4783F882"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591CAA1"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25177428"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FCFEB11" w14:textId="77777777" w:rsidR="004E2F94" w:rsidRPr="004E2F94" w:rsidRDefault="004E2F94" w:rsidP="004E2F94">
            <w:pPr>
              <w:pStyle w:val="a4"/>
              <w:ind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3679980F"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1CB49B8"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ED8029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FE93B17"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8CDD7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417E3BB"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88792B"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59D203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7EAB827" w14:textId="77777777" w:rsidR="004E2F94" w:rsidRPr="004E2F94" w:rsidRDefault="004E2F94" w:rsidP="004E2F94">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2A76A8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BAEF6B8"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3BA85D"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5B6E87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501715A"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666C28"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B4FE193"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28D69DF" w14:textId="77777777" w:rsidR="004E2F94" w:rsidRPr="004E2F94" w:rsidRDefault="004E2F94" w:rsidP="004E2F94">
            <w:pPr>
              <w:pStyle w:val="a4"/>
              <w:ind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56233C98"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0D86FFB"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A4CC514"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E316263"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7984CCE"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8C73056"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C96213E"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68624BD"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33C18A3"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38A04FA"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r>
      <w:tr w:rsidR="004E2F94" w:rsidRPr="004E2F94" w14:paraId="3904EBA2"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37A7D23B"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9</w:t>
            </w:r>
          </w:p>
        </w:tc>
        <w:tc>
          <w:tcPr>
            <w:tcW w:w="401" w:type="dxa"/>
            <w:tcBorders>
              <w:top w:val="single" w:sz="4" w:space="0" w:color="auto"/>
              <w:left w:val="single" w:sz="4" w:space="0" w:color="auto"/>
              <w:bottom w:val="nil"/>
              <w:right w:val="single" w:sz="4" w:space="0" w:color="auto"/>
            </w:tcBorders>
            <w:shd w:val="clear" w:color="auto" w:fill="FFFFFF"/>
            <w:vAlign w:val="center"/>
          </w:tcPr>
          <w:p w14:paraId="3C38E6E5"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DFEACBD"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E35CEC9"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14AE63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77C2F535"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16F773F" w14:textId="60780775"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C3E717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294E529"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5282F70"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1B0917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DCA2BE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003C976"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C548DB4"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2CD2A6E"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3E17124"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ABE27E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C0CBD40"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FC52A47" w14:textId="77777777" w:rsidR="004E2F94" w:rsidRPr="004E2F94" w:rsidRDefault="004E2F94" w:rsidP="004E2F94">
            <w:pPr>
              <w:pStyle w:val="a4"/>
              <w:ind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9F39A2C" w14:textId="77777777" w:rsidR="004E2F94" w:rsidRPr="004E2F94" w:rsidRDefault="004E2F94" w:rsidP="004E2F94">
            <w:pPr>
              <w:pStyle w:val="a4"/>
              <w:ind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16E3C30"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D07CBBC"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F1FE461"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5894B75"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F20A8C2"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2F711D7"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B742624"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1E82666"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215D014"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9DC4B81"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43499590"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8FB9F42"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819A108"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A43AC10"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12CBAD4" w14:textId="77777777" w:rsidR="004E2F94" w:rsidRPr="004E2F94" w:rsidRDefault="004E2F94" w:rsidP="004E2F94">
            <w:pPr>
              <w:pStyle w:val="a4"/>
              <w:ind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C0828C3"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10A133" w14:textId="77777777" w:rsidR="004E2F94" w:rsidRPr="004E2F94" w:rsidRDefault="004E2F94" w:rsidP="004E2F94">
            <w:pPr>
              <w:pStyle w:val="a4"/>
              <w:ind w:right="-57"/>
              <w:jc w:val="center"/>
              <w:rPr>
                <w:rStyle w:val="110"/>
                <w:b/>
                <w:bCs/>
                <w:sz w:val="22"/>
                <w:szCs w:val="22"/>
                <w:lang w:eastAsia="uk-UA"/>
              </w:rPr>
            </w:pPr>
            <w:r w:rsidRPr="004E2F94">
              <w:rPr>
                <w:b/>
                <w:bCs/>
                <w:sz w:val="22"/>
                <w:szCs w:val="22"/>
              </w:rPr>
              <w:t>+</w:t>
            </w:r>
          </w:p>
        </w:tc>
      </w:tr>
      <w:tr w:rsidR="004E2F94" w:rsidRPr="004E2F94" w14:paraId="0BAB7997"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0CD071FB"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10</w:t>
            </w:r>
          </w:p>
        </w:tc>
        <w:tc>
          <w:tcPr>
            <w:tcW w:w="401" w:type="dxa"/>
            <w:tcBorders>
              <w:top w:val="single" w:sz="4" w:space="0" w:color="auto"/>
              <w:left w:val="single" w:sz="4" w:space="0" w:color="auto"/>
              <w:bottom w:val="nil"/>
              <w:right w:val="single" w:sz="4" w:space="0" w:color="auto"/>
            </w:tcBorders>
            <w:shd w:val="clear" w:color="auto" w:fill="FFFFFF"/>
            <w:vAlign w:val="center"/>
          </w:tcPr>
          <w:p w14:paraId="33B172A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987C9D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957ACF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392D0A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4EA44D9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5C53FD" w14:textId="0D45ED11"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B0EF444" w14:textId="77777777" w:rsidR="004E2F94" w:rsidRPr="004E2F94" w:rsidRDefault="004E2F94" w:rsidP="004E2F94">
            <w:pPr>
              <w:pStyle w:val="a4"/>
              <w:ind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7BDA8F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0925B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3F99B1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9C00D4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7CB79E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40F489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961786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B54678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01364C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30EFB5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0CE1866"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D8AACF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C1A442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6B4F85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7A6E9BC"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29618E8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EA520C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FE7C01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8C23DD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ECABC52"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2A74226"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5A173A9"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DDEFBA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E6906AA"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E318F2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E4DE4D9"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D512136"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C74004A"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93BF178"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39D5CC71"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4C644609"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11</w:t>
            </w:r>
          </w:p>
        </w:tc>
        <w:tc>
          <w:tcPr>
            <w:tcW w:w="401" w:type="dxa"/>
            <w:tcBorders>
              <w:top w:val="single" w:sz="4" w:space="0" w:color="auto"/>
              <w:left w:val="single" w:sz="4" w:space="0" w:color="auto"/>
              <w:bottom w:val="nil"/>
              <w:right w:val="single" w:sz="4" w:space="0" w:color="auto"/>
            </w:tcBorders>
            <w:shd w:val="clear" w:color="auto" w:fill="FFFFFF"/>
            <w:vAlign w:val="center"/>
          </w:tcPr>
          <w:p w14:paraId="3DDF993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606AE6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95E495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1305BD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11353B2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740C4D0" w14:textId="1040637C"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4ACB3AC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199BF3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249E7F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855BF8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CA1B07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FB292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B65D2D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C568BF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F44B1B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9618BC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E3CE94C" w14:textId="77777777"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61CF00CB"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5D5E531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6A5C5E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0A561F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AC2C0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F21E69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97940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C16CFD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230829D"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A0F7F2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F8DC4E7"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CC77B3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BCE56F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5EA990B"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3FE2300"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7916EF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515B143B"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E240A1B"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7A46C26"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4084BA0C"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5A10CE56"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12</w:t>
            </w:r>
          </w:p>
        </w:tc>
        <w:tc>
          <w:tcPr>
            <w:tcW w:w="401" w:type="dxa"/>
            <w:tcBorders>
              <w:top w:val="single" w:sz="4" w:space="0" w:color="auto"/>
              <w:left w:val="single" w:sz="4" w:space="0" w:color="auto"/>
              <w:bottom w:val="nil"/>
              <w:right w:val="single" w:sz="4" w:space="0" w:color="auto"/>
            </w:tcBorders>
            <w:shd w:val="clear" w:color="auto" w:fill="FFFFFF"/>
            <w:vAlign w:val="center"/>
          </w:tcPr>
          <w:p w14:paraId="51C8976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76616C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2858705"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799AEC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2F8F5D6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DD2A13E" w14:textId="422C10DA"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1480B406"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2886FE4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DD4E6A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BA20CE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2D5F18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49EB7C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7FE40C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0084EE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9C73B9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B45397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9BA538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C2294CC"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25B2FF2C"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EF4032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2952D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65C0F5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4C58BDE"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0993A8E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0C2826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1125C66"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86F95DC"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BD5184C"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91213B8"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58B5A46"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E1326DD"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FC6DACE"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AC4E7AD"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EF8C5B0"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8C4FC15"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0770F2"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37A7146B"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2150A8DC" w14:textId="29AA9058"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ЗК 13</w:t>
            </w:r>
          </w:p>
        </w:tc>
        <w:tc>
          <w:tcPr>
            <w:tcW w:w="401" w:type="dxa"/>
            <w:tcBorders>
              <w:top w:val="single" w:sz="4" w:space="0" w:color="auto"/>
              <w:left w:val="single" w:sz="4" w:space="0" w:color="auto"/>
              <w:bottom w:val="nil"/>
              <w:right w:val="single" w:sz="4" w:space="0" w:color="auto"/>
            </w:tcBorders>
            <w:shd w:val="clear" w:color="auto" w:fill="FFFFFF"/>
            <w:vAlign w:val="center"/>
          </w:tcPr>
          <w:p w14:paraId="2E6AB42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E8DE06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3E7D8D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0778E9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5CAB49B1" w14:textId="716EEF37" w:rsidR="004E2F94" w:rsidRPr="004E2F94" w:rsidRDefault="004E2F94" w:rsidP="004E2F94">
            <w:pPr>
              <w:pStyle w:val="a4"/>
              <w:ind w:left="-57" w:right="-57"/>
              <w:jc w:val="center"/>
              <w:rPr>
                <w:rStyle w:val="110"/>
                <w:b/>
                <w:bCs/>
                <w:color w:val="000000"/>
                <w:sz w:val="22"/>
                <w:szCs w:val="22"/>
                <w:lang w:eastAsia="uk-UA"/>
              </w:rPr>
            </w:pPr>
            <w:r>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65A738A9" w14:textId="29FFFD75"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B358F7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0CEEEC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DAA200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29AA18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347A3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5422BB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694A04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ED529C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2B1298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1934FF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B6FF02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05DDDB2"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7C0EA62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908A0E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B1262A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B5FE0E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8450E1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C3B277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466755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9AFAA40"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3231C76"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507B216"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347B9F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1B595D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E41340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676378D"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603E06D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699788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8B136F3"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195B756" w14:textId="77777777" w:rsidR="004E2F94" w:rsidRPr="004E2F94" w:rsidRDefault="004E2F94" w:rsidP="004E2F94">
            <w:pPr>
              <w:pStyle w:val="a4"/>
              <w:ind w:left="-57" w:right="-57"/>
              <w:jc w:val="center"/>
              <w:rPr>
                <w:b/>
                <w:bCs/>
                <w:sz w:val="22"/>
                <w:szCs w:val="22"/>
              </w:rPr>
            </w:pPr>
          </w:p>
        </w:tc>
      </w:tr>
      <w:tr w:rsidR="004E2F94" w:rsidRPr="004E2F94" w14:paraId="5BD3D8B3"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3EE238CC"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ФК 1</w:t>
            </w:r>
          </w:p>
        </w:tc>
        <w:tc>
          <w:tcPr>
            <w:tcW w:w="401" w:type="dxa"/>
            <w:tcBorders>
              <w:top w:val="single" w:sz="4" w:space="0" w:color="auto"/>
              <w:left w:val="single" w:sz="4" w:space="0" w:color="auto"/>
              <w:bottom w:val="nil"/>
              <w:right w:val="single" w:sz="4" w:space="0" w:color="auto"/>
            </w:tcBorders>
            <w:shd w:val="clear" w:color="auto" w:fill="FFFFFF"/>
            <w:vAlign w:val="center"/>
          </w:tcPr>
          <w:p w14:paraId="07A9CD2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830A30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CEBAE3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887704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038D936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EEB8779" w14:textId="3237037D"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CB8F67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ED3EDF9" w14:textId="77777777"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535D52E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E417175"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FAA68A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77E802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B0720C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B812637"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4A4077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3BF20E5"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65DC1AA"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5DB73BF"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1EF429D3"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7F5496A"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80E1F1B"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0CC201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1F888B9"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6A1DDAD"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7AC1FFBA"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F7C7728"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64F42BA5"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063B4B5C"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2BC6C9E9"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043CC00C"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29A03C04"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032B2D04"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2A6A917A"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555BB071" w14:textId="77777777" w:rsidR="004E2F94" w:rsidRPr="004E2F94" w:rsidRDefault="004E2F94" w:rsidP="004E2F94">
            <w:pPr>
              <w:pStyle w:val="a4"/>
              <w:ind w:left="-57" w:right="-57"/>
              <w:jc w:val="center"/>
              <w:rPr>
                <w:rStyle w:val="110"/>
                <w:b/>
                <w:bCs/>
                <w:sz w:val="22"/>
                <w:szCs w:val="22"/>
                <w:lang w:val="en-US"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98CB598"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61F5A30"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4DECE23E"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692D2F21"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ФК 2</w:t>
            </w:r>
          </w:p>
        </w:tc>
        <w:tc>
          <w:tcPr>
            <w:tcW w:w="401" w:type="dxa"/>
            <w:tcBorders>
              <w:top w:val="single" w:sz="4" w:space="0" w:color="auto"/>
              <w:left w:val="single" w:sz="4" w:space="0" w:color="auto"/>
              <w:bottom w:val="nil"/>
              <w:right w:val="single" w:sz="4" w:space="0" w:color="auto"/>
            </w:tcBorders>
            <w:shd w:val="clear" w:color="auto" w:fill="FFFFFF"/>
            <w:vAlign w:val="center"/>
          </w:tcPr>
          <w:p w14:paraId="0575F89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9CF103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7AD4FB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ED7FB7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78AAB76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ED7ECB7" w14:textId="695B8FDB"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CA0D71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68401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76F3E5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1B79235"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A70C5B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5E85E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C43C92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F87EB8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C6278A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8BB486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D577E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F669724" w14:textId="77777777" w:rsidR="004E2F94" w:rsidRPr="004E2F94" w:rsidRDefault="004E2F94" w:rsidP="004E2F94">
            <w:pPr>
              <w:pStyle w:val="a4"/>
              <w:ind w:left="-57" w:right="-57"/>
              <w:jc w:val="center"/>
              <w:rPr>
                <w:rStyle w:val="110"/>
                <w:b/>
                <w:bCs/>
                <w:color w:val="000000"/>
                <w:sz w:val="22"/>
                <w:szCs w:val="22"/>
                <w:lang w:val="en-US" w:eastAsia="uk-UA"/>
              </w:rPr>
            </w:pPr>
            <w:r w:rsidRPr="004E2F94">
              <w:rPr>
                <w:rStyle w:val="110"/>
                <w:b/>
                <w:bCs/>
                <w:color w:val="000000"/>
                <w:sz w:val="22"/>
                <w:szCs w:val="22"/>
                <w:lang w:val="en-US" w:eastAsia="uk-UA"/>
              </w:rPr>
              <w:t>+</w:t>
            </w:r>
          </w:p>
        </w:tc>
        <w:tc>
          <w:tcPr>
            <w:tcW w:w="401" w:type="dxa"/>
            <w:tcBorders>
              <w:top w:val="single" w:sz="4" w:space="0" w:color="auto"/>
              <w:left w:val="single" w:sz="4" w:space="0" w:color="auto"/>
              <w:bottom w:val="nil"/>
              <w:right w:val="nil"/>
            </w:tcBorders>
            <w:shd w:val="clear" w:color="auto" w:fill="FFFFFF"/>
            <w:vAlign w:val="center"/>
          </w:tcPr>
          <w:p w14:paraId="0DC103F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0C1E3F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952336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8B89C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131857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3D8F3FA"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51492F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155E837"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7BA5675" w14:textId="77777777" w:rsidR="004E2F94" w:rsidRPr="004E2F94" w:rsidRDefault="004E2F94" w:rsidP="004E2F94">
            <w:pPr>
              <w:pStyle w:val="a4"/>
              <w:ind w:left="-57" w:right="-57"/>
              <w:jc w:val="center"/>
              <w:rPr>
                <w:rStyle w:val="110"/>
                <w:b/>
                <w:bCs/>
                <w:sz w:val="22"/>
                <w:szCs w:val="22"/>
                <w:lang w:val="en-US" w:eastAsia="uk-UA"/>
              </w:rPr>
            </w:pPr>
            <w:r w:rsidRPr="004E2F94">
              <w:rPr>
                <w:rStyle w:val="110"/>
                <w:b/>
                <w:bCs/>
                <w:sz w:val="22"/>
                <w:szCs w:val="22"/>
                <w:lang w:val="en-US" w:eastAsia="uk-UA"/>
              </w:rPr>
              <w:t>+</w:t>
            </w:r>
          </w:p>
        </w:tc>
        <w:tc>
          <w:tcPr>
            <w:tcW w:w="402" w:type="dxa"/>
            <w:tcBorders>
              <w:top w:val="single" w:sz="4" w:space="0" w:color="auto"/>
              <w:left w:val="single" w:sz="4" w:space="0" w:color="auto"/>
              <w:bottom w:val="nil"/>
              <w:right w:val="nil"/>
            </w:tcBorders>
            <w:shd w:val="clear" w:color="auto" w:fill="auto"/>
            <w:vAlign w:val="center"/>
          </w:tcPr>
          <w:p w14:paraId="62937D20"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4F341E6C"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1D80015C"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52C0DE05"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4C12371D"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1D93072"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424683F"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val="en-US" w:eastAsia="uk-UA"/>
              </w:rPr>
              <w:t>+</w:t>
            </w:r>
          </w:p>
        </w:tc>
        <w:tc>
          <w:tcPr>
            <w:tcW w:w="402" w:type="dxa"/>
            <w:tcBorders>
              <w:top w:val="single" w:sz="4" w:space="0" w:color="auto"/>
              <w:left w:val="single" w:sz="4" w:space="0" w:color="auto"/>
              <w:bottom w:val="nil"/>
              <w:right w:val="nil"/>
            </w:tcBorders>
            <w:shd w:val="clear" w:color="auto" w:fill="auto"/>
            <w:vAlign w:val="center"/>
          </w:tcPr>
          <w:p w14:paraId="73C002D7"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839D6A9"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0348503F"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13B03DFE"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ФК 3</w:t>
            </w:r>
          </w:p>
        </w:tc>
        <w:tc>
          <w:tcPr>
            <w:tcW w:w="401" w:type="dxa"/>
            <w:tcBorders>
              <w:top w:val="single" w:sz="4" w:space="0" w:color="auto"/>
              <w:left w:val="single" w:sz="4" w:space="0" w:color="auto"/>
              <w:bottom w:val="nil"/>
              <w:right w:val="single" w:sz="4" w:space="0" w:color="auto"/>
            </w:tcBorders>
            <w:shd w:val="clear" w:color="auto" w:fill="FFFFFF"/>
            <w:vAlign w:val="center"/>
          </w:tcPr>
          <w:p w14:paraId="6B46E81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A431B71"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B808A6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2D4A6EC8"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16B4607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B88AE93" w14:textId="484B9588"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59DEE8E"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6D59D6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C04F7E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5A801D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95C28C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F94CAD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A3723E0" w14:textId="77777777"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60682CED"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790772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C382B6D"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1E6ABAC"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7954AC5D" w14:textId="77777777" w:rsidR="004E2F94" w:rsidRPr="004E2F94" w:rsidRDefault="004E2F94" w:rsidP="004E2F94">
            <w:pPr>
              <w:pStyle w:val="a4"/>
              <w:ind w:left="-57" w:right="-57"/>
              <w:jc w:val="center"/>
              <w:rPr>
                <w:rStyle w:val="110"/>
                <w:b/>
                <w:bCs/>
                <w:color w:val="000000"/>
                <w:sz w:val="22"/>
                <w:szCs w:val="22"/>
                <w:lang w:val="en-US" w:eastAsia="uk-UA"/>
              </w:rPr>
            </w:pPr>
            <w:r w:rsidRPr="004E2F94">
              <w:rPr>
                <w:rStyle w:val="110"/>
                <w:b/>
                <w:bCs/>
                <w:color w:val="000000"/>
                <w:sz w:val="22"/>
                <w:szCs w:val="22"/>
                <w:lang w:val="en-US" w:eastAsia="uk-UA"/>
              </w:rPr>
              <w:t>+</w:t>
            </w:r>
          </w:p>
        </w:tc>
        <w:tc>
          <w:tcPr>
            <w:tcW w:w="401" w:type="dxa"/>
            <w:tcBorders>
              <w:top w:val="single" w:sz="4" w:space="0" w:color="auto"/>
              <w:left w:val="single" w:sz="4" w:space="0" w:color="auto"/>
              <w:bottom w:val="nil"/>
              <w:right w:val="nil"/>
            </w:tcBorders>
            <w:shd w:val="clear" w:color="auto" w:fill="FFFFFF"/>
            <w:vAlign w:val="center"/>
          </w:tcPr>
          <w:p w14:paraId="4065658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CF565C8"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3D4E6CCB"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04B0780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0F839B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DCB17A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356D995"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5E5D06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C786D0F"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2FCC565"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762D9193"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4D36A518"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44686AC0"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74D42A34"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A6400A9"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979F8EF"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74FC2BE"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9EEA54C"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5506C1C5"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083B2920" w14:textId="77777777" w:rsidR="004E2F94" w:rsidRPr="004E2F94" w:rsidRDefault="004E2F94" w:rsidP="004E2F94">
            <w:pPr>
              <w:pStyle w:val="a4"/>
              <w:ind w:left="255" w:right="-57"/>
              <w:rPr>
                <w:rStyle w:val="110"/>
                <w:b/>
                <w:bCs/>
                <w:color w:val="000000"/>
                <w:sz w:val="22"/>
                <w:szCs w:val="22"/>
                <w:lang w:eastAsia="uk-UA"/>
              </w:rPr>
            </w:pPr>
            <w:r w:rsidRPr="004E2F94">
              <w:rPr>
                <w:rStyle w:val="110"/>
                <w:b/>
                <w:bCs/>
                <w:color w:val="000000"/>
                <w:sz w:val="22"/>
                <w:szCs w:val="22"/>
                <w:lang w:eastAsia="uk-UA"/>
              </w:rPr>
              <w:t>ФК 4</w:t>
            </w:r>
          </w:p>
        </w:tc>
        <w:tc>
          <w:tcPr>
            <w:tcW w:w="401" w:type="dxa"/>
            <w:tcBorders>
              <w:top w:val="single" w:sz="4" w:space="0" w:color="auto"/>
              <w:left w:val="single" w:sz="4" w:space="0" w:color="auto"/>
              <w:bottom w:val="nil"/>
              <w:right w:val="single" w:sz="4" w:space="0" w:color="auto"/>
            </w:tcBorders>
            <w:shd w:val="clear" w:color="auto" w:fill="FFFFFF"/>
            <w:vAlign w:val="center"/>
          </w:tcPr>
          <w:p w14:paraId="60A578D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71A5E4A"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59A0074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B446385"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7EF3A73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9AAC3A7" w14:textId="20E4A752"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720AB84"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B60DC97"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DFB6D6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1A240C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389BB2BD"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824C916"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6433552" w14:textId="77777777" w:rsidR="004E2F94" w:rsidRPr="004E2F94" w:rsidRDefault="004E2F94" w:rsidP="004E2F94">
            <w:pPr>
              <w:pStyle w:val="a4"/>
              <w:ind w:left="-57" w:right="-57"/>
              <w:jc w:val="center"/>
              <w:rPr>
                <w:rStyle w:val="110"/>
                <w:b/>
                <w:bCs/>
                <w:color w:val="000000"/>
                <w:sz w:val="22"/>
                <w:szCs w:val="22"/>
                <w:lang w:eastAsia="uk-UA"/>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1B616CF3"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039D57CF" w14:textId="77777777" w:rsidR="004E2F94" w:rsidRPr="004E2F94" w:rsidRDefault="004E2F94" w:rsidP="004E2F94">
            <w:pPr>
              <w:pStyle w:val="a4"/>
              <w:ind w:left="-57" w:right="-57"/>
              <w:jc w:val="center"/>
              <w:rPr>
                <w:rStyle w:val="110"/>
                <w:b/>
                <w:bCs/>
                <w:color w:val="000000"/>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463E5626"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607BC14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06B19F1A" w14:textId="77777777" w:rsidR="004E2F94" w:rsidRPr="004E2F94" w:rsidRDefault="004E2F94" w:rsidP="004E2F94">
            <w:pPr>
              <w:pStyle w:val="a4"/>
              <w:ind w:left="-57" w:right="-57"/>
              <w:jc w:val="center"/>
              <w:rPr>
                <w:rStyle w:val="110"/>
                <w:b/>
                <w:bCs/>
                <w:color w:val="000000"/>
                <w:sz w:val="22"/>
                <w:szCs w:val="22"/>
                <w:lang w:eastAsia="uk-UA"/>
              </w:rPr>
            </w:pPr>
          </w:p>
        </w:tc>
        <w:tc>
          <w:tcPr>
            <w:tcW w:w="401" w:type="dxa"/>
            <w:tcBorders>
              <w:top w:val="single" w:sz="4" w:space="0" w:color="auto"/>
              <w:left w:val="single" w:sz="4" w:space="0" w:color="auto"/>
              <w:bottom w:val="nil"/>
              <w:right w:val="nil"/>
            </w:tcBorders>
            <w:shd w:val="clear" w:color="auto" w:fill="FFFFFF"/>
            <w:vAlign w:val="center"/>
          </w:tcPr>
          <w:p w14:paraId="67315CAB"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6BBCFD1C"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C471814" w14:textId="77777777" w:rsidR="004E2F94" w:rsidRPr="004E2F94" w:rsidRDefault="004E2F94" w:rsidP="004E2F94">
            <w:pPr>
              <w:pStyle w:val="a4"/>
              <w:ind w:left="-57" w:right="-57"/>
              <w:jc w:val="center"/>
              <w:rPr>
                <w:rStyle w:val="110"/>
                <w:b/>
                <w:bCs/>
                <w:color w:val="000000"/>
                <w:sz w:val="22"/>
                <w:szCs w:val="22"/>
                <w:lang w:eastAsia="uk-UA"/>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5E738950"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116797EF"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4E3C6572"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FFFFFF"/>
            <w:vAlign w:val="center"/>
          </w:tcPr>
          <w:p w14:paraId="7E0C9409" w14:textId="77777777" w:rsidR="004E2F94" w:rsidRPr="004E2F94" w:rsidRDefault="004E2F94" w:rsidP="004E2F94">
            <w:pPr>
              <w:pStyle w:val="a4"/>
              <w:ind w:left="-57" w:right="-57"/>
              <w:jc w:val="center"/>
              <w:rPr>
                <w:rStyle w:val="110"/>
                <w:b/>
                <w:bCs/>
                <w:color w:val="000000"/>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4398245E"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EB7F0CE"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319DF3B1"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39A9383"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2C19C3A3"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7372FCC8"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1D588A2E"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68B9D48F"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nil"/>
              <w:right w:val="nil"/>
            </w:tcBorders>
            <w:shd w:val="clear" w:color="auto" w:fill="auto"/>
            <w:vAlign w:val="center"/>
          </w:tcPr>
          <w:p w14:paraId="3C1C6796"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28BEC614"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9C1A5EA" w14:textId="77777777" w:rsidR="004E2F94" w:rsidRPr="004E2F94" w:rsidRDefault="004E2F94" w:rsidP="004E2F94">
            <w:pPr>
              <w:pStyle w:val="a4"/>
              <w:ind w:left="-57" w:right="-57"/>
              <w:jc w:val="center"/>
              <w:rPr>
                <w:rStyle w:val="110"/>
                <w:b/>
                <w:bCs/>
                <w:sz w:val="22"/>
                <w:szCs w:val="22"/>
                <w:lang w:eastAsia="uk-UA"/>
              </w:rPr>
            </w:pPr>
            <w:r w:rsidRPr="004E2F94">
              <w:rPr>
                <w:b/>
                <w:bCs/>
                <w:sz w:val="22"/>
                <w:szCs w:val="22"/>
              </w:rPr>
              <w:t>+</w:t>
            </w:r>
          </w:p>
        </w:tc>
      </w:tr>
      <w:tr w:rsidR="004E2F94" w:rsidRPr="004E2F94" w14:paraId="06C85194"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auto"/>
            <w:vAlign w:val="center"/>
          </w:tcPr>
          <w:p w14:paraId="7F449281"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ФК 5</w:t>
            </w:r>
          </w:p>
        </w:tc>
        <w:tc>
          <w:tcPr>
            <w:tcW w:w="401" w:type="dxa"/>
            <w:tcBorders>
              <w:top w:val="single" w:sz="4" w:space="0" w:color="auto"/>
              <w:left w:val="single" w:sz="4" w:space="0" w:color="auto"/>
              <w:bottom w:val="nil"/>
              <w:right w:val="single" w:sz="4" w:space="0" w:color="auto"/>
            </w:tcBorders>
            <w:shd w:val="clear" w:color="auto" w:fill="FFFFFF"/>
            <w:vAlign w:val="center"/>
          </w:tcPr>
          <w:p w14:paraId="04B56D4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2F085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A60355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7EA4F5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3D4013C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2F2EAE3" w14:textId="6462CC2F"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C29F35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069012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75E505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83D20A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C19801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954477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145F71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425384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2ECA62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BAE0B8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EFCA46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D3B5736"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88D862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860C10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2DA76E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21110DA"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3C06239"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684F52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5BEC2B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240107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EC46AF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04949D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6A3C150"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533BD09C"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38BED381"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0BC4C5B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6E2E79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9DC207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CD74CE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AAF010E" w14:textId="77777777" w:rsidR="004E2F94" w:rsidRPr="004E2F94" w:rsidRDefault="004E2F94" w:rsidP="004E2F94">
            <w:pPr>
              <w:pStyle w:val="a4"/>
              <w:ind w:left="-57" w:right="-57"/>
              <w:jc w:val="center"/>
              <w:rPr>
                <w:b/>
                <w:bCs/>
                <w:sz w:val="22"/>
                <w:szCs w:val="22"/>
              </w:rPr>
            </w:pPr>
          </w:p>
        </w:tc>
      </w:tr>
      <w:tr w:rsidR="004E2F94" w:rsidRPr="004E2F94" w14:paraId="2AB8405E"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4DEE45EC"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ФК 6</w:t>
            </w:r>
          </w:p>
        </w:tc>
        <w:tc>
          <w:tcPr>
            <w:tcW w:w="401" w:type="dxa"/>
            <w:tcBorders>
              <w:top w:val="single" w:sz="4" w:space="0" w:color="auto"/>
              <w:left w:val="single" w:sz="4" w:space="0" w:color="auto"/>
              <w:bottom w:val="nil"/>
              <w:right w:val="single" w:sz="4" w:space="0" w:color="auto"/>
            </w:tcBorders>
            <w:shd w:val="clear" w:color="auto" w:fill="FFFFFF"/>
            <w:vAlign w:val="center"/>
          </w:tcPr>
          <w:p w14:paraId="48FD608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B6DD7B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FF86C4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85FBF5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7BA8430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C3CE9CB" w14:textId="5E44421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7E1BB3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9D89FE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67B0FC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A18006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5D37BF4" w14:textId="77777777" w:rsidR="004E2F94" w:rsidRPr="004E2F94" w:rsidRDefault="004E2F94" w:rsidP="004E2F94">
            <w:pPr>
              <w:pStyle w:val="a4"/>
              <w:ind w:left="-57" w:right="-57"/>
              <w:jc w:val="center"/>
              <w:rPr>
                <w:b/>
                <w:bCs/>
                <w:sz w:val="22"/>
                <w:szCs w:val="22"/>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2D471D0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C306F4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929CE5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3DC8C8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F08237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645287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62EBC85"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3A02F8E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F12C34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DDA581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C71D69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641A10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ECBDC1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DC747E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11F4CA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8CD732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3CC82F28"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66C5F90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3EE95A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2EFC59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437B115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355CD6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DB647E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4F248E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DE4B9C9" w14:textId="77777777" w:rsidR="004E2F94" w:rsidRPr="004E2F94" w:rsidRDefault="004E2F94" w:rsidP="004E2F94">
            <w:pPr>
              <w:pStyle w:val="a4"/>
              <w:ind w:left="-57" w:right="-57"/>
              <w:jc w:val="center"/>
              <w:rPr>
                <w:b/>
                <w:bCs/>
                <w:sz w:val="22"/>
                <w:szCs w:val="22"/>
              </w:rPr>
            </w:pPr>
          </w:p>
        </w:tc>
      </w:tr>
      <w:tr w:rsidR="004E2F94" w:rsidRPr="004E2F94" w14:paraId="5923D4D0"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798A22A6"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ФК 7</w:t>
            </w:r>
          </w:p>
        </w:tc>
        <w:tc>
          <w:tcPr>
            <w:tcW w:w="401" w:type="dxa"/>
            <w:tcBorders>
              <w:top w:val="single" w:sz="4" w:space="0" w:color="auto"/>
              <w:left w:val="single" w:sz="4" w:space="0" w:color="auto"/>
              <w:bottom w:val="nil"/>
              <w:right w:val="single" w:sz="4" w:space="0" w:color="auto"/>
            </w:tcBorders>
            <w:shd w:val="clear" w:color="auto" w:fill="FFFFFF"/>
            <w:vAlign w:val="center"/>
          </w:tcPr>
          <w:p w14:paraId="4360259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A8F62F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9D50F7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DBE879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6A8734B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163A8E1" w14:textId="01210346"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4752AC7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9AEF3D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7CDA28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6E0CE97"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79623D8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8DEAF71"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21FD6EC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28F6AE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305435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BF51A2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4F910D4"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02075383"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6E1B686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C824BBC"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1DA03AF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270232F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A6A6B3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FA051B4" w14:textId="77777777" w:rsidR="004E2F94" w:rsidRPr="004E2F94" w:rsidRDefault="004E2F94" w:rsidP="004E2F94">
            <w:pPr>
              <w:pStyle w:val="a4"/>
              <w:ind w:left="-57" w:right="-57"/>
              <w:jc w:val="center"/>
              <w:rPr>
                <w:b/>
                <w:bCs/>
                <w:sz w:val="22"/>
                <w:szCs w:val="22"/>
                <w:lang w:val="en-US"/>
              </w:rPr>
            </w:pPr>
            <w:r w:rsidRPr="004E2F94">
              <w:rPr>
                <w:b/>
                <w:bCs/>
                <w:sz w:val="22"/>
                <w:szCs w:val="22"/>
                <w:lang w:val="en-US"/>
              </w:rPr>
              <w:t>+</w:t>
            </w:r>
          </w:p>
        </w:tc>
        <w:tc>
          <w:tcPr>
            <w:tcW w:w="402" w:type="dxa"/>
            <w:tcBorders>
              <w:top w:val="single" w:sz="4" w:space="0" w:color="auto"/>
              <w:left w:val="single" w:sz="4" w:space="0" w:color="auto"/>
              <w:bottom w:val="nil"/>
              <w:right w:val="nil"/>
            </w:tcBorders>
            <w:shd w:val="clear" w:color="auto" w:fill="FFFFFF"/>
            <w:vAlign w:val="center"/>
          </w:tcPr>
          <w:p w14:paraId="446B6B1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7F81F34" w14:textId="77777777" w:rsidR="004E2F94" w:rsidRPr="004E2F94" w:rsidRDefault="004E2F94" w:rsidP="004E2F94">
            <w:pPr>
              <w:jc w:val="center"/>
              <w:rPr>
                <w:rFonts w:ascii="Times New Roman" w:hAnsi="Times New Roman" w:cs="Times New Roman"/>
                <w:b/>
                <w:bCs/>
                <w:sz w:val="22"/>
                <w:szCs w:val="22"/>
              </w:rPr>
            </w:pPr>
            <w:r w:rsidRPr="004E2F94">
              <w:rPr>
                <w:rStyle w:val="110"/>
                <w:rFonts w:ascii="Times New Roman" w:hAnsi="Times New Roman" w:cs="Times New Roman"/>
                <w:b/>
                <w:bCs/>
                <w:sz w:val="22"/>
                <w:szCs w:val="22"/>
              </w:rPr>
              <w:t>+</w:t>
            </w:r>
          </w:p>
        </w:tc>
        <w:tc>
          <w:tcPr>
            <w:tcW w:w="402" w:type="dxa"/>
            <w:tcBorders>
              <w:top w:val="single" w:sz="4" w:space="0" w:color="auto"/>
              <w:left w:val="single" w:sz="4" w:space="0" w:color="auto"/>
              <w:bottom w:val="nil"/>
              <w:right w:val="nil"/>
            </w:tcBorders>
            <w:shd w:val="clear" w:color="auto" w:fill="auto"/>
            <w:vAlign w:val="center"/>
          </w:tcPr>
          <w:p w14:paraId="34D2038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77DE329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249032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60A157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BE6D94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5229C76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27D412D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DE27F38" w14:textId="77777777" w:rsidR="004E2F94" w:rsidRPr="004E2F94" w:rsidRDefault="004E2F94" w:rsidP="004E2F94">
            <w:pPr>
              <w:pStyle w:val="a4"/>
              <w:ind w:left="-57" w:right="-57"/>
              <w:jc w:val="center"/>
              <w:rPr>
                <w:b/>
                <w:bCs/>
                <w:sz w:val="22"/>
                <w:szCs w:val="22"/>
                <w:lang w:val="en-US"/>
              </w:rPr>
            </w:pPr>
          </w:p>
        </w:tc>
        <w:tc>
          <w:tcPr>
            <w:tcW w:w="402" w:type="dxa"/>
            <w:tcBorders>
              <w:top w:val="single" w:sz="4" w:space="0" w:color="auto"/>
              <w:left w:val="single" w:sz="4" w:space="0" w:color="auto"/>
              <w:bottom w:val="nil"/>
              <w:right w:val="nil"/>
            </w:tcBorders>
            <w:shd w:val="clear" w:color="auto" w:fill="auto"/>
            <w:vAlign w:val="center"/>
          </w:tcPr>
          <w:p w14:paraId="45375006"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605D75C"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r>
      <w:tr w:rsidR="004E2F94" w:rsidRPr="004E2F94" w14:paraId="735F6CAB" w14:textId="77777777" w:rsidTr="004E2F94">
        <w:trPr>
          <w:trHeight w:hRule="exact" w:val="319"/>
          <w:jc w:val="center"/>
        </w:trPr>
        <w:tc>
          <w:tcPr>
            <w:tcW w:w="1038" w:type="dxa"/>
            <w:tcBorders>
              <w:top w:val="single" w:sz="4" w:space="0" w:color="auto"/>
              <w:left w:val="single" w:sz="4" w:space="0" w:color="auto"/>
              <w:bottom w:val="nil"/>
              <w:right w:val="nil"/>
            </w:tcBorders>
            <w:shd w:val="clear" w:color="auto" w:fill="FFFFFF"/>
            <w:vAlign w:val="center"/>
          </w:tcPr>
          <w:p w14:paraId="4EA81B16"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ФК 8</w:t>
            </w:r>
          </w:p>
        </w:tc>
        <w:tc>
          <w:tcPr>
            <w:tcW w:w="401" w:type="dxa"/>
            <w:tcBorders>
              <w:top w:val="single" w:sz="4" w:space="0" w:color="auto"/>
              <w:left w:val="single" w:sz="4" w:space="0" w:color="auto"/>
              <w:bottom w:val="nil"/>
              <w:right w:val="single" w:sz="4" w:space="0" w:color="auto"/>
            </w:tcBorders>
            <w:shd w:val="clear" w:color="auto" w:fill="FFFFFF"/>
            <w:vAlign w:val="center"/>
          </w:tcPr>
          <w:p w14:paraId="2223E79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67797F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50CD27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7F2F7E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single" w:sz="4" w:space="0" w:color="auto"/>
            </w:tcBorders>
            <w:shd w:val="clear" w:color="auto" w:fill="FFFFFF"/>
            <w:vAlign w:val="center"/>
          </w:tcPr>
          <w:p w14:paraId="41D0717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F1BFB47" w14:textId="5FFE820F"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F83C7C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D9325B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11A6E7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E0D942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79F9F88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05C05B1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F743BF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92DDAD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1F31F92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5B2EF3E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334EBB8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6E7C299D"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nil"/>
              <w:right w:val="nil"/>
            </w:tcBorders>
            <w:shd w:val="clear" w:color="auto" w:fill="FFFFFF"/>
            <w:vAlign w:val="center"/>
          </w:tcPr>
          <w:p w14:paraId="2C555F80"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623D87E4"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6D93203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FFFFFF"/>
            <w:vAlign w:val="center"/>
          </w:tcPr>
          <w:p w14:paraId="40482836"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2B3B830C"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nil"/>
              <w:right w:val="nil"/>
            </w:tcBorders>
            <w:shd w:val="clear" w:color="auto" w:fill="FFFFFF"/>
            <w:vAlign w:val="center"/>
          </w:tcPr>
          <w:p w14:paraId="251F3EA0" w14:textId="77777777" w:rsidR="004E2F94" w:rsidRPr="004E2F94" w:rsidRDefault="004E2F94" w:rsidP="004E2F94">
            <w:pPr>
              <w:pStyle w:val="a4"/>
              <w:ind w:left="-57" w:right="-57"/>
              <w:jc w:val="center"/>
              <w:rPr>
                <w:b/>
                <w:bCs/>
                <w:sz w:val="22"/>
                <w:szCs w:val="22"/>
              </w:rPr>
            </w:pPr>
            <w:r w:rsidRPr="004E2F94">
              <w:rPr>
                <w:rStyle w:val="110"/>
                <w:b/>
                <w:bCs/>
                <w:color w:val="000000"/>
                <w:sz w:val="22"/>
                <w:szCs w:val="22"/>
                <w:lang w:eastAsia="uk-UA"/>
              </w:rPr>
              <w:t>+</w:t>
            </w:r>
          </w:p>
        </w:tc>
        <w:tc>
          <w:tcPr>
            <w:tcW w:w="402" w:type="dxa"/>
            <w:tcBorders>
              <w:top w:val="single" w:sz="4" w:space="0" w:color="auto"/>
              <w:left w:val="single" w:sz="4" w:space="0" w:color="auto"/>
              <w:bottom w:val="nil"/>
              <w:right w:val="nil"/>
            </w:tcBorders>
            <w:shd w:val="clear" w:color="auto" w:fill="FFFFFF"/>
            <w:vAlign w:val="center"/>
          </w:tcPr>
          <w:p w14:paraId="3AB23CB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2D11CD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0B4C3974"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0644C65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177A0872"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3FA2B529"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600CC520"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64F357A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nil"/>
              <w:right w:val="nil"/>
            </w:tcBorders>
            <w:shd w:val="clear" w:color="auto" w:fill="auto"/>
            <w:vAlign w:val="center"/>
          </w:tcPr>
          <w:p w14:paraId="6676AB9C"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71A268DE" w14:textId="77777777" w:rsidR="004E2F94" w:rsidRPr="004E2F94" w:rsidRDefault="004E2F94" w:rsidP="004E2F94">
            <w:pPr>
              <w:pStyle w:val="a4"/>
              <w:ind w:left="-57" w:right="-57"/>
              <w:jc w:val="center"/>
              <w:rPr>
                <w:b/>
                <w:bCs/>
                <w:sz w:val="22"/>
                <w:szCs w:val="22"/>
                <w:lang w:val="en-US"/>
              </w:rPr>
            </w:pPr>
            <w:r w:rsidRPr="004E2F94">
              <w:rPr>
                <w:rStyle w:val="110"/>
                <w:b/>
                <w:bCs/>
                <w:sz w:val="22"/>
                <w:szCs w:val="22"/>
                <w:lang w:eastAsia="uk-UA"/>
              </w:rPr>
              <w:t>+</w:t>
            </w:r>
          </w:p>
        </w:tc>
        <w:tc>
          <w:tcPr>
            <w:tcW w:w="402" w:type="dxa"/>
            <w:tcBorders>
              <w:top w:val="single" w:sz="4" w:space="0" w:color="auto"/>
              <w:left w:val="single" w:sz="4" w:space="0" w:color="auto"/>
              <w:bottom w:val="nil"/>
              <w:right w:val="nil"/>
            </w:tcBorders>
            <w:shd w:val="clear" w:color="auto" w:fill="auto"/>
            <w:vAlign w:val="center"/>
          </w:tcPr>
          <w:p w14:paraId="7E9E0DBF"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825765"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r>
      <w:tr w:rsidR="004E2F94" w:rsidRPr="004E2F94" w14:paraId="665569BE" w14:textId="77777777" w:rsidTr="004E2F94">
        <w:trPr>
          <w:trHeight w:hRule="exact" w:val="319"/>
          <w:jc w:val="center"/>
        </w:trPr>
        <w:tc>
          <w:tcPr>
            <w:tcW w:w="1038" w:type="dxa"/>
            <w:tcBorders>
              <w:top w:val="single" w:sz="4" w:space="0" w:color="auto"/>
              <w:left w:val="single" w:sz="4" w:space="0" w:color="auto"/>
              <w:bottom w:val="single" w:sz="4" w:space="0" w:color="auto"/>
              <w:right w:val="nil"/>
            </w:tcBorders>
            <w:shd w:val="clear" w:color="auto" w:fill="FFFFFF"/>
            <w:vAlign w:val="center"/>
          </w:tcPr>
          <w:p w14:paraId="2ED8D80E" w14:textId="77777777" w:rsidR="004E2F94" w:rsidRPr="004E2F94" w:rsidRDefault="004E2F94" w:rsidP="004E2F94">
            <w:pPr>
              <w:pStyle w:val="a4"/>
              <w:ind w:left="255" w:right="-57"/>
              <w:rPr>
                <w:b/>
                <w:bCs/>
                <w:sz w:val="22"/>
                <w:szCs w:val="22"/>
              </w:rPr>
            </w:pPr>
            <w:r w:rsidRPr="004E2F94">
              <w:rPr>
                <w:rStyle w:val="110"/>
                <w:b/>
                <w:bCs/>
                <w:color w:val="000000"/>
                <w:sz w:val="22"/>
                <w:szCs w:val="22"/>
                <w:lang w:eastAsia="uk-UA"/>
              </w:rPr>
              <w:t>ФК 9</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4FE5555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C07FD0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982597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8AE3FD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7EF245E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FD3AAEA" w14:textId="749E7B6F"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650B95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1E3DCE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D9E8BF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66D75B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049397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42EFB4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96A933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89F205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BA9792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F98F60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A233AF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4990593" w14:textId="77777777" w:rsidR="004E2F94" w:rsidRPr="004E2F94" w:rsidRDefault="004E2F94" w:rsidP="004E2F94">
            <w:pPr>
              <w:pStyle w:val="a4"/>
              <w:ind w:left="-57" w:right="-57"/>
              <w:jc w:val="center"/>
              <w:rPr>
                <w:b/>
                <w:bCs/>
                <w:sz w:val="22"/>
                <w:szCs w:val="22"/>
                <w:lang w:val="en-US"/>
              </w:rPr>
            </w:pPr>
            <w:r w:rsidRPr="004E2F94">
              <w:rPr>
                <w:b/>
                <w:bCs/>
                <w:sz w:val="22"/>
                <w:szCs w:val="22"/>
                <w:lang w:val="en-US"/>
              </w:rPr>
              <w:t>+</w:t>
            </w:r>
          </w:p>
        </w:tc>
        <w:tc>
          <w:tcPr>
            <w:tcW w:w="401" w:type="dxa"/>
            <w:tcBorders>
              <w:top w:val="single" w:sz="4" w:space="0" w:color="auto"/>
              <w:left w:val="single" w:sz="4" w:space="0" w:color="auto"/>
              <w:bottom w:val="single" w:sz="4" w:space="0" w:color="auto"/>
              <w:right w:val="nil"/>
            </w:tcBorders>
            <w:shd w:val="clear" w:color="auto" w:fill="FFFFFF"/>
            <w:vAlign w:val="center"/>
          </w:tcPr>
          <w:p w14:paraId="7D777998"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6B80A7F7"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1B8905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0870D5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8177602"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7716F56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6D25A7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0EE5A1D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1A7D517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54AB6F8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4FE2E02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4DBDAB3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005DD9D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2B7AA875"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1B9D4F7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7CFDA074" w14:textId="77777777" w:rsidR="004E2F94" w:rsidRPr="004E2F94" w:rsidRDefault="004E2F94" w:rsidP="004E2F94">
            <w:pPr>
              <w:pStyle w:val="a4"/>
              <w:ind w:left="-57" w:right="-57"/>
              <w:jc w:val="center"/>
              <w:rPr>
                <w:b/>
                <w:bCs/>
                <w:sz w:val="22"/>
                <w:szCs w:val="22"/>
                <w:lang w:val="en-US"/>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29016C64"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36A801AF"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r>
      <w:tr w:rsidR="004E2F94" w:rsidRPr="004E2F94" w14:paraId="3670C844" w14:textId="77777777" w:rsidTr="004E2F94">
        <w:trPr>
          <w:trHeight w:hRule="exact" w:val="319"/>
          <w:jc w:val="center"/>
        </w:trPr>
        <w:tc>
          <w:tcPr>
            <w:tcW w:w="1038" w:type="dxa"/>
            <w:tcBorders>
              <w:top w:val="single" w:sz="4" w:space="0" w:color="auto"/>
              <w:left w:val="single" w:sz="4" w:space="0" w:color="auto"/>
              <w:bottom w:val="single" w:sz="4" w:space="0" w:color="auto"/>
              <w:right w:val="nil"/>
            </w:tcBorders>
            <w:shd w:val="clear" w:color="auto" w:fill="FFFFFF"/>
            <w:vAlign w:val="center"/>
          </w:tcPr>
          <w:p w14:paraId="75C68FB0" w14:textId="77777777" w:rsidR="004E2F94" w:rsidRPr="004E2F94" w:rsidRDefault="004E2F94" w:rsidP="004E2F94">
            <w:pPr>
              <w:pStyle w:val="a4"/>
              <w:ind w:left="255" w:right="-57"/>
              <w:rPr>
                <w:b/>
                <w:bCs/>
                <w:sz w:val="22"/>
                <w:szCs w:val="22"/>
              </w:rPr>
            </w:pPr>
            <w:r w:rsidRPr="004E2F94">
              <w:rPr>
                <w:b/>
                <w:bCs/>
                <w:sz w:val="22"/>
                <w:szCs w:val="22"/>
              </w:rPr>
              <w:t>ФК 10</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5D8341D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F815BA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70A4DB6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7F819C7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1A5E1DE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A5C54ED" w14:textId="2F70EDC3"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332DDE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1774CD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8CBCC3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D663A5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5D8E5B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CF1433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EAD905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3874C3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884E348"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D10053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AA3FFF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09EA3FC"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0105AF73"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52288B6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78787981"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40DA510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26393D3"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12AB90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F0A18CA"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3165DAE5"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2B8B510B" w14:textId="77777777" w:rsidR="004E2F94" w:rsidRPr="004E2F94" w:rsidRDefault="004E2F94" w:rsidP="004E2F94">
            <w:pPr>
              <w:pStyle w:val="a4"/>
              <w:ind w:left="-57" w:right="-57"/>
              <w:jc w:val="center"/>
              <w:rPr>
                <w:b/>
                <w:bCs/>
                <w:sz w:val="22"/>
                <w:szCs w:val="22"/>
                <w:lang w:val="en-US"/>
              </w:rPr>
            </w:pPr>
            <w:r w:rsidRPr="004E2F94">
              <w:rPr>
                <w:b/>
                <w:bCs/>
                <w:sz w:val="22"/>
                <w:szCs w:val="22"/>
                <w:lang w:val="en-US"/>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1AB0E246"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0EE551A7"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0E7A2C51"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0002DF32"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0939246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70358550"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50484133" w14:textId="77777777" w:rsidR="004E2F94" w:rsidRPr="004E2F94" w:rsidRDefault="004E2F94" w:rsidP="004E2F94">
            <w:pPr>
              <w:pStyle w:val="a4"/>
              <w:ind w:left="-57" w:right="-57"/>
              <w:jc w:val="center"/>
              <w:rPr>
                <w:b/>
                <w:bCs/>
                <w:sz w:val="22"/>
                <w:szCs w:val="22"/>
              </w:rPr>
            </w:pPr>
            <w:r w:rsidRPr="004E2F94">
              <w:rPr>
                <w:b/>
                <w:bCs/>
                <w:sz w:val="22"/>
                <w:szCs w:val="22"/>
                <w:lang w:val="en-US"/>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7EFA1B10"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BED3756" w14:textId="77777777" w:rsidR="004E2F94" w:rsidRPr="004E2F94" w:rsidRDefault="004E2F94" w:rsidP="004E2F94">
            <w:pPr>
              <w:pStyle w:val="a4"/>
              <w:ind w:left="-57" w:right="-57"/>
              <w:jc w:val="center"/>
              <w:rPr>
                <w:b/>
                <w:bCs/>
                <w:sz w:val="22"/>
                <w:szCs w:val="22"/>
              </w:rPr>
            </w:pPr>
            <w:r w:rsidRPr="004E2F94">
              <w:rPr>
                <w:rStyle w:val="110"/>
                <w:b/>
                <w:bCs/>
                <w:sz w:val="22"/>
                <w:szCs w:val="22"/>
                <w:lang w:eastAsia="uk-UA"/>
              </w:rPr>
              <w:t>+</w:t>
            </w:r>
          </w:p>
        </w:tc>
      </w:tr>
      <w:tr w:rsidR="004E2F94" w:rsidRPr="004E2F94" w14:paraId="54EB192B" w14:textId="77777777" w:rsidTr="004E2F94">
        <w:trPr>
          <w:trHeight w:hRule="exact" w:val="319"/>
          <w:jc w:val="center"/>
        </w:trPr>
        <w:tc>
          <w:tcPr>
            <w:tcW w:w="1038" w:type="dxa"/>
            <w:tcBorders>
              <w:top w:val="single" w:sz="4" w:space="0" w:color="auto"/>
              <w:left w:val="single" w:sz="4" w:space="0" w:color="auto"/>
              <w:bottom w:val="single" w:sz="4" w:space="0" w:color="auto"/>
              <w:right w:val="nil"/>
            </w:tcBorders>
            <w:shd w:val="clear" w:color="auto" w:fill="FFFFFF"/>
            <w:vAlign w:val="center"/>
          </w:tcPr>
          <w:p w14:paraId="1FBFB35E" w14:textId="77777777" w:rsidR="004E2F94" w:rsidRPr="004E2F94" w:rsidRDefault="004E2F94" w:rsidP="004E2F94">
            <w:pPr>
              <w:pStyle w:val="a4"/>
              <w:ind w:left="255" w:right="-57"/>
              <w:rPr>
                <w:b/>
                <w:bCs/>
                <w:sz w:val="22"/>
                <w:szCs w:val="22"/>
              </w:rPr>
            </w:pPr>
            <w:r w:rsidRPr="004E2F94">
              <w:rPr>
                <w:b/>
                <w:bCs/>
                <w:sz w:val="22"/>
                <w:szCs w:val="22"/>
              </w:rPr>
              <w:t>ФК 11</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14:paraId="1850EEC0"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73E3E7C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940C28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474405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4A3A329C"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AD41388" w14:textId="27AD9BAE"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4FE1369"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23B762A"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E310CF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5ACC16A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28F0A1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24822DDB"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125F1D1"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17BAAEC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FD0BA13"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357F4F4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70124C7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90C1EA4" w14:textId="77777777" w:rsidR="004E2F94" w:rsidRPr="004E2F94" w:rsidRDefault="004E2F94" w:rsidP="004E2F94">
            <w:pPr>
              <w:pStyle w:val="a4"/>
              <w:ind w:left="-57" w:right="-57"/>
              <w:jc w:val="center"/>
              <w:rPr>
                <w:b/>
                <w:bCs/>
                <w:sz w:val="22"/>
                <w:szCs w:val="22"/>
              </w:rPr>
            </w:pPr>
          </w:p>
        </w:tc>
        <w:tc>
          <w:tcPr>
            <w:tcW w:w="401" w:type="dxa"/>
            <w:tcBorders>
              <w:top w:val="single" w:sz="4" w:space="0" w:color="auto"/>
              <w:left w:val="single" w:sz="4" w:space="0" w:color="auto"/>
              <w:bottom w:val="single" w:sz="4" w:space="0" w:color="auto"/>
              <w:right w:val="nil"/>
            </w:tcBorders>
            <w:shd w:val="clear" w:color="auto" w:fill="FFFFFF"/>
            <w:vAlign w:val="center"/>
          </w:tcPr>
          <w:p w14:paraId="3100300D"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6F403E95"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0EADCE7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3CD7950F"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357E3FC2"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FFFFFF"/>
            <w:vAlign w:val="center"/>
          </w:tcPr>
          <w:p w14:paraId="4760D11D"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FFFFFF"/>
            <w:vAlign w:val="center"/>
          </w:tcPr>
          <w:p w14:paraId="684324FE"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72EF0DD8" w14:textId="77777777" w:rsidR="004E2F94" w:rsidRPr="004E2F94" w:rsidRDefault="004E2F94" w:rsidP="004E2F94">
            <w:pPr>
              <w:pStyle w:val="a4"/>
              <w:ind w:left="-57" w:right="-57"/>
              <w:jc w:val="center"/>
              <w:rPr>
                <w:rStyle w:val="110"/>
                <w:b/>
                <w:bCs/>
                <w:sz w:val="22"/>
                <w:szCs w:val="22"/>
                <w:lang w:eastAsia="uk-UA"/>
              </w:rPr>
            </w:pPr>
            <w:r w:rsidRPr="004E2F94">
              <w:rPr>
                <w:rStyle w:val="110"/>
                <w:b/>
                <w:bCs/>
                <w:sz w:val="22"/>
                <w:szCs w:val="22"/>
                <w:lang w:eastAsia="uk-UA"/>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57F3150C"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237B57AF"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4DDFA4BF"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17C01ADE"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3FD36435"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2BB80984" w14:textId="77777777" w:rsidR="004E2F94" w:rsidRPr="004E2F94" w:rsidRDefault="004E2F94" w:rsidP="004E2F94">
            <w:pPr>
              <w:pStyle w:val="a4"/>
              <w:ind w:left="-57" w:right="-57"/>
              <w:jc w:val="center"/>
              <w:rPr>
                <w:b/>
                <w:bCs/>
                <w:sz w:val="22"/>
                <w:szCs w:val="22"/>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4E51D2A3"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nil"/>
            </w:tcBorders>
            <w:shd w:val="clear" w:color="auto" w:fill="auto"/>
            <w:vAlign w:val="center"/>
          </w:tcPr>
          <w:p w14:paraId="340A8E35" w14:textId="77777777" w:rsidR="004E2F94" w:rsidRPr="004E2F94" w:rsidRDefault="004E2F94" w:rsidP="004E2F94">
            <w:pPr>
              <w:pStyle w:val="a4"/>
              <w:ind w:left="-57" w:right="-57"/>
              <w:jc w:val="center"/>
              <w:rPr>
                <w:b/>
                <w:bCs/>
                <w:sz w:val="22"/>
                <w:szCs w:val="22"/>
              </w:rPr>
            </w:pPr>
            <w:r w:rsidRPr="004E2F94">
              <w:rPr>
                <w:b/>
                <w:bCs/>
                <w:sz w:val="22"/>
                <w:szCs w:val="22"/>
              </w:rPr>
              <w:t>+</w:t>
            </w:r>
          </w:p>
        </w:tc>
        <w:tc>
          <w:tcPr>
            <w:tcW w:w="402" w:type="dxa"/>
            <w:tcBorders>
              <w:top w:val="single" w:sz="4" w:space="0" w:color="auto"/>
              <w:left w:val="single" w:sz="4" w:space="0" w:color="auto"/>
              <w:bottom w:val="single" w:sz="4" w:space="0" w:color="auto"/>
              <w:right w:val="nil"/>
            </w:tcBorders>
            <w:shd w:val="clear" w:color="auto" w:fill="auto"/>
            <w:vAlign w:val="center"/>
          </w:tcPr>
          <w:p w14:paraId="13FE5CAD" w14:textId="77777777" w:rsidR="004E2F94" w:rsidRPr="004E2F94" w:rsidRDefault="004E2F94" w:rsidP="004E2F94">
            <w:pPr>
              <w:pStyle w:val="a4"/>
              <w:ind w:left="-57" w:right="-57"/>
              <w:jc w:val="center"/>
              <w:rPr>
                <w:rStyle w:val="110"/>
                <w:b/>
                <w:bCs/>
                <w:sz w:val="22"/>
                <w:szCs w:val="22"/>
                <w:lang w:eastAsia="uk-UA"/>
              </w:rPr>
            </w:pP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0360F06" w14:textId="77777777" w:rsidR="004E2F94" w:rsidRPr="004E2F94" w:rsidRDefault="004E2F94" w:rsidP="004E2F94">
            <w:pPr>
              <w:pStyle w:val="a4"/>
              <w:ind w:left="-57" w:right="-57"/>
              <w:jc w:val="center"/>
              <w:rPr>
                <w:rStyle w:val="110"/>
                <w:b/>
                <w:bCs/>
                <w:sz w:val="22"/>
                <w:szCs w:val="22"/>
                <w:lang w:eastAsia="uk-UA"/>
              </w:rPr>
            </w:pPr>
          </w:p>
        </w:tc>
      </w:tr>
    </w:tbl>
    <w:p w14:paraId="34009886" w14:textId="77777777" w:rsidR="004E2F94" w:rsidRPr="004E2F94" w:rsidRDefault="004E2F94" w:rsidP="004E2F94">
      <w:pPr>
        <w:rPr>
          <w:rStyle w:val="32"/>
          <w:bCs w:val="0"/>
          <w:sz w:val="24"/>
          <w:szCs w:val="24"/>
        </w:rPr>
      </w:pPr>
      <w:r w:rsidRPr="004E2F94">
        <w:rPr>
          <w:rStyle w:val="32"/>
          <w:sz w:val="24"/>
          <w:szCs w:val="24"/>
        </w:rPr>
        <w:br w:type="page"/>
      </w:r>
    </w:p>
    <w:p w14:paraId="023DBA7B" w14:textId="77777777" w:rsidR="004E2F94" w:rsidRPr="004E2F94" w:rsidRDefault="004E2F94" w:rsidP="004E2F94">
      <w:pPr>
        <w:jc w:val="center"/>
        <w:rPr>
          <w:rStyle w:val="af5"/>
          <w:rFonts w:ascii="Times New Roman" w:hAnsi="Times New Roman"/>
          <w:b/>
        </w:rPr>
      </w:pPr>
      <w:r w:rsidRPr="004E2F94">
        <w:rPr>
          <w:rFonts w:ascii="Times New Roman" w:hAnsi="Times New Roman" w:cs="Times New Roman"/>
          <w:b/>
        </w:rPr>
        <w:lastRenderedPageBreak/>
        <w:t xml:space="preserve">5. </w:t>
      </w:r>
      <w:r w:rsidRPr="004E2F94">
        <w:rPr>
          <w:rStyle w:val="af5"/>
          <w:rFonts w:ascii="Times New Roman" w:hAnsi="Times New Roman"/>
          <w:b/>
        </w:rPr>
        <w:t xml:space="preserve">Матриця забезпечення програмних результатів навчання (ПРН) </w:t>
      </w:r>
    </w:p>
    <w:p w14:paraId="1527B1EA" w14:textId="77777777" w:rsidR="004E2F94" w:rsidRPr="004E2F94" w:rsidRDefault="004E2F94" w:rsidP="004E2F94">
      <w:pPr>
        <w:jc w:val="center"/>
        <w:rPr>
          <w:rStyle w:val="af5"/>
          <w:rFonts w:ascii="Times New Roman" w:hAnsi="Times New Roman"/>
          <w:b/>
        </w:rPr>
      </w:pPr>
      <w:r w:rsidRPr="004E2F94">
        <w:rPr>
          <w:rStyle w:val="af5"/>
          <w:rFonts w:ascii="Times New Roman" w:hAnsi="Times New Roman"/>
          <w:b/>
        </w:rPr>
        <w:t>відповідними компонентами освітньої програми</w:t>
      </w:r>
    </w:p>
    <w:p w14:paraId="2EE11E73" w14:textId="77777777" w:rsidR="004E2F94" w:rsidRPr="004E2F94" w:rsidRDefault="004E2F94" w:rsidP="004E2F94">
      <w:pPr>
        <w:jc w:val="center"/>
        <w:rPr>
          <w:rStyle w:val="af5"/>
          <w:rFonts w:ascii="Times New Roman" w:hAnsi="Times New Roman"/>
          <w:bCs/>
          <w:lang w:val="en-US"/>
        </w:rPr>
      </w:pPr>
      <w:r w:rsidRPr="004E2F94">
        <w:rPr>
          <w:rStyle w:val="af5"/>
          <w:rFonts w:ascii="Times New Roman" w:hAnsi="Times New Roman"/>
          <w:lang w:val="en-US"/>
        </w:rPr>
        <w:t xml:space="preserve"> </w:t>
      </w:r>
    </w:p>
    <w:tbl>
      <w:tblPr>
        <w:tblW w:w="15123" w:type="dxa"/>
        <w:jc w:val="center"/>
        <w:tblLayout w:type="fixed"/>
        <w:tblCellMar>
          <w:left w:w="0" w:type="dxa"/>
          <w:right w:w="0" w:type="dxa"/>
        </w:tblCellMar>
        <w:tblLook w:val="0000" w:firstRow="0" w:lastRow="0" w:firstColumn="0" w:lastColumn="0" w:noHBand="0" w:noVBand="0"/>
      </w:tblPr>
      <w:tblGrid>
        <w:gridCol w:w="1013"/>
        <w:gridCol w:w="391"/>
        <w:gridCol w:w="392"/>
        <w:gridCol w:w="392"/>
        <w:gridCol w:w="392"/>
        <w:gridCol w:w="392"/>
        <w:gridCol w:w="392"/>
        <w:gridCol w:w="392"/>
        <w:gridCol w:w="392"/>
        <w:gridCol w:w="392"/>
        <w:gridCol w:w="392"/>
        <w:gridCol w:w="392"/>
        <w:gridCol w:w="392"/>
        <w:gridCol w:w="392"/>
        <w:gridCol w:w="392"/>
        <w:gridCol w:w="392"/>
        <w:gridCol w:w="392"/>
        <w:gridCol w:w="392"/>
        <w:gridCol w:w="392"/>
        <w:gridCol w:w="391"/>
        <w:gridCol w:w="392"/>
        <w:gridCol w:w="392"/>
        <w:gridCol w:w="392"/>
        <w:gridCol w:w="392"/>
        <w:gridCol w:w="392"/>
        <w:gridCol w:w="392"/>
        <w:gridCol w:w="392"/>
        <w:gridCol w:w="392"/>
        <w:gridCol w:w="392"/>
        <w:gridCol w:w="392"/>
        <w:gridCol w:w="392"/>
        <w:gridCol w:w="392"/>
        <w:gridCol w:w="392"/>
        <w:gridCol w:w="392"/>
        <w:gridCol w:w="392"/>
        <w:gridCol w:w="392"/>
        <w:gridCol w:w="392"/>
      </w:tblGrid>
      <w:tr w:rsidR="004E2F94" w:rsidRPr="004E2F94" w14:paraId="5E2A52CB" w14:textId="77777777" w:rsidTr="004E2F94">
        <w:trPr>
          <w:cantSplit/>
          <w:trHeight w:val="834"/>
          <w:jc w:val="center"/>
        </w:trPr>
        <w:tc>
          <w:tcPr>
            <w:tcW w:w="1013" w:type="dxa"/>
            <w:tcBorders>
              <w:top w:val="single" w:sz="4" w:space="0" w:color="auto"/>
              <w:left w:val="single" w:sz="4" w:space="0" w:color="auto"/>
              <w:bottom w:val="nil"/>
              <w:right w:val="nil"/>
            </w:tcBorders>
            <w:shd w:val="clear" w:color="auto" w:fill="FFFFFF"/>
            <w:vAlign w:val="center"/>
          </w:tcPr>
          <w:p w14:paraId="0D59F45A" w14:textId="77777777" w:rsidR="004E2F94" w:rsidRPr="004E2F94" w:rsidRDefault="004E2F94" w:rsidP="004E2F94">
            <w:pPr>
              <w:ind w:left="-57" w:right="-57"/>
              <w:jc w:val="center"/>
              <w:rPr>
                <w:rFonts w:ascii="Times New Roman" w:hAnsi="Times New Roman" w:cs="Times New Roman"/>
                <w:b/>
                <w:bCs/>
              </w:rPr>
            </w:pPr>
          </w:p>
        </w:tc>
        <w:tc>
          <w:tcPr>
            <w:tcW w:w="391" w:type="dxa"/>
            <w:tcBorders>
              <w:top w:val="single" w:sz="4" w:space="0" w:color="auto"/>
              <w:left w:val="single" w:sz="4" w:space="0" w:color="auto"/>
              <w:bottom w:val="nil"/>
              <w:right w:val="single" w:sz="4" w:space="0" w:color="auto"/>
            </w:tcBorders>
            <w:shd w:val="clear" w:color="auto" w:fill="FFFFFF"/>
            <w:textDirection w:val="btLr"/>
            <w:vAlign w:val="center"/>
          </w:tcPr>
          <w:p w14:paraId="4EFFDA9D" w14:textId="77777777"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w:t>
            </w:r>
          </w:p>
        </w:tc>
        <w:tc>
          <w:tcPr>
            <w:tcW w:w="392" w:type="dxa"/>
            <w:tcBorders>
              <w:top w:val="single" w:sz="4" w:space="0" w:color="auto"/>
              <w:left w:val="single" w:sz="4" w:space="0" w:color="auto"/>
              <w:bottom w:val="nil"/>
              <w:right w:val="nil"/>
            </w:tcBorders>
            <w:shd w:val="clear" w:color="auto" w:fill="FFFFFF"/>
            <w:textDirection w:val="btLr"/>
            <w:vAlign w:val="center"/>
          </w:tcPr>
          <w:p w14:paraId="4872A289" w14:textId="77777777"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2</w:t>
            </w:r>
          </w:p>
        </w:tc>
        <w:tc>
          <w:tcPr>
            <w:tcW w:w="392" w:type="dxa"/>
            <w:tcBorders>
              <w:top w:val="single" w:sz="4" w:space="0" w:color="auto"/>
              <w:left w:val="single" w:sz="4" w:space="0" w:color="auto"/>
              <w:bottom w:val="nil"/>
              <w:right w:val="nil"/>
            </w:tcBorders>
            <w:shd w:val="clear" w:color="auto" w:fill="FFFFFF"/>
            <w:textDirection w:val="btLr"/>
            <w:vAlign w:val="center"/>
          </w:tcPr>
          <w:p w14:paraId="70D23204" w14:textId="77777777"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3</w:t>
            </w:r>
          </w:p>
        </w:tc>
        <w:tc>
          <w:tcPr>
            <w:tcW w:w="392" w:type="dxa"/>
            <w:tcBorders>
              <w:top w:val="single" w:sz="4" w:space="0" w:color="auto"/>
              <w:left w:val="single" w:sz="4" w:space="0" w:color="auto"/>
              <w:bottom w:val="nil"/>
              <w:right w:val="nil"/>
            </w:tcBorders>
            <w:shd w:val="clear" w:color="auto" w:fill="FFFFFF"/>
            <w:textDirection w:val="btLr"/>
            <w:vAlign w:val="center"/>
          </w:tcPr>
          <w:p w14:paraId="4AD5B1E6" w14:textId="77777777"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4</w:t>
            </w:r>
          </w:p>
        </w:tc>
        <w:tc>
          <w:tcPr>
            <w:tcW w:w="392" w:type="dxa"/>
            <w:tcBorders>
              <w:top w:val="single" w:sz="4" w:space="0" w:color="auto"/>
              <w:left w:val="single" w:sz="4" w:space="0" w:color="auto"/>
              <w:bottom w:val="nil"/>
              <w:right w:val="single" w:sz="4" w:space="0" w:color="auto"/>
            </w:tcBorders>
            <w:shd w:val="clear" w:color="auto" w:fill="FFFFFF"/>
            <w:textDirection w:val="btLr"/>
            <w:vAlign w:val="center"/>
          </w:tcPr>
          <w:p w14:paraId="6BC69A16" w14:textId="6A5B17F9" w:rsidR="004E2F94" w:rsidRPr="004E2F94" w:rsidRDefault="004E2F94" w:rsidP="004E2F94">
            <w:pPr>
              <w:ind w:left="-57" w:right="-57"/>
              <w:jc w:val="center"/>
              <w:rPr>
                <w:rStyle w:val="110"/>
                <w:rFonts w:ascii="Times New Roman" w:hAnsi="Times New Roman" w:cs="Times New Roman"/>
                <w:b/>
                <w:bCs/>
                <w:sz w:val="24"/>
              </w:rPr>
            </w:pPr>
            <w:r w:rsidRPr="004E2F94">
              <w:rPr>
                <w:rStyle w:val="110"/>
                <w:rFonts w:ascii="Times New Roman" w:hAnsi="Times New Roman" w:cs="Times New Roman"/>
                <w:b/>
                <w:bCs/>
                <w:sz w:val="24"/>
              </w:rPr>
              <w:t>ОК 5</w:t>
            </w:r>
          </w:p>
        </w:tc>
        <w:tc>
          <w:tcPr>
            <w:tcW w:w="392" w:type="dxa"/>
            <w:tcBorders>
              <w:top w:val="single" w:sz="4" w:space="0" w:color="auto"/>
              <w:left w:val="single" w:sz="4" w:space="0" w:color="auto"/>
              <w:bottom w:val="nil"/>
              <w:right w:val="nil"/>
            </w:tcBorders>
            <w:shd w:val="clear" w:color="auto" w:fill="FFFFFF"/>
            <w:textDirection w:val="btLr"/>
            <w:vAlign w:val="center"/>
          </w:tcPr>
          <w:p w14:paraId="03169482" w14:textId="3EC0CA9B"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6</w:t>
            </w:r>
          </w:p>
        </w:tc>
        <w:tc>
          <w:tcPr>
            <w:tcW w:w="392" w:type="dxa"/>
            <w:tcBorders>
              <w:top w:val="single" w:sz="4" w:space="0" w:color="auto"/>
              <w:left w:val="single" w:sz="4" w:space="0" w:color="auto"/>
              <w:bottom w:val="nil"/>
              <w:right w:val="nil"/>
            </w:tcBorders>
            <w:shd w:val="clear" w:color="auto" w:fill="FFFFFF"/>
            <w:textDirection w:val="btLr"/>
            <w:vAlign w:val="center"/>
          </w:tcPr>
          <w:p w14:paraId="144BEB70" w14:textId="0529794C"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7</w:t>
            </w:r>
          </w:p>
        </w:tc>
        <w:tc>
          <w:tcPr>
            <w:tcW w:w="392" w:type="dxa"/>
            <w:tcBorders>
              <w:top w:val="single" w:sz="4" w:space="0" w:color="auto"/>
              <w:left w:val="single" w:sz="4" w:space="0" w:color="auto"/>
              <w:bottom w:val="nil"/>
              <w:right w:val="nil"/>
            </w:tcBorders>
            <w:shd w:val="clear" w:color="auto" w:fill="FFFFFF"/>
            <w:textDirection w:val="btLr"/>
            <w:vAlign w:val="center"/>
          </w:tcPr>
          <w:p w14:paraId="3F93E19C" w14:textId="231F1C0C"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8</w:t>
            </w:r>
          </w:p>
        </w:tc>
        <w:tc>
          <w:tcPr>
            <w:tcW w:w="392" w:type="dxa"/>
            <w:tcBorders>
              <w:top w:val="single" w:sz="4" w:space="0" w:color="auto"/>
              <w:left w:val="single" w:sz="4" w:space="0" w:color="auto"/>
              <w:bottom w:val="nil"/>
              <w:right w:val="nil"/>
            </w:tcBorders>
            <w:shd w:val="clear" w:color="auto" w:fill="FFFFFF"/>
            <w:textDirection w:val="btLr"/>
            <w:vAlign w:val="center"/>
          </w:tcPr>
          <w:p w14:paraId="2742F7D0" w14:textId="7B83BE1D"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9</w:t>
            </w:r>
          </w:p>
        </w:tc>
        <w:tc>
          <w:tcPr>
            <w:tcW w:w="392" w:type="dxa"/>
            <w:tcBorders>
              <w:top w:val="single" w:sz="4" w:space="0" w:color="auto"/>
              <w:left w:val="single" w:sz="4" w:space="0" w:color="auto"/>
              <w:bottom w:val="nil"/>
              <w:right w:val="nil"/>
            </w:tcBorders>
            <w:shd w:val="clear" w:color="auto" w:fill="FFFFFF"/>
            <w:textDirection w:val="btLr"/>
            <w:vAlign w:val="center"/>
          </w:tcPr>
          <w:p w14:paraId="4F29ADBE" w14:textId="082162DD"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10</w:t>
            </w:r>
          </w:p>
        </w:tc>
        <w:tc>
          <w:tcPr>
            <w:tcW w:w="392" w:type="dxa"/>
            <w:tcBorders>
              <w:top w:val="single" w:sz="4" w:space="0" w:color="auto"/>
              <w:left w:val="single" w:sz="4" w:space="0" w:color="auto"/>
              <w:bottom w:val="nil"/>
              <w:right w:val="nil"/>
            </w:tcBorders>
            <w:shd w:val="clear" w:color="auto" w:fill="FFFFFF"/>
            <w:textDirection w:val="btLr"/>
            <w:vAlign w:val="center"/>
          </w:tcPr>
          <w:p w14:paraId="0CFB414C" w14:textId="03DA635F"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11</w:t>
            </w:r>
          </w:p>
        </w:tc>
        <w:tc>
          <w:tcPr>
            <w:tcW w:w="392" w:type="dxa"/>
            <w:tcBorders>
              <w:top w:val="single" w:sz="4" w:space="0" w:color="auto"/>
              <w:left w:val="single" w:sz="4" w:space="0" w:color="auto"/>
              <w:bottom w:val="nil"/>
              <w:right w:val="nil"/>
            </w:tcBorders>
            <w:shd w:val="clear" w:color="auto" w:fill="FFFFFF"/>
            <w:textDirection w:val="btLr"/>
            <w:vAlign w:val="center"/>
          </w:tcPr>
          <w:p w14:paraId="1E04A9F9" w14:textId="6C22F7FE"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12</w:t>
            </w:r>
          </w:p>
        </w:tc>
        <w:tc>
          <w:tcPr>
            <w:tcW w:w="392" w:type="dxa"/>
            <w:tcBorders>
              <w:top w:val="single" w:sz="4" w:space="0" w:color="auto"/>
              <w:left w:val="single" w:sz="4" w:space="0" w:color="auto"/>
              <w:bottom w:val="nil"/>
              <w:right w:val="nil"/>
            </w:tcBorders>
            <w:shd w:val="clear" w:color="auto" w:fill="FFFFFF"/>
            <w:textDirection w:val="btLr"/>
            <w:vAlign w:val="center"/>
          </w:tcPr>
          <w:p w14:paraId="33F97320" w14:textId="1490CC3A"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13</w:t>
            </w:r>
          </w:p>
        </w:tc>
        <w:tc>
          <w:tcPr>
            <w:tcW w:w="392" w:type="dxa"/>
            <w:tcBorders>
              <w:top w:val="single" w:sz="4" w:space="0" w:color="auto"/>
              <w:left w:val="single" w:sz="4" w:space="0" w:color="auto"/>
              <w:bottom w:val="nil"/>
              <w:right w:val="nil"/>
            </w:tcBorders>
            <w:shd w:val="clear" w:color="auto" w:fill="FFFFFF"/>
            <w:textDirection w:val="btLr"/>
            <w:vAlign w:val="center"/>
          </w:tcPr>
          <w:p w14:paraId="03C258E9" w14:textId="11F797C7"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14</w:t>
            </w:r>
          </w:p>
        </w:tc>
        <w:tc>
          <w:tcPr>
            <w:tcW w:w="392" w:type="dxa"/>
            <w:tcBorders>
              <w:top w:val="single" w:sz="4" w:space="0" w:color="auto"/>
              <w:left w:val="single" w:sz="4" w:space="0" w:color="auto"/>
              <w:bottom w:val="nil"/>
              <w:right w:val="nil"/>
            </w:tcBorders>
            <w:shd w:val="clear" w:color="auto" w:fill="auto"/>
            <w:textDirection w:val="btLr"/>
            <w:vAlign w:val="center"/>
          </w:tcPr>
          <w:p w14:paraId="51D9A4A8" w14:textId="62866470" w:rsidR="004E2F94" w:rsidRPr="004E2F94" w:rsidRDefault="004E2F94" w:rsidP="004E2F94">
            <w:pPr>
              <w:ind w:left="-57" w:right="-57"/>
              <w:jc w:val="center"/>
              <w:rPr>
                <w:rFonts w:ascii="Times New Roman" w:hAnsi="Times New Roman" w:cs="Times New Roman"/>
                <w:b/>
                <w:bCs/>
              </w:rPr>
            </w:pPr>
            <w:r w:rsidRPr="004E2F94">
              <w:rPr>
                <w:rStyle w:val="110"/>
                <w:rFonts w:ascii="Times New Roman" w:hAnsi="Times New Roman" w:cs="Times New Roman"/>
                <w:b/>
                <w:bCs/>
                <w:sz w:val="24"/>
              </w:rPr>
              <w:t>ОК 15</w:t>
            </w:r>
          </w:p>
        </w:tc>
        <w:tc>
          <w:tcPr>
            <w:tcW w:w="392" w:type="dxa"/>
            <w:tcBorders>
              <w:top w:val="single" w:sz="4" w:space="0" w:color="auto"/>
              <w:left w:val="single" w:sz="4" w:space="0" w:color="auto"/>
              <w:bottom w:val="nil"/>
              <w:right w:val="nil"/>
            </w:tcBorders>
            <w:shd w:val="clear" w:color="auto" w:fill="FFFFFF"/>
            <w:textDirection w:val="btLr"/>
            <w:vAlign w:val="center"/>
          </w:tcPr>
          <w:p w14:paraId="258E9BD9" w14:textId="58C810E6"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16</w:t>
            </w:r>
          </w:p>
        </w:tc>
        <w:tc>
          <w:tcPr>
            <w:tcW w:w="392" w:type="dxa"/>
            <w:tcBorders>
              <w:top w:val="single" w:sz="4" w:space="0" w:color="auto"/>
              <w:left w:val="single" w:sz="4" w:space="0" w:color="auto"/>
              <w:bottom w:val="nil"/>
              <w:right w:val="nil"/>
            </w:tcBorders>
            <w:shd w:val="clear" w:color="auto" w:fill="FFFFFF"/>
            <w:textDirection w:val="btLr"/>
            <w:vAlign w:val="center"/>
          </w:tcPr>
          <w:p w14:paraId="6AFD8D00" w14:textId="0E3D3D32"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17</w:t>
            </w:r>
          </w:p>
        </w:tc>
        <w:tc>
          <w:tcPr>
            <w:tcW w:w="392" w:type="dxa"/>
            <w:tcBorders>
              <w:top w:val="single" w:sz="4" w:space="0" w:color="auto"/>
              <w:left w:val="single" w:sz="4" w:space="0" w:color="auto"/>
              <w:bottom w:val="nil"/>
              <w:right w:val="nil"/>
            </w:tcBorders>
            <w:shd w:val="clear" w:color="auto" w:fill="FFFFFF"/>
            <w:textDirection w:val="btLr"/>
            <w:vAlign w:val="center"/>
          </w:tcPr>
          <w:p w14:paraId="1C17298B" w14:textId="5E616162"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18</w:t>
            </w:r>
          </w:p>
        </w:tc>
        <w:tc>
          <w:tcPr>
            <w:tcW w:w="391" w:type="dxa"/>
            <w:tcBorders>
              <w:top w:val="single" w:sz="4" w:space="0" w:color="auto"/>
              <w:left w:val="single" w:sz="4" w:space="0" w:color="auto"/>
              <w:bottom w:val="nil"/>
              <w:right w:val="nil"/>
            </w:tcBorders>
            <w:shd w:val="clear" w:color="auto" w:fill="FFFFFF"/>
            <w:textDirection w:val="btLr"/>
            <w:vAlign w:val="center"/>
          </w:tcPr>
          <w:p w14:paraId="3FA18CBE" w14:textId="58E1CB9C"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19</w:t>
            </w:r>
          </w:p>
        </w:tc>
        <w:tc>
          <w:tcPr>
            <w:tcW w:w="392" w:type="dxa"/>
            <w:tcBorders>
              <w:top w:val="single" w:sz="4" w:space="0" w:color="auto"/>
              <w:left w:val="single" w:sz="4" w:space="0" w:color="auto"/>
              <w:bottom w:val="nil"/>
              <w:right w:val="nil"/>
            </w:tcBorders>
            <w:shd w:val="clear" w:color="auto" w:fill="FFFFFF"/>
            <w:textDirection w:val="btLr"/>
            <w:vAlign w:val="center"/>
          </w:tcPr>
          <w:p w14:paraId="33A1274C" w14:textId="694D05CC"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20</w:t>
            </w:r>
          </w:p>
        </w:tc>
        <w:tc>
          <w:tcPr>
            <w:tcW w:w="392" w:type="dxa"/>
            <w:tcBorders>
              <w:top w:val="single" w:sz="4" w:space="0" w:color="auto"/>
              <w:left w:val="single" w:sz="4" w:space="0" w:color="auto"/>
              <w:bottom w:val="nil"/>
              <w:right w:val="nil"/>
            </w:tcBorders>
            <w:shd w:val="clear" w:color="auto" w:fill="FFFFFF"/>
            <w:textDirection w:val="btLr"/>
            <w:vAlign w:val="center"/>
          </w:tcPr>
          <w:p w14:paraId="486D5305" w14:textId="4AE4530D"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21</w:t>
            </w:r>
          </w:p>
        </w:tc>
        <w:tc>
          <w:tcPr>
            <w:tcW w:w="392" w:type="dxa"/>
            <w:tcBorders>
              <w:top w:val="single" w:sz="4" w:space="0" w:color="auto"/>
              <w:left w:val="single" w:sz="4" w:space="0" w:color="auto"/>
              <w:bottom w:val="nil"/>
              <w:right w:val="nil"/>
            </w:tcBorders>
            <w:shd w:val="clear" w:color="auto" w:fill="FFFFFF"/>
            <w:textDirection w:val="btLr"/>
            <w:vAlign w:val="center"/>
          </w:tcPr>
          <w:p w14:paraId="2516BA70" w14:textId="345301CD"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22</w:t>
            </w:r>
          </w:p>
        </w:tc>
        <w:tc>
          <w:tcPr>
            <w:tcW w:w="392" w:type="dxa"/>
            <w:tcBorders>
              <w:top w:val="single" w:sz="4" w:space="0" w:color="auto"/>
              <w:left w:val="single" w:sz="4" w:space="0" w:color="auto"/>
              <w:bottom w:val="nil"/>
              <w:right w:val="nil"/>
            </w:tcBorders>
            <w:shd w:val="clear" w:color="auto" w:fill="FFFFFF"/>
            <w:textDirection w:val="btLr"/>
            <w:vAlign w:val="center"/>
          </w:tcPr>
          <w:p w14:paraId="73FB296F" w14:textId="6F78D469"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23</w:t>
            </w:r>
          </w:p>
        </w:tc>
        <w:tc>
          <w:tcPr>
            <w:tcW w:w="392" w:type="dxa"/>
            <w:tcBorders>
              <w:top w:val="single" w:sz="4" w:space="0" w:color="auto"/>
              <w:left w:val="single" w:sz="4" w:space="0" w:color="auto"/>
              <w:bottom w:val="nil"/>
              <w:right w:val="nil"/>
            </w:tcBorders>
            <w:shd w:val="clear" w:color="auto" w:fill="FFFFFF"/>
            <w:textDirection w:val="btLr"/>
            <w:vAlign w:val="center"/>
          </w:tcPr>
          <w:p w14:paraId="057183DC" w14:textId="0979B02A"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24</w:t>
            </w:r>
          </w:p>
        </w:tc>
        <w:tc>
          <w:tcPr>
            <w:tcW w:w="392" w:type="dxa"/>
            <w:tcBorders>
              <w:top w:val="single" w:sz="4" w:space="0" w:color="auto"/>
              <w:left w:val="single" w:sz="4" w:space="0" w:color="auto"/>
              <w:bottom w:val="nil"/>
              <w:right w:val="nil"/>
            </w:tcBorders>
            <w:shd w:val="clear" w:color="auto" w:fill="FFFFFF"/>
            <w:textDirection w:val="btLr"/>
            <w:vAlign w:val="center"/>
          </w:tcPr>
          <w:p w14:paraId="6EDC3E33" w14:textId="1C680404"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25</w:t>
            </w:r>
          </w:p>
        </w:tc>
        <w:tc>
          <w:tcPr>
            <w:tcW w:w="392" w:type="dxa"/>
            <w:tcBorders>
              <w:top w:val="single" w:sz="4" w:space="0" w:color="auto"/>
              <w:left w:val="single" w:sz="4" w:space="0" w:color="auto"/>
              <w:bottom w:val="nil"/>
              <w:right w:val="nil"/>
            </w:tcBorders>
            <w:shd w:val="clear" w:color="auto" w:fill="FFFFFF"/>
            <w:textDirection w:val="btLr"/>
            <w:vAlign w:val="center"/>
          </w:tcPr>
          <w:p w14:paraId="124B1BF9" w14:textId="5D6ECF3D"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26</w:t>
            </w:r>
          </w:p>
        </w:tc>
        <w:tc>
          <w:tcPr>
            <w:tcW w:w="392" w:type="dxa"/>
            <w:tcBorders>
              <w:top w:val="single" w:sz="4" w:space="0" w:color="auto"/>
              <w:left w:val="single" w:sz="4" w:space="0" w:color="auto"/>
              <w:bottom w:val="nil"/>
              <w:right w:val="nil"/>
            </w:tcBorders>
            <w:shd w:val="clear" w:color="auto" w:fill="FFFFFF"/>
            <w:textDirection w:val="btLr"/>
            <w:vAlign w:val="center"/>
          </w:tcPr>
          <w:p w14:paraId="667CD33B" w14:textId="7F11436E"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27</w:t>
            </w:r>
          </w:p>
        </w:tc>
        <w:tc>
          <w:tcPr>
            <w:tcW w:w="392" w:type="dxa"/>
            <w:tcBorders>
              <w:top w:val="single" w:sz="4" w:space="0" w:color="auto"/>
              <w:left w:val="single" w:sz="4" w:space="0" w:color="auto"/>
              <w:bottom w:val="nil"/>
              <w:right w:val="nil"/>
            </w:tcBorders>
            <w:shd w:val="clear" w:color="auto" w:fill="FFFFFF"/>
            <w:textDirection w:val="btLr"/>
            <w:vAlign w:val="center"/>
          </w:tcPr>
          <w:p w14:paraId="5DC06BFA" w14:textId="5454BEDB"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28</w:t>
            </w:r>
          </w:p>
        </w:tc>
        <w:tc>
          <w:tcPr>
            <w:tcW w:w="392" w:type="dxa"/>
            <w:tcBorders>
              <w:top w:val="single" w:sz="4" w:space="0" w:color="auto"/>
              <w:left w:val="single" w:sz="4" w:space="0" w:color="auto"/>
              <w:bottom w:val="nil"/>
              <w:right w:val="nil"/>
            </w:tcBorders>
            <w:shd w:val="clear" w:color="auto" w:fill="FFFFFF"/>
            <w:textDirection w:val="btLr"/>
            <w:vAlign w:val="center"/>
          </w:tcPr>
          <w:p w14:paraId="39FB4517" w14:textId="522AC6FA"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29</w:t>
            </w:r>
          </w:p>
        </w:tc>
        <w:tc>
          <w:tcPr>
            <w:tcW w:w="392" w:type="dxa"/>
            <w:tcBorders>
              <w:top w:val="single" w:sz="4" w:space="0" w:color="auto"/>
              <w:left w:val="single" w:sz="4" w:space="0" w:color="auto"/>
              <w:bottom w:val="nil"/>
              <w:right w:val="nil"/>
            </w:tcBorders>
            <w:shd w:val="clear" w:color="auto" w:fill="FFFFFF"/>
            <w:textDirection w:val="btLr"/>
            <w:vAlign w:val="center"/>
          </w:tcPr>
          <w:p w14:paraId="77965313" w14:textId="4E20427B"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30</w:t>
            </w:r>
          </w:p>
        </w:tc>
        <w:tc>
          <w:tcPr>
            <w:tcW w:w="392" w:type="dxa"/>
            <w:tcBorders>
              <w:top w:val="single" w:sz="4" w:space="0" w:color="auto"/>
              <w:left w:val="single" w:sz="4" w:space="0" w:color="auto"/>
              <w:bottom w:val="nil"/>
              <w:right w:val="nil"/>
            </w:tcBorders>
            <w:shd w:val="clear" w:color="auto" w:fill="FFFFFF"/>
            <w:textDirection w:val="btLr"/>
            <w:vAlign w:val="center"/>
          </w:tcPr>
          <w:p w14:paraId="5CFE0A4B" w14:textId="46A34478"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31</w:t>
            </w:r>
          </w:p>
        </w:tc>
        <w:tc>
          <w:tcPr>
            <w:tcW w:w="392" w:type="dxa"/>
            <w:tcBorders>
              <w:top w:val="single" w:sz="4" w:space="0" w:color="auto"/>
              <w:left w:val="single" w:sz="4" w:space="0" w:color="auto"/>
              <w:bottom w:val="nil"/>
              <w:right w:val="nil"/>
            </w:tcBorders>
            <w:shd w:val="clear" w:color="auto" w:fill="FFFFFF"/>
            <w:textDirection w:val="btLr"/>
            <w:vAlign w:val="center"/>
          </w:tcPr>
          <w:p w14:paraId="18DDCBF8" w14:textId="00869CFE"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32</w:t>
            </w:r>
          </w:p>
        </w:tc>
        <w:tc>
          <w:tcPr>
            <w:tcW w:w="392" w:type="dxa"/>
            <w:tcBorders>
              <w:top w:val="single" w:sz="4" w:space="0" w:color="auto"/>
              <w:left w:val="single" w:sz="4" w:space="0" w:color="auto"/>
              <w:bottom w:val="nil"/>
              <w:right w:val="nil"/>
            </w:tcBorders>
            <w:shd w:val="clear" w:color="auto" w:fill="FFFFFF"/>
            <w:textDirection w:val="btLr"/>
            <w:vAlign w:val="center"/>
          </w:tcPr>
          <w:p w14:paraId="0FE6B214" w14:textId="4741773E"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33</w:t>
            </w:r>
          </w:p>
        </w:tc>
        <w:tc>
          <w:tcPr>
            <w:tcW w:w="392" w:type="dxa"/>
            <w:tcBorders>
              <w:top w:val="single" w:sz="4" w:space="0" w:color="auto"/>
              <w:left w:val="single" w:sz="4" w:space="0" w:color="auto"/>
              <w:bottom w:val="nil"/>
              <w:right w:val="nil"/>
            </w:tcBorders>
            <w:shd w:val="clear" w:color="auto" w:fill="auto"/>
            <w:textDirection w:val="btLr"/>
            <w:vAlign w:val="center"/>
          </w:tcPr>
          <w:p w14:paraId="204A5999" w14:textId="35885D7E"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34</w:t>
            </w:r>
          </w:p>
        </w:tc>
        <w:tc>
          <w:tcPr>
            <w:tcW w:w="392" w:type="dxa"/>
            <w:tcBorders>
              <w:top w:val="single" w:sz="4" w:space="0" w:color="auto"/>
              <w:left w:val="single" w:sz="4" w:space="0" w:color="auto"/>
              <w:bottom w:val="nil"/>
              <w:right w:val="nil"/>
            </w:tcBorders>
            <w:shd w:val="clear" w:color="auto" w:fill="auto"/>
            <w:textDirection w:val="btLr"/>
            <w:vAlign w:val="center"/>
          </w:tcPr>
          <w:p w14:paraId="5F5BFC20" w14:textId="4B777327"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35</w:t>
            </w:r>
          </w:p>
        </w:tc>
        <w:tc>
          <w:tcPr>
            <w:tcW w:w="3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E444A5" w14:textId="7E0C76E7" w:rsidR="004E2F94" w:rsidRPr="004E2F94" w:rsidRDefault="004E2F94" w:rsidP="004E2F94">
            <w:pPr>
              <w:ind w:left="-57" w:right="-57"/>
              <w:jc w:val="center"/>
              <w:rPr>
                <w:rFonts w:ascii="Times New Roman" w:hAnsi="Times New Roman" w:cs="Times New Roman"/>
                <w:b/>
                <w:bCs/>
              </w:rPr>
            </w:pPr>
            <w:r w:rsidRPr="004E2F94">
              <w:rPr>
                <w:rFonts w:ascii="Times New Roman" w:hAnsi="Times New Roman" w:cs="Times New Roman"/>
                <w:b/>
                <w:bCs/>
              </w:rPr>
              <w:t>ОК 3</w:t>
            </w:r>
            <w:r>
              <w:rPr>
                <w:rFonts w:ascii="Times New Roman" w:hAnsi="Times New Roman" w:cs="Times New Roman"/>
                <w:b/>
                <w:bCs/>
              </w:rPr>
              <w:t>6</w:t>
            </w:r>
          </w:p>
        </w:tc>
      </w:tr>
      <w:tr w:rsidR="0091126B" w:rsidRPr="004E2F94" w14:paraId="56B3481E"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18B72252" w14:textId="77777777" w:rsidR="004E2F94" w:rsidRPr="004E2F94" w:rsidRDefault="004E2F94" w:rsidP="004E2F94">
            <w:pPr>
              <w:pStyle w:val="a4"/>
              <w:ind w:left="90" w:right="-57"/>
              <w:rPr>
                <w:b/>
                <w:bCs/>
                <w:sz w:val="24"/>
                <w:szCs w:val="24"/>
              </w:rPr>
            </w:pPr>
            <w:r w:rsidRPr="004E2F94">
              <w:rPr>
                <w:b/>
                <w:bCs/>
                <w:sz w:val="24"/>
                <w:szCs w:val="24"/>
              </w:rPr>
              <w:t>ПРН 1</w:t>
            </w:r>
          </w:p>
        </w:tc>
        <w:tc>
          <w:tcPr>
            <w:tcW w:w="391" w:type="dxa"/>
            <w:tcBorders>
              <w:top w:val="single" w:sz="4" w:space="0" w:color="auto"/>
              <w:left w:val="single" w:sz="4" w:space="0" w:color="auto"/>
              <w:bottom w:val="nil"/>
              <w:right w:val="single" w:sz="4" w:space="0" w:color="auto"/>
            </w:tcBorders>
            <w:shd w:val="clear" w:color="auto" w:fill="FFFFFF"/>
            <w:vAlign w:val="center"/>
          </w:tcPr>
          <w:p w14:paraId="44AC5ED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3BEF051"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6F160C3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BDFB469"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7DD7EDB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018E18F" w14:textId="3D123068"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591F46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B59076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17CDB6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DFA874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F24FF8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96C534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C3DE8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43DA88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C78278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8922F8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35353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3465DA9" w14:textId="77777777" w:rsidR="004E2F94" w:rsidRPr="004E2F94" w:rsidRDefault="004E2F94" w:rsidP="004E2F94">
            <w:pPr>
              <w:pStyle w:val="a4"/>
              <w:ind w:right="-57"/>
              <w:jc w:val="center"/>
              <w:rPr>
                <w:b/>
                <w:bCs/>
                <w:sz w:val="24"/>
                <w:szCs w:val="24"/>
              </w:rPr>
            </w:pPr>
          </w:p>
        </w:tc>
        <w:tc>
          <w:tcPr>
            <w:tcW w:w="391" w:type="dxa"/>
            <w:tcBorders>
              <w:top w:val="single" w:sz="4" w:space="0" w:color="auto"/>
              <w:left w:val="single" w:sz="4" w:space="0" w:color="auto"/>
              <w:bottom w:val="nil"/>
              <w:right w:val="nil"/>
            </w:tcBorders>
            <w:shd w:val="clear" w:color="auto" w:fill="FFFFFF"/>
            <w:vAlign w:val="center"/>
          </w:tcPr>
          <w:p w14:paraId="2D83F37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A1FD24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1D1E00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B8C534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163591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B5E2EE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739786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2CDF61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267B4C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F8F85B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008CF1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CFE501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3538A4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6EC8C4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BCF3CE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85FC54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D20157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62E3C2C1" w14:textId="77777777" w:rsidR="004E2F94" w:rsidRPr="004E2F94" w:rsidRDefault="004E2F94" w:rsidP="004E2F94">
            <w:pPr>
              <w:pStyle w:val="a4"/>
              <w:ind w:right="-57"/>
              <w:jc w:val="center"/>
              <w:rPr>
                <w:b/>
                <w:bCs/>
                <w:sz w:val="24"/>
                <w:szCs w:val="24"/>
              </w:rPr>
            </w:pPr>
          </w:p>
        </w:tc>
      </w:tr>
      <w:tr w:rsidR="0091126B" w:rsidRPr="004E2F94" w14:paraId="3F98B617"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36E29738" w14:textId="77777777" w:rsidR="004E2F94" w:rsidRPr="004E2F94" w:rsidRDefault="004E2F94" w:rsidP="004E2F94">
            <w:pPr>
              <w:pStyle w:val="a4"/>
              <w:ind w:left="90" w:right="-57"/>
              <w:rPr>
                <w:b/>
                <w:bCs/>
                <w:sz w:val="24"/>
                <w:szCs w:val="24"/>
              </w:rPr>
            </w:pPr>
            <w:r w:rsidRPr="004E2F94">
              <w:rPr>
                <w:b/>
                <w:bCs/>
                <w:sz w:val="24"/>
                <w:szCs w:val="24"/>
              </w:rPr>
              <w:t>ПРН 2</w:t>
            </w:r>
          </w:p>
        </w:tc>
        <w:tc>
          <w:tcPr>
            <w:tcW w:w="391" w:type="dxa"/>
            <w:tcBorders>
              <w:top w:val="single" w:sz="4" w:space="0" w:color="auto"/>
              <w:left w:val="single" w:sz="4" w:space="0" w:color="auto"/>
              <w:bottom w:val="nil"/>
              <w:right w:val="single" w:sz="4" w:space="0" w:color="auto"/>
            </w:tcBorders>
            <w:shd w:val="clear" w:color="auto" w:fill="FFFFFF"/>
            <w:vAlign w:val="center"/>
          </w:tcPr>
          <w:p w14:paraId="2DCFFD89"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1F3E4178"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3262641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3A7D6B4"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72C2474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8E457E9" w14:textId="5FC7101E"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B0D590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A1DB4D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0AF7EA3"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279A079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B21CD3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AC9F0D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0298E1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53C2F3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0EB3EF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BDAA31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DAF161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0EFA323" w14:textId="77777777" w:rsidR="004E2F94" w:rsidRPr="004E2F94" w:rsidRDefault="004E2F94" w:rsidP="004E2F94">
            <w:pPr>
              <w:pStyle w:val="a4"/>
              <w:ind w:right="-57"/>
              <w:jc w:val="center"/>
              <w:rPr>
                <w:b/>
                <w:bCs/>
                <w:sz w:val="24"/>
                <w:szCs w:val="24"/>
              </w:rPr>
            </w:pPr>
          </w:p>
        </w:tc>
        <w:tc>
          <w:tcPr>
            <w:tcW w:w="391" w:type="dxa"/>
            <w:tcBorders>
              <w:top w:val="single" w:sz="4" w:space="0" w:color="auto"/>
              <w:left w:val="single" w:sz="4" w:space="0" w:color="auto"/>
              <w:bottom w:val="nil"/>
              <w:right w:val="nil"/>
            </w:tcBorders>
            <w:shd w:val="clear" w:color="auto" w:fill="FFFFFF"/>
            <w:vAlign w:val="center"/>
          </w:tcPr>
          <w:p w14:paraId="2452385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147B45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6DE9F4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5909A8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784A2B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662AAA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23AC68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3DE0EE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8EF0EF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61CBE3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7B92FB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667ADF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289783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ED63C4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BD48A7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3D133D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BE06D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41909C6" w14:textId="77777777" w:rsidR="004E2F94" w:rsidRPr="004E2F94" w:rsidRDefault="004E2F94" w:rsidP="004E2F94">
            <w:pPr>
              <w:pStyle w:val="a4"/>
              <w:ind w:right="-57"/>
              <w:jc w:val="center"/>
              <w:rPr>
                <w:b/>
                <w:bCs/>
                <w:sz w:val="24"/>
                <w:szCs w:val="24"/>
              </w:rPr>
            </w:pPr>
          </w:p>
        </w:tc>
      </w:tr>
      <w:tr w:rsidR="0091126B" w:rsidRPr="004E2F94" w14:paraId="435670CF"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608E5CEE" w14:textId="77777777" w:rsidR="004E2F94" w:rsidRPr="004E2F94" w:rsidRDefault="004E2F94" w:rsidP="004E2F94">
            <w:pPr>
              <w:pStyle w:val="a4"/>
              <w:ind w:left="90" w:right="-57"/>
              <w:rPr>
                <w:b/>
                <w:bCs/>
                <w:sz w:val="24"/>
                <w:szCs w:val="24"/>
              </w:rPr>
            </w:pPr>
            <w:r w:rsidRPr="004E2F94">
              <w:rPr>
                <w:b/>
                <w:bCs/>
                <w:sz w:val="24"/>
                <w:szCs w:val="24"/>
              </w:rPr>
              <w:t>ПРН 3</w:t>
            </w:r>
          </w:p>
        </w:tc>
        <w:tc>
          <w:tcPr>
            <w:tcW w:w="391" w:type="dxa"/>
            <w:tcBorders>
              <w:top w:val="single" w:sz="4" w:space="0" w:color="auto"/>
              <w:left w:val="single" w:sz="4" w:space="0" w:color="auto"/>
              <w:bottom w:val="nil"/>
              <w:right w:val="single" w:sz="4" w:space="0" w:color="auto"/>
            </w:tcBorders>
            <w:shd w:val="clear" w:color="auto" w:fill="FFFFFF"/>
            <w:vAlign w:val="center"/>
          </w:tcPr>
          <w:p w14:paraId="509008BA"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40ABA17C"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135EEAB1"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3B5E3735"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single" w:sz="4" w:space="0" w:color="auto"/>
            </w:tcBorders>
            <w:shd w:val="clear" w:color="auto" w:fill="FFFFFF"/>
            <w:vAlign w:val="center"/>
          </w:tcPr>
          <w:p w14:paraId="1E95D5D0" w14:textId="43B39CE6" w:rsidR="004E2F94" w:rsidRPr="004E2F94" w:rsidRDefault="004E2F94" w:rsidP="004E2F94">
            <w:pPr>
              <w:pStyle w:val="a4"/>
              <w:ind w:right="-57"/>
              <w:jc w:val="center"/>
              <w:rPr>
                <w:b/>
                <w:bCs/>
                <w:sz w:val="24"/>
                <w:szCs w:val="24"/>
              </w:rPr>
            </w:pPr>
            <w:r>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2878BADB" w14:textId="22367792"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3AA52BCA"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6D8DC21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25CDBA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F637F1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70F851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970FD2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EAC6D1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7E15CA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AD2C7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D8FC65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FB8F42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57AB835" w14:textId="77777777" w:rsidR="004E2F94" w:rsidRPr="004E2F94" w:rsidRDefault="004E2F94" w:rsidP="004E2F94">
            <w:pPr>
              <w:pStyle w:val="a4"/>
              <w:ind w:right="-57"/>
              <w:jc w:val="center"/>
              <w:rPr>
                <w:b/>
                <w:bCs/>
                <w:sz w:val="24"/>
                <w:szCs w:val="24"/>
              </w:rPr>
            </w:pPr>
          </w:p>
        </w:tc>
        <w:tc>
          <w:tcPr>
            <w:tcW w:w="391" w:type="dxa"/>
            <w:tcBorders>
              <w:top w:val="single" w:sz="4" w:space="0" w:color="auto"/>
              <w:left w:val="single" w:sz="4" w:space="0" w:color="auto"/>
              <w:bottom w:val="nil"/>
              <w:right w:val="nil"/>
            </w:tcBorders>
            <w:shd w:val="clear" w:color="auto" w:fill="FFFFFF"/>
            <w:vAlign w:val="center"/>
          </w:tcPr>
          <w:p w14:paraId="7FF9ACD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86850A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4EAF87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54A2F3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A01355C"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B68B3A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AC023F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82FC98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C52952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73209D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5AF2CF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C5C75E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22473C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7AE7CC"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51B47A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299145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5ADD6F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591CDCFB"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r>
      <w:tr w:rsidR="0091126B" w:rsidRPr="004E2F94" w14:paraId="35D7D252"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6632970E" w14:textId="77777777" w:rsidR="004E2F94" w:rsidRPr="004E2F94" w:rsidRDefault="004E2F94" w:rsidP="004E2F94">
            <w:pPr>
              <w:pStyle w:val="a4"/>
              <w:ind w:left="90" w:right="-57"/>
              <w:rPr>
                <w:b/>
                <w:bCs/>
                <w:sz w:val="24"/>
                <w:szCs w:val="24"/>
                <w:highlight w:val="cyan"/>
              </w:rPr>
            </w:pPr>
            <w:r w:rsidRPr="004E2F94">
              <w:rPr>
                <w:b/>
                <w:bCs/>
                <w:sz w:val="24"/>
                <w:szCs w:val="24"/>
              </w:rPr>
              <w:t>ПРН 4</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DD9D67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905800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30D5C7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2A2205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0A3FAE5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0BFB041" w14:textId="753841C2"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4D970C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4C75D0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F47AE8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BFF4F9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C9DA9C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787014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147B27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69569C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D06B647"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58B9F3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8686151"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76A33D2" w14:textId="77777777" w:rsidR="004E2F94" w:rsidRPr="004E2F94" w:rsidRDefault="004E2F94" w:rsidP="004E2F94">
            <w:pPr>
              <w:pStyle w:val="a4"/>
              <w:ind w:right="-57"/>
              <w:jc w:val="center"/>
              <w:rPr>
                <w:b/>
                <w:bCs/>
                <w:sz w:val="24"/>
                <w:szCs w:val="24"/>
              </w:rPr>
            </w:pPr>
          </w:p>
        </w:tc>
        <w:tc>
          <w:tcPr>
            <w:tcW w:w="391" w:type="dxa"/>
            <w:tcBorders>
              <w:top w:val="single" w:sz="4" w:space="0" w:color="auto"/>
              <w:left w:val="single" w:sz="4" w:space="0" w:color="auto"/>
              <w:bottom w:val="nil"/>
              <w:right w:val="nil"/>
            </w:tcBorders>
            <w:shd w:val="clear" w:color="auto" w:fill="FFFFFF"/>
            <w:vAlign w:val="center"/>
          </w:tcPr>
          <w:p w14:paraId="5052DF7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654EDAC"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32E8D7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BF6E27B"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95B5C0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0E56B9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C5DD99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771969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BAA76FE"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5A3D63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95D39F7"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885B7F6"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CEF1C55"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C1E92B0"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BEE516A"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0B6236E" w14:textId="77777777" w:rsidR="004E2F94" w:rsidRPr="004E2F94" w:rsidRDefault="004E2F94" w:rsidP="004E2F94">
            <w:pPr>
              <w:pStyle w:val="a4"/>
              <w:ind w:right="-57"/>
              <w:jc w:val="center"/>
              <w:rPr>
                <w:b/>
                <w:bCs/>
                <w:sz w:val="24"/>
                <w:szCs w:val="24"/>
                <w:lang w:val="en-US"/>
              </w:rPr>
            </w:pPr>
          </w:p>
        </w:tc>
        <w:tc>
          <w:tcPr>
            <w:tcW w:w="392" w:type="dxa"/>
            <w:tcBorders>
              <w:top w:val="single" w:sz="4" w:space="0" w:color="auto"/>
              <w:left w:val="single" w:sz="4" w:space="0" w:color="auto"/>
              <w:bottom w:val="nil"/>
              <w:right w:val="nil"/>
            </w:tcBorders>
            <w:shd w:val="clear" w:color="auto" w:fill="FFFFFF"/>
            <w:vAlign w:val="center"/>
          </w:tcPr>
          <w:p w14:paraId="3679F739"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00E0B65"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r>
      <w:tr w:rsidR="0091126B" w:rsidRPr="004E2F94" w14:paraId="24F578BC"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33AC6936" w14:textId="77777777" w:rsidR="004E2F94" w:rsidRPr="004E2F94" w:rsidRDefault="004E2F94" w:rsidP="004E2F94">
            <w:pPr>
              <w:pStyle w:val="a4"/>
              <w:ind w:left="90" w:right="-57"/>
              <w:rPr>
                <w:b/>
                <w:bCs/>
                <w:sz w:val="24"/>
                <w:szCs w:val="24"/>
              </w:rPr>
            </w:pPr>
            <w:r w:rsidRPr="004E2F94">
              <w:rPr>
                <w:b/>
                <w:bCs/>
                <w:sz w:val="24"/>
                <w:szCs w:val="24"/>
              </w:rPr>
              <w:t>ПРН 5</w:t>
            </w:r>
          </w:p>
        </w:tc>
        <w:tc>
          <w:tcPr>
            <w:tcW w:w="391" w:type="dxa"/>
            <w:tcBorders>
              <w:top w:val="single" w:sz="4" w:space="0" w:color="auto"/>
              <w:left w:val="single" w:sz="4" w:space="0" w:color="auto"/>
              <w:bottom w:val="nil"/>
              <w:right w:val="single" w:sz="4" w:space="0" w:color="auto"/>
            </w:tcBorders>
            <w:shd w:val="clear" w:color="auto" w:fill="FFFFFF"/>
            <w:vAlign w:val="center"/>
          </w:tcPr>
          <w:p w14:paraId="784D006D"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3D163E3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95CF3E3" w14:textId="77777777" w:rsidR="004E2F94" w:rsidRPr="004E2F94" w:rsidRDefault="004E2F94" w:rsidP="004E2F94">
            <w:pPr>
              <w:pStyle w:val="a4"/>
              <w:ind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nil"/>
              <w:right w:val="nil"/>
            </w:tcBorders>
            <w:shd w:val="clear" w:color="auto" w:fill="FFFFFF"/>
            <w:vAlign w:val="center"/>
          </w:tcPr>
          <w:p w14:paraId="1E04F846"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1E6A605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FB560BC" w14:textId="480FBA49"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C4CD4D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A8D9C4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5B0889C"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075B37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E71F00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412580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EC78DF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89ED20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FECAD23"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65BAF9F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11397D9"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7B53EFD" w14:textId="77777777" w:rsidR="004E2F94" w:rsidRPr="004E2F94" w:rsidRDefault="004E2F94" w:rsidP="004E2F94">
            <w:pPr>
              <w:pStyle w:val="a4"/>
              <w:ind w:right="-57"/>
              <w:jc w:val="center"/>
              <w:rPr>
                <w:b/>
                <w:bCs/>
                <w:sz w:val="24"/>
                <w:szCs w:val="24"/>
              </w:rPr>
            </w:pPr>
          </w:p>
        </w:tc>
        <w:tc>
          <w:tcPr>
            <w:tcW w:w="391" w:type="dxa"/>
            <w:tcBorders>
              <w:top w:val="single" w:sz="4" w:space="0" w:color="auto"/>
              <w:left w:val="single" w:sz="4" w:space="0" w:color="auto"/>
              <w:bottom w:val="nil"/>
              <w:right w:val="nil"/>
            </w:tcBorders>
            <w:shd w:val="clear" w:color="auto" w:fill="FFFFFF"/>
            <w:vAlign w:val="center"/>
          </w:tcPr>
          <w:p w14:paraId="7F3E63F8"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78E2F3C"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4B6DA4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5E19D1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B53F1B1" w14:textId="77777777" w:rsidR="004E2F94" w:rsidRPr="004E2F94" w:rsidRDefault="004E2F94" w:rsidP="004E2F94">
            <w:pPr>
              <w:pStyle w:val="a4"/>
              <w:ind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E6BDC9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1AFA0C55"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5B7E84F"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B57C07D"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080788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B9D2D2A"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27DA4E72"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7D002900"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0A31F10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38F8F934"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427D214C"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nil"/>
              <w:right w:val="nil"/>
            </w:tcBorders>
            <w:shd w:val="clear" w:color="auto" w:fill="FFFFFF"/>
            <w:vAlign w:val="center"/>
          </w:tcPr>
          <w:p w14:paraId="55733F8B" w14:textId="77777777" w:rsidR="004E2F94" w:rsidRPr="004E2F94" w:rsidRDefault="004E2F94" w:rsidP="004E2F94">
            <w:pPr>
              <w:pStyle w:val="a4"/>
              <w:ind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415996A8" w14:textId="77777777" w:rsidR="004E2F94" w:rsidRPr="004E2F94" w:rsidRDefault="004E2F94" w:rsidP="004E2F94">
            <w:pPr>
              <w:pStyle w:val="a4"/>
              <w:ind w:right="-57"/>
              <w:jc w:val="center"/>
              <w:rPr>
                <w:b/>
                <w:bCs/>
                <w:sz w:val="24"/>
                <w:szCs w:val="24"/>
              </w:rPr>
            </w:pPr>
          </w:p>
        </w:tc>
      </w:tr>
      <w:tr w:rsidR="0091126B" w:rsidRPr="004E2F94" w14:paraId="0A141906"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782585A2"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6</w:t>
            </w:r>
          </w:p>
        </w:tc>
        <w:tc>
          <w:tcPr>
            <w:tcW w:w="391" w:type="dxa"/>
            <w:tcBorders>
              <w:top w:val="single" w:sz="4" w:space="0" w:color="auto"/>
              <w:left w:val="single" w:sz="4" w:space="0" w:color="auto"/>
              <w:bottom w:val="nil"/>
              <w:right w:val="single" w:sz="4" w:space="0" w:color="auto"/>
            </w:tcBorders>
            <w:shd w:val="clear" w:color="auto" w:fill="FFFFFF"/>
            <w:vAlign w:val="center"/>
          </w:tcPr>
          <w:p w14:paraId="528480AD"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0494B2F"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6D617D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E5DCE8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46BEE95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FC7E935" w14:textId="71FE603D"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34A4E8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4B3545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EB6F8B3"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C6FD13A"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8BA94FB"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8F2452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1533565"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03429D3"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C355E17"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6677B6A"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AF649EE"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57F00AE" w14:textId="77777777" w:rsidR="004E2F94" w:rsidRPr="004E2F94" w:rsidRDefault="004E2F94" w:rsidP="004E2F94">
            <w:pPr>
              <w:pStyle w:val="a4"/>
              <w:ind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544A0F8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84221E8"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C1B8AC9"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7A8222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8320F0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3782F0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4B005B8"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FD81AD8"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08A906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ED1D71F"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33679BC"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BE8E0FC"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00C0C86"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949369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8C00463"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9753963" w14:textId="77777777" w:rsidR="004E2F94" w:rsidRPr="004E2F94" w:rsidRDefault="004E2F94" w:rsidP="004E2F94">
            <w:pPr>
              <w:pStyle w:val="a4"/>
              <w:ind w:right="-57"/>
              <w:jc w:val="center"/>
              <w:rPr>
                <w:rStyle w:val="110"/>
                <w:b/>
                <w:bCs/>
                <w:color w:val="000000"/>
                <w:sz w:val="24"/>
                <w:szCs w:val="24"/>
                <w:lang w:val="en-US" w:eastAsia="uk-UA"/>
              </w:rPr>
            </w:pPr>
          </w:p>
        </w:tc>
        <w:tc>
          <w:tcPr>
            <w:tcW w:w="392" w:type="dxa"/>
            <w:tcBorders>
              <w:top w:val="single" w:sz="4" w:space="0" w:color="auto"/>
              <w:left w:val="single" w:sz="4" w:space="0" w:color="auto"/>
              <w:bottom w:val="nil"/>
              <w:right w:val="nil"/>
            </w:tcBorders>
            <w:shd w:val="clear" w:color="auto" w:fill="FFFFFF"/>
            <w:vAlign w:val="center"/>
          </w:tcPr>
          <w:p w14:paraId="1127424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2A25E02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r>
      <w:tr w:rsidR="0091126B" w:rsidRPr="004E2F94" w14:paraId="74E062F0"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4010B626"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7</w:t>
            </w:r>
          </w:p>
        </w:tc>
        <w:tc>
          <w:tcPr>
            <w:tcW w:w="391" w:type="dxa"/>
            <w:tcBorders>
              <w:top w:val="single" w:sz="4" w:space="0" w:color="auto"/>
              <w:left w:val="single" w:sz="4" w:space="0" w:color="auto"/>
              <w:bottom w:val="nil"/>
              <w:right w:val="single" w:sz="4" w:space="0" w:color="auto"/>
            </w:tcBorders>
            <w:shd w:val="clear" w:color="auto" w:fill="FFFFFF"/>
            <w:vAlign w:val="center"/>
          </w:tcPr>
          <w:p w14:paraId="5C28A7C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EB913D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D3B392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40C9EC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7925101A"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333292F" w14:textId="2509844C"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CBFA61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F53E57F"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0981FDD"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70B3C3F"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5132A5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B4CCD5D"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C6F164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CB6125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FEB1D6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9D2D08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795BC9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67154AE" w14:textId="77777777" w:rsidR="004E2F94" w:rsidRPr="004E2F94" w:rsidRDefault="004E2F94" w:rsidP="004E2F94">
            <w:pPr>
              <w:pStyle w:val="a4"/>
              <w:ind w:right="-57"/>
              <w:jc w:val="center"/>
              <w:rPr>
                <w:rStyle w:val="110"/>
                <w:b/>
                <w:bCs/>
                <w:color w:val="000000"/>
                <w:sz w:val="24"/>
                <w:szCs w:val="24"/>
                <w:lang w:eastAsia="uk-UA"/>
              </w:rPr>
            </w:pPr>
          </w:p>
        </w:tc>
        <w:tc>
          <w:tcPr>
            <w:tcW w:w="391" w:type="dxa"/>
            <w:tcBorders>
              <w:top w:val="single" w:sz="4" w:space="0" w:color="auto"/>
              <w:left w:val="single" w:sz="4" w:space="0" w:color="auto"/>
              <w:bottom w:val="nil"/>
              <w:right w:val="nil"/>
            </w:tcBorders>
            <w:shd w:val="clear" w:color="auto" w:fill="FFFFFF"/>
            <w:vAlign w:val="center"/>
          </w:tcPr>
          <w:p w14:paraId="24CA974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B19CF7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837DD5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232604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1A3E3A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7613410"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717451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2C195BD"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79A311A"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15A8A3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97438D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AB47A8D"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8CE37C9"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A3ED537"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786657E"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9F04354" w14:textId="77777777" w:rsidR="004E2F94" w:rsidRPr="004E2F94" w:rsidRDefault="004E2F94" w:rsidP="004E2F94">
            <w:pPr>
              <w:pStyle w:val="a4"/>
              <w:ind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153BBF7"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45ED363"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r>
      <w:tr w:rsidR="0091126B" w:rsidRPr="004E2F94" w14:paraId="5D4E7B3D"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FFFFFF"/>
            <w:vAlign w:val="center"/>
          </w:tcPr>
          <w:p w14:paraId="5F4099A1"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8</w:t>
            </w:r>
          </w:p>
        </w:tc>
        <w:tc>
          <w:tcPr>
            <w:tcW w:w="391" w:type="dxa"/>
            <w:tcBorders>
              <w:top w:val="single" w:sz="4" w:space="0" w:color="auto"/>
              <w:left w:val="single" w:sz="4" w:space="0" w:color="auto"/>
              <w:bottom w:val="nil"/>
              <w:right w:val="single" w:sz="4" w:space="0" w:color="auto"/>
            </w:tcBorders>
            <w:shd w:val="clear" w:color="auto" w:fill="FFFFFF"/>
            <w:vAlign w:val="center"/>
          </w:tcPr>
          <w:p w14:paraId="4C52ACD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ABDE83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28312C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973182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5CF135E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F7195A9" w14:textId="1DE7B400"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38765E9"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C5D7C9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981FB6E"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A97A2DA"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64F2A48"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61608FC"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6639D1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68D4FC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63A140F"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D202E9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6A8E22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7F7BC2B" w14:textId="77777777" w:rsidR="004E2F94" w:rsidRPr="004E2F94" w:rsidRDefault="004E2F94" w:rsidP="004E2F94">
            <w:pPr>
              <w:pStyle w:val="a4"/>
              <w:ind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65FA8F97"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863891E"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D90280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E5B7B9E"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6A21A5D"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3DA43F2"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76D4C7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71A675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AFC2C3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739BE48"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D45AAE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4B9EBC2"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B963FC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E198804"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483C950"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ECEBCF4" w14:textId="77777777" w:rsidR="004E2F94" w:rsidRPr="004E2F94" w:rsidRDefault="004E2F94" w:rsidP="004E2F94">
            <w:pPr>
              <w:pStyle w:val="a4"/>
              <w:ind w:right="-57"/>
              <w:jc w:val="center"/>
              <w:rPr>
                <w:rStyle w:val="110"/>
                <w:b/>
                <w:bCs/>
                <w:color w:val="000000"/>
                <w:sz w:val="24"/>
                <w:szCs w:val="24"/>
                <w:lang w:val="en-US" w:eastAsia="uk-UA"/>
              </w:rPr>
            </w:pPr>
          </w:p>
        </w:tc>
        <w:tc>
          <w:tcPr>
            <w:tcW w:w="392" w:type="dxa"/>
            <w:tcBorders>
              <w:top w:val="single" w:sz="4" w:space="0" w:color="auto"/>
              <w:left w:val="single" w:sz="4" w:space="0" w:color="auto"/>
              <w:bottom w:val="nil"/>
              <w:right w:val="nil"/>
            </w:tcBorders>
            <w:shd w:val="clear" w:color="auto" w:fill="FFFFFF"/>
            <w:vAlign w:val="center"/>
          </w:tcPr>
          <w:p w14:paraId="0C33D40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B58EB7A"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178C0575"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26DABDC9"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9</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0AF8DB4"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9DC0962"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960CA05"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132FE5A"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1726FD4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C54A90C" w14:textId="2CAD807D"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6E60FD8"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2FAAD2F"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5D2A423"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CEFB82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3792136"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8FBFB6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5E919CE"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A8FB6D2"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6657EF8"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EC49A0D"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756DA22"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9FB3C78" w14:textId="77777777" w:rsidR="004E2F94" w:rsidRPr="004E2F94" w:rsidRDefault="004E2F94" w:rsidP="004E2F94">
            <w:pPr>
              <w:pStyle w:val="a4"/>
              <w:ind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764B9391"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C6928E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953BA53"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C200521"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37189F3"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5C5E348"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3ACF6E2"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D87F8A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45AA2C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423F8EB"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31151E6"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A7FA836"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E6520A5"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8A22B8A"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06D1F8F"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5605CEF" w14:textId="77777777" w:rsidR="004E2F94" w:rsidRPr="004E2F94" w:rsidRDefault="004E2F94" w:rsidP="004E2F94">
            <w:pPr>
              <w:pStyle w:val="a4"/>
              <w:ind w:right="-57"/>
              <w:jc w:val="center"/>
              <w:rPr>
                <w:rStyle w:val="110"/>
                <w:b/>
                <w:bCs/>
                <w:color w:val="000000"/>
                <w:sz w:val="24"/>
                <w:szCs w:val="24"/>
                <w:lang w:val="en-US" w:eastAsia="uk-UA"/>
              </w:rPr>
            </w:pPr>
          </w:p>
        </w:tc>
        <w:tc>
          <w:tcPr>
            <w:tcW w:w="392" w:type="dxa"/>
            <w:tcBorders>
              <w:top w:val="single" w:sz="4" w:space="0" w:color="auto"/>
              <w:left w:val="single" w:sz="4" w:space="0" w:color="auto"/>
              <w:bottom w:val="nil"/>
              <w:right w:val="nil"/>
            </w:tcBorders>
            <w:shd w:val="clear" w:color="auto" w:fill="FFFFFF"/>
            <w:vAlign w:val="center"/>
          </w:tcPr>
          <w:p w14:paraId="1CDA0834"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3798263" w14:textId="77777777" w:rsidR="004E2F94" w:rsidRPr="004E2F94" w:rsidRDefault="004E2F94" w:rsidP="004E2F94">
            <w:pPr>
              <w:pStyle w:val="a4"/>
              <w:ind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054DA171"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71BA05C9"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10</w:t>
            </w:r>
          </w:p>
        </w:tc>
        <w:tc>
          <w:tcPr>
            <w:tcW w:w="391" w:type="dxa"/>
            <w:tcBorders>
              <w:top w:val="single" w:sz="4" w:space="0" w:color="auto"/>
              <w:left w:val="single" w:sz="4" w:space="0" w:color="auto"/>
              <w:bottom w:val="nil"/>
              <w:right w:val="single" w:sz="4" w:space="0" w:color="auto"/>
            </w:tcBorders>
            <w:shd w:val="clear" w:color="auto" w:fill="FFFFFF"/>
            <w:vAlign w:val="center"/>
          </w:tcPr>
          <w:p w14:paraId="087CD74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85B579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33C40C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98DF4F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20F01F1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5FBD6C4" w14:textId="4DCF334E"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96ADCAC" w14:textId="77777777" w:rsidR="004E2F94" w:rsidRPr="004E2F94" w:rsidRDefault="004E2F94" w:rsidP="004E2F94">
            <w:pPr>
              <w:pStyle w:val="a4"/>
              <w:ind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3A06031"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A970A0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F675F7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BC549CB"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AACBF3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02FC1D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32B7B44"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624C1C8"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B2B0D05"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D9F39DB"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07B5382"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263F90F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FA965C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0B1EAB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4865881"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0FE278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13F37A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146610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4040F5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ACD94B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BCED99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97F518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4675454"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B1ADB68"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05FE3C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9B2D9B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D57C5DA"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B4E441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497F98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2FA87D32"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0E373269"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11</w:t>
            </w:r>
          </w:p>
        </w:tc>
        <w:tc>
          <w:tcPr>
            <w:tcW w:w="391" w:type="dxa"/>
            <w:tcBorders>
              <w:top w:val="single" w:sz="4" w:space="0" w:color="auto"/>
              <w:left w:val="single" w:sz="4" w:space="0" w:color="auto"/>
              <w:bottom w:val="nil"/>
              <w:right w:val="single" w:sz="4" w:space="0" w:color="auto"/>
            </w:tcBorders>
            <w:shd w:val="clear" w:color="auto" w:fill="FFFFFF"/>
            <w:vAlign w:val="center"/>
          </w:tcPr>
          <w:p w14:paraId="7695AF1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76C355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D46446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BBB3DC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3FBC31D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93D8F4C" w14:textId="36E664F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9AF438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3BF7C7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416F85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042C96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D36129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E7338D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557723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6C6263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AB4CB3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4E508E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192319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08490B8"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08B0C52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08828A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28BA2E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1F609E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6E7DEC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859D4A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93EECA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E094CB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5D0A2A1"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FFBE36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D4F323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2456ADA"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C20F9F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8238C7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6CFBEF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ADDE391"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D7029B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32FD04A8"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4E39757B"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6DD7AAAC"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12</w:t>
            </w:r>
          </w:p>
        </w:tc>
        <w:tc>
          <w:tcPr>
            <w:tcW w:w="391" w:type="dxa"/>
            <w:tcBorders>
              <w:top w:val="single" w:sz="4" w:space="0" w:color="auto"/>
              <w:left w:val="single" w:sz="4" w:space="0" w:color="auto"/>
              <w:bottom w:val="nil"/>
              <w:right w:val="single" w:sz="4" w:space="0" w:color="auto"/>
            </w:tcBorders>
            <w:shd w:val="clear" w:color="auto" w:fill="FFFFFF"/>
            <w:vAlign w:val="center"/>
          </w:tcPr>
          <w:p w14:paraId="05BB7B9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480903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32A6C32"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D85938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6037EA1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87A7CD0" w14:textId="31D1FF32"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E13035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A73066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9C97E7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204E43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0B49F3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C4C336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25DDCE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5EF560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9C3ACB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2C603C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18CE46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5242DB3"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77F9E86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9563A2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C017F3A"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07A891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7EB34D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556058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01DD59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397F6B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7E1BEA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A5BC82A"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E1AAF4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0C2FD3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3796A05"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3E5146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64BFA4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BCC2C62"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2CFA23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528EE02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19FE4BAF"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0D5CD690"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13</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DA014D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14CAE0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5BE5E8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33C214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26ADE25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4D667C8" w14:textId="5C1B8443"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058313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264980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828C28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EBB543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39A8B0A"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AD4B5E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D54474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53E294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CC2907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F2DE361"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E78BD2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8FD74DC"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val="en-US" w:eastAsia="uk-UA"/>
              </w:rPr>
              <w:t>+</w:t>
            </w:r>
          </w:p>
        </w:tc>
        <w:tc>
          <w:tcPr>
            <w:tcW w:w="391" w:type="dxa"/>
            <w:tcBorders>
              <w:top w:val="single" w:sz="4" w:space="0" w:color="auto"/>
              <w:left w:val="single" w:sz="4" w:space="0" w:color="auto"/>
              <w:bottom w:val="nil"/>
              <w:right w:val="nil"/>
            </w:tcBorders>
            <w:shd w:val="clear" w:color="auto" w:fill="FFFFFF"/>
            <w:vAlign w:val="center"/>
          </w:tcPr>
          <w:p w14:paraId="6E78E0C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E542FB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EB7A8B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6D1676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A77AC82"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C21E0E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ABCCFB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87946E4"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FA1877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2D7F7D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24BD1B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1BA294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DCF99E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04F594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F21D5E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017230F"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2A8B5C4"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0D51E65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65E40965"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4BAA3544"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14</w:t>
            </w:r>
          </w:p>
        </w:tc>
        <w:tc>
          <w:tcPr>
            <w:tcW w:w="391" w:type="dxa"/>
            <w:tcBorders>
              <w:top w:val="single" w:sz="4" w:space="0" w:color="auto"/>
              <w:left w:val="single" w:sz="4" w:space="0" w:color="auto"/>
              <w:bottom w:val="nil"/>
              <w:right w:val="single" w:sz="4" w:space="0" w:color="auto"/>
            </w:tcBorders>
            <w:shd w:val="clear" w:color="auto" w:fill="FFFFFF"/>
            <w:vAlign w:val="center"/>
          </w:tcPr>
          <w:p w14:paraId="5BCA507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B7E9CA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34BC8C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D62FAC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52A7801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93B4E67" w14:textId="77D21CCB"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33BA26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1D2333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803B11A"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0AE106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0B8371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625D72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4BCC7A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94536B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F51CEA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6071EAF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D51004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784236A" w14:textId="77777777" w:rsidR="004E2F94" w:rsidRPr="004E2F94" w:rsidRDefault="004E2F94" w:rsidP="004E2F94">
            <w:pPr>
              <w:pStyle w:val="a4"/>
              <w:ind w:left="-57" w:right="-57"/>
              <w:jc w:val="center"/>
              <w:rPr>
                <w:rStyle w:val="110"/>
                <w:b/>
                <w:bCs/>
                <w:color w:val="000000"/>
                <w:sz w:val="24"/>
                <w:szCs w:val="24"/>
                <w:lang w:eastAsia="uk-UA"/>
              </w:rPr>
            </w:pPr>
          </w:p>
        </w:tc>
        <w:tc>
          <w:tcPr>
            <w:tcW w:w="391" w:type="dxa"/>
            <w:tcBorders>
              <w:top w:val="single" w:sz="4" w:space="0" w:color="auto"/>
              <w:left w:val="single" w:sz="4" w:space="0" w:color="auto"/>
              <w:bottom w:val="nil"/>
              <w:right w:val="nil"/>
            </w:tcBorders>
            <w:shd w:val="clear" w:color="auto" w:fill="FFFFFF"/>
            <w:vAlign w:val="center"/>
          </w:tcPr>
          <w:p w14:paraId="234F9D3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04FC6D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F8CCB60"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762F97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B09310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AAAE1D7"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8A6B81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EF13309"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63F8A3A"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EA6C87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F6608BA"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8698C94"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442EEC6"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6CECFB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2703524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457873D7"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900D73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04D708F"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5782CC5B" w14:textId="77777777" w:rsidTr="004E2F94">
        <w:trPr>
          <w:trHeight w:hRule="exact" w:val="424"/>
          <w:jc w:val="center"/>
        </w:trPr>
        <w:tc>
          <w:tcPr>
            <w:tcW w:w="1013" w:type="dxa"/>
            <w:tcBorders>
              <w:top w:val="single" w:sz="4" w:space="0" w:color="auto"/>
              <w:left w:val="single" w:sz="4" w:space="0" w:color="auto"/>
              <w:bottom w:val="nil"/>
              <w:right w:val="nil"/>
            </w:tcBorders>
            <w:shd w:val="clear" w:color="auto" w:fill="auto"/>
            <w:vAlign w:val="center"/>
          </w:tcPr>
          <w:p w14:paraId="784953CF"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15</w:t>
            </w:r>
          </w:p>
        </w:tc>
        <w:tc>
          <w:tcPr>
            <w:tcW w:w="391" w:type="dxa"/>
            <w:tcBorders>
              <w:top w:val="single" w:sz="4" w:space="0" w:color="auto"/>
              <w:left w:val="single" w:sz="4" w:space="0" w:color="auto"/>
              <w:bottom w:val="nil"/>
              <w:right w:val="single" w:sz="4" w:space="0" w:color="auto"/>
            </w:tcBorders>
            <w:shd w:val="clear" w:color="auto" w:fill="FFFFFF"/>
            <w:vAlign w:val="center"/>
          </w:tcPr>
          <w:p w14:paraId="3021308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44F562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2A7F47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05AA08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single" w:sz="4" w:space="0" w:color="auto"/>
            </w:tcBorders>
            <w:shd w:val="clear" w:color="auto" w:fill="FFFFFF"/>
            <w:vAlign w:val="center"/>
          </w:tcPr>
          <w:p w14:paraId="1871984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FCDE591" w14:textId="7EEB0025"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8ECA2D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92F468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5B0922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1E3294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2B4279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460BE8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4E7A0A9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AF65DD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187AC00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826560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1BEA02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9121988" w14:textId="77777777" w:rsidR="004E2F94" w:rsidRPr="004E2F94" w:rsidRDefault="004E2F94" w:rsidP="004E2F94">
            <w:pPr>
              <w:pStyle w:val="a4"/>
              <w:ind w:left="-57" w:right="-57"/>
              <w:jc w:val="center"/>
              <w:rPr>
                <w:rStyle w:val="110"/>
                <w:b/>
                <w:bCs/>
                <w:color w:val="000000"/>
                <w:sz w:val="24"/>
                <w:szCs w:val="24"/>
                <w:lang w:eastAsia="uk-UA"/>
              </w:rPr>
            </w:pPr>
          </w:p>
        </w:tc>
        <w:tc>
          <w:tcPr>
            <w:tcW w:w="391" w:type="dxa"/>
            <w:tcBorders>
              <w:top w:val="single" w:sz="4" w:space="0" w:color="auto"/>
              <w:left w:val="single" w:sz="4" w:space="0" w:color="auto"/>
              <w:bottom w:val="nil"/>
              <w:right w:val="nil"/>
            </w:tcBorders>
            <w:shd w:val="clear" w:color="auto" w:fill="FFFFFF"/>
            <w:vAlign w:val="center"/>
          </w:tcPr>
          <w:p w14:paraId="466A66C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AF68BA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F57926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D99520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3DEC24F1"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75201F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10219D4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749C342A"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278A1B0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783AD6F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0456C21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0F61A57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30163C7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6019B64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nil"/>
              <w:right w:val="nil"/>
            </w:tcBorders>
            <w:shd w:val="clear" w:color="auto" w:fill="FFFFFF"/>
            <w:vAlign w:val="center"/>
          </w:tcPr>
          <w:p w14:paraId="5573C6D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59F4320" w14:textId="77777777" w:rsidR="004E2F94" w:rsidRPr="004E2F94" w:rsidRDefault="004E2F94" w:rsidP="004E2F94">
            <w:pPr>
              <w:pStyle w:val="a4"/>
              <w:ind w:left="-57" w:right="-57"/>
              <w:jc w:val="center"/>
              <w:rPr>
                <w:rStyle w:val="110"/>
                <w:b/>
                <w:bCs/>
                <w:color w:val="000000"/>
                <w:sz w:val="24"/>
                <w:szCs w:val="24"/>
                <w:lang w:val="en-US"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nil"/>
              <w:right w:val="nil"/>
            </w:tcBorders>
            <w:shd w:val="clear" w:color="auto" w:fill="FFFFFF"/>
            <w:vAlign w:val="center"/>
          </w:tcPr>
          <w:p w14:paraId="59DEFE7C"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5AD5CF69"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r>
      <w:tr w:rsidR="004E2F94" w:rsidRPr="004E2F94" w14:paraId="3FEB22CC" w14:textId="77777777" w:rsidTr="004E2F94">
        <w:trPr>
          <w:trHeight w:hRule="exact" w:val="424"/>
          <w:jc w:val="center"/>
        </w:trPr>
        <w:tc>
          <w:tcPr>
            <w:tcW w:w="1013" w:type="dxa"/>
            <w:tcBorders>
              <w:top w:val="single" w:sz="4" w:space="0" w:color="auto"/>
              <w:left w:val="single" w:sz="4" w:space="0" w:color="auto"/>
              <w:bottom w:val="single" w:sz="4" w:space="0" w:color="auto"/>
              <w:right w:val="nil"/>
            </w:tcBorders>
            <w:shd w:val="clear" w:color="auto" w:fill="auto"/>
            <w:vAlign w:val="center"/>
          </w:tcPr>
          <w:p w14:paraId="4FE69766" w14:textId="77777777" w:rsidR="004E2F94" w:rsidRPr="004E2F94" w:rsidRDefault="004E2F94" w:rsidP="004E2F94">
            <w:pPr>
              <w:pStyle w:val="a4"/>
              <w:ind w:left="90" w:right="-57"/>
              <w:rPr>
                <w:rStyle w:val="110"/>
                <w:b/>
                <w:bCs/>
                <w:color w:val="000000"/>
                <w:sz w:val="24"/>
                <w:szCs w:val="24"/>
                <w:lang w:eastAsia="uk-UA"/>
              </w:rPr>
            </w:pPr>
            <w:r w:rsidRPr="004E2F94">
              <w:rPr>
                <w:b/>
                <w:bCs/>
                <w:sz w:val="24"/>
                <w:szCs w:val="24"/>
              </w:rPr>
              <w:t>ПРН 16</w:t>
            </w:r>
          </w:p>
        </w:tc>
        <w:tc>
          <w:tcPr>
            <w:tcW w:w="391" w:type="dxa"/>
            <w:tcBorders>
              <w:top w:val="single" w:sz="4" w:space="0" w:color="auto"/>
              <w:left w:val="single" w:sz="4" w:space="0" w:color="auto"/>
              <w:bottom w:val="single" w:sz="4" w:space="0" w:color="auto"/>
              <w:right w:val="single" w:sz="4" w:space="0" w:color="auto"/>
            </w:tcBorders>
            <w:shd w:val="clear" w:color="auto" w:fill="FFFFFF"/>
            <w:vAlign w:val="center"/>
          </w:tcPr>
          <w:p w14:paraId="5C4B03D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4DE21A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8BDA40A"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E4AD917"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10AAE9F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8772FCE" w14:textId="58ECD4C2"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F71D39D"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CD02FCF"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9C7091D"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3B5938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7EA3EE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07CAE2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A315CB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2BEB6D1"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9783DB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4E3EAB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6AF935E"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8B55BC9" w14:textId="77777777" w:rsidR="004E2F94" w:rsidRPr="004E2F94" w:rsidRDefault="004E2F94" w:rsidP="004E2F94">
            <w:pPr>
              <w:pStyle w:val="a4"/>
              <w:ind w:left="-57" w:right="-57"/>
              <w:jc w:val="center"/>
              <w:rPr>
                <w:rStyle w:val="110"/>
                <w:b/>
                <w:bCs/>
                <w:color w:val="000000"/>
                <w:sz w:val="24"/>
                <w:szCs w:val="24"/>
                <w:lang w:eastAsia="uk-UA"/>
              </w:rPr>
            </w:pPr>
          </w:p>
        </w:tc>
        <w:tc>
          <w:tcPr>
            <w:tcW w:w="391" w:type="dxa"/>
            <w:tcBorders>
              <w:top w:val="single" w:sz="4" w:space="0" w:color="auto"/>
              <w:left w:val="single" w:sz="4" w:space="0" w:color="auto"/>
              <w:bottom w:val="single" w:sz="4" w:space="0" w:color="auto"/>
              <w:right w:val="nil"/>
            </w:tcBorders>
            <w:shd w:val="clear" w:color="auto" w:fill="FFFFFF"/>
            <w:vAlign w:val="center"/>
          </w:tcPr>
          <w:p w14:paraId="308EF14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6CC1B8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F48A386"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0B5F5D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FA6033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ED720F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E195DF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E373888"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78084C8"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872E285"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A68D77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31DDCB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BA87FFD"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A42F942"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661257B"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7E7A49F" w14:textId="77777777" w:rsidR="004E2F94" w:rsidRPr="004E2F94" w:rsidRDefault="004E2F94" w:rsidP="004E2F94">
            <w:pPr>
              <w:pStyle w:val="a4"/>
              <w:ind w:left="-57" w:right="-57"/>
              <w:jc w:val="center"/>
              <w:rPr>
                <w:rStyle w:val="110"/>
                <w:b/>
                <w:bCs/>
                <w:color w:val="000000"/>
                <w:sz w:val="24"/>
                <w:szCs w:val="24"/>
                <w:lang w:val="en-US"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CA31F6E"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18F9BD98" w14:textId="77777777" w:rsidR="004E2F94" w:rsidRPr="004E2F94" w:rsidRDefault="004E2F94" w:rsidP="004E2F94">
            <w:pPr>
              <w:pStyle w:val="a4"/>
              <w:ind w:left="-57" w:right="-57"/>
              <w:jc w:val="center"/>
              <w:rPr>
                <w:rStyle w:val="110"/>
                <w:b/>
                <w:bCs/>
                <w:color w:val="000000"/>
                <w:sz w:val="24"/>
                <w:szCs w:val="24"/>
                <w:lang w:eastAsia="uk-UA"/>
              </w:rPr>
            </w:pPr>
          </w:p>
        </w:tc>
      </w:tr>
      <w:tr w:rsidR="004E2F94" w:rsidRPr="004E2F94" w14:paraId="3132EB3D" w14:textId="77777777" w:rsidTr="004E2F94">
        <w:trPr>
          <w:trHeight w:hRule="exact" w:val="424"/>
          <w:jc w:val="center"/>
        </w:trPr>
        <w:tc>
          <w:tcPr>
            <w:tcW w:w="1013" w:type="dxa"/>
            <w:tcBorders>
              <w:top w:val="single" w:sz="4" w:space="0" w:color="auto"/>
              <w:left w:val="single" w:sz="4" w:space="0" w:color="auto"/>
              <w:bottom w:val="single" w:sz="4" w:space="0" w:color="auto"/>
              <w:right w:val="nil"/>
            </w:tcBorders>
            <w:shd w:val="clear" w:color="auto" w:fill="auto"/>
            <w:vAlign w:val="center"/>
          </w:tcPr>
          <w:p w14:paraId="3AA2B6E3" w14:textId="77777777" w:rsidR="004E2F94" w:rsidRPr="004E2F94" w:rsidRDefault="004E2F94" w:rsidP="004E2F94">
            <w:pPr>
              <w:pStyle w:val="a4"/>
              <w:ind w:left="90" w:right="-57"/>
              <w:rPr>
                <w:b/>
                <w:bCs/>
                <w:sz w:val="24"/>
                <w:szCs w:val="24"/>
              </w:rPr>
            </w:pPr>
            <w:r w:rsidRPr="004E2F94">
              <w:rPr>
                <w:b/>
                <w:bCs/>
                <w:sz w:val="24"/>
                <w:szCs w:val="24"/>
              </w:rPr>
              <w:t>ПРН 17</w:t>
            </w:r>
          </w:p>
        </w:tc>
        <w:tc>
          <w:tcPr>
            <w:tcW w:w="391" w:type="dxa"/>
            <w:tcBorders>
              <w:top w:val="single" w:sz="4" w:space="0" w:color="auto"/>
              <w:left w:val="single" w:sz="4" w:space="0" w:color="auto"/>
              <w:bottom w:val="single" w:sz="4" w:space="0" w:color="auto"/>
              <w:right w:val="single" w:sz="4" w:space="0" w:color="auto"/>
            </w:tcBorders>
            <w:shd w:val="clear" w:color="auto" w:fill="FFFFFF"/>
            <w:vAlign w:val="center"/>
          </w:tcPr>
          <w:p w14:paraId="0F4F06F2"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5CA3BA4"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A5EF898"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87395EB"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6384E0C3"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54B22C7" w14:textId="07DDD018"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E81EDED"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991A1CB"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2F8DCF6"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04198A4"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F89AC29"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F9E7FE7"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E9DA70C"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11E4103"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30B0FF23"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1389CB0"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3DFBD8A"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9773A69" w14:textId="77777777" w:rsidR="004E2F94" w:rsidRPr="004E2F94" w:rsidRDefault="004E2F94" w:rsidP="004E2F94">
            <w:pPr>
              <w:pStyle w:val="a4"/>
              <w:ind w:left="-57" w:right="-57"/>
              <w:jc w:val="center"/>
              <w:rPr>
                <w:b/>
                <w:bCs/>
                <w:sz w:val="24"/>
                <w:szCs w:val="24"/>
                <w:lang w:val="en-US"/>
              </w:rPr>
            </w:pPr>
            <w:r w:rsidRPr="004E2F94">
              <w:rPr>
                <w:b/>
                <w:bCs/>
                <w:sz w:val="24"/>
                <w:szCs w:val="24"/>
                <w:lang w:val="en-US"/>
              </w:rPr>
              <w:t>+</w:t>
            </w:r>
          </w:p>
        </w:tc>
        <w:tc>
          <w:tcPr>
            <w:tcW w:w="391" w:type="dxa"/>
            <w:tcBorders>
              <w:top w:val="single" w:sz="4" w:space="0" w:color="auto"/>
              <w:left w:val="single" w:sz="4" w:space="0" w:color="auto"/>
              <w:bottom w:val="single" w:sz="4" w:space="0" w:color="auto"/>
              <w:right w:val="nil"/>
            </w:tcBorders>
            <w:shd w:val="clear" w:color="auto" w:fill="FFFFFF"/>
            <w:vAlign w:val="center"/>
          </w:tcPr>
          <w:p w14:paraId="6E08C1D5"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100F399"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C8E3215"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6245958"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B847FC6"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526C40B"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B3BB03D"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BE4F09F"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28EFE326"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5E9E50D"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904D8B2"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59FA0E9D"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90F70BA"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0648BA8"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C4E57B6"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487DD59" w14:textId="77777777" w:rsidR="004E2F94" w:rsidRPr="004E2F94" w:rsidRDefault="004E2F94" w:rsidP="004E2F94">
            <w:pPr>
              <w:pStyle w:val="a4"/>
              <w:ind w:left="-57" w:right="-57"/>
              <w:jc w:val="center"/>
              <w:rPr>
                <w:b/>
                <w:bCs/>
                <w:sz w:val="24"/>
                <w:szCs w:val="24"/>
                <w:lang w:val="en-US"/>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4B437F77"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77DD3CA"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r>
      <w:tr w:rsidR="004E2F94" w:rsidRPr="004E2F94" w14:paraId="3E4287ED" w14:textId="77777777" w:rsidTr="004E2F94">
        <w:trPr>
          <w:trHeight w:hRule="exact" w:val="424"/>
          <w:jc w:val="center"/>
        </w:trPr>
        <w:tc>
          <w:tcPr>
            <w:tcW w:w="1013" w:type="dxa"/>
            <w:tcBorders>
              <w:top w:val="single" w:sz="4" w:space="0" w:color="auto"/>
              <w:left w:val="single" w:sz="4" w:space="0" w:color="auto"/>
              <w:bottom w:val="single" w:sz="4" w:space="0" w:color="auto"/>
              <w:right w:val="nil"/>
            </w:tcBorders>
            <w:shd w:val="clear" w:color="auto" w:fill="auto"/>
            <w:vAlign w:val="center"/>
          </w:tcPr>
          <w:p w14:paraId="09774A92" w14:textId="77777777" w:rsidR="004E2F94" w:rsidRPr="004E2F94" w:rsidRDefault="004E2F94" w:rsidP="004E2F94">
            <w:pPr>
              <w:pStyle w:val="a4"/>
              <w:ind w:left="90" w:right="-57"/>
              <w:rPr>
                <w:b/>
                <w:bCs/>
                <w:sz w:val="24"/>
                <w:szCs w:val="24"/>
                <w:lang w:val="en-US"/>
              </w:rPr>
            </w:pPr>
            <w:r w:rsidRPr="004E2F94">
              <w:rPr>
                <w:b/>
                <w:bCs/>
                <w:sz w:val="24"/>
                <w:szCs w:val="24"/>
              </w:rPr>
              <w:t>ПРН</w:t>
            </w:r>
            <w:r w:rsidRPr="004E2F94">
              <w:rPr>
                <w:b/>
                <w:bCs/>
                <w:sz w:val="24"/>
                <w:szCs w:val="24"/>
                <w:lang w:val="en-US"/>
              </w:rPr>
              <w:t xml:space="preserve"> 18</w:t>
            </w:r>
          </w:p>
        </w:tc>
        <w:tc>
          <w:tcPr>
            <w:tcW w:w="391" w:type="dxa"/>
            <w:tcBorders>
              <w:top w:val="single" w:sz="4" w:space="0" w:color="auto"/>
              <w:left w:val="single" w:sz="4" w:space="0" w:color="auto"/>
              <w:bottom w:val="single" w:sz="4" w:space="0" w:color="auto"/>
              <w:right w:val="single" w:sz="4" w:space="0" w:color="auto"/>
            </w:tcBorders>
            <w:shd w:val="clear" w:color="auto" w:fill="FFFFFF"/>
            <w:vAlign w:val="center"/>
          </w:tcPr>
          <w:p w14:paraId="40747A7C"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F8BD0C5"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1D4FAB8"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2A346ED"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19CB9577"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CE4C305" w14:textId="7BAF93F2"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F1A7740"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55DA365"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4524F08"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4AEAA9D"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BD43888"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78977AC"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FC0D927"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4577494"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7A200936" w14:textId="77777777" w:rsidR="004E2F94" w:rsidRPr="004E2F94" w:rsidRDefault="004E2F94" w:rsidP="004E2F94">
            <w:pPr>
              <w:pStyle w:val="a4"/>
              <w:ind w:left="-57" w:right="-57"/>
              <w:jc w:val="center"/>
              <w:rPr>
                <w:b/>
                <w:bCs/>
                <w:sz w:val="24"/>
                <w:szCs w:val="24"/>
              </w:rPr>
            </w:pPr>
            <w:r w:rsidRPr="004E2F94">
              <w:rPr>
                <w:b/>
                <w:bCs/>
                <w:sz w:val="24"/>
                <w:szCs w:val="24"/>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3A0E4657"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50AD5CD5"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25CF406E" w14:textId="77777777" w:rsidR="004E2F94" w:rsidRPr="004E2F94" w:rsidRDefault="004E2F94" w:rsidP="004E2F94">
            <w:pPr>
              <w:pStyle w:val="a4"/>
              <w:ind w:left="-57" w:right="-57"/>
              <w:jc w:val="center"/>
              <w:rPr>
                <w:b/>
                <w:bCs/>
                <w:sz w:val="24"/>
                <w:szCs w:val="24"/>
                <w:lang w:val="en-US"/>
              </w:rPr>
            </w:pPr>
          </w:p>
        </w:tc>
        <w:tc>
          <w:tcPr>
            <w:tcW w:w="391" w:type="dxa"/>
            <w:tcBorders>
              <w:top w:val="single" w:sz="4" w:space="0" w:color="auto"/>
              <w:left w:val="single" w:sz="4" w:space="0" w:color="auto"/>
              <w:bottom w:val="single" w:sz="4" w:space="0" w:color="auto"/>
              <w:right w:val="nil"/>
            </w:tcBorders>
            <w:shd w:val="clear" w:color="auto" w:fill="FFFFFF"/>
            <w:vAlign w:val="center"/>
          </w:tcPr>
          <w:p w14:paraId="1AE788C4"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F7681A6"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0588ADB" w14:textId="77777777" w:rsidR="004E2F94" w:rsidRPr="004E2F94" w:rsidRDefault="004E2F94" w:rsidP="004E2F94">
            <w:pPr>
              <w:pStyle w:val="a4"/>
              <w:ind w:left="-57" w:right="-57"/>
              <w:jc w:val="center"/>
              <w:rPr>
                <w:b/>
                <w:bCs/>
                <w:sz w:val="24"/>
                <w:szCs w:val="24"/>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1FD3CD5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B78B3DC"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098B613"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D8D9E6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D02319B"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1835CD12" w14:textId="77777777" w:rsidR="004E2F94" w:rsidRPr="004E2F94" w:rsidRDefault="004E2F94" w:rsidP="004E2F94">
            <w:pPr>
              <w:pStyle w:val="a4"/>
              <w:ind w:left="-57" w:right="-57"/>
              <w:jc w:val="center"/>
              <w:rPr>
                <w:rStyle w:val="110"/>
                <w:b/>
                <w:bCs/>
                <w:color w:val="000000"/>
                <w:sz w:val="24"/>
                <w:szCs w:val="24"/>
                <w:lang w:eastAsia="uk-UA"/>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6308E322"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6FE8703"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4D8E5B0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6945F1D4"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B5B4242"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3709BB9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nil"/>
            </w:tcBorders>
            <w:shd w:val="clear" w:color="auto" w:fill="FFFFFF"/>
            <w:vAlign w:val="center"/>
          </w:tcPr>
          <w:p w14:paraId="0B6D5823" w14:textId="77777777" w:rsidR="004E2F94" w:rsidRPr="004E2F94" w:rsidRDefault="004E2F94" w:rsidP="004E2F94">
            <w:pPr>
              <w:pStyle w:val="a4"/>
              <w:ind w:left="-57" w:right="-57"/>
              <w:jc w:val="center"/>
              <w:rPr>
                <w:b/>
                <w:bCs/>
                <w:sz w:val="24"/>
                <w:szCs w:val="24"/>
              </w:rPr>
            </w:pPr>
            <w:r w:rsidRPr="004E2F94">
              <w:rPr>
                <w:rStyle w:val="110"/>
                <w:b/>
                <w:bCs/>
                <w:color w:val="000000"/>
                <w:sz w:val="24"/>
                <w:szCs w:val="24"/>
                <w:lang w:eastAsia="uk-UA"/>
              </w:rPr>
              <w:t>+</w:t>
            </w:r>
          </w:p>
        </w:tc>
        <w:tc>
          <w:tcPr>
            <w:tcW w:w="392" w:type="dxa"/>
            <w:tcBorders>
              <w:top w:val="single" w:sz="4" w:space="0" w:color="auto"/>
              <w:left w:val="single" w:sz="4" w:space="0" w:color="auto"/>
              <w:bottom w:val="single" w:sz="4" w:space="0" w:color="auto"/>
              <w:right w:val="nil"/>
            </w:tcBorders>
            <w:shd w:val="clear" w:color="auto" w:fill="FFFFFF"/>
            <w:vAlign w:val="center"/>
          </w:tcPr>
          <w:p w14:paraId="7CDADB80" w14:textId="77777777" w:rsidR="004E2F94" w:rsidRPr="004E2F94" w:rsidRDefault="004E2F94" w:rsidP="004E2F94">
            <w:pPr>
              <w:pStyle w:val="a4"/>
              <w:ind w:left="-57" w:right="-57"/>
              <w:jc w:val="center"/>
              <w:rPr>
                <w:rStyle w:val="110"/>
                <w:b/>
                <w:bCs/>
                <w:color w:val="000000"/>
                <w:sz w:val="24"/>
                <w:szCs w:val="24"/>
                <w:lang w:eastAsia="uk-UA"/>
              </w:rPr>
            </w:pP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14:paraId="7323C4D1" w14:textId="77777777" w:rsidR="004E2F94" w:rsidRPr="004E2F94" w:rsidRDefault="004E2F94" w:rsidP="004E2F94">
            <w:pPr>
              <w:pStyle w:val="a4"/>
              <w:ind w:left="-57" w:right="-57"/>
              <w:jc w:val="center"/>
              <w:rPr>
                <w:rStyle w:val="110"/>
                <w:b/>
                <w:bCs/>
                <w:color w:val="000000"/>
                <w:sz w:val="24"/>
                <w:szCs w:val="24"/>
                <w:lang w:eastAsia="uk-UA"/>
              </w:rPr>
            </w:pPr>
          </w:p>
        </w:tc>
      </w:tr>
    </w:tbl>
    <w:p w14:paraId="23D17473" w14:textId="77777777" w:rsidR="00DC7878" w:rsidRPr="004E2F94" w:rsidRDefault="00DC7878" w:rsidP="00DC7878">
      <w:pPr>
        <w:spacing w:line="360" w:lineRule="auto"/>
        <w:jc w:val="center"/>
        <w:rPr>
          <w:rFonts w:ascii="Times New Roman" w:hAnsi="Times New Roman" w:cs="Times New Roman"/>
        </w:rPr>
      </w:pPr>
      <w:r w:rsidRPr="004E2F94">
        <w:rPr>
          <w:rFonts w:ascii="Times New Roman" w:hAnsi="Times New Roman" w:cs="Times New Roman"/>
        </w:rPr>
        <w:br w:type="page"/>
      </w:r>
    </w:p>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C4159E">
          <w:pgSz w:w="16834" w:h="11909" w:orient="landscape"/>
          <w:pgMar w:top="1134" w:right="1134" w:bottom="1134" w:left="1134" w:header="0" w:footer="6" w:gutter="0"/>
          <w:cols w:space="720"/>
          <w:noEndnote/>
          <w:docGrid w:linePitch="360"/>
        </w:sectPr>
      </w:pPr>
    </w:p>
    <w:p w14:paraId="71C0CC3D" w14:textId="77777777" w:rsidR="00CC3652" w:rsidRPr="00611AA8" w:rsidRDefault="00CC3652" w:rsidP="00A40AFC">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1F543A8"/>
    <w:multiLevelType w:val="hybridMultilevel"/>
    <w:tmpl w:val="A030DB2C"/>
    <w:lvl w:ilvl="0" w:tplc="0422000F">
      <w:start w:val="1"/>
      <w:numFmt w:val="decimal"/>
      <w:lvlText w:val="%1."/>
      <w:lvlJc w:val="left"/>
      <w:pPr>
        <w:ind w:left="1995" w:hanging="360"/>
      </w:pPr>
      <w:rPr>
        <w:rFonts w:hint="default"/>
      </w:rPr>
    </w:lvl>
    <w:lvl w:ilvl="1" w:tplc="04220019" w:tentative="1">
      <w:start w:val="1"/>
      <w:numFmt w:val="lowerLetter"/>
      <w:lvlText w:val="%2."/>
      <w:lvlJc w:val="left"/>
      <w:pPr>
        <w:ind w:left="2715" w:hanging="360"/>
      </w:pPr>
      <w:rPr>
        <w:rFonts w:cs="Times New Roman"/>
      </w:rPr>
    </w:lvl>
    <w:lvl w:ilvl="2" w:tplc="0422001B" w:tentative="1">
      <w:start w:val="1"/>
      <w:numFmt w:val="lowerRoman"/>
      <w:lvlText w:val="%3."/>
      <w:lvlJc w:val="right"/>
      <w:pPr>
        <w:ind w:left="3435" w:hanging="180"/>
      </w:pPr>
      <w:rPr>
        <w:rFonts w:cs="Times New Roman"/>
      </w:rPr>
    </w:lvl>
    <w:lvl w:ilvl="3" w:tplc="0422000F" w:tentative="1">
      <w:start w:val="1"/>
      <w:numFmt w:val="decimal"/>
      <w:lvlText w:val="%4."/>
      <w:lvlJc w:val="left"/>
      <w:pPr>
        <w:ind w:left="4155" w:hanging="360"/>
      </w:pPr>
      <w:rPr>
        <w:rFonts w:cs="Times New Roman"/>
      </w:rPr>
    </w:lvl>
    <w:lvl w:ilvl="4" w:tplc="04220019" w:tentative="1">
      <w:start w:val="1"/>
      <w:numFmt w:val="lowerLetter"/>
      <w:lvlText w:val="%5."/>
      <w:lvlJc w:val="left"/>
      <w:pPr>
        <w:ind w:left="4875" w:hanging="360"/>
      </w:pPr>
      <w:rPr>
        <w:rFonts w:cs="Times New Roman"/>
      </w:rPr>
    </w:lvl>
    <w:lvl w:ilvl="5" w:tplc="0422001B" w:tentative="1">
      <w:start w:val="1"/>
      <w:numFmt w:val="lowerRoman"/>
      <w:lvlText w:val="%6."/>
      <w:lvlJc w:val="right"/>
      <w:pPr>
        <w:ind w:left="5595" w:hanging="180"/>
      </w:pPr>
      <w:rPr>
        <w:rFonts w:cs="Times New Roman"/>
      </w:rPr>
    </w:lvl>
    <w:lvl w:ilvl="6" w:tplc="0422000F" w:tentative="1">
      <w:start w:val="1"/>
      <w:numFmt w:val="decimal"/>
      <w:lvlText w:val="%7."/>
      <w:lvlJc w:val="left"/>
      <w:pPr>
        <w:ind w:left="6315" w:hanging="360"/>
      </w:pPr>
      <w:rPr>
        <w:rFonts w:cs="Times New Roman"/>
      </w:rPr>
    </w:lvl>
    <w:lvl w:ilvl="7" w:tplc="04220019" w:tentative="1">
      <w:start w:val="1"/>
      <w:numFmt w:val="lowerLetter"/>
      <w:lvlText w:val="%8."/>
      <w:lvlJc w:val="left"/>
      <w:pPr>
        <w:ind w:left="7035" w:hanging="360"/>
      </w:pPr>
      <w:rPr>
        <w:rFonts w:cs="Times New Roman"/>
      </w:rPr>
    </w:lvl>
    <w:lvl w:ilvl="8" w:tplc="0422001B" w:tentative="1">
      <w:start w:val="1"/>
      <w:numFmt w:val="lowerRoman"/>
      <w:lvlText w:val="%9."/>
      <w:lvlJc w:val="right"/>
      <w:pPr>
        <w:ind w:left="7755" w:hanging="180"/>
      </w:pPr>
      <w:rPr>
        <w:rFonts w:cs="Times New Roman"/>
      </w:rPr>
    </w:lvl>
  </w:abstractNum>
  <w:abstractNum w:abstractNumId="2"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9A722A"/>
    <w:multiLevelType w:val="hybridMultilevel"/>
    <w:tmpl w:val="0324D6D6"/>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9D67A1"/>
    <w:multiLevelType w:val="hybridMultilevel"/>
    <w:tmpl w:val="52FE3C2E"/>
    <w:lvl w:ilvl="0" w:tplc="088C61B4">
      <w:numFmt w:val="bullet"/>
      <w:lvlText w:val="-"/>
      <w:lvlJc w:val="left"/>
      <w:pPr>
        <w:ind w:left="678" w:hanging="360"/>
      </w:pPr>
      <w:rPr>
        <w:rFonts w:ascii="Times New Roman" w:eastAsia="Calibri" w:hAnsi="Times New Roman" w:cs="Times New Roman" w:hint="default"/>
        <w:color w:val="auto"/>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5"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6" w15:restartNumberingAfterBreak="0">
    <w:nsid w:val="0D6C0FE3"/>
    <w:multiLevelType w:val="hybridMultilevel"/>
    <w:tmpl w:val="32E00730"/>
    <w:lvl w:ilvl="0" w:tplc="111493C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67B8B"/>
    <w:multiLevelType w:val="hybridMultilevel"/>
    <w:tmpl w:val="92648010"/>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476AB1"/>
    <w:multiLevelType w:val="hybridMultilevel"/>
    <w:tmpl w:val="8D5686E2"/>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836B1"/>
    <w:multiLevelType w:val="hybridMultilevel"/>
    <w:tmpl w:val="B77CC76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B0BAD"/>
    <w:multiLevelType w:val="hybridMultilevel"/>
    <w:tmpl w:val="398051E6"/>
    <w:lvl w:ilvl="0" w:tplc="69FC817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972698"/>
    <w:multiLevelType w:val="hybridMultilevel"/>
    <w:tmpl w:val="9DECE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5A2BB7"/>
    <w:multiLevelType w:val="hybridMultilevel"/>
    <w:tmpl w:val="96D4C2D0"/>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9621D5"/>
    <w:multiLevelType w:val="hybridMultilevel"/>
    <w:tmpl w:val="1DD27FDE"/>
    <w:lvl w:ilvl="0" w:tplc="2862988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2F6312B7"/>
    <w:multiLevelType w:val="hybridMultilevel"/>
    <w:tmpl w:val="739E1464"/>
    <w:lvl w:ilvl="0" w:tplc="69FC817A">
      <w:numFmt w:val="bullet"/>
      <w:lvlText w:val="-"/>
      <w:lvlJc w:val="left"/>
      <w:pPr>
        <w:ind w:left="754" w:hanging="360"/>
      </w:pPr>
      <w:rPr>
        <w:rFonts w:ascii="Times New Roman" w:eastAsia="Calibr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30D76BC1"/>
    <w:multiLevelType w:val="hybridMultilevel"/>
    <w:tmpl w:val="13F86292"/>
    <w:lvl w:ilvl="0" w:tplc="D41A9DB2">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D77E4A"/>
    <w:multiLevelType w:val="hybridMultilevel"/>
    <w:tmpl w:val="4EA6ABB6"/>
    <w:lvl w:ilvl="0" w:tplc="F8FEAC1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4B2A5D"/>
    <w:multiLevelType w:val="hybridMultilevel"/>
    <w:tmpl w:val="E28806E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E747B"/>
    <w:multiLevelType w:val="hybridMultilevel"/>
    <w:tmpl w:val="A93CDEA2"/>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8D2914"/>
    <w:multiLevelType w:val="hybridMultilevel"/>
    <w:tmpl w:val="3BFE11BA"/>
    <w:lvl w:ilvl="0" w:tplc="69FC81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4842105"/>
    <w:multiLevelType w:val="hybridMultilevel"/>
    <w:tmpl w:val="E8327294"/>
    <w:lvl w:ilvl="0" w:tplc="C0B69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441A5E"/>
    <w:multiLevelType w:val="hybridMultilevel"/>
    <w:tmpl w:val="7D20B21C"/>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5914277D"/>
    <w:multiLevelType w:val="hybridMultilevel"/>
    <w:tmpl w:val="5EC88374"/>
    <w:lvl w:ilvl="0" w:tplc="69FC817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E677D0"/>
    <w:multiLevelType w:val="hybridMultilevel"/>
    <w:tmpl w:val="12665662"/>
    <w:lvl w:ilvl="0" w:tplc="04220001">
      <w:start w:val="1"/>
      <w:numFmt w:val="bullet"/>
      <w:lvlText w:val=""/>
      <w:lvlJc w:val="left"/>
      <w:pPr>
        <w:tabs>
          <w:tab w:val="num" w:pos="720"/>
        </w:tabs>
        <w:ind w:left="720" w:hanging="360"/>
      </w:pPr>
      <w:rPr>
        <w:rFonts w:ascii="Symbol" w:hAnsi="Symbol" w:hint="default"/>
      </w:rPr>
    </w:lvl>
    <w:lvl w:ilvl="1" w:tplc="78E2DAD6">
      <w:start w:val="16"/>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E049E"/>
    <w:multiLevelType w:val="multilevel"/>
    <w:tmpl w:val="85CA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6B056BF8"/>
    <w:multiLevelType w:val="hybridMultilevel"/>
    <w:tmpl w:val="CD76D124"/>
    <w:lvl w:ilvl="0" w:tplc="04190001">
      <w:start w:val="1"/>
      <w:numFmt w:val="bullet"/>
      <w:lvlText w:val=""/>
      <w:lvlJc w:val="left"/>
      <w:pPr>
        <w:tabs>
          <w:tab w:val="num" w:pos="761"/>
        </w:tabs>
        <w:ind w:left="761" w:hanging="360"/>
      </w:pPr>
      <w:rPr>
        <w:rFonts w:ascii="Symbol" w:hAnsi="Symbol" w:hint="default"/>
      </w:rPr>
    </w:lvl>
    <w:lvl w:ilvl="1" w:tplc="04190003" w:tentative="1">
      <w:start w:val="1"/>
      <w:numFmt w:val="bullet"/>
      <w:lvlText w:val="o"/>
      <w:lvlJc w:val="left"/>
      <w:pPr>
        <w:tabs>
          <w:tab w:val="num" w:pos="1481"/>
        </w:tabs>
        <w:ind w:left="1481" w:hanging="360"/>
      </w:pPr>
      <w:rPr>
        <w:rFonts w:ascii="Courier New" w:hAnsi="Courier New" w:cs="Courier New" w:hint="default"/>
      </w:rPr>
    </w:lvl>
    <w:lvl w:ilvl="2" w:tplc="04190005" w:tentative="1">
      <w:start w:val="1"/>
      <w:numFmt w:val="bullet"/>
      <w:lvlText w:val=""/>
      <w:lvlJc w:val="left"/>
      <w:pPr>
        <w:tabs>
          <w:tab w:val="num" w:pos="2201"/>
        </w:tabs>
        <w:ind w:left="2201" w:hanging="360"/>
      </w:pPr>
      <w:rPr>
        <w:rFonts w:ascii="Wingdings" w:hAnsi="Wingdings" w:hint="default"/>
      </w:rPr>
    </w:lvl>
    <w:lvl w:ilvl="3" w:tplc="04190001" w:tentative="1">
      <w:start w:val="1"/>
      <w:numFmt w:val="bullet"/>
      <w:lvlText w:val=""/>
      <w:lvlJc w:val="left"/>
      <w:pPr>
        <w:tabs>
          <w:tab w:val="num" w:pos="2921"/>
        </w:tabs>
        <w:ind w:left="2921" w:hanging="360"/>
      </w:pPr>
      <w:rPr>
        <w:rFonts w:ascii="Symbol" w:hAnsi="Symbol" w:hint="default"/>
      </w:rPr>
    </w:lvl>
    <w:lvl w:ilvl="4" w:tplc="04190003" w:tentative="1">
      <w:start w:val="1"/>
      <w:numFmt w:val="bullet"/>
      <w:lvlText w:val="o"/>
      <w:lvlJc w:val="left"/>
      <w:pPr>
        <w:tabs>
          <w:tab w:val="num" w:pos="3641"/>
        </w:tabs>
        <w:ind w:left="3641" w:hanging="360"/>
      </w:pPr>
      <w:rPr>
        <w:rFonts w:ascii="Courier New" w:hAnsi="Courier New" w:cs="Courier New" w:hint="default"/>
      </w:rPr>
    </w:lvl>
    <w:lvl w:ilvl="5" w:tplc="04190005" w:tentative="1">
      <w:start w:val="1"/>
      <w:numFmt w:val="bullet"/>
      <w:lvlText w:val=""/>
      <w:lvlJc w:val="left"/>
      <w:pPr>
        <w:tabs>
          <w:tab w:val="num" w:pos="4361"/>
        </w:tabs>
        <w:ind w:left="4361" w:hanging="360"/>
      </w:pPr>
      <w:rPr>
        <w:rFonts w:ascii="Wingdings" w:hAnsi="Wingdings" w:hint="default"/>
      </w:rPr>
    </w:lvl>
    <w:lvl w:ilvl="6" w:tplc="04190001" w:tentative="1">
      <w:start w:val="1"/>
      <w:numFmt w:val="bullet"/>
      <w:lvlText w:val=""/>
      <w:lvlJc w:val="left"/>
      <w:pPr>
        <w:tabs>
          <w:tab w:val="num" w:pos="5081"/>
        </w:tabs>
        <w:ind w:left="5081" w:hanging="360"/>
      </w:pPr>
      <w:rPr>
        <w:rFonts w:ascii="Symbol" w:hAnsi="Symbol" w:hint="default"/>
      </w:rPr>
    </w:lvl>
    <w:lvl w:ilvl="7" w:tplc="04190003" w:tentative="1">
      <w:start w:val="1"/>
      <w:numFmt w:val="bullet"/>
      <w:lvlText w:val="o"/>
      <w:lvlJc w:val="left"/>
      <w:pPr>
        <w:tabs>
          <w:tab w:val="num" w:pos="5801"/>
        </w:tabs>
        <w:ind w:left="5801" w:hanging="360"/>
      </w:pPr>
      <w:rPr>
        <w:rFonts w:ascii="Courier New" w:hAnsi="Courier New" w:cs="Courier New" w:hint="default"/>
      </w:rPr>
    </w:lvl>
    <w:lvl w:ilvl="8" w:tplc="04190005" w:tentative="1">
      <w:start w:val="1"/>
      <w:numFmt w:val="bullet"/>
      <w:lvlText w:val=""/>
      <w:lvlJc w:val="left"/>
      <w:pPr>
        <w:tabs>
          <w:tab w:val="num" w:pos="6521"/>
        </w:tabs>
        <w:ind w:left="6521" w:hanging="360"/>
      </w:pPr>
      <w:rPr>
        <w:rFonts w:ascii="Wingdings" w:hAnsi="Wingdings" w:hint="default"/>
      </w:rPr>
    </w:lvl>
  </w:abstractNum>
  <w:abstractNum w:abstractNumId="32" w15:restartNumberingAfterBreak="0">
    <w:nsid w:val="6BC94608"/>
    <w:multiLevelType w:val="hybridMultilevel"/>
    <w:tmpl w:val="FDF0772A"/>
    <w:lvl w:ilvl="0" w:tplc="9BFCBAC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3"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705D7979"/>
    <w:multiLevelType w:val="multilevel"/>
    <w:tmpl w:val="C750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F4BAC"/>
    <w:multiLevelType w:val="hybridMultilevel"/>
    <w:tmpl w:val="8CC62564"/>
    <w:lvl w:ilvl="0" w:tplc="8D5ED4E4">
      <w:start w:val="3"/>
      <w:numFmt w:val="decimal"/>
      <w:lvlText w:val="%1."/>
      <w:lvlJc w:val="left"/>
      <w:pPr>
        <w:ind w:left="401" w:hanging="360"/>
      </w:pPr>
      <w:rPr>
        <w:rFonts w:hint="default"/>
      </w:rPr>
    </w:lvl>
    <w:lvl w:ilvl="1" w:tplc="6FC449FC">
      <w:start w:val="1"/>
      <w:numFmt w:val="decimal"/>
      <w:lvlText w:val="%2."/>
      <w:lvlJc w:val="left"/>
      <w:pPr>
        <w:tabs>
          <w:tab w:val="num" w:pos="1721"/>
        </w:tabs>
        <w:ind w:left="1721" w:hanging="960"/>
      </w:pPr>
      <w:rPr>
        <w:rFonts w:hint="default"/>
      </w:r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36" w15:restartNumberingAfterBreak="0">
    <w:nsid w:val="75562EE9"/>
    <w:multiLevelType w:val="multilevel"/>
    <w:tmpl w:val="D4C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C1355"/>
    <w:multiLevelType w:val="hybridMultilevel"/>
    <w:tmpl w:val="75886C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B860EB3"/>
    <w:multiLevelType w:val="hybridMultilevel"/>
    <w:tmpl w:val="215C155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841966577">
    <w:abstractNumId w:val="5"/>
  </w:num>
  <w:num w:numId="2" w16cid:durableId="1410347083">
    <w:abstractNumId w:val="1"/>
  </w:num>
  <w:num w:numId="3" w16cid:durableId="881209196">
    <w:abstractNumId w:val="22"/>
  </w:num>
  <w:num w:numId="4" w16cid:durableId="62682888">
    <w:abstractNumId w:val="2"/>
  </w:num>
  <w:num w:numId="5" w16cid:durableId="1361976892">
    <w:abstractNumId w:val="13"/>
  </w:num>
  <w:num w:numId="6" w16cid:durableId="904100692">
    <w:abstractNumId w:val="15"/>
  </w:num>
  <w:num w:numId="7" w16cid:durableId="1554803828">
    <w:abstractNumId w:val="38"/>
  </w:num>
  <w:num w:numId="8" w16cid:durableId="1652716295">
    <w:abstractNumId w:val="32"/>
  </w:num>
  <w:num w:numId="9" w16cid:durableId="371157418">
    <w:abstractNumId w:val="6"/>
  </w:num>
  <w:num w:numId="10" w16cid:durableId="2028555105">
    <w:abstractNumId w:val="10"/>
  </w:num>
  <w:num w:numId="11" w16cid:durableId="1421562264">
    <w:abstractNumId w:val="8"/>
  </w:num>
  <w:num w:numId="12" w16cid:durableId="1800952470">
    <w:abstractNumId w:val="4"/>
  </w:num>
  <w:num w:numId="13" w16cid:durableId="1274746893">
    <w:abstractNumId w:val="19"/>
  </w:num>
  <w:num w:numId="14" w16cid:durableId="1438986743">
    <w:abstractNumId w:val="35"/>
  </w:num>
  <w:num w:numId="15" w16cid:durableId="400714339">
    <w:abstractNumId w:val="7"/>
  </w:num>
  <w:num w:numId="16" w16cid:durableId="740444948">
    <w:abstractNumId w:val="16"/>
  </w:num>
  <w:num w:numId="17" w16cid:durableId="1526359463">
    <w:abstractNumId w:val="24"/>
  </w:num>
  <w:num w:numId="18" w16cid:durableId="1573537595">
    <w:abstractNumId w:val="27"/>
  </w:num>
  <w:num w:numId="19" w16cid:durableId="2006468326">
    <w:abstractNumId w:val="14"/>
  </w:num>
  <w:num w:numId="20" w16cid:durableId="1503274483">
    <w:abstractNumId w:val="18"/>
  </w:num>
  <w:num w:numId="21" w16cid:durableId="89014295">
    <w:abstractNumId w:val="20"/>
  </w:num>
  <w:num w:numId="22" w16cid:durableId="1893226205">
    <w:abstractNumId w:val="3"/>
  </w:num>
  <w:num w:numId="23" w16cid:durableId="1787460986">
    <w:abstractNumId w:val="21"/>
  </w:num>
  <w:num w:numId="24" w16cid:durableId="730233863">
    <w:abstractNumId w:val="9"/>
  </w:num>
  <w:num w:numId="25" w16cid:durableId="1026175443">
    <w:abstractNumId w:val="28"/>
  </w:num>
  <w:num w:numId="26" w16cid:durableId="971905410">
    <w:abstractNumId w:val="23"/>
  </w:num>
  <w:num w:numId="27" w16cid:durableId="582183780">
    <w:abstractNumId w:val="29"/>
  </w:num>
  <w:num w:numId="28" w16cid:durableId="553078780">
    <w:abstractNumId w:val="37"/>
  </w:num>
  <w:num w:numId="29" w16cid:durableId="1558278048">
    <w:abstractNumId w:val="26"/>
  </w:num>
  <w:num w:numId="30" w16cid:durableId="2053650648">
    <w:abstractNumId w:val="30"/>
  </w:num>
  <w:num w:numId="31" w16cid:durableId="1060640620">
    <w:abstractNumId w:val="11"/>
  </w:num>
  <w:num w:numId="32" w16cid:durableId="1769423157">
    <w:abstractNumId w:val="25"/>
  </w:num>
  <w:num w:numId="33" w16cid:durableId="891842900">
    <w:abstractNumId w:val="17"/>
  </w:num>
  <w:num w:numId="34" w16cid:durableId="1946425632">
    <w:abstractNumId w:val="33"/>
  </w:num>
  <w:num w:numId="35" w16cid:durableId="1842237370">
    <w:abstractNumId w:val="34"/>
  </w:num>
  <w:num w:numId="36" w16cid:durableId="1520654473">
    <w:abstractNumId w:val="36"/>
  </w:num>
  <w:num w:numId="37" w16cid:durableId="1999916236">
    <w:abstractNumId w:val="31"/>
  </w:num>
  <w:num w:numId="38" w16cid:durableId="73826008">
    <w:abstractNumId w:val="0"/>
  </w:num>
  <w:num w:numId="39" w16cid:durableId="80701399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B"/>
    <w:rsid w:val="00001A42"/>
    <w:rsid w:val="00001EFD"/>
    <w:rsid w:val="000071B1"/>
    <w:rsid w:val="0000744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1354"/>
    <w:rsid w:val="00062E81"/>
    <w:rsid w:val="00064CC4"/>
    <w:rsid w:val="000662A2"/>
    <w:rsid w:val="0007447A"/>
    <w:rsid w:val="000755C0"/>
    <w:rsid w:val="00082A5C"/>
    <w:rsid w:val="00082DAC"/>
    <w:rsid w:val="0008393A"/>
    <w:rsid w:val="00086B28"/>
    <w:rsid w:val="00086D4B"/>
    <w:rsid w:val="00086E35"/>
    <w:rsid w:val="00090090"/>
    <w:rsid w:val="00090AAA"/>
    <w:rsid w:val="00091C3A"/>
    <w:rsid w:val="000928E1"/>
    <w:rsid w:val="000945D7"/>
    <w:rsid w:val="00094CAF"/>
    <w:rsid w:val="000961AC"/>
    <w:rsid w:val="000A011C"/>
    <w:rsid w:val="000A126F"/>
    <w:rsid w:val="000B2B8D"/>
    <w:rsid w:val="000B302C"/>
    <w:rsid w:val="000C00C2"/>
    <w:rsid w:val="000C12C6"/>
    <w:rsid w:val="000C4371"/>
    <w:rsid w:val="000D210E"/>
    <w:rsid w:val="000D22E2"/>
    <w:rsid w:val="000D3A04"/>
    <w:rsid w:val="000D3E43"/>
    <w:rsid w:val="000D645B"/>
    <w:rsid w:val="000D6CE7"/>
    <w:rsid w:val="000F1D1F"/>
    <w:rsid w:val="000F1D8A"/>
    <w:rsid w:val="000F35E4"/>
    <w:rsid w:val="000F5963"/>
    <w:rsid w:val="00110BF1"/>
    <w:rsid w:val="001113EF"/>
    <w:rsid w:val="00112C5E"/>
    <w:rsid w:val="00114942"/>
    <w:rsid w:val="00117960"/>
    <w:rsid w:val="00126B2C"/>
    <w:rsid w:val="0012757F"/>
    <w:rsid w:val="00131CDC"/>
    <w:rsid w:val="00144AF9"/>
    <w:rsid w:val="00146A0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C0084"/>
    <w:rsid w:val="001C07F2"/>
    <w:rsid w:val="001C1B78"/>
    <w:rsid w:val="001C479E"/>
    <w:rsid w:val="001C6FBD"/>
    <w:rsid w:val="001D1047"/>
    <w:rsid w:val="001D1373"/>
    <w:rsid w:val="001D29FF"/>
    <w:rsid w:val="001D2D65"/>
    <w:rsid w:val="001D3AC7"/>
    <w:rsid w:val="001E1A73"/>
    <w:rsid w:val="001E348C"/>
    <w:rsid w:val="001E34F1"/>
    <w:rsid w:val="001E3DD6"/>
    <w:rsid w:val="001F1C02"/>
    <w:rsid w:val="001F4140"/>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3C60"/>
    <w:rsid w:val="00256351"/>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91231"/>
    <w:rsid w:val="002937DF"/>
    <w:rsid w:val="00294680"/>
    <w:rsid w:val="002A3E2B"/>
    <w:rsid w:val="002A543B"/>
    <w:rsid w:val="002A5D62"/>
    <w:rsid w:val="002A7EE7"/>
    <w:rsid w:val="002B261C"/>
    <w:rsid w:val="002B325E"/>
    <w:rsid w:val="002C2106"/>
    <w:rsid w:val="002C58D0"/>
    <w:rsid w:val="002C78E1"/>
    <w:rsid w:val="002C79EB"/>
    <w:rsid w:val="002D3E95"/>
    <w:rsid w:val="002D5248"/>
    <w:rsid w:val="002E0FF7"/>
    <w:rsid w:val="002E42C2"/>
    <w:rsid w:val="002E47EB"/>
    <w:rsid w:val="002E4A86"/>
    <w:rsid w:val="002E72D8"/>
    <w:rsid w:val="002E74D5"/>
    <w:rsid w:val="002F23AC"/>
    <w:rsid w:val="002F2451"/>
    <w:rsid w:val="0030209F"/>
    <w:rsid w:val="0030321B"/>
    <w:rsid w:val="00305D6E"/>
    <w:rsid w:val="00307315"/>
    <w:rsid w:val="00310F0A"/>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3EF5"/>
    <w:rsid w:val="00355B2F"/>
    <w:rsid w:val="003562B7"/>
    <w:rsid w:val="003573CB"/>
    <w:rsid w:val="003578DB"/>
    <w:rsid w:val="0035799C"/>
    <w:rsid w:val="003607D8"/>
    <w:rsid w:val="00361C84"/>
    <w:rsid w:val="0036435E"/>
    <w:rsid w:val="00367418"/>
    <w:rsid w:val="00367B7D"/>
    <w:rsid w:val="00373056"/>
    <w:rsid w:val="0038176C"/>
    <w:rsid w:val="00381AE5"/>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60225"/>
    <w:rsid w:val="00460EC4"/>
    <w:rsid w:val="00467755"/>
    <w:rsid w:val="0047052B"/>
    <w:rsid w:val="00474A18"/>
    <w:rsid w:val="00475345"/>
    <w:rsid w:val="00481851"/>
    <w:rsid w:val="004839CE"/>
    <w:rsid w:val="00484E73"/>
    <w:rsid w:val="004860F9"/>
    <w:rsid w:val="00487492"/>
    <w:rsid w:val="00490669"/>
    <w:rsid w:val="00490D7F"/>
    <w:rsid w:val="004A06C8"/>
    <w:rsid w:val="004A4A1A"/>
    <w:rsid w:val="004A57DA"/>
    <w:rsid w:val="004B36A3"/>
    <w:rsid w:val="004B457F"/>
    <w:rsid w:val="004B74C7"/>
    <w:rsid w:val="004C0F9F"/>
    <w:rsid w:val="004C168F"/>
    <w:rsid w:val="004C248A"/>
    <w:rsid w:val="004C684B"/>
    <w:rsid w:val="004C7429"/>
    <w:rsid w:val="004D0031"/>
    <w:rsid w:val="004D1AFB"/>
    <w:rsid w:val="004D1EA6"/>
    <w:rsid w:val="004D256A"/>
    <w:rsid w:val="004D618B"/>
    <w:rsid w:val="004E2F94"/>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5956"/>
    <w:rsid w:val="00536147"/>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B7D30"/>
    <w:rsid w:val="005C0016"/>
    <w:rsid w:val="005C4D06"/>
    <w:rsid w:val="005C5596"/>
    <w:rsid w:val="005C7EE6"/>
    <w:rsid w:val="005D1501"/>
    <w:rsid w:val="005D15BF"/>
    <w:rsid w:val="005D1CBA"/>
    <w:rsid w:val="005D3963"/>
    <w:rsid w:val="005D560C"/>
    <w:rsid w:val="005D60D0"/>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036E"/>
    <w:rsid w:val="00661D9F"/>
    <w:rsid w:val="0066782B"/>
    <w:rsid w:val="00667AED"/>
    <w:rsid w:val="0067049F"/>
    <w:rsid w:val="00676C5E"/>
    <w:rsid w:val="00677ADC"/>
    <w:rsid w:val="00691AB6"/>
    <w:rsid w:val="006934B8"/>
    <w:rsid w:val="006937F2"/>
    <w:rsid w:val="006952F9"/>
    <w:rsid w:val="00695B39"/>
    <w:rsid w:val="006A4F3A"/>
    <w:rsid w:val="006A7786"/>
    <w:rsid w:val="006B0888"/>
    <w:rsid w:val="006B0D73"/>
    <w:rsid w:val="006B2BFC"/>
    <w:rsid w:val="006B3E6F"/>
    <w:rsid w:val="006B40A2"/>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237"/>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1E59"/>
    <w:rsid w:val="00792814"/>
    <w:rsid w:val="00792F39"/>
    <w:rsid w:val="00793824"/>
    <w:rsid w:val="0079479B"/>
    <w:rsid w:val="007A0BE5"/>
    <w:rsid w:val="007A0CE8"/>
    <w:rsid w:val="007A1A89"/>
    <w:rsid w:val="007A1C1E"/>
    <w:rsid w:val="007A26BB"/>
    <w:rsid w:val="007A2C1A"/>
    <w:rsid w:val="007A6FD8"/>
    <w:rsid w:val="007B6060"/>
    <w:rsid w:val="007B7E49"/>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1CE"/>
    <w:rsid w:val="008546D2"/>
    <w:rsid w:val="008560A4"/>
    <w:rsid w:val="0085767E"/>
    <w:rsid w:val="008636DC"/>
    <w:rsid w:val="00870DB2"/>
    <w:rsid w:val="008724E5"/>
    <w:rsid w:val="008739B2"/>
    <w:rsid w:val="0087498B"/>
    <w:rsid w:val="0087615B"/>
    <w:rsid w:val="00881878"/>
    <w:rsid w:val="008846D7"/>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32F2"/>
    <w:rsid w:val="008C5967"/>
    <w:rsid w:val="008C7237"/>
    <w:rsid w:val="008D11DF"/>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126B"/>
    <w:rsid w:val="00913D12"/>
    <w:rsid w:val="00914E38"/>
    <w:rsid w:val="00914E85"/>
    <w:rsid w:val="00917D73"/>
    <w:rsid w:val="009235DF"/>
    <w:rsid w:val="00924891"/>
    <w:rsid w:val="00932351"/>
    <w:rsid w:val="00932700"/>
    <w:rsid w:val="00932A89"/>
    <w:rsid w:val="009424F1"/>
    <w:rsid w:val="00945187"/>
    <w:rsid w:val="009469CB"/>
    <w:rsid w:val="00947C31"/>
    <w:rsid w:val="00961FBC"/>
    <w:rsid w:val="0096375A"/>
    <w:rsid w:val="00967449"/>
    <w:rsid w:val="00970B80"/>
    <w:rsid w:val="009719A7"/>
    <w:rsid w:val="009724BE"/>
    <w:rsid w:val="0098047F"/>
    <w:rsid w:val="009817FE"/>
    <w:rsid w:val="00987CE6"/>
    <w:rsid w:val="00993D7A"/>
    <w:rsid w:val="009A11F1"/>
    <w:rsid w:val="009A17B3"/>
    <w:rsid w:val="009A36C3"/>
    <w:rsid w:val="009A620D"/>
    <w:rsid w:val="009A728D"/>
    <w:rsid w:val="009A77D1"/>
    <w:rsid w:val="009B0123"/>
    <w:rsid w:val="009B13D4"/>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03EBC"/>
    <w:rsid w:val="00A059D2"/>
    <w:rsid w:val="00A1187E"/>
    <w:rsid w:val="00A160AA"/>
    <w:rsid w:val="00A174F0"/>
    <w:rsid w:val="00A17F46"/>
    <w:rsid w:val="00A23EE3"/>
    <w:rsid w:val="00A26B61"/>
    <w:rsid w:val="00A32FD1"/>
    <w:rsid w:val="00A33129"/>
    <w:rsid w:val="00A40AFC"/>
    <w:rsid w:val="00A40DEE"/>
    <w:rsid w:val="00A47E39"/>
    <w:rsid w:val="00A5024A"/>
    <w:rsid w:val="00A53EE7"/>
    <w:rsid w:val="00A56CAC"/>
    <w:rsid w:val="00A637E7"/>
    <w:rsid w:val="00A70C32"/>
    <w:rsid w:val="00A72F13"/>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7B6E"/>
    <w:rsid w:val="00B235FB"/>
    <w:rsid w:val="00B24672"/>
    <w:rsid w:val="00B25241"/>
    <w:rsid w:val="00B27395"/>
    <w:rsid w:val="00B30F7C"/>
    <w:rsid w:val="00B34E52"/>
    <w:rsid w:val="00B35E4D"/>
    <w:rsid w:val="00B41804"/>
    <w:rsid w:val="00B421F0"/>
    <w:rsid w:val="00B424DD"/>
    <w:rsid w:val="00B42F93"/>
    <w:rsid w:val="00B44D6C"/>
    <w:rsid w:val="00B4569D"/>
    <w:rsid w:val="00B52E88"/>
    <w:rsid w:val="00B534E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593"/>
    <w:rsid w:val="00BE2C02"/>
    <w:rsid w:val="00BE6822"/>
    <w:rsid w:val="00BE74DE"/>
    <w:rsid w:val="00BF1B74"/>
    <w:rsid w:val="00BF1B96"/>
    <w:rsid w:val="00BF538C"/>
    <w:rsid w:val="00BF5DED"/>
    <w:rsid w:val="00BF6380"/>
    <w:rsid w:val="00BF6AF3"/>
    <w:rsid w:val="00C03523"/>
    <w:rsid w:val="00C0366D"/>
    <w:rsid w:val="00C057DE"/>
    <w:rsid w:val="00C061A5"/>
    <w:rsid w:val="00C0695C"/>
    <w:rsid w:val="00C06A5B"/>
    <w:rsid w:val="00C12C56"/>
    <w:rsid w:val="00C1626C"/>
    <w:rsid w:val="00C20171"/>
    <w:rsid w:val="00C31D05"/>
    <w:rsid w:val="00C35D43"/>
    <w:rsid w:val="00C3614C"/>
    <w:rsid w:val="00C4159E"/>
    <w:rsid w:val="00C4253F"/>
    <w:rsid w:val="00C43B76"/>
    <w:rsid w:val="00C44038"/>
    <w:rsid w:val="00C44B89"/>
    <w:rsid w:val="00C453B9"/>
    <w:rsid w:val="00C53A08"/>
    <w:rsid w:val="00C55B29"/>
    <w:rsid w:val="00C57172"/>
    <w:rsid w:val="00C612DE"/>
    <w:rsid w:val="00C61EEF"/>
    <w:rsid w:val="00C622DA"/>
    <w:rsid w:val="00C65EAD"/>
    <w:rsid w:val="00C6615F"/>
    <w:rsid w:val="00C7444A"/>
    <w:rsid w:val="00C7692C"/>
    <w:rsid w:val="00C80E21"/>
    <w:rsid w:val="00C82657"/>
    <w:rsid w:val="00C8362C"/>
    <w:rsid w:val="00C83DA2"/>
    <w:rsid w:val="00C844E7"/>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4894"/>
    <w:rsid w:val="00D25596"/>
    <w:rsid w:val="00D256E5"/>
    <w:rsid w:val="00D26686"/>
    <w:rsid w:val="00D32564"/>
    <w:rsid w:val="00D3313E"/>
    <w:rsid w:val="00D34F30"/>
    <w:rsid w:val="00D35DEB"/>
    <w:rsid w:val="00D37720"/>
    <w:rsid w:val="00D37D53"/>
    <w:rsid w:val="00D403A8"/>
    <w:rsid w:val="00D42BA2"/>
    <w:rsid w:val="00D4303C"/>
    <w:rsid w:val="00D434A9"/>
    <w:rsid w:val="00D44642"/>
    <w:rsid w:val="00D53FA0"/>
    <w:rsid w:val="00D5552A"/>
    <w:rsid w:val="00D565C4"/>
    <w:rsid w:val="00D5760C"/>
    <w:rsid w:val="00D57876"/>
    <w:rsid w:val="00D61FFA"/>
    <w:rsid w:val="00D65B19"/>
    <w:rsid w:val="00D67B56"/>
    <w:rsid w:val="00D816EC"/>
    <w:rsid w:val="00D91D68"/>
    <w:rsid w:val="00D97D28"/>
    <w:rsid w:val="00DA674D"/>
    <w:rsid w:val="00DA765F"/>
    <w:rsid w:val="00DB4FA2"/>
    <w:rsid w:val="00DC5465"/>
    <w:rsid w:val="00DC7878"/>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DF517E"/>
    <w:rsid w:val="00E01B1A"/>
    <w:rsid w:val="00E079F5"/>
    <w:rsid w:val="00E10EE9"/>
    <w:rsid w:val="00E13E2A"/>
    <w:rsid w:val="00E14719"/>
    <w:rsid w:val="00E14C23"/>
    <w:rsid w:val="00E150C5"/>
    <w:rsid w:val="00E16C3D"/>
    <w:rsid w:val="00E218A2"/>
    <w:rsid w:val="00E232C6"/>
    <w:rsid w:val="00E23A9F"/>
    <w:rsid w:val="00E274C7"/>
    <w:rsid w:val="00E33BDE"/>
    <w:rsid w:val="00E35F12"/>
    <w:rsid w:val="00E4237D"/>
    <w:rsid w:val="00E425BF"/>
    <w:rsid w:val="00E431BD"/>
    <w:rsid w:val="00E44E17"/>
    <w:rsid w:val="00E45FDD"/>
    <w:rsid w:val="00E51928"/>
    <w:rsid w:val="00E519AE"/>
    <w:rsid w:val="00E54239"/>
    <w:rsid w:val="00E57412"/>
    <w:rsid w:val="00E6062E"/>
    <w:rsid w:val="00E62D61"/>
    <w:rsid w:val="00E63DEC"/>
    <w:rsid w:val="00E64506"/>
    <w:rsid w:val="00E66427"/>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D20DB"/>
    <w:rsid w:val="00ED5E17"/>
    <w:rsid w:val="00ED7D4B"/>
    <w:rsid w:val="00EE1D35"/>
    <w:rsid w:val="00EE3D8A"/>
    <w:rsid w:val="00EE403C"/>
    <w:rsid w:val="00EE5BF6"/>
    <w:rsid w:val="00EE6C8B"/>
    <w:rsid w:val="00EE78D7"/>
    <w:rsid w:val="00EF0141"/>
    <w:rsid w:val="00EF0EF6"/>
    <w:rsid w:val="00EF2B45"/>
    <w:rsid w:val="00EF5F39"/>
    <w:rsid w:val="00EF684F"/>
    <w:rsid w:val="00F135C2"/>
    <w:rsid w:val="00F2132F"/>
    <w:rsid w:val="00F230AB"/>
    <w:rsid w:val="00F25FA0"/>
    <w:rsid w:val="00F3113E"/>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locked/>
    <w:rsid w:val="00CB00F0"/>
    <w:rPr>
      <w:rFonts w:ascii="Times New Roman" w:hAnsi="Times New Roman" w:cs="Times New Roman"/>
      <w:sz w:val="28"/>
      <w:szCs w:val="28"/>
      <w:lang w:val="uk-UA" w:eastAsia="ru-RU"/>
    </w:rPr>
  </w:style>
  <w:style w:type="paragraph" w:styleId="a6">
    <w:name w:val="Normal (Web)"/>
    <w:basedOn w:val="a"/>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rsid w:val="00CB00F0"/>
  </w:style>
  <w:style w:type="paragraph" w:styleId="a7">
    <w:name w:val="List Paragraph"/>
    <w:basedOn w:val="a"/>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locked/>
    <w:rsid w:val="00CB00F0"/>
    <w:rPr>
      <w:rFonts w:ascii="Times New Roman" w:eastAsia="SimSun" w:hAnsi="Times New Roman" w:cs="Times New Roman"/>
      <w:sz w:val="24"/>
      <w:szCs w:val="24"/>
      <w:lang w:eastAsia="zh-CN"/>
    </w:rPr>
  </w:style>
  <w:style w:type="paragraph" w:styleId="ab">
    <w:name w:val="header"/>
    <w:basedOn w:val="a"/>
    <w:link w:val="ac"/>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Основной текст (2) + Не полужирный"/>
    <w:rsid w:val="00CB00F0"/>
    <w:rPr>
      <w:b/>
      <w:i/>
      <w:sz w:val="28"/>
    </w:rPr>
  </w:style>
  <w:style w:type="paragraph" w:styleId="af1">
    <w:name w:val="No Spacing"/>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locked/>
    <w:rsid w:val="00CB00F0"/>
    <w:rPr>
      <w:rFonts w:ascii="Calibri" w:hAnsi="Calibri"/>
      <w:b/>
      <w:i/>
      <w:lang w:eastAsia="ru-RU"/>
    </w:rPr>
  </w:style>
  <w:style w:type="paragraph" w:styleId="af3">
    <w:name w:val="Body Text Indent"/>
    <w:basedOn w:val="a"/>
    <w:link w:val="af2"/>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locked/>
    <w:rsid w:val="00CB00F0"/>
    <w:rPr>
      <w:noProof/>
      <w:shd w:val="clear" w:color="auto" w:fill="FFFFFF"/>
    </w:rPr>
  </w:style>
  <w:style w:type="character" w:customStyle="1" w:styleId="af5">
    <w:name w:val="Колонтитул"/>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5 pt3"/>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paragraph" w:customStyle="1" w:styleId="19">
    <w:name w:val="заголовок 1"/>
    <w:basedOn w:val="a"/>
    <w:next w:val="a"/>
    <w:rsid w:val="00DC7878"/>
    <w:pPr>
      <w:keepNext/>
      <w:widowControl/>
      <w:autoSpaceDE w:val="0"/>
      <w:autoSpaceDN w:val="0"/>
      <w:jc w:val="center"/>
    </w:pPr>
    <w:rPr>
      <w:rFonts w:ascii="Times New Roman" w:eastAsia="Times New Roman" w:hAnsi="Times New Roman" w:cs="Times New Roman"/>
      <w:color w:val="auto"/>
      <w:sz w:val="28"/>
      <w:szCs w:val="28"/>
      <w:lang w:eastAsia="ru-RU"/>
    </w:rPr>
  </w:style>
  <w:style w:type="numbering" w:customStyle="1" w:styleId="1a">
    <w:name w:val="Нет списка1"/>
    <w:next w:val="a2"/>
    <w:semiHidden/>
    <w:unhideWhenUsed/>
    <w:rsid w:val="00DC7878"/>
  </w:style>
  <w:style w:type="numbering" w:customStyle="1" w:styleId="111">
    <w:name w:val="Нет списка11"/>
    <w:next w:val="a2"/>
    <w:semiHidden/>
    <w:unhideWhenUsed/>
    <w:rsid w:val="00DC7878"/>
  </w:style>
  <w:style w:type="paragraph" w:customStyle="1" w:styleId="rvps2">
    <w:name w:val="rvps2"/>
    <w:basedOn w:val="a"/>
    <w:rsid w:val="00DC7878"/>
    <w:pPr>
      <w:widowControl/>
      <w:spacing w:before="100" w:beforeAutospacing="1" w:after="100" w:afterAutospacing="1"/>
    </w:pPr>
    <w:rPr>
      <w:rFonts w:ascii="Times New Roman" w:eastAsia="Times New Roman" w:hAnsi="Times New Roman" w:cs="Times New Roman"/>
      <w:color w:val="auto"/>
      <w:lang w:val="ru-RU" w:eastAsia="ru-RU"/>
    </w:rPr>
  </w:style>
  <w:style w:type="table" w:customStyle="1" w:styleId="1b">
    <w:name w:val="Сетка таблицы1"/>
    <w:basedOn w:val="a1"/>
    <w:next w:val="a8"/>
    <w:rsid w:val="00DC7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Мой стиль"/>
    <w:basedOn w:val="a"/>
    <w:rsid w:val="00DC7878"/>
    <w:pPr>
      <w:widowControl/>
      <w:ind w:firstLine="425"/>
      <w:jc w:val="both"/>
    </w:pPr>
    <w:rPr>
      <w:rFonts w:ascii="Times New Roman" w:eastAsia="Times New Roman" w:hAnsi="Times New Roman" w:cs="Times New Roman"/>
      <w:color w:val="auto"/>
      <w:sz w:val="28"/>
      <w:szCs w:val="20"/>
      <w:lang w:eastAsia="ru-RU"/>
    </w:rPr>
  </w:style>
  <w:style w:type="paragraph" w:customStyle="1" w:styleId="Style6">
    <w:name w:val="Style6"/>
    <w:basedOn w:val="a"/>
    <w:rsid w:val="00DC7878"/>
    <w:pPr>
      <w:autoSpaceDE w:val="0"/>
      <w:autoSpaceDN w:val="0"/>
      <w:adjustRightInd w:val="0"/>
      <w:spacing w:line="230" w:lineRule="exact"/>
      <w:ind w:hanging="182"/>
    </w:pPr>
    <w:rPr>
      <w:rFonts w:ascii="Times New Roman" w:eastAsia="Times New Roman" w:hAnsi="Times New Roman" w:cs="Times New Roman"/>
      <w:color w:val="auto"/>
      <w:lang w:val="ru-RU" w:eastAsia="ru-RU"/>
    </w:rPr>
  </w:style>
  <w:style w:type="character" w:customStyle="1" w:styleId="FontStyle19">
    <w:name w:val="Font Style19"/>
    <w:rsid w:val="00DC7878"/>
    <w:rPr>
      <w:rFonts w:ascii="Times New Roman" w:hAnsi="Times New Roman" w:cs="Times New Roman"/>
      <w:sz w:val="18"/>
      <w:szCs w:val="18"/>
    </w:rPr>
  </w:style>
  <w:style w:type="character" w:customStyle="1" w:styleId="FontStyle25">
    <w:name w:val="Font Style25"/>
    <w:rsid w:val="00DC7878"/>
    <w:rPr>
      <w:rFonts w:ascii="Times New Roman" w:hAnsi="Times New Roman" w:cs="Times New Roman"/>
      <w:sz w:val="26"/>
      <w:szCs w:val="26"/>
    </w:rPr>
  </w:style>
  <w:style w:type="paragraph" w:customStyle="1" w:styleId="Style8">
    <w:name w:val="Style8"/>
    <w:basedOn w:val="a"/>
    <w:rsid w:val="00DC7878"/>
    <w:pPr>
      <w:suppressAutoHyphens/>
      <w:autoSpaceDE w:val="0"/>
      <w:spacing w:line="324" w:lineRule="exact"/>
      <w:ind w:firstLine="706"/>
      <w:jc w:val="both"/>
    </w:pPr>
    <w:rPr>
      <w:rFonts w:ascii="Times New Roman" w:eastAsia="Times New Roman" w:hAnsi="Times New Roman" w:cs="Times New Roman"/>
      <w:color w:val="auto"/>
      <w:lang w:val="ru-RU" w:eastAsia="ar-SA"/>
    </w:rPr>
  </w:style>
  <w:style w:type="paragraph" w:customStyle="1" w:styleId="Style12">
    <w:name w:val="Style12"/>
    <w:basedOn w:val="a"/>
    <w:rsid w:val="00DC7878"/>
    <w:pPr>
      <w:suppressAutoHyphens/>
      <w:autoSpaceDE w:val="0"/>
      <w:spacing w:line="326" w:lineRule="exact"/>
      <w:ind w:firstLine="725"/>
    </w:pPr>
    <w:rPr>
      <w:rFonts w:ascii="Times New Roman" w:eastAsia="Times New Roman" w:hAnsi="Times New Roman" w:cs="Times New Roman"/>
      <w:color w:val="auto"/>
      <w:lang w:val="ru-RU" w:eastAsia="ar-SA"/>
    </w:rPr>
  </w:style>
  <w:style w:type="paragraph" w:customStyle="1" w:styleId="Style16">
    <w:name w:val="Style16"/>
    <w:basedOn w:val="a"/>
    <w:rsid w:val="00DC7878"/>
    <w:pPr>
      <w:suppressAutoHyphens/>
      <w:autoSpaceDE w:val="0"/>
      <w:spacing w:line="322" w:lineRule="exact"/>
      <w:ind w:firstLine="374"/>
      <w:jc w:val="both"/>
    </w:pPr>
    <w:rPr>
      <w:rFonts w:ascii="Times New Roman" w:eastAsia="Times New Roman" w:hAnsi="Times New Roman" w:cs="Times New Roman"/>
      <w:color w:val="auto"/>
      <w:lang w:val="ru-RU" w:eastAsia="ar-SA"/>
    </w:rPr>
  </w:style>
  <w:style w:type="paragraph" w:customStyle="1" w:styleId="Style11">
    <w:name w:val="Style11"/>
    <w:basedOn w:val="a"/>
    <w:rsid w:val="00DC7878"/>
    <w:pPr>
      <w:suppressAutoHyphens/>
      <w:autoSpaceDE w:val="0"/>
      <w:spacing w:line="322" w:lineRule="exact"/>
      <w:jc w:val="both"/>
    </w:pPr>
    <w:rPr>
      <w:rFonts w:ascii="Times New Roman" w:eastAsia="Times New Roman" w:hAnsi="Times New Roman" w:cs="Times New Roman"/>
      <w:color w:val="auto"/>
      <w:lang w:val="ru-RU" w:eastAsia="ar-SA"/>
    </w:rPr>
  </w:style>
  <w:style w:type="character" w:styleId="aff">
    <w:name w:val="Emphasis"/>
    <w:qFormat/>
    <w:locked/>
    <w:rsid w:val="00DC7878"/>
    <w:rPr>
      <w:i/>
      <w:iCs/>
    </w:rPr>
  </w:style>
  <w:style w:type="character" w:customStyle="1" w:styleId="rvts13">
    <w:name w:val="rvts13"/>
    <w:rsid w:val="00DC7878"/>
  </w:style>
  <w:style w:type="character" w:customStyle="1" w:styleId="rvts12">
    <w:name w:val="rvts12"/>
    <w:rsid w:val="00DC7878"/>
  </w:style>
  <w:style w:type="character" w:customStyle="1" w:styleId="aff0">
    <w:name w:val="Основной текст_"/>
    <w:link w:val="1c"/>
    <w:rsid w:val="00DC7878"/>
    <w:rPr>
      <w:spacing w:val="6"/>
      <w:sz w:val="19"/>
      <w:szCs w:val="19"/>
      <w:shd w:val="clear" w:color="auto" w:fill="FFFFFF"/>
    </w:rPr>
  </w:style>
  <w:style w:type="paragraph" w:customStyle="1" w:styleId="1c">
    <w:name w:val="Основной текст1"/>
    <w:basedOn w:val="a"/>
    <w:link w:val="aff0"/>
    <w:rsid w:val="00DC7878"/>
    <w:pPr>
      <w:shd w:val="clear" w:color="auto" w:fill="FFFFFF"/>
      <w:spacing w:after="180" w:line="0" w:lineRule="atLeast"/>
      <w:ind w:hanging="1000"/>
    </w:pPr>
    <w:rPr>
      <w:rFonts w:ascii="Calibri" w:hAnsi="Calibri" w:cs="Times New Roman"/>
      <w:color w:val="auto"/>
      <w:spacing w:val="6"/>
      <w:sz w:val="19"/>
      <w:szCs w:val="19"/>
      <w:shd w:val="clear" w:color="auto" w:fill="FFFFFF"/>
      <w:lang w:val="ru-RU" w:eastAsia="ru-RU"/>
    </w:rPr>
  </w:style>
  <w:style w:type="character" w:customStyle="1" w:styleId="justifyleft">
    <w:name w:val="justifyleft"/>
    <w:basedOn w:val="a0"/>
    <w:rsid w:val="00DC7878"/>
  </w:style>
  <w:style w:type="character" w:customStyle="1" w:styleId="2a">
    <w:name w:val="Заголовок №2_"/>
    <w:link w:val="2b"/>
    <w:rsid w:val="00DC7878"/>
    <w:rPr>
      <w:sz w:val="26"/>
      <w:szCs w:val="26"/>
      <w:shd w:val="clear" w:color="auto" w:fill="FFFFFF"/>
    </w:rPr>
  </w:style>
  <w:style w:type="paragraph" w:customStyle="1" w:styleId="2b">
    <w:name w:val="Заголовок №2"/>
    <w:basedOn w:val="a"/>
    <w:link w:val="2a"/>
    <w:rsid w:val="00DC7878"/>
    <w:pPr>
      <w:shd w:val="clear" w:color="auto" w:fill="FFFFFF"/>
      <w:spacing w:before="840" w:after="1140" w:line="240" w:lineRule="atLeast"/>
      <w:outlineLvl w:val="1"/>
    </w:pPr>
    <w:rPr>
      <w:rFonts w:ascii="Calibri" w:hAnsi="Calibri" w:cs="Times New Roman"/>
      <w:color w:val="auto"/>
      <w:sz w:val="26"/>
      <w:szCs w:val="26"/>
      <w:lang w:val="ru-RU" w:eastAsia="ru-RU"/>
    </w:rPr>
  </w:style>
  <w:style w:type="character" w:customStyle="1" w:styleId="1d">
    <w:name w:val="Заголовок №1"/>
    <w:rsid w:val="00DC7878"/>
    <w:rPr>
      <w:rFonts w:ascii="Times New Roman" w:hAnsi="Times New Roman" w:cs="Times New Roman"/>
      <w:b/>
      <w:bCs/>
      <w:sz w:val="30"/>
      <w:szCs w:val="30"/>
      <w:u w:val="none"/>
    </w:rPr>
  </w:style>
  <w:style w:type="character" w:customStyle="1" w:styleId="220">
    <w:name w:val="Основной текст (2)2"/>
    <w:rsid w:val="00DC7878"/>
    <w:rPr>
      <w:rFonts w:ascii="Times New Roman" w:hAnsi="Times New Roman" w:cs="Times New Roman"/>
      <w:b/>
      <w:bCs/>
      <w:sz w:val="26"/>
      <w:szCs w:val="26"/>
      <w:u w:val="none"/>
    </w:rPr>
  </w:style>
  <w:style w:type="character" w:customStyle="1" w:styleId="43">
    <w:name w:val="Основной текст (4)_"/>
    <w:link w:val="410"/>
    <w:rsid w:val="00DC7878"/>
    <w:rPr>
      <w:sz w:val="26"/>
      <w:szCs w:val="26"/>
      <w:shd w:val="clear" w:color="auto" w:fill="FFFFFF"/>
    </w:rPr>
  </w:style>
  <w:style w:type="paragraph" w:customStyle="1" w:styleId="410">
    <w:name w:val="Основной текст (4)1"/>
    <w:basedOn w:val="a"/>
    <w:link w:val="43"/>
    <w:rsid w:val="00DC7878"/>
    <w:pPr>
      <w:shd w:val="clear" w:color="auto" w:fill="FFFFFF"/>
      <w:spacing w:line="326" w:lineRule="exact"/>
      <w:ind w:hanging="280"/>
    </w:pPr>
    <w:rPr>
      <w:rFonts w:ascii="Calibri" w:hAnsi="Calibri" w:cs="Times New Roman"/>
      <w:color w:val="auto"/>
      <w:sz w:val="26"/>
      <w:szCs w:val="26"/>
      <w:lang w:val="ru-RU" w:eastAsia="ru-RU"/>
    </w:rPr>
  </w:style>
  <w:style w:type="character" w:customStyle="1" w:styleId="4MicrosoftSansSerif">
    <w:name w:val="Основной текст (4) + Microsoft Sans Serif"/>
    <w:aliases w:val="10,5 pt,Курсив2,Интервал 0 pt"/>
    <w:rsid w:val="00DC7878"/>
    <w:rPr>
      <w:rFonts w:ascii="Microsoft Sans Serif" w:hAnsi="Microsoft Sans Serif" w:cs="Microsoft Sans Serif"/>
      <w:i/>
      <w:iCs/>
      <w:spacing w:val="-10"/>
      <w:sz w:val="21"/>
      <w:szCs w:val="21"/>
      <w:u w:val="none"/>
      <w:lang w:bidi="ar-SA"/>
    </w:rPr>
  </w:style>
  <w:style w:type="character" w:customStyle="1" w:styleId="44">
    <w:name w:val="Основной текст (4) + Полужирный"/>
    <w:rsid w:val="00DC7878"/>
    <w:rPr>
      <w:rFonts w:ascii="Times New Roman" w:hAnsi="Times New Roman" w:cs="Times New Roman"/>
      <w:b/>
      <w:bCs/>
      <w:sz w:val="26"/>
      <w:szCs w:val="26"/>
      <w:u w:val="none"/>
      <w:lang w:bidi="ar-SA"/>
    </w:rPr>
  </w:style>
  <w:style w:type="character" w:customStyle="1" w:styleId="4Exact">
    <w:name w:val="Основной текст (4) Exact"/>
    <w:rsid w:val="00DC7878"/>
    <w:rPr>
      <w:rFonts w:ascii="Times New Roman" w:hAnsi="Times New Roman" w:cs="Times New Roman"/>
      <w:spacing w:val="1"/>
      <w:u w:val="none"/>
    </w:rPr>
  </w:style>
  <w:style w:type="character" w:customStyle="1" w:styleId="45">
    <w:name w:val="Основной текст (4)"/>
    <w:rsid w:val="00DC7878"/>
    <w:rPr>
      <w:rFonts w:ascii="Times New Roman" w:hAnsi="Times New Roman" w:cs="Times New Roman"/>
      <w:sz w:val="26"/>
      <w:szCs w:val="26"/>
      <w:u w:val="single"/>
      <w:lang w:bidi="ar-SA"/>
    </w:rPr>
  </w:style>
  <w:style w:type="character" w:customStyle="1" w:styleId="32">
    <w:name w:val="Основной текст (3)"/>
    <w:rsid w:val="00DC7878"/>
    <w:rPr>
      <w:rFonts w:ascii="Times New Roman" w:hAnsi="Times New Roman" w:cs="Times New Roman"/>
      <w:b/>
      <w:bCs/>
      <w:sz w:val="23"/>
      <w:szCs w:val="23"/>
      <w:u w:val="none"/>
    </w:rPr>
  </w:style>
  <w:style w:type="character" w:customStyle="1" w:styleId="1110">
    <w:name w:val="Основной текст + 111"/>
    <w:aliases w:val="5 pt1,Полужирный1,Малые прописные"/>
    <w:rsid w:val="00DC7878"/>
    <w:rPr>
      <w:rFonts w:ascii="Times New Roman" w:hAnsi="Times New Roman" w:cs="Times New Roman"/>
      <w:b/>
      <w:bCs/>
      <w:smallCaps/>
      <w:spacing w:val="6"/>
      <w:sz w:val="23"/>
      <w:szCs w:val="23"/>
      <w:u w:val="none"/>
      <w:shd w:val="clear" w:color="auto" w:fill="FFFFFF"/>
      <w:lang w:bidi="ar-SA"/>
    </w:rPr>
  </w:style>
  <w:style w:type="paragraph" w:styleId="aff1">
    <w:name w:val="Revision"/>
    <w:hidden/>
    <w:uiPriority w:val="99"/>
    <w:semiHidden/>
    <w:rsid w:val="00DC7878"/>
    <w:rPr>
      <w:rFonts w:ascii="Times New Roman" w:eastAsia="Times New Roman" w:hAnsi="Times New Roman"/>
      <w:sz w:val="24"/>
      <w:szCs w:val="24"/>
    </w:rPr>
  </w:style>
  <w:style w:type="character" w:styleId="aff2">
    <w:name w:val="annotation reference"/>
    <w:basedOn w:val="a0"/>
    <w:semiHidden/>
    <w:unhideWhenUsed/>
    <w:locked/>
    <w:rsid w:val="00DC7878"/>
    <w:rPr>
      <w:sz w:val="16"/>
      <w:szCs w:val="16"/>
    </w:rPr>
  </w:style>
  <w:style w:type="paragraph" w:styleId="aff3">
    <w:name w:val="annotation text"/>
    <w:basedOn w:val="a"/>
    <w:link w:val="aff4"/>
    <w:semiHidden/>
    <w:unhideWhenUsed/>
    <w:locked/>
    <w:rsid w:val="00DC7878"/>
    <w:pPr>
      <w:widowControl/>
    </w:pPr>
    <w:rPr>
      <w:rFonts w:ascii="Times New Roman" w:eastAsia="Times New Roman" w:hAnsi="Times New Roman" w:cs="Times New Roman"/>
      <w:color w:val="auto"/>
      <w:sz w:val="20"/>
      <w:szCs w:val="20"/>
      <w:lang w:val="ru-RU" w:eastAsia="ru-RU"/>
    </w:rPr>
  </w:style>
  <w:style w:type="character" w:customStyle="1" w:styleId="aff4">
    <w:name w:val="Текст примітки Знак"/>
    <w:basedOn w:val="a0"/>
    <w:link w:val="aff3"/>
    <w:semiHidden/>
    <w:rsid w:val="00DC7878"/>
    <w:rPr>
      <w:rFonts w:ascii="Times New Roman" w:eastAsia="Times New Roman" w:hAnsi="Times New Roman"/>
    </w:rPr>
  </w:style>
  <w:style w:type="paragraph" w:styleId="aff5">
    <w:name w:val="annotation subject"/>
    <w:basedOn w:val="aff3"/>
    <w:next w:val="aff3"/>
    <w:link w:val="aff6"/>
    <w:semiHidden/>
    <w:unhideWhenUsed/>
    <w:locked/>
    <w:rsid w:val="00DC7878"/>
    <w:rPr>
      <w:b/>
      <w:bCs/>
    </w:rPr>
  </w:style>
  <w:style w:type="character" w:customStyle="1" w:styleId="aff6">
    <w:name w:val="Тема примітки Знак"/>
    <w:basedOn w:val="aff4"/>
    <w:link w:val="aff5"/>
    <w:semiHidden/>
    <w:rsid w:val="00DC78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zhnu.edu.ua/uk/infocentre/get/9378" TargetMode="External"/><Relationship Id="rId5" Type="http://schemas.openxmlformats.org/officeDocument/2006/relationships/hyperlink" Target="https://www.uzhnu.edu.ua/uk/infocentre/get/212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3476</Words>
  <Characters>24421</Characters>
  <Application>Microsoft Office Word</Application>
  <DocSecurity>0</DocSecurity>
  <Lines>203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Кафедра плодоовочівництва і виноградарства</cp:lastModifiedBy>
  <cp:revision>12</cp:revision>
  <cp:lastPrinted>2024-01-15T10:19:00Z</cp:lastPrinted>
  <dcterms:created xsi:type="dcterms:W3CDTF">2025-06-11T11:02:00Z</dcterms:created>
  <dcterms:modified xsi:type="dcterms:W3CDTF">2025-06-17T07:36:00Z</dcterms:modified>
</cp:coreProperties>
</file>