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4AA4" w14:textId="77777777" w:rsidR="00D74D30" w:rsidRDefault="00D74D3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</w:p>
    <w:p w14:paraId="7B46EBCD" w14:textId="573B14E0" w:rsidR="00D74D30" w:rsidRDefault="00D74D30" w:rsidP="00D74D30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ПРОЄКТ</w:t>
      </w:r>
    </w:p>
    <w:p w14:paraId="109CAEB1" w14:textId="77777777" w:rsidR="0066550A" w:rsidRDefault="0066550A" w:rsidP="00D74D30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4813B" w14:textId="5B843DE2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F02A73" w:rsidRPr="00D0268F" w:rsidRDefault="00F02A73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F02A73" w:rsidRPr="00D0268F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7FB53342" w14:textId="77777777" w:rsidR="00F02A73" w:rsidRPr="00D0268F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F02A73" w:rsidRPr="00D0268F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F02A73" w:rsidRPr="00D0268F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2CEC7D7A" w14:textId="77777777" w:rsidR="00F02A73" w:rsidRPr="00D0268F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F02A73" w:rsidRPr="00D0268F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F02A73" w:rsidRDefault="00F02A73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F02A73" w:rsidRPr="005258FF" w:rsidRDefault="00F02A73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F02A73" w:rsidRPr="005258FF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F02A73" w:rsidRPr="005258FF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F02A73" w:rsidRPr="005258FF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F02A73" w:rsidRPr="005258FF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F02A73" w:rsidRPr="005258FF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F02A73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F02A73" w:rsidRPr="00EA49FC" w:rsidRDefault="00F02A73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F02A73" w:rsidRPr="002E72D8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F02A73" w:rsidRPr="006153BB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F02A73" w:rsidRPr="006153BB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F02A73" w:rsidRPr="00C94153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F02A73" w:rsidRPr="00C94153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F02A73" w:rsidRPr="00C94153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F02A73" w:rsidRPr="00C94153" w:rsidRDefault="00F02A73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F02A73" w:rsidRPr="00D0268F" w:rsidRDefault="00F02A73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F02A73" w:rsidRPr="00D0268F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F02A73" w:rsidRPr="00D0268F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F02A73" w:rsidRPr="00D0268F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F02A73" w:rsidRPr="00D0268F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F02A73" w:rsidRPr="00D0268F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F02A73" w:rsidRPr="00D0268F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F02A73" w:rsidRDefault="00F02A73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F02A73" w:rsidRPr="005258FF" w:rsidRDefault="00F02A73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F02A73" w:rsidRPr="005258FF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F02A73" w:rsidRPr="005258FF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F02A73" w:rsidRPr="005258FF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F02A73" w:rsidRPr="005258FF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F02A73" w:rsidRPr="005258FF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F02A73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F02A73" w:rsidRPr="00EA49FC" w:rsidRDefault="00F02A73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F02A73" w:rsidRPr="002E72D8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F02A73" w:rsidRPr="006153BB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F02A73" w:rsidRPr="006153BB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F02A73" w:rsidRPr="00C94153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F02A73" w:rsidRPr="00C94153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F02A73" w:rsidRPr="00C94153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F02A73" w:rsidRPr="00C94153" w:rsidRDefault="00F02A73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2BC49A16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EE08E0" w:rsidRPr="00BC45FE">
        <w:rPr>
          <w:rFonts w:ascii="Times New Roman" w:hAnsi="Times New Roman" w:cs="Times New Roman"/>
          <w:b/>
          <w:bCs/>
          <w:sz w:val="28"/>
          <w:szCs w:val="28"/>
          <w:lang w:val="ru-RU"/>
        </w:rPr>
        <w:t>25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3058150F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</w:t>
      </w:r>
    </w:p>
    <w:p w14:paraId="65D22CE8" w14:textId="2AE38A90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F02A73">
        <w:rPr>
          <w:rFonts w:ascii="Times New Roman" w:hAnsi="Times New Roman" w:cs="Times New Roman"/>
          <w:b/>
          <w:sz w:val="28"/>
          <w:szCs w:val="28"/>
        </w:rPr>
        <w:t>Французька мова і література та англійська мова</w:t>
      </w:r>
      <w:r w:rsidR="00EE08E0">
        <w:rPr>
          <w:rFonts w:ascii="Times New Roman" w:hAnsi="Times New Roman" w:cs="Times New Roman"/>
          <w:b/>
          <w:sz w:val="28"/>
          <w:szCs w:val="28"/>
        </w:rPr>
        <w:t>. Переклад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62B431A" w14:textId="5AD29AB2" w:rsidR="00475345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08E0"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4B11AC07" w14:textId="2C08E744" w:rsidR="00CC3652" w:rsidRPr="00611AA8" w:rsidRDefault="00475345" w:rsidP="00EE08E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третього рівн</w:t>
      </w:r>
      <w:r w:rsidR="00FD0FD4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вищої освіти (доктор філософії)</w:t>
      </w:r>
    </w:p>
    <w:p w14:paraId="00016A07" w14:textId="7A38E38B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EE08E0">
        <w:rPr>
          <w:rFonts w:ascii="Times New Roman" w:hAnsi="Times New Roman" w:cs="Times New Roman"/>
          <w:b/>
          <w:bCs/>
          <w:sz w:val="28"/>
          <w:szCs w:val="28"/>
        </w:rPr>
        <w:t>В11 Філологія</w:t>
      </w:r>
    </w:p>
    <w:p w14:paraId="514D4E15" w14:textId="779C4899" w:rsidR="00CC3652" w:rsidRPr="00611AA8" w:rsidRDefault="00EE08E0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</w:t>
      </w:r>
      <w:r w:rsidR="00475345"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</w:t>
      </w:r>
      <w:r w:rsidR="00CC3652"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02A73">
        <w:rPr>
          <w:rFonts w:ascii="Times New Roman" w:hAnsi="Times New Roman" w:cs="Times New Roman"/>
          <w:b/>
          <w:color w:val="auto"/>
          <w:sz w:val="28"/>
          <w:szCs w:val="28"/>
        </w:rPr>
        <w:t>В 11.055 Філологія. Ро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манські мови та літератури (переклад включно), перша - </w:t>
      </w:r>
      <w:r w:rsidR="00F02A73">
        <w:rPr>
          <w:rFonts w:ascii="Times New Roman" w:hAnsi="Times New Roman" w:cs="Times New Roman"/>
          <w:b/>
          <w:color w:val="auto"/>
          <w:sz w:val="28"/>
          <w:szCs w:val="28"/>
        </w:rPr>
        <w:t>французька</w:t>
      </w:r>
    </w:p>
    <w:p w14:paraId="1DB956AC" w14:textId="5260C32F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EE08E0">
        <w:rPr>
          <w:rFonts w:ascii="Times New Roman" w:hAnsi="Times New Roman" w:cs="Times New Roman"/>
          <w:b/>
          <w:bCs/>
          <w:sz w:val="28"/>
          <w:szCs w:val="28"/>
        </w:rPr>
        <w:t>В Культура, мистецтво та гуманітарні науки</w:t>
      </w:r>
    </w:p>
    <w:p w14:paraId="6FF9F4F2" w14:textId="7E224C24" w:rsidR="00475345" w:rsidRPr="00FD0FD4" w:rsidRDefault="00EE08E0" w:rsidP="00EE08E0">
      <w:pPr>
        <w:pStyle w:val="af0"/>
        <w:spacing w:line="360" w:lineRule="auto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Освітня к</w:t>
      </w:r>
      <w:r w:rsidR="00CC3652" w:rsidRPr="00611AA8">
        <w:rPr>
          <w:rFonts w:ascii="Times New Roman" w:hAnsi="Times New Roman"/>
          <w:lang w:val="uk-UA"/>
        </w:rPr>
        <w:t xml:space="preserve">валіфікація: </w:t>
      </w:r>
      <w:r>
        <w:rPr>
          <w:rFonts w:ascii="Times New Roman" w:hAnsi="Times New Roman"/>
          <w:lang w:val="uk-UA"/>
        </w:rPr>
        <w:t>Бакалавр філології за спеціалізацією р</w:t>
      </w:r>
      <w:r w:rsidR="00F02A73">
        <w:rPr>
          <w:rFonts w:ascii="Times New Roman" w:hAnsi="Times New Roman"/>
          <w:lang w:val="uk-UA"/>
        </w:rPr>
        <w:t>о</w:t>
      </w:r>
      <w:r>
        <w:rPr>
          <w:rFonts w:ascii="Times New Roman" w:hAnsi="Times New Roman"/>
          <w:lang w:val="uk-UA"/>
        </w:rPr>
        <w:t>манські мови та літератури (переклад включно), перша</w:t>
      </w:r>
      <w:r w:rsidR="00F02A73">
        <w:rPr>
          <w:rFonts w:ascii="Times New Roman" w:hAnsi="Times New Roman"/>
          <w:lang w:val="uk-UA"/>
        </w:rPr>
        <w:t xml:space="preserve"> -</w:t>
      </w:r>
      <w:r>
        <w:rPr>
          <w:rFonts w:ascii="Times New Roman" w:hAnsi="Times New Roman"/>
          <w:lang w:val="uk-UA"/>
        </w:rPr>
        <w:t xml:space="preserve"> </w:t>
      </w:r>
      <w:r w:rsidR="00F02A73">
        <w:rPr>
          <w:rFonts w:ascii="Times New Roman" w:hAnsi="Times New Roman"/>
          <w:lang w:val="uk-UA"/>
        </w:rPr>
        <w:t>французька</w:t>
      </w: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B0155EA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0F685918" w:rsidR="00CC3652" w:rsidRPr="00611AA8" w:rsidRDefault="001916DE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CC3652" w:rsidRPr="00611AA8">
        <w:rPr>
          <w:rFonts w:ascii="Times New Roman" w:hAnsi="Times New Roman" w:cs="Times New Roman"/>
          <w:b/>
          <w:sz w:val="28"/>
          <w:szCs w:val="28"/>
        </w:rPr>
        <w:t>20</w:t>
      </w:r>
      <w:r w:rsidR="00EE08E0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CC3652"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A1161D9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4D8BB3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044157CE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EE08E0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50C95568" w14:textId="59D22E5C" w:rsidR="00CC3652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F4965EC" w14:textId="6DD7FB27" w:rsidR="00EE08E0" w:rsidRDefault="00EE08E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8DD513" w14:textId="1CE90D74" w:rsidR="00EE08E0" w:rsidRPr="00611AA8" w:rsidRDefault="00EE08E0" w:rsidP="00D74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E4E1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52DB104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АРКУШ ПОГОДЖЕННЯ</w:t>
      </w:r>
    </w:p>
    <w:p w14:paraId="54ECB9FF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освітньо-професійної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>програми</w:t>
      </w:r>
    </w:p>
    <w:p w14:paraId="18A859C9" w14:textId="5151073B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«</w:t>
      </w:r>
      <w:r w:rsidR="00F02A73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Французька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мова</w:t>
      </w:r>
      <w:r w:rsidR="00F02A73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і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література</w:t>
      </w:r>
      <w:r w:rsidR="00F02A73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та англійська мова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. Переклад»</w:t>
      </w:r>
    </w:p>
    <w:p w14:paraId="0D8927F3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1CE4408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4114CDEF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562D1A4C" w14:textId="1EACB356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Ректор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                                  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Володимир СМОЛАНКА</w:t>
      </w:r>
    </w:p>
    <w:p w14:paraId="1B56B299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80E5B04" w14:textId="735989D1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 xml:space="preserve">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09C69494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23EA95D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58F42615" w14:textId="51648FCD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Гарант освітньо-професійної програми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 </w:t>
      </w:r>
      <w:r w:rsidR="00F02A73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Діана СМУЖАНИЦЯ</w:t>
      </w:r>
    </w:p>
    <w:p w14:paraId="2965D08B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41FE20F7" w14:textId="14521D8C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4D436D9C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ED0D742" w14:textId="32D57291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Завідувач кафедри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                 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</w:t>
      </w:r>
      <w:r w:rsidR="00F02A73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Діана СМУЖАНИЦЯ</w:t>
      </w:r>
    </w:p>
    <w:p w14:paraId="1CDED3CC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B700444" w14:textId="6FBCEEC9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______________2025 р.</w:t>
      </w:r>
    </w:p>
    <w:p w14:paraId="03605F4D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334C219" w14:textId="7D894D68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Керівник робочої групи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                   </w:t>
      </w:r>
      <w:r w:rsidR="00F02A73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Анжеліка КІКАЛО</w:t>
      </w:r>
    </w:p>
    <w:p w14:paraId="3A070A9B" w14:textId="0E04C292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val="en-US" w:eastAsia="ru-RU"/>
        </w:rPr>
        <w:t>___________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ab/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3B2EA7C3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7E6BA50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98633B4" w14:textId="68A1FD5F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Начальник навчальної частини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Анатолій ШТИМАК</w:t>
      </w:r>
    </w:p>
    <w:p w14:paraId="6C7A5369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1D44949" w14:textId="133699A7" w:rsidR="00CC3652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______________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5D00B75E" w14:textId="7F877493" w:rsid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A902D08" w14:textId="581C48AC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501CD43D" w14:textId="7D06F542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EFBE1A9" w14:textId="700CCD75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6330321" w14:textId="5E0BEC1E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A6E20A8" w14:textId="3DE773C5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35122E2" w14:textId="0AB41B89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A910BBF" w14:textId="697C61F8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3C76126" w14:textId="72E6EAE2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1FCDD883" w14:textId="36F7EF89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0AD1B5B" w14:textId="6BFF61ED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F5CA235" w14:textId="5FC78E50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5AB82B6" w14:textId="1FC225F5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636F76D" w14:textId="35BEFF1E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B4DF8BD" w14:textId="794C5880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0EC31CC" w14:textId="003F0600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CD5EBE5" w14:textId="33B5D762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214A5F0" w14:textId="4D2ED223" w:rsidR="00D74D30" w:rsidRDefault="00D74D3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18405C6A" w14:textId="77777777" w:rsidR="00D74D30" w:rsidRDefault="00D74D3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4F344E7F" w14:textId="77777777" w:rsidR="00EE08E0" w:rsidRPr="00611AA8" w:rsidRDefault="00EE08E0" w:rsidP="00EE08E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3C72ED" w14:textId="04DA644B" w:rsidR="00CC3652" w:rsidRPr="00611AA8" w:rsidRDefault="00CC3652" w:rsidP="001916D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018B80" w14:textId="414807BC" w:rsidR="008E466E" w:rsidRPr="007A0BE5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1005A12B" w14:textId="312B5E77" w:rsidR="00CC3652" w:rsidRPr="00EE08E0" w:rsidRDefault="008E466E" w:rsidP="00EE08E0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</w:p>
    <w:p w14:paraId="21428F2D" w14:textId="1C77A8D4" w:rsidR="00EE08E0" w:rsidRPr="00F02A73" w:rsidRDefault="00EE08E0" w:rsidP="00F02A73">
      <w:pPr>
        <w:autoSpaceDE w:val="0"/>
        <w:autoSpaceDN w:val="0"/>
        <w:spacing w:line="276" w:lineRule="auto"/>
        <w:ind w:left="100" w:right="1" w:firstLine="42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Освітньо-професійна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програма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підготовки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здобувачів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освіти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першого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 xml:space="preserve">(бакалаврського) рівня за спеціальністю </w:t>
      </w:r>
      <w:r w:rsidR="004E2196" w:rsidRPr="00F02A73">
        <w:rPr>
          <w:rFonts w:ascii="Times New Roman" w:eastAsia="Times New Roman" w:hAnsi="Times New Roman" w:cs="Times New Roman"/>
          <w:color w:val="auto"/>
          <w:lang w:eastAsia="en-US"/>
        </w:rPr>
        <w:t xml:space="preserve">В11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 xml:space="preserve">Філологія за спеціалізацією </w:t>
      </w:r>
      <w:r w:rsidR="004E2196" w:rsidRPr="00F02A73">
        <w:rPr>
          <w:rFonts w:ascii="Times New Roman" w:eastAsia="Times New Roman" w:hAnsi="Times New Roman" w:cs="Times New Roman"/>
          <w:color w:val="auto"/>
          <w:lang w:eastAsia="en-US"/>
        </w:rPr>
        <w:t>В11</w:t>
      </w:r>
      <w:r w:rsidR="00F02A73" w:rsidRPr="00F02A73">
        <w:rPr>
          <w:rFonts w:ascii="Times New Roman" w:eastAsia="Times New Roman" w:hAnsi="Times New Roman" w:cs="Times New Roman"/>
          <w:color w:val="auto"/>
          <w:lang w:eastAsia="en-US"/>
        </w:rPr>
        <w:t>.055 Ро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манські мови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 xml:space="preserve">та літератури (переклад включно), перша – </w:t>
      </w:r>
      <w:r w:rsidR="00F02A73" w:rsidRPr="00F02A73">
        <w:rPr>
          <w:rFonts w:ascii="Times New Roman" w:eastAsia="Times New Roman" w:hAnsi="Times New Roman" w:cs="Times New Roman"/>
          <w:color w:val="auto"/>
          <w:lang w:eastAsia="en-US"/>
        </w:rPr>
        <w:t>французька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 xml:space="preserve"> розроблена відповідно до Закону України «Про вищу освіту» (зі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змінами),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Постанова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Кабінету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Міністрів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(від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18.12.2019,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документ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392-ІХ),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приведена у відповідність до Стандарту вищої освіти України зі спеціальності 035</w:t>
      </w:r>
      <w:r w:rsidRPr="00F02A73">
        <w:rPr>
          <w:rFonts w:ascii="Times New Roman" w:eastAsia="Times New Roman" w:hAnsi="Times New Roman" w:cs="Times New Roman"/>
          <w:color w:val="auto"/>
          <w:spacing w:val="-67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Філологія для першого (бакалаврського) рівня вищої освіти (наказ Міністерства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освіти i науки України № 871 від 20.06.2019 р.) зі змінами внесеними до деяких стандартів вищої освіти наказом Міністерства освіти і науки України № 842 від 13.06.2024 року, Наказу Ректора ДВНЗ «УжНУ» « Про внесення змін до освітньо-професійних програм та навчальних планів підготовки здобувачів на першому (бакалаврському) рівні вищої освіти 2024 року вступу» від 31.10.2024 року № 74/01-04, (зі змінами), а також частково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враховано і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розглянуто</w:t>
      </w:r>
      <w:r w:rsidRPr="00F02A73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досвід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провідних</w:t>
      </w:r>
      <w:r w:rsidRPr="00F02A73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ЗВО</w:t>
      </w:r>
      <w:r w:rsidRPr="00F02A73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України. Освітньо-професійна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програма містить обсяг кредитів ЄКТС, необхідний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здобуття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відповідного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ступеня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освіти;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перелік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proofErr w:type="spellStart"/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компетентностей</w:t>
      </w:r>
      <w:proofErr w:type="spellEnd"/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випускника;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нормативний зміст підготовки здобувачів вищої освіти, сформульований у термінах результатів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навчання; форми атестації здобувачів вищої освіти; вимоги до наявності системи внутрішнього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забезпечення</w:t>
      </w:r>
      <w:r w:rsidRPr="00F02A73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якості</w:t>
      </w:r>
      <w:r w:rsidRPr="00F02A73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02A73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F02A73">
        <w:rPr>
          <w:rFonts w:ascii="Times New Roman" w:eastAsia="Times New Roman" w:hAnsi="Times New Roman" w:cs="Times New Roman"/>
          <w:color w:val="auto"/>
          <w:lang w:eastAsia="en-US"/>
        </w:rPr>
        <w:t xml:space="preserve">освіти. </w:t>
      </w:r>
    </w:p>
    <w:p w14:paraId="117B7071" w14:textId="77777777" w:rsidR="00EE08E0" w:rsidRPr="00F02A73" w:rsidRDefault="00EE08E0" w:rsidP="00F02A73">
      <w:pPr>
        <w:autoSpaceDE w:val="0"/>
        <w:autoSpaceDN w:val="0"/>
        <w:spacing w:before="9" w:line="276" w:lineRule="auto"/>
        <w:rPr>
          <w:rFonts w:ascii="Times New Roman" w:eastAsia="Times New Roman" w:hAnsi="Times New Roman" w:cs="Times New Roman"/>
          <w:color w:val="auto"/>
          <w:sz w:val="25"/>
          <w:lang w:eastAsia="en-US"/>
        </w:rPr>
      </w:pPr>
    </w:p>
    <w:p w14:paraId="47955BC8" w14:textId="77777777" w:rsidR="00EE08E0" w:rsidRPr="00EE08E0" w:rsidRDefault="00EE08E0" w:rsidP="001916DE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Розроблено робочою групою</w:t>
      </w:r>
      <w:r w:rsidRPr="00EE08E0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у</w:t>
      </w:r>
      <w:r w:rsidRPr="00EE08E0">
        <w:rPr>
          <w:rFonts w:ascii="Times New Roman" w:eastAsia="Times New Roman" w:hAnsi="Times New Roman" w:cs="Times New Roman"/>
          <w:b/>
          <w:bCs/>
          <w:color w:val="auto"/>
          <w:spacing w:val="-4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складі:</w:t>
      </w:r>
    </w:p>
    <w:p w14:paraId="47EED6BE" w14:textId="77777777" w:rsidR="00EE08E0" w:rsidRPr="00EE08E0" w:rsidRDefault="00EE08E0" w:rsidP="00EE08E0">
      <w:pPr>
        <w:autoSpaceDE w:val="0"/>
        <w:autoSpaceDN w:val="0"/>
        <w:spacing w:before="5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1D4B0AE3" w14:textId="77777777" w:rsidR="00F02A73" w:rsidRPr="00F02A73" w:rsidRDefault="00F02A73" w:rsidP="00F02A73">
      <w:pPr>
        <w:numPr>
          <w:ilvl w:val="0"/>
          <w:numId w:val="9"/>
        </w:numPr>
        <w:tabs>
          <w:tab w:val="left" w:pos="392"/>
        </w:tabs>
        <w:spacing w:before="201" w:line="276" w:lineRule="auto"/>
        <w:ind w:left="0" w:right="-70" w:hanging="141"/>
        <w:jc w:val="both"/>
        <w:rPr>
          <w:rFonts w:ascii="Times New Roman" w:hAnsi="Times New Roman" w:cs="Times New Roman"/>
        </w:rPr>
      </w:pPr>
      <w:proofErr w:type="spellStart"/>
      <w:r w:rsidRPr="00F02A73">
        <w:rPr>
          <w:rFonts w:ascii="Times New Roman" w:hAnsi="Times New Roman" w:cs="Times New Roman"/>
          <w:spacing w:val="-1"/>
        </w:rPr>
        <w:t>Смужаниця</w:t>
      </w:r>
      <w:proofErr w:type="spellEnd"/>
      <w:r w:rsidRPr="00F02A73">
        <w:rPr>
          <w:rFonts w:ascii="Times New Roman" w:hAnsi="Times New Roman" w:cs="Times New Roman"/>
          <w:spacing w:val="-1"/>
        </w:rPr>
        <w:t xml:space="preserve"> Діана Іванівна – </w:t>
      </w:r>
      <w:proofErr w:type="spellStart"/>
      <w:r w:rsidRPr="00F02A73">
        <w:rPr>
          <w:rFonts w:ascii="Times New Roman" w:hAnsi="Times New Roman" w:cs="Times New Roman"/>
          <w:spacing w:val="-1"/>
        </w:rPr>
        <w:t>канд</w:t>
      </w:r>
      <w:proofErr w:type="spellEnd"/>
      <w:r w:rsidRPr="00F02A73">
        <w:rPr>
          <w:rFonts w:ascii="Times New Roman" w:hAnsi="Times New Roman" w:cs="Times New Roman"/>
          <w:spacing w:val="-1"/>
        </w:rPr>
        <w:t xml:space="preserve">. </w:t>
      </w:r>
      <w:proofErr w:type="spellStart"/>
      <w:r w:rsidRPr="00F02A73">
        <w:rPr>
          <w:rFonts w:ascii="Times New Roman" w:hAnsi="Times New Roman" w:cs="Times New Roman"/>
          <w:spacing w:val="-1"/>
        </w:rPr>
        <w:t>філ</w:t>
      </w:r>
      <w:proofErr w:type="spellEnd"/>
      <w:r w:rsidRPr="00F02A73">
        <w:rPr>
          <w:rFonts w:ascii="Times New Roman" w:hAnsi="Times New Roman" w:cs="Times New Roman"/>
          <w:spacing w:val="-1"/>
        </w:rPr>
        <w:t>. наук, доцент, завідувач кафедри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романських</w:t>
      </w:r>
      <w:r w:rsidRPr="00F02A73">
        <w:rPr>
          <w:rFonts w:ascii="Times New Roman" w:hAnsi="Times New Roman" w:cs="Times New Roman"/>
          <w:spacing w:val="39"/>
        </w:rPr>
        <w:t xml:space="preserve"> </w:t>
      </w:r>
      <w:r w:rsidRPr="00F02A73">
        <w:rPr>
          <w:rFonts w:ascii="Times New Roman" w:hAnsi="Times New Roman" w:cs="Times New Roman"/>
        </w:rPr>
        <w:t>мов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</w:rPr>
        <w:t xml:space="preserve">та </w:t>
      </w:r>
      <w:r w:rsidRPr="00F02A73">
        <w:rPr>
          <w:rFonts w:ascii="Times New Roman" w:hAnsi="Times New Roman" w:cs="Times New Roman"/>
          <w:spacing w:val="-1"/>
        </w:rPr>
        <w:t>зарубіжної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літератури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ДВНЗ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«Ужгородський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національний</w:t>
      </w:r>
      <w:r w:rsidRPr="00F02A73">
        <w:rPr>
          <w:rFonts w:ascii="Times New Roman" w:hAnsi="Times New Roman" w:cs="Times New Roman"/>
          <w:spacing w:val="28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університет»- гарант освітньої програми (керівник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робочої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групи);</w:t>
      </w:r>
    </w:p>
    <w:p w14:paraId="62ED6D58" w14:textId="77777777" w:rsidR="00F02A73" w:rsidRPr="00F02A73" w:rsidRDefault="00F02A73" w:rsidP="00F02A73">
      <w:pPr>
        <w:numPr>
          <w:ilvl w:val="0"/>
          <w:numId w:val="9"/>
        </w:numPr>
        <w:tabs>
          <w:tab w:val="left" w:pos="392"/>
        </w:tabs>
        <w:spacing w:before="199" w:line="276" w:lineRule="auto"/>
        <w:ind w:left="0" w:right="-70" w:hanging="141"/>
        <w:jc w:val="both"/>
        <w:rPr>
          <w:rFonts w:ascii="Times New Roman" w:hAnsi="Times New Roman" w:cs="Times New Roman"/>
        </w:rPr>
      </w:pPr>
      <w:proofErr w:type="spellStart"/>
      <w:r w:rsidRPr="00F02A73">
        <w:rPr>
          <w:rFonts w:ascii="Times New Roman" w:hAnsi="Times New Roman" w:cs="Times New Roman"/>
          <w:spacing w:val="-1"/>
        </w:rPr>
        <w:t>Кікало</w:t>
      </w:r>
      <w:proofErr w:type="spellEnd"/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Анжеліка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Василівна</w:t>
      </w:r>
      <w:r w:rsidRPr="00F02A73">
        <w:rPr>
          <w:rFonts w:ascii="Times New Roman" w:hAnsi="Times New Roman" w:cs="Times New Roman"/>
          <w:spacing w:val="68"/>
        </w:rPr>
        <w:t xml:space="preserve"> </w:t>
      </w:r>
      <w:r w:rsidRPr="00F02A73">
        <w:rPr>
          <w:rFonts w:ascii="Times New Roman" w:hAnsi="Times New Roman" w:cs="Times New Roman"/>
        </w:rPr>
        <w:t xml:space="preserve">– </w:t>
      </w:r>
      <w:proofErr w:type="spellStart"/>
      <w:r w:rsidRPr="00F02A73">
        <w:rPr>
          <w:rFonts w:ascii="Times New Roman" w:hAnsi="Times New Roman" w:cs="Times New Roman"/>
          <w:spacing w:val="-1"/>
        </w:rPr>
        <w:t>канд</w:t>
      </w:r>
      <w:proofErr w:type="spellEnd"/>
      <w:r w:rsidRPr="00F02A73">
        <w:rPr>
          <w:rFonts w:ascii="Times New Roman" w:hAnsi="Times New Roman" w:cs="Times New Roman"/>
          <w:spacing w:val="-1"/>
        </w:rPr>
        <w:t xml:space="preserve">. </w:t>
      </w:r>
      <w:proofErr w:type="spellStart"/>
      <w:r w:rsidRPr="00F02A73">
        <w:rPr>
          <w:rFonts w:ascii="Times New Roman" w:hAnsi="Times New Roman" w:cs="Times New Roman"/>
          <w:spacing w:val="-1"/>
        </w:rPr>
        <w:t>філ</w:t>
      </w:r>
      <w:proofErr w:type="spellEnd"/>
      <w:r w:rsidRPr="00F02A73">
        <w:rPr>
          <w:rFonts w:ascii="Times New Roman" w:hAnsi="Times New Roman" w:cs="Times New Roman"/>
          <w:spacing w:val="-1"/>
        </w:rPr>
        <w:t>. наук, доцент, доцент кафедри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романських</w:t>
      </w:r>
      <w:r w:rsidRPr="00F02A73">
        <w:rPr>
          <w:rFonts w:ascii="Times New Roman" w:hAnsi="Times New Roman" w:cs="Times New Roman"/>
          <w:spacing w:val="39"/>
        </w:rPr>
        <w:t xml:space="preserve"> </w:t>
      </w:r>
      <w:r w:rsidRPr="00F02A73">
        <w:rPr>
          <w:rFonts w:ascii="Times New Roman" w:hAnsi="Times New Roman" w:cs="Times New Roman"/>
        </w:rPr>
        <w:t>мов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</w:rPr>
        <w:t xml:space="preserve">та </w:t>
      </w:r>
      <w:r w:rsidRPr="00F02A73">
        <w:rPr>
          <w:rFonts w:ascii="Times New Roman" w:hAnsi="Times New Roman" w:cs="Times New Roman"/>
          <w:spacing w:val="-1"/>
        </w:rPr>
        <w:t>зарубіжної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літератури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ДВНЗ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«Ужгородський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національний</w:t>
      </w:r>
      <w:r w:rsidRPr="00F02A73">
        <w:rPr>
          <w:rFonts w:ascii="Times New Roman" w:hAnsi="Times New Roman" w:cs="Times New Roman"/>
          <w:spacing w:val="28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університет»;</w:t>
      </w:r>
    </w:p>
    <w:p w14:paraId="4988C2BA" w14:textId="77777777" w:rsidR="00F02A73" w:rsidRPr="00F02A73" w:rsidRDefault="00F02A73" w:rsidP="00F02A73">
      <w:pPr>
        <w:numPr>
          <w:ilvl w:val="0"/>
          <w:numId w:val="9"/>
        </w:numPr>
        <w:tabs>
          <w:tab w:val="left" w:pos="392"/>
        </w:tabs>
        <w:spacing w:before="202" w:line="276" w:lineRule="auto"/>
        <w:ind w:left="0" w:right="-70"/>
        <w:jc w:val="both"/>
        <w:rPr>
          <w:rFonts w:ascii="Times New Roman" w:hAnsi="Times New Roman" w:cs="Times New Roman"/>
          <w:b/>
        </w:rPr>
      </w:pPr>
      <w:r w:rsidRPr="00F02A73">
        <w:rPr>
          <w:rFonts w:ascii="Times New Roman" w:hAnsi="Times New Roman" w:cs="Times New Roman"/>
          <w:spacing w:val="-1"/>
        </w:rPr>
        <w:t>Швед Емілія Василівна</w:t>
      </w:r>
      <w:r w:rsidRPr="00F02A73">
        <w:rPr>
          <w:rFonts w:ascii="Times New Roman" w:hAnsi="Times New Roman" w:cs="Times New Roman"/>
          <w:spacing w:val="1"/>
        </w:rPr>
        <w:t xml:space="preserve"> </w:t>
      </w:r>
      <w:r w:rsidRPr="00F02A73">
        <w:rPr>
          <w:rFonts w:ascii="Times New Roman" w:hAnsi="Times New Roman" w:cs="Times New Roman"/>
        </w:rPr>
        <w:t>–</w:t>
      </w:r>
      <w:r w:rsidRPr="00F02A7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F02A73">
        <w:rPr>
          <w:rFonts w:ascii="Times New Roman" w:hAnsi="Times New Roman" w:cs="Times New Roman"/>
          <w:spacing w:val="-1"/>
        </w:rPr>
        <w:t>канд</w:t>
      </w:r>
      <w:proofErr w:type="spellEnd"/>
      <w:r w:rsidRPr="00F02A73">
        <w:rPr>
          <w:rFonts w:ascii="Times New Roman" w:hAnsi="Times New Roman" w:cs="Times New Roman"/>
          <w:spacing w:val="-1"/>
        </w:rPr>
        <w:t xml:space="preserve">. </w:t>
      </w:r>
      <w:proofErr w:type="spellStart"/>
      <w:r w:rsidRPr="00F02A73">
        <w:rPr>
          <w:rFonts w:ascii="Times New Roman" w:hAnsi="Times New Roman" w:cs="Times New Roman"/>
          <w:spacing w:val="-1"/>
        </w:rPr>
        <w:t>філ</w:t>
      </w:r>
      <w:proofErr w:type="spellEnd"/>
      <w:r w:rsidRPr="00F02A73">
        <w:rPr>
          <w:rFonts w:ascii="Times New Roman" w:hAnsi="Times New Roman" w:cs="Times New Roman"/>
          <w:spacing w:val="-1"/>
        </w:rPr>
        <w:t>. наук, доцент, доцент кафедри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романських</w:t>
      </w:r>
      <w:r w:rsidRPr="00F02A73">
        <w:rPr>
          <w:rFonts w:ascii="Times New Roman" w:hAnsi="Times New Roman" w:cs="Times New Roman"/>
          <w:spacing w:val="39"/>
        </w:rPr>
        <w:t xml:space="preserve"> </w:t>
      </w:r>
      <w:r w:rsidRPr="00F02A73">
        <w:rPr>
          <w:rFonts w:ascii="Times New Roman" w:hAnsi="Times New Roman" w:cs="Times New Roman"/>
        </w:rPr>
        <w:t>мов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</w:rPr>
        <w:t xml:space="preserve">та </w:t>
      </w:r>
      <w:r w:rsidRPr="00F02A73">
        <w:rPr>
          <w:rFonts w:ascii="Times New Roman" w:hAnsi="Times New Roman" w:cs="Times New Roman"/>
          <w:spacing w:val="-1"/>
        </w:rPr>
        <w:t>зарубіжної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літератури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ДВНЗ</w:t>
      </w:r>
      <w:r w:rsidRPr="00F02A73">
        <w:rPr>
          <w:rFonts w:ascii="Times New Roman" w:hAnsi="Times New Roman" w:cs="Times New Roman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«Ужгородський</w:t>
      </w:r>
      <w:r w:rsidRPr="00F02A73">
        <w:rPr>
          <w:rFonts w:ascii="Times New Roman" w:hAnsi="Times New Roman" w:cs="Times New Roman"/>
          <w:spacing w:val="-3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національний</w:t>
      </w:r>
      <w:r w:rsidRPr="00F02A73">
        <w:rPr>
          <w:rFonts w:ascii="Times New Roman" w:hAnsi="Times New Roman" w:cs="Times New Roman"/>
          <w:spacing w:val="28"/>
        </w:rPr>
        <w:t xml:space="preserve"> </w:t>
      </w:r>
      <w:r w:rsidRPr="00F02A73">
        <w:rPr>
          <w:rFonts w:ascii="Times New Roman" w:hAnsi="Times New Roman" w:cs="Times New Roman"/>
          <w:spacing w:val="-1"/>
        </w:rPr>
        <w:t>університет»;</w:t>
      </w:r>
    </w:p>
    <w:p w14:paraId="35A28F08" w14:textId="77777777" w:rsidR="00F02A73" w:rsidRPr="00F02A73" w:rsidRDefault="00F02A73" w:rsidP="00F02A73">
      <w:pPr>
        <w:numPr>
          <w:ilvl w:val="0"/>
          <w:numId w:val="9"/>
        </w:numPr>
        <w:tabs>
          <w:tab w:val="left" w:pos="392"/>
        </w:tabs>
        <w:spacing w:before="202" w:line="276" w:lineRule="auto"/>
        <w:ind w:left="0" w:right="-70"/>
        <w:jc w:val="both"/>
        <w:rPr>
          <w:rFonts w:ascii="Times New Roman" w:hAnsi="Times New Roman" w:cs="Times New Roman"/>
          <w:b/>
        </w:rPr>
      </w:pPr>
      <w:proofErr w:type="spellStart"/>
      <w:r w:rsidRPr="00F02A73">
        <w:rPr>
          <w:rFonts w:ascii="Times New Roman" w:hAnsi="Times New Roman" w:cs="Times New Roman"/>
          <w:spacing w:val="-1"/>
        </w:rPr>
        <w:t>Рацюк</w:t>
      </w:r>
      <w:proofErr w:type="spellEnd"/>
      <w:r w:rsidRPr="00F02A73">
        <w:rPr>
          <w:rFonts w:ascii="Times New Roman" w:hAnsi="Times New Roman" w:cs="Times New Roman"/>
          <w:spacing w:val="-1"/>
        </w:rPr>
        <w:t xml:space="preserve"> Олеся Іванівна – методист </w:t>
      </w:r>
      <w:r w:rsidRPr="00F02A73">
        <w:rPr>
          <w:rFonts w:ascii="Times New Roman" w:hAnsi="Times New Roman" w:cs="Times New Roman"/>
        </w:rPr>
        <w:t xml:space="preserve"> кабінету методики викладання суспільно-гуманітарних та художньо-естетичних дисциплін ЗІППО</w:t>
      </w:r>
    </w:p>
    <w:p w14:paraId="66A49805" w14:textId="2280BF1B" w:rsidR="00F02A73" w:rsidRPr="00F02A73" w:rsidRDefault="003F1987" w:rsidP="00F02A73">
      <w:pPr>
        <w:numPr>
          <w:ilvl w:val="0"/>
          <w:numId w:val="9"/>
        </w:numPr>
        <w:tabs>
          <w:tab w:val="left" w:pos="392"/>
        </w:tabs>
        <w:spacing w:before="202" w:line="276" w:lineRule="auto"/>
        <w:ind w:left="0" w:right="-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Лук</w:t>
      </w:r>
      <w:r w:rsidR="00224184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янова Олександра </w:t>
      </w:r>
      <w:r w:rsidR="00224184">
        <w:rPr>
          <w:rFonts w:ascii="Times New Roman" w:hAnsi="Times New Roman" w:cs="Times New Roman"/>
        </w:rPr>
        <w:t xml:space="preserve">Олександрівна </w:t>
      </w:r>
      <w:r>
        <w:rPr>
          <w:rFonts w:ascii="Times New Roman" w:hAnsi="Times New Roman" w:cs="Times New Roman"/>
        </w:rPr>
        <w:t>– студентка 3</w:t>
      </w:r>
      <w:r w:rsidR="00D9521C">
        <w:rPr>
          <w:rFonts w:ascii="Times New Roman" w:hAnsi="Times New Roman" w:cs="Times New Roman"/>
        </w:rPr>
        <w:t xml:space="preserve"> курсу факультету іноземної філології</w:t>
      </w:r>
      <w:bookmarkStart w:id="1" w:name="_GoBack"/>
      <w:bookmarkEnd w:id="1"/>
      <w:r w:rsidR="00F02A73" w:rsidRPr="00F02A73">
        <w:rPr>
          <w:rFonts w:ascii="Times New Roman" w:hAnsi="Times New Roman" w:cs="Times New Roman"/>
        </w:rPr>
        <w:t xml:space="preserve"> спеціальності 035 Філологія спеціалізації 035.055 Філологія. Романські мови та літератури (переклад включно), перша – французька.</w:t>
      </w:r>
    </w:p>
    <w:p w14:paraId="5368E609" w14:textId="77777777" w:rsidR="00F02A73" w:rsidRPr="00F02A73" w:rsidRDefault="00F02A73" w:rsidP="00F02A73">
      <w:pPr>
        <w:tabs>
          <w:tab w:val="left" w:pos="392"/>
        </w:tabs>
        <w:spacing w:before="202" w:line="276" w:lineRule="auto"/>
        <w:ind w:right="-70"/>
        <w:jc w:val="both"/>
        <w:rPr>
          <w:rFonts w:ascii="Times New Roman" w:hAnsi="Times New Roman" w:cs="Times New Roman"/>
        </w:rPr>
      </w:pPr>
    </w:p>
    <w:p w14:paraId="62CCDBE4" w14:textId="7A4DC886" w:rsidR="008F3661" w:rsidRDefault="008F3661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12B40B" w14:textId="0D84CAA5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5ECAFF" w14:textId="619E752C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01FF57" w14:textId="42AD64BA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FE0F49" w14:textId="7D9D2394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6AF096" w14:textId="719C5BDE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7D4864" w14:textId="3855E49F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3082E0" w14:textId="2A19A06C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2C08EE" w14:textId="77777777" w:rsidR="00F02A73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B9CB81" w14:textId="77777777" w:rsidR="00F02A73" w:rsidRPr="00611AA8" w:rsidRDefault="00F02A73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14:paraId="22783A04" w14:textId="77777777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 xml:space="preserve">Профіль освітньої програми </w:t>
      </w:r>
    </w:p>
    <w:p w14:paraId="067D4C53" w14:textId="215C8AAB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F02A73">
        <w:rPr>
          <w:rFonts w:ascii="Times New Roman" w:hAnsi="Times New Roman"/>
          <w:b/>
          <w:sz w:val="24"/>
          <w:szCs w:val="24"/>
          <w:lang w:val="uk-UA"/>
        </w:rPr>
        <w:t>Французька мова і</w:t>
      </w:r>
      <w:r w:rsidR="001916DE">
        <w:rPr>
          <w:rFonts w:ascii="Times New Roman" w:hAnsi="Times New Roman"/>
          <w:b/>
          <w:sz w:val="24"/>
          <w:szCs w:val="24"/>
          <w:lang w:val="uk-UA"/>
        </w:rPr>
        <w:t xml:space="preserve"> література</w:t>
      </w:r>
      <w:r w:rsidR="00F02A73">
        <w:rPr>
          <w:rFonts w:ascii="Times New Roman" w:hAnsi="Times New Roman"/>
          <w:b/>
          <w:sz w:val="24"/>
          <w:szCs w:val="24"/>
          <w:lang w:val="uk-UA"/>
        </w:rPr>
        <w:t xml:space="preserve"> та англійська мова</w:t>
      </w:r>
      <w:r w:rsidR="001916DE">
        <w:rPr>
          <w:rFonts w:ascii="Times New Roman" w:hAnsi="Times New Roman"/>
          <w:b/>
          <w:sz w:val="24"/>
          <w:szCs w:val="24"/>
          <w:lang w:val="uk-UA"/>
        </w:rPr>
        <w:t>. Переклад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59372349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першого (бакалаврського</w:t>
      </w:r>
      <w:r w:rsidR="001916DE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09972F87" w14:textId="6A0A00E9" w:rsidR="007A0BE5" w:rsidRPr="009C27D5" w:rsidRDefault="00CC3652" w:rsidP="0019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1916DE">
        <w:rPr>
          <w:rFonts w:ascii="Times New Roman" w:hAnsi="Times New Roman" w:cs="Times New Roman"/>
          <w:b/>
          <w:bCs/>
          <w:color w:val="auto"/>
        </w:rPr>
        <w:t>В11 Філологія</w:t>
      </w:r>
    </w:p>
    <w:p w14:paraId="3EF46E3E" w14:textId="0F08EDC0" w:rsidR="00CC3652" w:rsidRPr="009C27D5" w:rsidRDefault="001916DE" w:rsidP="0019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 </w:t>
      </w:r>
      <w:r w:rsidR="008F3661" w:rsidRPr="009C27D5">
        <w:rPr>
          <w:rFonts w:ascii="Times New Roman" w:hAnsi="Times New Roman" w:cs="Times New Roman"/>
          <w:b/>
          <w:color w:val="auto"/>
        </w:rPr>
        <w:t xml:space="preserve">спеціалізацією </w:t>
      </w:r>
      <w:r w:rsidR="00F02A73">
        <w:rPr>
          <w:rFonts w:ascii="Times New Roman" w:hAnsi="Times New Roman" w:cs="Times New Roman"/>
          <w:b/>
          <w:color w:val="auto"/>
        </w:rPr>
        <w:t>В11.055 Філологія. Ро</w:t>
      </w:r>
      <w:r>
        <w:rPr>
          <w:rFonts w:ascii="Times New Roman" w:hAnsi="Times New Roman" w:cs="Times New Roman"/>
          <w:b/>
          <w:color w:val="auto"/>
        </w:rPr>
        <w:t xml:space="preserve">манські мови та літератури (переклад включно), перша - </w:t>
      </w:r>
      <w:r w:rsidR="00F02A73">
        <w:rPr>
          <w:rFonts w:ascii="Times New Roman" w:hAnsi="Times New Roman" w:cs="Times New Roman"/>
          <w:b/>
          <w:color w:val="auto"/>
        </w:rPr>
        <w:t>французька</w:t>
      </w:r>
    </w:p>
    <w:p w14:paraId="7F267792" w14:textId="1A06FA38" w:rsidR="0036435E" w:rsidRPr="009C27D5" w:rsidRDefault="00CC3652" w:rsidP="0019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916DE">
        <w:rPr>
          <w:rFonts w:ascii="Times New Roman" w:hAnsi="Times New Roman" w:cs="Times New Roman"/>
          <w:b/>
          <w:bCs/>
          <w:color w:val="auto"/>
        </w:rPr>
        <w:t>В Культура, мистецтво та гуманітарні науки</w:t>
      </w:r>
    </w:p>
    <w:p w14:paraId="42361C03" w14:textId="01C60FA8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11AA8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F6053C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Загальна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інформація</w:t>
            </w:r>
          </w:p>
        </w:tc>
      </w:tr>
      <w:tr w:rsidR="00CC3652" w:rsidRPr="009C27D5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2114F0EC" w:rsidR="00CC3652" w:rsidRPr="009C27D5" w:rsidRDefault="00CC3652" w:rsidP="00885401">
            <w:pPr>
              <w:pStyle w:val="TableParagraph"/>
              <w:spacing w:line="268" w:lineRule="exact"/>
              <w:ind w:left="0"/>
              <w:rPr>
                <w:b/>
                <w:lang w:val="uk-UA"/>
              </w:rPr>
            </w:pPr>
            <w:r w:rsidRPr="009C27D5">
              <w:rPr>
                <w:b/>
                <w:lang w:val="uk-UA"/>
              </w:rPr>
              <w:t>Повна назва</w:t>
            </w:r>
            <w:r w:rsidR="008F3661" w:rsidRPr="009C27D5">
              <w:rPr>
                <w:b/>
                <w:lang w:val="uk-UA"/>
              </w:rPr>
              <w:t xml:space="preserve"> закладу вищої освіти, </w:t>
            </w:r>
            <w:r w:rsidRPr="009C27D5">
              <w:rPr>
                <w:b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C70E3" w14:textId="77777777" w:rsidR="007614EB" w:rsidRPr="007614EB" w:rsidRDefault="007614EB" w:rsidP="007614EB">
            <w:pPr>
              <w:pStyle w:val="TableParagraph"/>
              <w:spacing w:line="267" w:lineRule="exact"/>
              <w:ind w:left="62"/>
              <w:rPr>
                <w:sz w:val="24"/>
                <w:lang w:val="ru-RU"/>
              </w:rPr>
            </w:pPr>
            <w:proofErr w:type="spellStart"/>
            <w:r w:rsidRPr="007614EB">
              <w:rPr>
                <w:sz w:val="24"/>
                <w:lang w:val="ru-RU"/>
              </w:rPr>
              <w:t>Державний</w:t>
            </w:r>
            <w:proofErr w:type="spellEnd"/>
            <w:r w:rsidRPr="007614E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вищий</w:t>
            </w:r>
            <w:proofErr w:type="spellEnd"/>
            <w:r w:rsidRPr="007614E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навчальний</w:t>
            </w:r>
            <w:proofErr w:type="spellEnd"/>
            <w:r w:rsidRPr="007614EB">
              <w:rPr>
                <w:spacing w:val="-4"/>
                <w:sz w:val="24"/>
                <w:lang w:val="ru-RU"/>
              </w:rPr>
              <w:t xml:space="preserve"> </w:t>
            </w:r>
            <w:r w:rsidRPr="007614EB">
              <w:rPr>
                <w:sz w:val="24"/>
                <w:lang w:val="ru-RU"/>
              </w:rPr>
              <w:t>заклад</w:t>
            </w:r>
          </w:p>
          <w:p w14:paraId="1DD51140" w14:textId="77777777" w:rsidR="007614EB" w:rsidRDefault="007614EB" w:rsidP="007614EB">
            <w:pPr>
              <w:pStyle w:val="TableParagraph"/>
              <w:spacing w:line="242" w:lineRule="auto"/>
              <w:ind w:left="62" w:right="1695"/>
              <w:rPr>
                <w:spacing w:val="-57"/>
                <w:sz w:val="24"/>
                <w:lang w:val="ru-RU"/>
              </w:rPr>
            </w:pPr>
            <w:r w:rsidRPr="007614EB">
              <w:rPr>
                <w:sz w:val="24"/>
                <w:lang w:val="ru-RU"/>
              </w:rPr>
              <w:t>«</w:t>
            </w:r>
            <w:proofErr w:type="spellStart"/>
            <w:r w:rsidRPr="007614EB">
              <w:rPr>
                <w:sz w:val="24"/>
                <w:lang w:val="ru-RU"/>
              </w:rPr>
              <w:t>Ужгородський</w:t>
            </w:r>
            <w:proofErr w:type="spellEnd"/>
            <w:r w:rsidRPr="007614E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національний</w:t>
            </w:r>
            <w:proofErr w:type="spellEnd"/>
            <w:r w:rsidRPr="007614E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університет</w:t>
            </w:r>
            <w:proofErr w:type="spellEnd"/>
            <w:r w:rsidRPr="007614EB">
              <w:rPr>
                <w:sz w:val="24"/>
                <w:lang w:val="ru-RU"/>
              </w:rPr>
              <w:t>»</w:t>
            </w:r>
          </w:p>
          <w:p w14:paraId="3693899F" w14:textId="712E71EA" w:rsidR="007614EB" w:rsidRPr="007614EB" w:rsidRDefault="007614EB" w:rsidP="007614EB">
            <w:pPr>
              <w:pStyle w:val="TableParagraph"/>
              <w:spacing w:line="242" w:lineRule="auto"/>
              <w:ind w:left="62" w:right="1695"/>
              <w:rPr>
                <w:sz w:val="24"/>
                <w:lang w:val="ru-RU"/>
              </w:rPr>
            </w:pPr>
            <w:r w:rsidRPr="007614EB">
              <w:rPr>
                <w:sz w:val="24"/>
                <w:lang w:val="ru-RU"/>
              </w:rPr>
              <w:t>Факультет</w:t>
            </w:r>
            <w:r w:rsidRPr="007614EB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іноземної</w:t>
            </w:r>
            <w:proofErr w:type="spellEnd"/>
            <w:r w:rsidRPr="007614E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філології</w:t>
            </w:r>
            <w:proofErr w:type="spellEnd"/>
          </w:p>
          <w:p w14:paraId="25CE690C" w14:textId="6625F3D1" w:rsidR="00CC3652" w:rsidRPr="009C27D5" w:rsidRDefault="007614EB" w:rsidP="00F02A73">
            <w:pPr>
              <w:pStyle w:val="TableParagraph"/>
              <w:ind w:left="57" w:right="57"/>
              <w:rPr>
                <w:lang w:val="uk-UA"/>
              </w:rPr>
            </w:pPr>
            <w:r w:rsidRPr="00BC45FE">
              <w:rPr>
                <w:sz w:val="24"/>
                <w:lang w:val="ru-RU"/>
              </w:rPr>
              <w:t>Кафедра</w:t>
            </w:r>
            <w:r w:rsidRPr="00BC45F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F02A73">
              <w:rPr>
                <w:sz w:val="24"/>
                <w:lang w:val="ru-RU"/>
              </w:rPr>
              <w:t>романських</w:t>
            </w:r>
            <w:proofErr w:type="spellEnd"/>
            <w:r w:rsidR="00F02A73">
              <w:rPr>
                <w:sz w:val="24"/>
                <w:lang w:val="ru-RU"/>
              </w:rPr>
              <w:t xml:space="preserve"> </w:t>
            </w:r>
            <w:proofErr w:type="spellStart"/>
            <w:r w:rsidR="00F02A73">
              <w:rPr>
                <w:sz w:val="24"/>
                <w:lang w:val="ru-RU"/>
              </w:rPr>
              <w:t>мов</w:t>
            </w:r>
            <w:proofErr w:type="spellEnd"/>
            <w:r w:rsidR="00F02A73">
              <w:rPr>
                <w:sz w:val="24"/>
                <w:lang w:val="ru-RU"/>
              </w:rPr>
              <w:t xml:space="preserve"> та </w:t>
            </w:r>
            <w:proofErr w:type="spellStart"/>
            <w:r w:rsidR="00F02A73">
              <w:rPr>
                <w:sz w:val="24"/>
                <w:lang w:val="ru-RU"/>
              </w:rPr>
              <w:t>зарубіжної</w:t>
            </w:r>
            <w:proofErr w:type="spellEnd"/>
            <w:r w:rsidR="00F02A73">
              <w:rPr>
                <w:sz w:val="24"/>
                <w:lang w:val="ru-RU"/>
              </w:rPr>
              <w:t xml:space="preserve"> </w:t>
            </w:r>
            <w:proofErr w:type="spellStart"/>
            <w:r w:rsidR="00F02A73">
              <w:rPr>
                <w:sz w:val="24"/>
                <w:lang w:val="ru-RU"/>
              </w:rPr>
              <w:t>літератури</w:t>
            </w:r>
            <w:proofErr w:type="spellEnd"/>
          </w:p>
        </w:tc>
      </w:tr>
      <w:tr w:rsidR="00CC3652" w:rsidRPr="009C27D5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DF98" w14:textId="77777777" w:rsidR="0030209F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Ступінь вищої освіти назва кваліфікації</w:t>
            </w:r>
            <w:r w:rsidR="0030209F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  <w:p w14:paraId="1589C218" w14:textId="77777777" w:rsidR="0030209F" w:rsidRPr="009C27D5" w:rsidRDefault="0030209F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професійної кваліфікації </w:t>
            </w:r>
          </w:p>
          <w:p w14:paraId="015BE659" w14:textId="79679345" w:rsidR="00CC3652" w:rsidRPr="009C27D5" w:rsidRDefault="0030209F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(за наявності)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69FE9FAE" w:rsidR="00CC3652" w:rsidRPr="0066550A" w:rsidRDefault="00CC3652" w:rsidP="00D65B19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66550A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7C56D288" w14:textId="075F4061" w:rsidR="0030209F" w:rsidRPr="0066550A" w:rsidRDefault="00CC3652" w:rsidP="008B6878">
            <w:pPr>
              <w:pStyle w:val="af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Кваліфікація</w:t>
            </w:r>
            <w:r w:rsidR="0030209F"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:</w:t>
            </w:r>
            <w:r w:rsidR="00BC45FE"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бакалав</w:t>
            </w:r>
            <w:r w:rsidR="00F02A73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р філології за спеціалізацією </w:t>
            </w:r>
            <w:r w:rsidR="00BC45FE"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р</w:t>
            </w:r>
            <w:r w:rsidR="00F02A73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</w:t>
            </w:r>
            <w:r w:rsidR="00BC45FE"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манські мови та літератури (переклад включно), перша - </w:t>
            </w:r>
            <w:r w:rsidR="00F02A73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французька</w:t>
            </w:r>
          </w:p>
          <w:p w14:paraId="53D8BE49" w14:textId="6840B824" w:rsidR="00CC3652" w:rsidRPr="0066550A" w:rsidRDefault="00CC3652" w:rsidP="008B687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C3652" w:rsidRPr="009C27D5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62FDF31A" w:rsidR="00CC3652" w:rsidRPr="0066550A" w:rsidRDefault="00F02A73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Французька</w:t>
            </w:r>
            <w:r w:rsidR="00BC45FE" w:rsidRPr="006655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мова і</w:t>
            </w:r>
            <w:r w:rsidR="00BC45FE" w:rsidRPr="0066550A">
              <w:rPr>
                <w:rFonts w:ascii="Times New Roman" w:hAnsi="Times New Roman" w:cs="Times New Roman"/>
              </w:rPr>
              <w:t xml:space="preserve"> література</w:t>
            </w:r>
            <w:r>
              <w:rPr>
                <w:rFonts w:ascii="Times New Roman" w:hAnsi="Times New Roman" w:cs="Times New Roman"/>
              </w:rPr>
              <w:t xml:space="preserve"> та англійська мова</w:t>
            </w:r>
            <w:r w:rsidR="00BC45FE" w:rsidRPr="0066550A">
              <w:rPr>
                <w:rFonts w:ascii="Times New Roman" w:hAnsi="Times New Roman" w:cs="Times New Roman"/>
              </w:rPr>
              <w:t>. Переклад</w:t>
            </w:r>
          </w:p>
        </w:tc>
      </w:tr>
      <w:tr w:rsidR="00CC3652" w:rsidRPr="009C27D5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081A8" w14:textId="77777777" w:rsidR="00676C5E" w:rsidRPr="00AE0CFF" w:rsidRDefault="00F25FA0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Рівень, </w:t>
            </w:r>
          </w:p>
          <w:p w14:paraId="044CC65E" w14:textId="62C338F7" w:rsidR="00676C5E" w:rsidRPr="00AE0CFF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ип диплому, </w:t>
            </w:r>
          </w:p>
          <w:p w14:paraId="35BB2BD7" w14:textId="5C081605" w:rsidR="00676C5E" w:rsidRPr="00AE0CFF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</w:t>
            </w:r>
            <w:r w:rsidR="00CC3652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бсяг освітньої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CC3652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програми</w:t>
            </w:r>
            <w:r w:rsidR="00B905DB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в кредитах</w:t>
            </w:r>
            <w:r w:rsidR="00676C5E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ЄКТС</w:t>
            </w:r>
            <w:r w:rsidR="00B905DB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5304F925" w14:textId="1CB3A80B" w:rsidR="009C27D5" w:rsidRPr="00AE0CFF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ермін </w:t>
            </w:r>
            <w:r w:rsidR="009C27D5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навчання</w:t>
            </w:r>
          </w:p>
          <w:p w14:paraId="4CBDB417" w14:textId="18E0BFBF" w:rsidR="00CC3652" w:rsidRPr="009C27D5" w:rsidRDefault="0052242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</w:t>
            </w:r>
            <w:r w:rsidR="00B905DB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озрахунков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ий </w:t>
            </w:r>
            <w:r w:rsidR="0082115D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строк виконання </w:t>
            </w:r>
            <w:r w:rsidR="00676C5E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737D" w14:textId="77777777" w:rsidR="00BC45FE" w:rsidRPr="0066550A" w:rsidRDefault="00CC3652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 xml:space="preserve">Диплом бакалавра, </w:t>
            </w:r>
          </w:p>
          <w:p w14:paraId="0735B51F" w14:textId="16F3C733" w:rsidR="0007447A" w:rsidRPr="0066550A" w:rsidRDefault="0007447A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О</w:t>
            </w:r>
            <w:r w:rsidR="00CC3652" w:rsidRPr="0066550A">
              <w:rPr>
                <w:rFonts w:ascii="Times New Roman" w:hAnsi="Times New Roman" w:cs="Times New Roman"/>
              </w:rPr>
              <w:t>диничний,</w:t>
            </w:r>
          </w:p>
          <w:p w14:paraId="24B2A675" w14:textId="6114648B" w:rsidR="00CC3652" w:rsidRPr="0066550A" w:rsidRDefault="00BC45FE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240</w:t>
            </w:r>
            <w:r w:rsidR="00F25FA0" w:rsidRPr="0066550A">
              <w:rPr>
                <w:rFonts w:ascii="Times New Roman" w:hAnsi="Times New Roman" w:cs="Times New Roman"/>
              </w:rPr>
              <w:t xml:space="preserve"> </w:t>
            </w:r>
            <w:r w:rsidR="00CC3652" w:rsidRPr="0066550A">
              <w:rPr>
                <w:rFonts w:ascii="Times New Roman" w:hAnsi="Times New Roman" w:cs="Times New Roman"/>
              </w:rPr>
              <w:t>кредитів ЄКТС</w:t>
            </w:r>
            <w:r w:rsidR="00676C5E" w:rsidRPr="0066550A">
              <w:rPr>
                <w:rFonts w:ascii="Times New Roman" w:hAnsi="Times New Roman" w:cs="Times New Roman"/>
              </w:rPr>
              <w:t xml:space="preserve">, </w:t>
            </w:r>
          </w:p>
          <w:p w14:paraId="18492314" w14:textId="6BA03203" w:rsidR="00676C5E" w:rsidRPr="0066550A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Термін навчання</w:t>
            </w:r>
            <w:r w:rsidR="00676C5E" w:rsidRPr="0066550A">
              <w:rPr>
                <w:rFonts w:ascii="Times New Roman" w:hAnsi="Times New Roman" w:cs="Times New Roman"/>
              </w:rPr>
              <w:t xml:space="preserve"> </w:t>
            </w:r>
            <w:r w:rsidR="00AE0CFF" w:rsidRPr="0066550A">
              <w:rPr>
                <w:rFonts w:ascii="Times New Roman" w:hAnsi="Times New Roman" w:cs="Times New Roman"/>
              </w:rPr>
              <w:t>4 роки</w:t>
            </w:r>
          </w:p>
          <w:p w14:paraId="74A890A5" w14:textId="7BAB7CD8" w:rsidR="00526836" w:rsidRPr="0066550A" w:rsidRDefault="00526836" w:rsidP="002C2106">
            <w:pPr>
              <w:ind w:right="13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22422" w:rsidRPr="009C27D5" w14:paraId="3451DE78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522422" w:rsidRPr="009C27D5" w14:paraId="30F5634A" w14:textId="77777777" w:rsidTr="00522422">
              <w:trPr>
                <w:trHeight w:val="796"/>
              </w:trPr>
              <w:tc>
                <w:tcPr>
                  <w:tcW w:w="2608" w:type="dxa"/>
                  <w:shd w:val="clear" w:color="auto" w:fill="FFFFFF"/>
                </w:tcPr>
                <w:p w14:paraId="684C1357" w14:textId="77777777" w:rsidR="00522422" w:rsidRPr="00AE0CFF" w:rsidRDefault="00522422" w:rsidP="00522422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AE0CFF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Форма здобуття освіти</w:t>
                  </w:r>
                </w:p>
                <w:p w14:paraId="498EEC16" w14:textId="77777777" w:rsidR="00522422" w:rsidRPr="0082115D" w:rsidRDefault="00522422" w:rsidP="0052242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2"/>
                    </w:rPr>
                  </w:pPr>
                  <w:r w:rsidRPr="00AE0CFF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(денна, заочна, дистанційна, дуальна)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9C27D5" w:rsidRDefault="00522422" w:rsidP="0052242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Вказати форму здобуття освіти за даною ОП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2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82115D" w:rsidRDefault="0052242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54637DC5" w:rsidR="00522422" w:rsidRPr="0066550A" w:rsidRDefault="00F02A73" w:rsidP="002C2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Денна форма</w:t>
            </w:r>
            <w:r w:rsidR="00AE0CFF" w:rsidRPr="0066550A">
              <w:rPr>
                <w:rFonts w:ascii="Times New Roman" w:hAnsi="Times New Roman" w:cs="Times New Roman"/>
              </w:rPr>
              <w:t xml:space="preserve"> здобуття освіти</w:t>
            </w:r>
          </w:p>
        </w:tc>
      </w:tr>
      <w:tr w:rsidR="00CC3652" w:rsidRPr="009C27D5" w14:paraId="589DB5AF" w14:textId="77777777" w:rsidTr="002C210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024C" w14:textId="2C97D53E" w:rsidR="00526836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84A2A" w14:textId="77777777" w:rsidR="00F02A73" w:rsidRPr="00F02A73" w:rsidRDefault="00F02A73" w:rsidP="00F02A73">
            <w:pPr>
              <w:pStyle w:val="TableParagraph"/>
              <w:spacing w:line="272" w:lineRule="exact"/>
              <w:ind w:left="67"/>
              <w:rPr>
                <w:sz w:val="24"/>
                <w:szCs w:val="24"/>
                <w:lang w:val="ru-RU"/>
              </w:rPr>
            </w:pPr>
            <w:proofErr w:type="spellStart"/>
            <w:r w:rsidRPr="00F02A73">
              <w:rPr>
                <w:sz w:val="24"/>
                <w:szCs w:val="24"/>
                <w:lang w:val="ru-RU"/>
              </w:rPr>
              <w:t>Акредитаційна</w:t>
            </w:r>
            <w:proofErr w:type="spellEnd"/>
            <w:r w:rsidRPr="00F02A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A73">
              <w:rPr>
                <w:sz w:val="24"/>
                <w:szCs w:val="24"/>
                <w:lang w:val="ru-RU"/>
              </w:rPr>
              <w:t>комісія</w:t>
            </w:r>
            <w:proofErr w:type="spellEnd"/>
            <w:r w:rsidRPr="00F02A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A73">
              <w:rPr>
                <w:sz w:val="24"/>
                <w:szCs w:val="24"/>
                <w:lang w:val="ru-RU"/>
              </w:rPr>
              <w:t>України</w:t>
            </w:r>
            <w:proofErr w:type="spellEnd"/>
          </w:p>
          <w:p w14:paraId="21921E54" w14:textId="77777777" w:rsidR="00F02A73" w:rsidRPr="00C66F55" w:rsidRDefault="00F02A73" w:rsidP="00F02A73">
            <w:pPr>
              <w:pStyle w:val="TableParagraph"/>
              <w:spacing w:line="272" w:lineRule="exact"/>
              <w:ind w:left="67"/>
              <w:rPr>
                <w:sz w:val="24"/>
                <w:szCs w:val="24"/>
              </w:rPr>
            </w:pPr>
            <w:proofErr w:type="spellStart"/>
            <w:r w:rsidRPr="00F02A73">
              <w:rPr>
                <w:sz w:val="24"/>
                <w:szCs w:val="24"/>
                <w:lang w:val="ru-RU"/>
              </w:rPr>
              <w:t>Сертифікат</w:t>
            </w:r>
            <w:proofErr w:type="spellEnd"/>
            <w:r w:rsidRPr="00F02A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2A73">
              <w:rPr>
                <w:sz w:val="24"/>
                <w:szCs w:val="24"/>
                <w:lang w:val="ru-RU"/>
              </w:rPr>
              <w:t>про</w:t>
            </w:r>
            <w:r w:rsidRPr="00F02A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A73">
              <w:rPr>
                <w:sz w:val="24"/>
                <w:szCs w:val="24"/>
                <w:lang w:val="ru-RU"/>
              </w:rPr>
              <w:t>акредитацію</w:t>
            </w:r>
            <w:proofErr w:type="spellEnd"/>
            <w:r w:rsidRPr="00F02A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F55">
              <w:rPr>
                <w:sz w:val="24"/>
                <w:szCs w:val="24"/>
              </w:rPr>
              <w:t>Серія</w:t>
            </w:r>
            <w:proofErr w:type="spellEnd"/>
            <w:r w:rsidRPr="00C66F55">
              <w:rPr>
                <w:spacing w:val="-2"/>
                <w:sz w:val="24"/>
                <w:szCs w:val="24"/>
              </w:rPr>
              <w:t xml:space="preserve"> </w:t>
            </w:r>
            <w:r w:rsidRPr="00C66F55">
              <w:rPr>
                <w:sz w:val="24"/>
                <w:szCs w:val="24"/>
              </w:rPr>
              <w:t>НД</w:t>
            </w:r>
            <w:r w:rsidRPr="00C66F55">
              <w:rPr>
                <w:spacing w:val="-2"/>
                <w:sz w:val="24"/>
                <w:szCs w:val="24"/>
              </w:rPr>
              <w:t xml:space="preserve"> </w:t>
            </w:r>
            <w:r w:rsidRPr="00C66F55">
              <w:rPr>
                <w:sz w:val="24"/>
                <w:szCs w:val="24"/>
              </w:rPr>
              <w:t>№</w:t>
            </w:r>
            <w:r w:rsidRPr="00C66F55">
              <w:rPr>
                <w:spacing w:val="-1"/>
                <w:sz w:val="24"/>
                <w:szCs w:val="24"/>
              </w:rPr>
              <w:t xml:space="preserve"> </w:t>
            </w:r>
            <w:r w:rsidRPr="00C66F55">
              <w:rPr>
                <w:sz w:val="24"/>
                <w:szCs w:val="24"/>
              </w:rPr>
              <w:t>0791749</w:t>
            </w:r>
          </w:p>
          <w:p w14:paraId="2E825258" w14:textId="28B27D93" w:rsidR="00526836" w:rsidRPr="00AE0CFF" w:rsidRDefault="00526836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652" w:rsidRPr="009C27D5" w14:paraId="2421FF54" w14:textId="77777777" w:rsidTr="002C210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9C27D5" w:rsidRDefault="00F3554E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CC3652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івень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8E20" w14:textId="77777777" w:rsidR="00AE0CFF" w:rsidRDefault="00AE0CFF" w:rsidP="00AE0CFF">
            <w:pPr>
              <w:pStyle w:val="TableParagraph"/>
              <w:spacing w:line="235" w:lineRule="auto"/>
              <w:ind w:left="62" w:right="830"/>
              <w:rPr>
                <w:spacing w:val="-57"/>
                <w:sz w:val="24"/>
                <w:lang w:val="uk-UA"/>
              </w:rPr>
            </w:pPr>
            <w:r w:rsidRPr="00AE0CFF">
              <w:rPr>
                <w:sz w:val="24"/>
                <w:lang w:val="uk-UA"/>
              </w:rPr>
              <w:t>Національна рамка кваліфікацій України – 6 рівень,</w:t>
            </w:r>
            <w:r w:rsidRPr="00AE0CFF">
              <w:rPr>
                <w:spacing w:val="-57"/>
                <w:sz w:val="24"/>
                <w:lang w:val="uk-UA"/>
              </w:rPr>
              <w:t xml:space="preserve"> </w:t>
            </w:r>
          </w:p>
          <w:p w14:paraId="1D838449" w14:textId="0F8E99C3" w:rsidR="00AE0CFF" w:rsidRPr="00AE0CFF" w:rsidRDefault="00AE0CFF" w:rsidP="00AE0CFF">
            <w:pPr>
              <w:pStyle w:val="TableParagraph"/>
              <w:spacing w:line="235" w:lineRule="auto"/>
              <w:ind w:left="62" w:right="830"/>
              <w:rPr>
                <w:sz w:val="24"/>
                <w:lang w:val="uk-UA"/>
              </w:rPr>
            </w:pPr>
            <w:r>
              <w:rPr>
                <w:sz w:val="24"/>
              </w:rPr>
              <w:t>FQ</w:t>
            </w:r>
            <w:r w:rsidRPr="00AE0CFF">
              <w:rPr>
                <w:sz w:val="24"/>
                <w:lang w:val="uk-UA"/>
              </w:rPr>
              <w:t>-</w:t>
            </w:r>
            <w:r>
              <w:rPr>
                <w:sz w:val="24"/>
              </w:rPr>
              <w:t>EHEA</w:t>
            </w:r>
            <w:r w:rsidRPr="00AE0CFF">
              <w:rPr>
                <w:spacing w:val="-3"/>
                <w:sz w:val="24"/>
                <w:lang w:val="uk-UA"/>
              </w:rPr>
              <w:t xml:space="preserve"> </w:t>
            </w:r>
            <w:r w:rsidRPr="00AE0CFF">
              <w:rPr>
                <w:sz w:val="24"/>
                <w:lang w:val="uk-UA"/>
              </w:rPr>
              <w:t>–</w:t>
            </w:r>
            <w:r w:rsidRPr="00AE0CFF">
              <w:rPr>
                <w:spacing w:val="2"/>
                <w:sz w:val="24"/>
                <w:lang w:val="uk-UA"/>
              </w:rPr>
              <w:t xml:space="preserve"> </w:t>
            </w:r>
            <w:r w:rsidRPr="00AE0CFF">
              <w:rPr>
                <w:sz w:val="24"/>
                <w:lang w:val="uk-UA"/>
              </w:rPr>
              <w:t>перший</w:t>
            </w:r>
            <w:r w:rsidRPr="00AE0CFF">
              <w:rPr>
                <w:spacing w:val="-1"/>
                <w:sz w:val="24"/>
                <w:lang w:val="uk-UA"/>
              </w:rPr>
              <w:t xml:space="preserve"> </w:t>
            </w:r>
            <w:r w:rsidRPr="00AE0CFF">
              <w:rPr>
                <w:sz w:val="24"/>
                <w:lang w:val="uk-UA"/>
              </w:rPr>
              <w:t>цикл,</w:t>
            </w:r>
          </w:p>
          <w:p w14:paraId="5A34515B" w14:textId="18577CBB" w:rsidR="00F3554E" w:rsidRPr="00AE0CFF" w:rsidRDefault="00AE0CFF" w:rsidP="00AE0CFF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EQF-LLL</w:t>
            </w:r>
            <w:r w:rsidRPr="00AE0C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–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6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рівень.</w:t>
            </w:r>
          </w:p>
        </w:tc>
      </w:tr>
      <w:tr w:rsidR="00CC3652" w:rsidRPr="009C27D5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82115D" w:rsidRDefault="00CC365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74D3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D83BC" w14:textId="77777777" w:rsidR="00AE0CFF" w:rsidRPr="00AE0CFF" w:rsidRDefault="00AE0CFF" w:rsidP="00AE0CFF">
            <w:pPr>
              <w:pStyle w:val="TableParagraph"/>
              <w:spacing w:line="264" w:lineRule="exact"/>
              <w:ind w:left="62"/>
              <w:rPr>
                <w:sz w:val="24"/>
                <w:lang w:val="ru-RU"/>
              </w:rPr>
            </w:pPr>
            <w:proofErr w:type="spellStart"/>
            <w:r w:rsidRPr="00AE0CFF">
              <w:rPr>
                <w:sz w:val="24"/>
                <w:lang w:val="ru-RU"/>
              </w:rPr>
              <w:t>Наявність</w:t>
            </w:r>
            <w:proofErr w:type="spellEnd"/>
            <w:r w:rsidRPr="00AE0CF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повної</w:t>
            </w:r>
            <w:proofErr w:type="spellEnd"/>
            <w:r w:rsidRPr="00AE0CFF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загальної</w:t>
            </w:r>
            <w:proofErr w:type="spellEnd"/>
            <w:r w:rsidRPr="00AE0CF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середньої</w:t>
            </w:r>
            <w:proofErr w:type="spellEnd"/>
            <w:r w:rsidRPr="00AE0CFF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освіти</w:t>
            </w:r>
            <w:proofErr w:type="spellEnd"/>
            <w:r w:rsidRPr="00AE0CFF">
              <w:rPr>
                <w:sz w:val="24"/>
                <w:lang w:val="ru-RU"/>
              </w:rPr>
              <w:t>.</w:t>
            </w:r>
          </w:p>
          <w:p w14:paraId="49661715" w14:textId="17CED55F" w:rsidR="00CC3652" w:rsidRPr="0082115D" w:rsidRDefault="00AE0CFF" w:rsidP="00AE0CFF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</w:rPr>
              <w:t>Умови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вступу</w:t>
            </w:r>
            <w:r w:rsidRPr="00AE0CFF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визначаються</w:t>
            </w:r>
            <w:r w:rsidRPr="00AE0CF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«Правилами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прийому</w:t>
            </w:r>
            <w:r w:rsidRPr="00AE0C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до</w:t>
            </w:r>
            <w:r w:rsidRPr="00AE0C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Ужгородського національного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 xml:space="preserve">університету» згідно із стандартом вищої освіти для спеціальності </w:t>
            </w:r>
            <w:r>
              <w:rPr>
                <w:rFonts w:ascii="Times New Roman" w:hAnsi="Times New Roman" w:cs="Times New Roman"/>
              </w:rPr>
              <w:t>В11</w:t>
            </w:r>
            <w:r w:rsidRPr="00AE0CFF">
              <w:rPr>
                <w:rFonts w:ascii="Times New Roman" w:hAnsi="Times New Roman" w:cs="Times New Roman"/>
              </w:rPr>
              <w:t xml:space="preserve"> Філ</w:t>
            </w:r>
            <w:r w:rsidR="00F02A73">
              <w:rPr>
                <w:rFonts w:ascii="Times New Roman" w:hAnsi="Times New Roman" w:cs="Times New Roman"/>
              </w:rPr>
              <w:t xml:space="preserve">ологія першого (бакалаврського) </w:t>
            </w:r>
            <w:r w:rsidRPr="00AE0CFF">
              <w:rPr>
                <w:rFonts w:ascii="Times New Roman" w:hAnsi="Times New Roman" w:cs="Times New Roman"/>
              </w:rPr>
              <w:t>рівня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2A73">
              <w:rPr>
                <w:rFonts w:ascii="Times New Roman" w:hAnsi="Times New Roman" w:cs="Times New Roman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https://www.uzhnu.edu.ua/uk/infocentre/get/88867</w:t>
            </w:r>
          </w:p>
        </w:tc>
      </w:tr>
      <w:tr w:rsidR="00CC3652" w:rsidRPr="009C27D5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3D1AC513" w:rsidR="00CC3652" w:rsidRPr="00AE0CFF" w:rsidRDefault="00AE0CFF" w:rsidP="00F02A73">
            <w:pPr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</w:rPr>
              <w:t xml:space="preserve">Українська, </w:t>
            </w:r>
            <w:r w:rsidR="00F02A73">
              <w:rPr>
                <w:rFonts w:ascii="Times New Roman" w:hAnsi="Times New Roman" w:cs="Times New Roman"/>
              </w:rPr>
              <w:t>французька</w:t>
            </w:r>
            <w:r w:rsidRPr="00AE0CFF">
              <w:rPr>
                <w:rFonts w:ascii="Times New Roman" w:hAnsi="Times New Roman" w:cs="Times New Roman"/>
              </w:rPr>
              <w:t xml:space="preserve"> (перша іноземна мова), </w:t>
            </w:r>
            <w:r w:rsidR="00F02A73">
              <w:rPr>
                <w:rFonts w:ascii="Times New Roman" w:hAnsi="Times New Roman" w:cs="Times New Roman"/>
              </w:rPr>
              <w:t xml:space="preserve">англійська </w:t>
            </w:r>
            <w:r w:rsidRPr="00AE0CFF">
              <w:rPr>
                <w:rFonts w:ascii="Times New Roman" w:hAnsi="Times New Roman" w:cs="Times New Roman"/>
              </w:rPr>
              <w:t>(друга</w:t>
            </w:r>
            <w:r w:rsidRPr="00AE0C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іноземна</w:t>
            </w:r>
            <w:r w:rsidRPr="00AE0C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мова)</w:t>
            </w:r>
          </w:p>
        </w:tc>
      </w:tr>
      <w:tr w:rsidR="00CC3652" w:rsidRPr="009C27D5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CC3652" w:rsidRPr="0066550A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До чергового</w:t>
            </w:r>
            <w:r w:rsidR="0043730C" w:rsidRPr="006655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6550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CC3652" w:rsidRPr="0066550A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CC3652" w:rsidRPr="009C27D5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F5FC" w14:textId="087A9238" w:rsidR="009A36C3" w:rsidRPr="0066550A" w:rsidRDefault="009A36C3" w:rsidP="004C248A">
            <w:pPr>
              <w:ind w:right="132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 xml:space="preserve">Вказуємо покликання </w:t>
            </w:r>
            <w:r w:rsidR="00B87853" w:rsidRPr="0066550A">
              <w:rPr>
                <w:rFonts w:ascii="Times New Roman" w:hAnsi="Times New Roman" w:cs="Times New Roman"/>
              </w:rPr>
              <w:t xml:space="preserve">постійного місця розміщення  ОП </w:t>
            </w:r>
            <w:r w:rsidRPr="0066550A">
              <w:rPr>
                <w:rFonts w:ascii="Times New Roman" w:hAnsi="Times New Roman" w:cs="Times New Roman"/>
              </w:rPr>
              <w:t>на сайт</w:t>
            </w:r>
            <w:r w:rsidR="00B87853" w:rsidRPr="0066550A">
              <w:rPr>
                <w:rFonts w:ascii="Times New Roman" w:hAnsi="Times New Roman" w:cs="Times New Roman"/>
              </w:rPr>
              <w:t>і</w:t>
            </w:r>
            <w:r w:rsidRPr="0066550A">
              <w:rPr>
                <w:rFonts w:ascii="Times New Roman" w:hAnsi="Times New Roman" w:cs="Times New Roman"/>
              </w:rPr>
              <w:t xml:space="preserve"> </w:t>
            </w:r>
            <w:r w:rsidR="00B87853" w:rsidRPr="0066550A">
              <w:rPr>
                <w:rFonts w:ascii="Times New Roman" w:hAnsi="Times New Roman" w:cs="Times New Roman"/>
              </w:rPr>
              <w:t>ЗВО</w:t>
            </w:r>
          </w:p>
          <w:p w14:paraId="0AA65502" w14:textId="75E3FBC4" w:rsidR="009A36C3" w:rsidRPr="0066550A" w:rsidRDefault="009A36C3" w:rsidP="004C248A">
            <w:pPr>
              <w:ind w:right="132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6550A">
              <w:rPr>
                <w:rFonts w:ascii="Times New Roman" w:hAnsi="Times New Roman" w:cs="Times New Roman"/>
              </w:rPr>
              <w:t>https://www.</w:t>
            </w:r>
            <w:r w:rsidRPr="0066550A">
              <w:rPr>
                <w:rFonts w:ascii="Times New Roman" w:hAnsi="Times New Roman" w:cs="Times New Roman"/>
                <w:lang w:val="en-US"/>
              </w:rPr>
              <w:t>u</w:t>
            </w:r>
            <w:r w:rsidRPr="0066550A">
              <w:rPr>
                <w:rFonts w:ascii="Times New Roman" w:hAnsi="Times New Roman" w:cs="Times New Roman"/>
              </w:rPr>
              <w:t>zhnu.edu.ua/</w:t>
            </w:r>
            <w:proofErr w:type="spellStart"/>
            <w:r w:rsidRPr="0066550A">
              <w:rPr>
                <w:rFonts w:ascii="Times New Roman" w:hAnsi="Times New Roman" w:cs="Times New Roman"/>
              </w:rPr>
              <w:t>uk</w:t>
            </w:r>
            <w:proofErr w:type="spellEnd"/>
            <w:r w:rsidRPr="0066550A">
              <w:rPr>
                <w:rFonts w:ascii="Times New Roman" w:hAnsi="Times New Roman" w:cs="Times New Roman"/>
              </w:rPr>
              <w:t>/</w:t>
            </w:r>
            <w:proofErr w:type="spellStart"/>
            <w:r w:rsidRPr="0066550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6550A">
              <w:rPr>
                <w:rFonts w:ascii="Times New Roman" w:hAnsi="Times New Roman" w:cs="Times New Roman"/>
              </w:rPr>
              <w:t xml:space="preserve">/15068     </w:t>
            </w:r>
          </w:p>
          <w:p w14:paraId="2B8CEEEA" w14:textId="59E9DBAA" w:rsidR="009A36C3" w:rsidRPr="0066550A" w:rsidRDefault="009A36C3" w:rsidP="004C248A">
            <w:pPr>
              <w:ind w:right="132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CC3652" w:rsidRPr="009C27D5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9C27D5" w:rsidRDefault="00CC3652" w:rsidP="002C21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Мета освітньої програми</w:t>
            </w:r>
          </w:p>
        </w:tc>
      </w:tr>
      <w:tr w:rsidR="00CC3652" w:rsidRPr="009C27D5" w14:paraId="5400BAD3" w14:textId="77777777" w:rsidTr="00AE0CFF">
        <w:trPr>
          <w:trHeight w:val="55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20094730" w:rsidR="00CC3652" w:rsidRPr="00AE0CFF" w:rsidRDefault="00AE0CFF" w:rsidP="00AE0CFF">
            <w:pPr>
              <w:pStyle w:val="TableParagraph"/>
              <w:ind w:left="4" w:right="-15"/>
              <w:jc w:val="both"/>
              <w:rPr>
                <w:sz w:val="24"/>
                <w:lang w:val="ru-RU"/>
              </w:rPr>
            </w:pPr>
            <w:r w:rsidRPr="00AE0CFF">
              <w:rPr>
                <w:sz w:val="24"/>
                <w:lang w:val="ru-RU"/>
              </w:rPr>
              <w:t xml:space="preserve">Основною метою </w:t>
            </w:r>
            <w:proofErr w:type="spellStart"/>
            <w:r w:rsidRPr="00AE0CFF">
              <w:rPr>
                <w:sz w:val="24"/>
                <w:lang w:val="ru-RU"/>
              </w:rPr>
              <w:t>програми</w:t>
            </w:r>
            <w:proofErr w:type="spellEnd"/>
            <w:r w:rsidRPr="00AE0CFF">
              <w:rPr>
                <w:sz w:val="24"/>
                <w:lang w:val="ru-RU"/>
              </w:rPr>
              <w:t xml:space="preserve"> є </w:t>
            </w:r>
            <w:proofErr w:type="spellStart"/>
            <w:r w:rsidRPr="00AE0CFF">
              <w:rPr>
                <w:sz w:val="24"/>
                <w:lang w:val="ru-RU"/>
              </w:rPr>
              <w:t>формування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конкурентоспроможного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фахівця</w:t>
            </w:r>
            <w:proofErr w:type="spellEnd"/>
            <w:r w:rsidRPr="00AE0CFF">
              <w:rPr>
                <w:sz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lang w:val="ru-RU"/>
              </w:rPr>
              <w:t>що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володіє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необхідними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базов</w:t>
            </w:r>
            <w:r w:rsidR="00F00151">
              <w:rPr>
                <w:sz w:val="24"/>
                <w:lang w:val="ru-RU"/>
              </w:rPr>
              <w:t>ими</w:t>
            </w:r>
            <w:proofErr w:type="spellEnd"/>
            <w:r w:rsidR="00F00151">
              <w:rPr>
                <w:sz w:val="24"/>
                <w:lang w:val="ru-RU"/>
              </w:rPr>
              <w:t xml:space="preserve"> компетентностями у </w:t>
            </w:r>
            <w:proofErr w:type="spellStart"/>
            <w:r w:rsidR="00F00151">
              <w:rPr>
                <w:sz w:val="24"/>
                <w:lang w:val="ru-RU"/>
              </w:rPr>
              <w:t>галузі</w:t>
            </w:r>
            <w:proofErr w:type="spellEnd"/>
            <w:r w:rsidR="00F00151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р</w:t>
            </w:r>
            <w:r w:rsidR="00F00151">
              <w:rPr>
                <w:sz w:val="24"/>
                <w:lang w:val="ru-RU"/>
              </w:rPr>
              <w:t>о</w:t>
            </w:r>
            <w:r w:rsidRPr="00AE0CFF">
              <w:rPr>
                <w:sz w:val="24"/>
                <w:lang w:val="ru-RU"/>
              </w:rPr>
              <w:t>манської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філології</w:t>
            </w:r>
            <w:proofErr w:type="spellEnd"/>
            <w:r w:rsidRPr="00AE0CFF">
              <w:rPr>
                <w:sz w:val="24"/>
                <w:lang w:val="ru-RU"/>
              </w:rPr>
              <w:t xml:space="preserve"> та перекладу.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Програма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передбачає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надання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освітніх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послуг</w:t>
            </w:r>
            <w:proofErr w:type="spellEnd"/>
            <w:r w:rsidRPr="00AE0CFF">
              <w:rPr>
                <w:sz w:val="24"/>
                <w:lang w:val="ru-RU"/>
              </w:rPr>
              <w:t xml:space="preserve"> для </w:t>
            </w:r>
            <w:proofErr w:type="spellStart"/>
            <w:r w:rsidRPr="00AE0CFF">
              <w:rPr>
                <w:sz w:val="24"/>
                <w:lang w:val="ru-RU"/>
              </w:rPr>
              <w:t>працевлаштування</w:t>
            </w:r>
            <w:proofErr w:type="spellEnd"/>
            <w:r w:rsidRPr="00AE0CFF">
              <w:rPr>
                <w:sz w:val="24"/>
                <w:lang w:val="ru-RU"/>
              </w:rPr>
              <w:t xml:space="preserve"> і/</w:t>
            </w:r>
            <w:proofErr w:type="spellStart"/>
            <w:r w:rsidRPr="00AE0CFF">
              <w:rPr>
                <w:sz w:val="24"/>
                <w:lang w:val="ru-RU"/>
              </w:rPr>
              <w:t>або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подальшого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lastRenderedPageBreak/>
              <w:t>навчання</w:t>
            </w:r>
            <w:proofErr w:type="spellEnd"/>
            <w:r w:rsidRPr="00AE0CFF">
              <w:rPr>
                <w:sz w:val="24"/>
                <w:lang w:val="ru-RU"/>
              </w:rPr>
              <w:t>,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дослідницької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діяльності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здобувачів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вищої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освіти</w:t>
            </w:r>
            <w:proofErr w:type="spellEnd"/>
            <w:r w:rsidRPr="00AE0CFF">
              <w:rPr>
                <w:sz w:val="24"/>
                <w:lang w:val="ru-RU"/>
              </w:rPr>
              <w:t>,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їхньої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здатності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до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розв’язання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складних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задач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і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проблем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в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галузі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лінгвістики</w:t>
            </w:r>
            <w:proofErr w:type="spellEnd"/>
            <w:r w:rsidRPr="00AE0CFF">
              <w:rPr>
                <w:sz w:val="24"/>
                <w:lang w:val="ru-RU"/>
              </w:rPr>
              <w:t>,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літературознавства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та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перекладу,</w:t>
            </w:r>
            <w:r w:rsidRPr="00AE0CFF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що</w:t>
            </w:r>
            <w:proofErr w:type="spellEnd"/>
            <w:r w:rsidRPr="00AE0CFF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передбачає</w:t>
            </w:r>
            <w:proofErr w:type="spellEnd"/>
            <w:r w:rsidRPr="00AE0CFF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застосування</w:t>
            </w:r>
            <w:proofErr w:type="spellEnd"/>
            <w:r w:rsidRPr="00AE0CFF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теорій</w:t>
            </w:r>
            <w:proofErr w:type="spellEnd"/>
            <w:r w:rsidRPr="00AE0CFF">
              <w:rPr>
                <w:spacing w:val="1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та</w:t>
            </w:r>
            <w:r w:rsidRPr="00AE0CFF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методів</w:t>
            </w:r>
            <w:proofErr w:type="spellEnd"/>
            <w:r w:rsidRPr="00AE0CFF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філологічної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науки</w:t>
            </w:r>
            <w:r w:rsidRPr="00AE0CFF">
              <w:rPr>
                <w:spacing w:val="16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і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характеризується</w:t>
            </w:r>
            <w:proofErr w:type="spellEnd"/>
            <w:r w:rsidRPr="00AE0CF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комплексністю</w:t>
            </w:r>
            <w:proofErr w:type="spellEnd"/>
            <w:r w:rsidRPr="00AE0CFF">
              <w:rPr>
                <w:spacing w:val="-6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та</w:t>
            </w:r>
            <w:r w:rsidRPr="00AE0CF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невизначеністю</w:t>
            </w:r>
            <w:proofErr w:type="spellEnd"/>
            <w:r w:rsidRPr="00AE0CFF">
              <w:rPr>
                <w:spacing w:val="-2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умов.</w:t>
            </w:r>
          </w:p>
        </w:tc>
      </w:tr>
      <w:tr w:rsidR="00CC3652" w:rsidRPr="009C27D5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3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Характеристика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освітньої програми</w:t>
            </w:r>
          </w:p>
        </w:tc>
      </w:tr>
      <w:tr w:rsidR="0082115D" w:rsidRPr="0082115D" w14:paraId="00725F63" w14:textId="77777777" w:rsidTr="00631512">
        <w:trPr>
          <w:trHeight w:val="59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3F1987" w:rsidRDefault="00CC365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F198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Предметна </w:t>
            </w:r>
            <w:r w:rsidR="00367B7D" w:rsidRPr="003F198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область</w:t>
            </w:r>
          </w:p>
          <w:p w14:paraId="20369A6C" w14:textId="77777777" w:rsidR="00CC3652" w:rsidRPr="0082115D" w:rsidRDefault="00CC3652" w:rsidP="002C210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F198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6DFD" w14:textId="0B14CAB5" w:rsidR="00AE0CFF" w:rsidRPr="00AE0CFF" w:rsidRDefault="00AE0CFF" w:rsidP="0066550A">
            <w:pPr>
              <w:pStyle w:val="Default"/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</w:rPr>
              <w:t xml:space="preserve">Галузь знань: </w:t>
            </w:r>
            <w:r w:rsidR="004E2196">
              <w:rPr>
                <w:rFonts w:ascii="Times New Roman" w:hAnsi="Times New Roman"/>
                <w:color w:val="auto"/>
              </w:rPr>
              <w:t>В Культура, мистецтво та гуманітарні науки</w:t>
            </w:r>
            <w:r w:rsidRPr="00AE0CFF">
              <w:rPr>
                <w:rFonts w:ascii="Times New Roman" w:hAnsi="Times New Roman"/>
                <w:color w:val="auto"/>
              </w:rPr>
              <w:t xml:space="preserve"> Спеціальність: </w:t>
            </w:r>
            <w:r w:rsidR="0066550A">
              <w:rPr>
                <w:rFonts w:ascii="Times New Roman" w:hAnsi="Times New Roman"/>
                <w:color w:val="auto"/>
              </w:rPr>
              <w:t>В11</w:t>
            </w:r>
            <w:r w:rsidRPr="00AE0CFF">
              <w:rPr>
                <w:rFonts w:ascii="Times New Roman" w:hAnsi="Times New Roman"/>
                <w:color w:val="auto"/>
              </w:rPr>
              <w:t xml:space="preserve"> Філологія</w:t>
            </w:r>
          </w:p>
          <w:p w14:paraId="49BD5209" w14:textId="712F0DB7" w:rsidR="00AE0CFF" w:rsidRPr="00AE0CFF" w:rsidRDefault="00AE0CFF" w:rsidP="0066550A">
            <w:pPr>
              <w:pStyle w:val="Default"/>
              <w:tabs>
                <w:tab w:val="left" w:pos="66"/>
              </w:tabs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</w:rPr>
              <w:t>Спеціалізаці</w:t>
            </w:r>
            <w:r w:rsidR="0066550A">
              <w:rPr>
                <w:rFonts w:ascii="Times New Roman" w:hAnsi="Times New Roman"/>
                <w:color w:val="auto"/>
              </w:rPr>
              <w:t>я:  В11</w:t>
            </w:r>
            <w:r w:rsidR="00F00151">
              <w:rPr>
                <w:rFonts w:ascii="Times New Roman" w:hAnsi="Times New Roman"/>
                <w:color w:val="auto"/>
              </w:rPr>
              <w:t>.055 Ро</w:t>
            </w:r>
            <w:r w:rsidRPr="00AE0CFF">
              <w:rPr>
                <w:rFonts w:ascii="Times New Roman" w:hAnsi="Times New Roman"/>
                <w:color w:val="auto"/>
              </w:rPr>
              <w:t>манські   мови</w:t>
            </w:r>
            <w:r w:rsidRPr="00AE0CFF">
              <w:rPr>
                <w:rFonts w:ascii="Times New Roman" w:hAnsi="Times New Roman"/>
                <w:color w:val="auto"/>
              </w:rPr>
              <w:tab/>
              <w:t>та</w:t>
            </w:r>
            <w:r w:rsidRPr="00AE0CFF">
              <w:rPr>
                <w:rFonts w:ascii="Times New Roman" w:hAnsi="Times New Roman"/>
                <w:color w:val="auto"/>
              </w:rPr>
              <w:tab/>
              <w:t xml:space="preserve">літератури (переклад включно), перша – </w:t>
            </w:r>
            <w:r w:rsidR="00F00151">
              <w:rPr>
                <w:rFonts w:ascii="Times New Roman" w:hAnsi="Times New Roman"/>
                <w:color w:val="auto"/>
              </w:rPr>
              <w:t>французька</w:t>
            </w:r>
          </w:p>
          <w:p w14:paraId="586DF2BD" w14:textId="28B72037" w:rsidR="00AE0CFF" w:rsidRPr="00AE0CFF" w:rsidRDefault="00AE0CFF" w:rsidP="0066550A">
            <w:pPr>
              <w:pStyle w:val="Default"/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</w:rPr>
              <w:t xml:space="preserve">Об’єктами вивчення та професійної діяльності бакалавра філології є мова(и) (в теоретичному / практичному, синхронному          </w:t>
            </w:r>
            <w:r w:rsidR="00631512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AE0CFF">
              <w:rPr>
                <w:rFonts w:ascii="Times New Roman" w:hAnsi="Times New Roman"/>
                <w:color w:val="auto"/>
              </w:rPr>
              <w:t>діахронному</w:t>
            </w:r>
            <w:proofErr w:type="spellEnd"/>
            <w:r w:rsidRPr="00AE0CFF">
              <w:rPr>
                <w:rFonts w:ascii="Times New Roman" w:hAnsi="Times New Roman"/>
                <w:color w:val="auto"/>
              </w:rPr>
              <w:t>,          стилістичному,</w:t>
            </w:r>
            <w:r w:rsidR="00631512">
              <w:rPr>
                <w:rFonts w:ascii="Times New Roman" w:hAnsi="Times New Roman"/>
                <w:color w:val="auto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 xml:space="preserve">соціокультурному та інших аспектах); література й усна народна   </w:t>
            </w:r>
            <w:r w:rsidR="00631512">
              <w:rPr>
                <w:rFonts w:ascii="Times New Roman" w:hAnsi="Times New Roman"/>
                <w:color w:val="auto"/>
              </w:rPr>
              <w:t xml:space="preserve">творчість; </w:t>
            </w:r>
            <w:proofErr w:type="spellStart"/>
            <w:r w:rsidRPr="00AE0CFF">
              <w:rPr>
                <w:rFonts w:ascii="Times New Roman" w:hAnsi="Times New Roman"/>
                <w:color w:val="auto"/>
              </w:rPr>
              <w:t>жанровостильові</w:t>
            </w:r>
            <w:proofErr w:type="spellEnd"/>
            <w:r w:rsidRPr="00AE0CFF">
              <w:rPr>
                <w:rFonts w:ascii="Times New Roman" w:hAnsi="Times New Roman"/>
                <w:color w:val="auto"/>
              </w:rPr>
              <w:t xml:space="preserve">   різновиди   текстів; переклад;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міжособистісна,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міжкультурна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та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масова</w:t>
            </w:r>
            <w:r w:rsidRPr="00AE0CFF">
              <w:rPr>
                <w:rFonts w:ascii="Times New Roman" w:hAnsi="Times New Roman"/>
                <w:color w:val="auto"/>
                <w:spacing w:val="-57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комунікація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в</w:t>
            </w:r>
            <w:r w:rsidRPr="00AE0CFF">
              <w:rPr>
                <w:rFonts w:ascii="Times New Roman" w:hAnsi="Times New Roman"/>
                <w:color w:val="auto"/>
                <w:spacing w:val="2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усній</w:t>
            </w:r>
            <w:r w:rsidRPr="00AE0CFF">
              <w:rPr>
                <w:rFonts w:ascii="Times New Roman" w:hAnsi="Times New Roman"/>
                <w:color w:val="auto"/>
                <w:spacing w:val="6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і</w:t>
            </w:r>
            <w:r w:rsidRPr="00AE0CFF">
              <w:rPr>
                <w:rFonts w:ascii="Times New Roman" w:hAnsi="Times New Roman"/>
                <w:color w:val="auto"/>
                <w:spacing w:val="-8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письмовій</w:t>
            </w:r>
            <w:r w:rsidRPr="00AE0CFF">
              <w:rPr>
                <w:rFonts w:ascii="Times New Roman" w:hAnsi="Times New Roman"/>
                <w:color w:val="auto"/>
                <w:spacing w:val="3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формі.</w:t>
            </w:r>
          </w:p>
          <w:p w14:paraId="0D062770" w14:textId="77777777" w:rsidR="00AE0CFF" w:rsidRPr="00AE0CFF" w:rsidRDefault="00AE0CFF" w:rsidP="0066550A">
            <w:pPr>
              <w:pStyle w:val="TableParagraph"/>
              <w:ind w:left="5" w:right="76"/>
              <w:jc w:val="both"/>
              <w:rPr>
                <w:sz w:val="24"/>
                <w:szCs w:val="24"/>
                <w:lang w:val="uk-UA"/>
              </w:rPr>
            </w:pPr>
            <w:r w:rsidRPr="00AE0CFF">
              <w:rPr>
                <w:sz w:val="24"/>
                <w:szCs w:val="24"/>
                <w:lang w:val="uk-UA"/>
              </w:rPr>
              <w:t>Цілі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навчання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–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підготовка</w:t>
            </w:r>
            <w:r w:rsidRPr="00AE0CFF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конкурентоспроможних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фахівців, здатних розв’язувати складні спеціалізовані задачі</w:t>
            </w:r>
            <w:r w:rsidRPr="00AE0CFF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та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практичні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проблеми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в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галузі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лінгвістики,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літературознавства,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перекладу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й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організовувати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успішну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комунікацію</w:t>
            </w:r>
            <w:r w:rsidRPr="00AE0CF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державною</w:t>
            </w:r>
            <w:r w:rsidRPr="00AE0CF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та іноземними</w:t>
            </w:r>
            <w:r w:rsidRPr="00AE0CF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мовами.</w:t>
            </w:r>
          </w:p>
          <w:p w14:paraId="4023A0F2" w14:textId="77777777" w:rsidR="00AE0CFF" w:rsidRPr="00AE0CFF" w:rsidRDefault="00AE0CFF" w:rsidP="0066550A">
            <w:pPr>
              <w:pStyle w:val="TableParagraph"/>
              <w:ind w:left="5" w:right="7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0CFF">
              <w:rPr>
                <w:sz w:val="24"/>
                <w:szCs w:val="24"/>
                <w:lang w:val="ru-RU"/>
              </w:rPr>
              <w:t>Теоретичний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предметної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становить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система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базових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теорій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концепцій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принципів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категорій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Pr="00AE0CF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і</w:t>
            </w:r>
            <w:r w:rsidRPr="00AE0C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понять</w:t>
            </w:r>
            <w:r w:rsidRPr="00AE0C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філології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.</w:t>
            </w:r>
          </w:p>
          <w:p w14:paraId="31E232AA" w14:textId="77777777" w:rsidR="00AE0CFF" w:rsidRPr="00AE0CFF" w:rsidRDefault="00AE0CFF" w:rsidP="0066550A">
            <w:pPr>
              <w:pStyle w:val="TableParagraph"/>
              <w:ind w:left="5" w:right="7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0CF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методики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та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: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загальнонаукові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та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спеціальні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філологічні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лінгвістичних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одиниць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  <w:r w:rsidRPr="00AE0CF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AE0CF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і методики</w:t>
            </w:r>
            <w:r w:rsidRPr="00AE0CF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дослідження</w:t>
            </w:r>
            <w:proofErr w:type="spellEnd"/>
            <w:r w:rsidRPr="00AE0CFF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Pr="00AE0CF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літератури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</w:p>
          <w:p w14:paraId="741FBBBE" w14:textId="00664A04" w:rsidR="00AE0CFF" w:rsidRPr="00631512" w:rsidRDefault="00AE0CFF" w:rsidP="0066550A">
            <w:pPr>
              <w:pStyle w:val="Default"/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  <w:spacing w:val="-1"/>
              </w:rPr>
              <w:t>інформаційно-комунікаційні</w:t>
            </w:r>
            <w:r w:rsidRPr="00AE0CFF">
              <w:rPr>
                <w:rFonts w:ascii="Times New Roman" w:hAnsi="Times New Roman"/>
                <w:color w:val="auto"/>
                <w:spacing w:val="-5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технології.</w:t>
            </w:r>
          </w:p>
        </w:tc>
      </w:tr>
      <w:tr w:rsidR="00CC3652" w:rsidRPr="009C27D5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7954EF31" w:rsidR="00CC3652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 xml:space="preserve">Освітньо-професійна програма орієнтована на здобуття студентами професійних </w:t>
            </w:r>
            <w:proofErr w:type="spellStart"/>
            <w:r w:rsidRPr="00274DC8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274DC8">
              <w:rPr>
                <w:rFonts w:ascii="Times New Roman" w:hAnsi="Times New Roman" w:cs="Times New Roman"/>
              </w:rPr>
              <w:t xml:space="preserve"> для успішного здійснення фахової діяльності у галузі філології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DC8">
              <w:rPr>
                <w:rFonts w:ascii="Times New Roman" w:hAnsi="Times New Roman" w:cs="Times New Roman"/>
              </w:rPr>
              <w:t>перекладу.</w:t>
            </w:r>
          </w:p>
        </w:tc>
      </w:tr>
      <w:tr w:rsidR="00CC3652" w:rsidRPr="009C27D5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62EC" w14:textId="732EF1A3" w:rsidR="00CC3652" w:rsidRPr="00274DC8" w:rsidRDefault="00274DC8" w:rsidP="00F0015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 xml:space="preserve">Відповідно до вимог сьогодення програма розроблена з метою забезпечення підготовки висококваліфікованих фахівців, здатних розв’язувати складні задачі і проблеми в галузі лінгвістики, літературознавства та перекладу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 Акцент зроблено на забезпеченні підготовки філологів у сфері іноземних мов та літератури, зокрема </w:t>
            </w:r>
            <w:r w:rsidR="00F00151">
              <w:rPr>
                <w:rFonts w:ascii="Times New Roman" w:hAnsi="Times New Roman" w:cs="Times New Roman"/>
              </w:rPr>
              <w:t>французької</w:t>
            </w:r>
            <w:r w:rsidRPr="00274DC8">
              <w:rPr>
                <w:rFonts w:ascii="Times New Roman" w:hAnsi="Times New Roman" w:cs="Times New Roman"/>
              </w:rPr>
              <w:t xml:space="preserve"> та другої іноземної мови (</w:t>
            </w:r>
            <w:r w:rsidR="00F00151">
              <w:rPr>
                <w:rFonts w:ascii="Times New Roman" w:hAnsi="Times New Roman" w:cs="Times New Roman"/>
              </w:rPr>
              <w:t>англійської</w:t>
            </w:r>
            <w:r w:rsidRPr="00274DC8">
              <w:rPr>
                <w:rFonts w:ascii="Times New Roman" w:hAnsi="Times New Roman" w:cs="Times New Roman"/>
              </w:rPr>
              <w:t xml:space="preserve">), </w:t>
            </w:r>
            <w:r w:rsidR="008B7B26" w:rsidRPr="008B7B26">
              <w:rPr>
                <w:rFonts w:ascii="Times New Roman" w:hAnsi="Times New Roman" w:cs="Times New Roman"/>
                <w:color w:val="auto"/>
              </w:rPr>
              <w:t>що є особливо актуальним для сьогодення.</w:t>
            </w:r>
          </w:p>
        </w:tc>
      </w:tr>
      <w:tr w:rsidR="00CC3652" w:rsidRPr="009C27D5" w14:paraId="408C79E3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8F377" w14:textId="77777777" w:rsidR="00274DC8" w:rsidRPr="00274DC8" w:rsidRDefault="00CC3652" w:rsidP="00274DC8">
            <w:pPr>
              <w:pStyle w:val="Default"/>
              <w:jc w:val="both"/>
              <w:rPr>
                <w:rFonts w:ascii="Times New Roman" w:hAnsi="Times New Roman"/>
              </w:rPr>
            </w:pPr>
            <w:r w:rsidRPr="009C27D5">
              <w:rPr>
                <w:rStyle w:val="markedcontent"/>
                <w:rFonts w:ascii="Times New Roman" w:hAnsi="Times New Roman"/>
                <w:sz w:val="22"/>
                <w:szCs w:val="22"/>
              </w:rPr>
              <w:t xml:space="preserve"> </w:t>
            </w:r>
            <w:r w:rsidR="00274DC8" w:rsidRPr="00274DC8">
              <w:rPr>
                <w:rFonts w:ascii="Times New Roman" w:hAnsi="Times New Roman"/>
              </w:rPr>
              <w:t>Особливостями програми, які розширюють можливості працевлаштування бакалаврів філології або їх подальшого навчання, є:</w:t>
            </w:r>
          </w:p>
          <w:p w14:paraId="51D0E86F" w14:textId="77777777" w:rsidR="00274DC8" w:rsidRPr="00274DC8" w:rsidRDefault="00274DC8" w:rsidP="00274DC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274DC8">
              <w:rPr>
                <w:rFonts w:ascii="Times New Roman" w:hAnsi="Times New Roman"/>
              </w:rPr>
              <w:t>симбіоз класичної вищої гуманітарної філологічної освіти з прикладною освітою орієнтовано на формування конкурентоспроможного фахівця, якому притаманний високий ступень адаптивності до умов сучасного ринку праці, що забезпечується, зокрема, перекладацькими практиками;</w:t>
            </w:r>
          </w:p>
          <w:p w14:paraId="5671B9BF" w14:textId="24EF3842" w:rsidR="00274DC8" w:rsidRPr="00274DC8" w:rsidRDefault="00274DC8" w:rsidP="00274DC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274DC8">
              <w:rPr>
                <w:rFonts w:ascii="Times New Roman" w:hAnsi="Times New Roman"/>
              </w:rPr>
              <w:t>упровадження різноманітних вибіркових освітніх компонент, зокрема другої іноземної мови (</w:t>
            </w:r>
            <w:r w:rsidR="00F00151">
              <w:rPr>
                <w:rFonts w:ascii="Times New Roman" w:hAnsi="Times New Roman"/>
              </w:rPr>
              <w:t>англійської</w:t>
            </w:r>
            <w:r w:rsidRPr="00274DC8">
              <w:rPr>
                <w:rFonts w:ascii="Times New Roman" w:hAnsi="Times New Roman"/>
              </w:rPr>
              <w:t>), відповідає актуальним інтересам здобувачів і забезпечує їм можливість</w:t>
            </w:r>
          </w:p>
          <w:p w14:paraId="6AC91DE3" w14:textId="63EFC2E7" w:rsidR="00CC3652" w:rsidRPr="009C27D5" w:rsidRDefault="00274DC8" w:rsidP="00274DC8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DC8">
              <w:rPr>
                <w:rFonts w:ascii="Times New Roman" w:hAnsi="Times New Roman"/>
              </w:rPr>
              <w:t>професійного розвитку та саморозвитку.</w:t>
            </w:r>
          </w:p>
        </w:tc>
      </w:tr>
      <w:tr w:rsidR="00CC3652" w:rsidRPr="009C27D5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9C27D5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Придатність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9C27D5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945187" w:rsidRDefault="00CC3652" w:rsidP="002C21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51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B663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Бакалавр філології може працювати в закладах та установах освіти, наукових установах, друкованих та електронних засобах масової інформації, видавництвах; фондах, спілках, фундаціях гуманітарного спрямування, музеях, мистецьких і культурних центрах та інших установах і організаціях з</w:t>
            </w:r>
          </w:p>
          <w:p w14:paraId="5B7A4614" w14:textId="77777777" w:rsidR="00945187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потребою у фахівцях з іноземних мов, зарубіжної літератури та/або перекладу.</w:t>
            </w:r>
          </w:p>
          <w:p w14:paraId="20349B00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Посади за ДК 003:2010:</w:t>
            </w:r>
          </w:p>
          <w:p w14:paraId="1D2B252C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2444</w:t>
            </w:r>
            <w:r w:rsidRPr="00274DC8">
              <w:rPr>
                <w:rFonts w:ascii="Times New Roman" w:hAnsi="Times New Roman" w:cs="Times New Roman"/>
              </w:rPr>
              <w:tab/>
              <w:t>Професіонал</w:t>
            </w:r>
            <w:r w:rsidRPr="00274DC8">
              <w:rPr>
                <w:rFonts w:ascii="Times New Roman" w:hAnsi="Times New Roman" w:cs="Times New Roman"/>
              </w:rPr>
              <w:tab/>
              <w:t>у</w:t>
            </w:r>
            <w:r w:rsidRPr="00274DC8">
              <w:rPr>
                <w:rFonts w:ascii="Times New Roman" w:hAnsi="Times New Roman" w:cs="Times New Roman"/>
              </w:rPr>
              <w:tab/>
              <w:t>галузі</w:t>
            </w:r>
            <w:r w:rsidRPr="00274DC8">
              <w:rPr>
                <w:rFonts w:ascii="Times New Roman" w:hAnsi="Times New Roman" w:cs="Times New Roman"/>
              </w:rPr>
              <w:tab/>
              <w:t>філології,</w:t>
            </w:r>
            <w:r w:rsidRPr="00274DC8">
              <w:rPr>
                <w:rFonts w:ascii="Times New Roman" w:hAnsi="Times New Roman" w:cs="Times New Roman"/>
              </w:rPr>
              <w:tab/>
              <w:t>лінгвістики</w:t>
            </w:r>
            <w:r w:rsidRPr="00274DC8">
              <w:rPr>
                <w:rFonts w:ascii="Times New Roman" w:hAnsi="Times New Roman" w:cs="Times New Roman"/>
              </w:rPr>
              <w:tab/>
              <w:t>та перекладів.</w:t>
            </w:r>
          </w:p>
          <w:p w14:paraId="1B3DB81E" w14:textId="701CF278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2444.1</w:t>
            </w:r>
            <w:r w:rsidRPr="00274DC8">
              <w:rPr>
                <w:rFonts w:ascii="Times New Roman" w:hAnsi="Times New Roman" w:cs="Times New Roman"/>
              </w:rPr>
              <w:tab/>
              <w:t>На</w:t>
            </w:r>
            <w:r w:rsidR="00F00151">
              <w:rPr>
                <w:rFonts w:ascii="Times New Roman" w:hAnsi="Times New Roman" w:cs="Times New Roman"/>
              </w:rPr>
              <w:t>укові співробітники (</w:t>
            </w:r>
            <w:proofErr w:type="spellStart"/>
            <w:r w:rsidR="00F00151">
              <w:rPr>
                <w:rFonts w:ascii="Times New Roman" w:hAnsi="Times New Roman" w:cs="Times New Roman"/>
              </w:rPr>
              <w:t>філологія,</w:t>
            </w:r>
            <w:r w:rsidRPr="00274DC8">
              <w:rPr>
                <w:rFonts w:ascii="Times New Roman" w:hAnsi="Times New Roman" w:cs="Times New Roman"/>
              </w:rPr>
              <w:t>лінгвістика</w:t>
            </w:r>
            <w:proofErr w:type="spellEnd"/>
            <w:r w:rsidRPr="00274DC8">
              <w:rPr>
                <w:rFonts w:ascii="Times New Roman" w:hAnsi="Times New Roman" w:cs="Times New Roman"/>
              </w:rPr>
              <w:t>, переклади)</w:t>
            </w:r>
          </w:p>
          <w:p w14:paraId="329CF328" w14:textId="77777777" w:rsidR="00F00151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2444.2 Філолог, лінгвіст, перекладач та усний перекладач</w:t>
            </w:r>
          </w:p>
          <w:p w14:paraId="29CD140B" w14:textId="084DFAD8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 xml:space="preserve"> 2451.1 Літературознавець</w:t>
            </w:r>
          </w:p>
          <w:p w14:paraId="5099FDE3" w14:textId="3B86A5DD" w:rsidR="00274DC8" w:rsidRPr="009C27D5" w:rsidRDefault="00274DC8" w:rsidP="00274D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DC8">
              <w:rPr>
                <w:rFonts w:ascii="Times New Roman" w:hAnsi="Times New Roman" w:cs="Times New Roman"/>
              </w:rPr>
              <w:t>2451.2 Письменник, редактор</w:t>
            </w:r>
          </w:p>
        </w:tc>
      </w:tr>
      <w:tr w:rsidR="00CC3652" w:rsidRPr="009C27D5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5AFD" w14:textId="77777777" w:rsidR="00274DC8" w:rsidRPr="00274DC8" w:rsidRDefault="00274DC8" w:rsidP="00274DC8">
            <w:pPr>
              <w:pStyle w:val="Default"/>
              <w:jc w:val="both"/>
              <w:rPr>
                <w:rFonts w:ascii="Times New Roman" w:hAnsi="Times New Roman"/>
              </w:rPr>
            </w:pPr>
            <w:r w:rsidRPr="00274DC8">
              <w:rPr>
                <w:rFonts w:ascii="Times New Roman" w:hAnsi="Times New Roman"/>
              </w:rPr>
              <w:t>Навчання на другому (магістерському) рівні вищої освіти.</w:t>
            </w:r>
          </w:p>
          <w:p w14:paraId="5232B9D4" w14:textId="18228004" w:rsidR="00CC3652" w:rsidRPr="009C27D5" w:rsidRDefault="00274DC8" w:rsidP="00274DC8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DC8">
              <w:rPr>
                <w:rFonts w:ascii="Times New Roman" w:hAnsi="Times New Roman"/>
              </w:rPr>
              <w:t>Підвищення</w:t>
            </w:r>
            <w:r w:rsidRPr="00274DC8">
              <w:rPr>
                <w:rFonts w:ascii="Times New Roman" w:hAnsi="Times New Roman"/>
              </w:rPr>
              <w:tab/>
              <w:t>кваліфікації</w:t>
            </w:r>
            <w:r w:rsidRPr="00274DC8">
              <w:rPr>
                <w:rFonts w:ascii="Times New Roman" w:hAnsi="Times New Roman"/>
              </w:rPr>
              <w:tab/>
              <w:t>та</w:t>
            </w:r>
            <w:r w:rsidRPr="00274DC8">
              <w:rPr>
                <w:rFonts w:ascii="Times New Roman" w:hAnsi="Times New Roman"/>
              </w:rPr>
              <w:tab/>
              <w:t>отримання</w:t>
            </w:r>
            <w:r w:rsidRPr="00274DC8">
              <w:rPr>
                <w:rFonts w:ascii="Times New Roman" w:hAnsi="Times New Roman"/>
              </w:rPr>
              <w:tab/>
              <w:t>додаткової післядипломної освіти</w:t>
            </w:r>
          </w:p>
        </w:tc>
      </w:tr>
      <w:tr w:rsidR="00CC3652" w:rsidRPr="009C27D5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4E66" w:rsidRPr="009C27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та оцінювання</w:t>
            </w:r>
          </w:p>
        </w:tc>
      </w:tr>
      <w:tr w:rsidR="00CC3652" w:rsidRPr="009C27D5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1476" w14:textId="7D35D961" w:rsidR="00724B49" w:rsidRPr="00724B49" w:rsidRDefault="00CC3652" w:rsidP="00724B4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C27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0151">
              <w:rPr>
                <w:rFonts w:ascii="Times New Roman" w:hAnsi="Times New Roman" w:cs="Times New Roman"/>
                <w:bCs/>
                <w:color w:val="auto"/>
              </w:rPr>
              <w:t>Студентсько</w:t>
            </w:r>
            <w:proofErr w:type="spellEnd"/>
            <w:r w:rsidR="00F00151">
              <w:rPr>
                <w:rFonts w:ascii="Times New Roman" w:hAnsi="Times New Roman" w:cs="Times New Roman"/>
                <w:bCs/>
                <w:color w:val="auto"/>
              </w:rPr>
              <w:t>-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>центроване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навчання,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самонавчання, проблемно-орієнтоване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навчання,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індивідуально-творчий</w:t>
            </w:r>
          </w:p>
          <w:p w14:paraId="7AE81F6A" w14:textId="6E3F9A34" w:rsidR="00CC3652" w:rsidRPr="009C27D5" w:rsidRDefault="00724B49" w:rsidP="00724B4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підхід, навчання через перекладацьку та переддипломну практики.</w:t>
            </w:r>
          </w:p>
        </w:tc>
      </w:tr>
      <w:tr w:rsidR="00CC3652" w:rsidRPr="009C27D5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Оцінювання</w:t>
            </w:r>
          </w:p>
          <w:p w14:paraId="04875414" w14:textId="77777777" w:rsidR="00CC3652" w:rsidRPr="009C27D5" w:rsidRDefault="00CC3652" w:rsidP="006A4F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334A" w14:textId="05338CA9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 https://www.uzhnu</w:t>
            </w:r>
            <w:r>
              <w:rPr>
                <w:rFonts w:ascii="Times New Roman" w:hAnsi="Times New Roman" w:cs="Times New Roman"/>
                <w:bCs/>
                <w:color w:val="auto"/>
              </w:rPr>
              <w:t>.edu.ua/uk/infocentre/get/5952,</w:t>
            </w:r>
          </w:p>
          <w:p w14:paraId="59269744" w14:textId="364CA473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https://www.uzhnu</w:t>
            </w:r>
            <w:r>
              <w:rPr>
                <w:rFonts w:ascii="Times New Roman" w:hAnsi="Times New Roman" w:cs="Times New Roman"/>
                <w:bCs/>
                <w:color w:val="auto"/>
              </w:rPr>
              <w:t>.edu.ua/uk/infocentre/get/11070</w:t>
            </w:r>
          </w:p>
          <w:p w14:paraId="02E68121" w14:textId="7E880E8B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З дотриманням норм академічної доброчесності відповідно до Положення про академічну доброчесність в Ужгородському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національному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університеті https://www.uzhnu.</w:t>
            </w:r>
            <w:r>
              <w:rPr>
                <w:rFonts w:ascii="Times New Roman" w:hAnsi="Times New Roman" w:cs="Times New Roman"/>
                <w:bCs/>
                <w:color w:val="auto"/>
              </w:rPr>
              <w:t>edu.ua/uk/infocentre/get/12223.</w:t>
            </w:r>
          </w:p>
          <w:p w14:paraId="5FF48C6E" w14:textId="77777777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724B49">
              <w:rPr>
                <w:rFonts w:ascii="Times New Roman" w:hAnsi="Times New Roman" w:cs="Times New Roman"/>
                <w:bCs/>
                <w:color w:val="auto"/>
              </w:rPr>
              <w:t>Перезарахування</w:t>
            </w:r>
            <w:proofErr w:type="spellEnd"/>
            <w:r w:rsidRPr="00724B49">
              <w:rPr>
                <w:rFonts w:ascii="Times New Roman" w:hAnsi="Times New Roman" w:cs="Times New Roman"/>
                <w:bCs/>
                <w:color w:val="auto"/>
              </w:rPr>
              <w:t xml:space="preserve"> кредитів відбувається на основі Положення про визнання (</w:t>
            </w:r>
            <w:proofErr w:type="spellStart"/>
            <w:r w:rsidRPr="00724B49">
              <w:rPr>
                <w:rFonts w:ascii="Times New Roman" w:hAnsi="Times New Roman" w:cs="Times New Roman"/>
                <w:bCs/>
                <w:color w:val="auto"/>
              </w:rPr>
              <w:t>перезарахування</w:t>
            </w:r>
            <w:proofErr w:type="spellEnd"/>
            <w:r w:rsidRPr="00724B49">
              <w:rPr>
                <w:rFonts w:ascii="Times New Roman" w:hAnsi="Times New Roman" w:cs="Times New Roman"/>
                <w:bCs/>
                <w:color w:val="auto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університет»</w:t>
            </w:r>
          </w:p>
          <w:p w14:paraId="257EF1C5" w14:textId="37499B43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https://www.uzhnu</w:t>
            </w:r>
            <w:r>
              <w:rPr>
                <w:rFonts w:ascii="Times New Roman" w:hAnsi="Times New Roman" w:cs="Times New Roman"/>
                <w:bCs/>
                <w:color w:val="auto"/>
              </w:rPr>
              <w:t>.edu.ua/uk/infocentre/get/20131</w:t>
            </w:r>
          </w:p>
          <w:p w14:paraId="39D1935C" w14:textId="3DDAD8DB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https://www.uzhnu.</w:t>
            </w:r>
            <w:r>
              <w:rPr>
                <w:rFonts w:ascii="Times New Roman" w:hAnsi="Times New Roman" w:cs="Times New Roman"/>
                <w:bCs/>
                <w:color w:val="auto"/>
              </w:rPr>
              <w:t>edu.ua/uk/infocentre/get/22966.</w:t>
            </w:r>
          </w:p>
          <w:p w14:paraId="380F11FB" w14:textId="77777777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   в    Державному    вищому    навчальному    закладі</w:t>
            </w:r>
          </w:p>
          <w:p w14:paraId="353190B1" w14:textId="77777777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«Ужгородський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національний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університет»</w:t>
            </w:r>
          </w:p>
          <w:p w14:paraId="4DEB5CB4" w14:textId="79F4E54E" w:rsidR="00724B49" w:rsidRPr="00724B49" w:rsidRDefault="00D9521C" w:rsidP="0066550A">
            <w:pPr>
              <w:pStyle w:val="af1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hyperlink r:id="rId6" w:history="1">
              <w:r w:rsidR="00724B49" w:rsidRPr="00724B49">
                <w:rPr>
                  <w:rStyle w:val="a3"/>
                  <w:rFonts w:ascii="Times New Roman" w:hAnsi="Times New Roman"/>
                  <w:bCs/>
                  <w:color w:val="auto"/>
                </w:rPr>
                <w:t>https://www.uzhnu.edu.ua/uk/infocentre/get/22964</w:t>
              </w:r>
            </w:hyperlink>
          </w:p>
          <w:p w14:paraId="0AD8185A" w14:textId="77777777" w:rsidR="00724B49" w:rsidRDefault="00724B49" w:rsidP="0066550A">
            <w:pPr>
              <w:pStyle w:val="af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4B49">
              <w:rPr>
                <w:rFonts w:ascii="Times New Roman" w:hAnsi="Times New Roman" w:cs="Times New Roman"/>
                <w:color w:val="auto"/>
              </w:rPr>
              <w:t xml:space="preserve">А також в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7">
              <w:r w:rsidRPr="00724B49">
                <w:rPr>
                  <w:rStyle w:val="a3"/>
                  <w:rFonts w:ascii="Times New Roman" w:hAnsi="Times New Roman"/>
                  <w:color w:val="auto"/>
                </w:rPr>
                <w:t>https://www.uzhnu.edu.ua/uk/infocentre/get/22967</w:t>
              </w:r>
            </w:hyperlink>
          </w:p>
          <w:p w14:paraId="5D85BBA6" w14:textId="42211965" w:rsidR="00724B49" w:rsidRPr="009C27D5" w:rsidRDefault="00724B49" w:rsidP="00724B49">
            <w:pPr>
              <w:pStyle w:val="af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652" w:rsidRPr="009C27D5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9C27D5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6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Програмні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компетентності</w:t>
            </w:r>
          </w:p>
        </w:tc>
      </w:tr>
      <w:tr w:rsidR="00CC3652" w:rsidRPr="009C27D5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Інтегральна</w:t>
            </w:r>
          </w:p>
          <w:p w14:paraId="3CA95C21" w14:textId="77777777" w:rsidR="00CC3652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компетентність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ІК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</w:p>
          <w:p w14:paraId="377F7F7A" w14:textId="0F7C4EAD" w:rsidR="006A4F3A" w:rsidRPr="009C27D5" w:rsidRDefault="006A4F3A" w:rsidP="002C210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0D681DEC" w:rsidR="00CC3652" w:rsidRPr="00724B49" w:rsidRDefault="00724B49" w:rsidP="00724B49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ІК-1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розв'язувати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спеціалізовані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лінгвістики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літературознавства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фольклористики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z w:val="24"/>
              </w:rPr>
              <w:t xml:space="preserve">) в </w:t>
            </w:r>
            <w:proofErr w:type="spellStart"/>
            <w:r>
              <w:rPr>
                <w:sz w:val="24"/>
              </w:rPr>
              <w:t>процесі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передбачає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застосування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теорій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методів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філологічної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характеризується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комплексністю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невизначеністю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CC3652" w:rsidRPr="009C27D5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Загальні компетентності (ЗК)</w:t>
            </w:r>
          </w:p>
          <w:p w14:paraId="272BBC26" w14:textId="1DA77921" w:rsidR="006A4F3A" w:rsidRPr="006A4F3A" w:rsidRDefault="006A4F3A" w:rsidP="002C21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4910F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 -1.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  права,   прав   і свобод людини і громадянина в Україні.</w:t>
            </w:r>
          </w:p>
          <w:p w14:paraId="5CEDBBB9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ЗК-2.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274788CB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ЗК-3.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спілкуватися державною мовою як усно, так і письмово.</w:t>
            </w:r>
          </w:p>
          <w:p w14:paraId="7E578C63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ЗК-4.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бути критичним і самокритичним.</w:t>
            </w:r>
          </w:p>
          <w:p w14:paraId="1F2E8B46" w14:textId="77777777" w:rsidR="0066550A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ЗК-5.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учитися й оволодівати сучасними знаннями. </w:t>
            </w:r>
          </w:p>
          <w:p w14:paraId="7FB1BE74" w14:textId="6C554B16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ЗК-6.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пошуку, опрацювання та аналізу інформації з різних джерел.</w:t>
            </w:r>
          </w:p>
          <w:p w14:paraId="60E45828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ЗК-7. </w:t>
            </w:r>
            <w:r w:rsidRPr="00724B49">
              <w:rPr>
                <w:rFonts w:ascii="Times New Roman" w:hAnsi="Times New Roman"/>
                <w:bCs/>
                <w:color w:val="auto"/>
              </w:rPr>
              <w:t>Уміння виявляти, ставити та вирішувати проблеми.</w:t>
            </w:r>
          </w:p>
          <w:p w14:paraId="3316E5A7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ЗК-8.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працювати в команді та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автономно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074F975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ЗК-9.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спілкуватися іноземною мовою.</w:t>
            </w:r>
          </w:p>
          <w:p w14:paraId="7292C369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ЗК-10.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абстрактного мислення, аналізу та синтезу.</w:t>
            </w:r>
          </w:p>
          <w:p w14:paraId="035F7F0C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ЗК-11.</w:t>
            </w:r>
            <w:r w:rsidRPr="00724B49">
              <w:rPr>
                <w:rFonts w:ascii="Times New Roman" w:hAnsi="Times New Roman"/>
                <w:b/>
                <w:bCs/>
                <w:color w:val="auto"/>
              </w:rPr>
              <w:tab/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застосовувати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знання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у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практичних ситуаціях.</w:t>
            </w:r>
          </w:p>
          <w:p w14:paraId="0199920E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ЗК-12.</w:t>
            </w:r>
            <w:r w:rsidRPr="00724B49">
              <w:rPr>
                <w:rFonts w:ascii="Times New Roman" w:hAnsi="Times New Roman"/>
                <w:b/>
                <w:bCs/>
                <w:color w:val="auto"/>
              </w:rPr>
              <w:tab/>
            </w:r>
            <w:r w:rsidRPr="00724B49">
              <w:rPr>
                <w:rFonts w:ascii="Times New Roman" w:hAnsi="Times New Roman"/>
                <w:bCs/>
                <w:color w:val="auto"/>
              </w:rPr>
              <w:t>Навички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використання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інформаційних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і комунікаційних технологій.</w:t>
            </w:r>
          </w:p>
          <w:p w14:paraId="7B84DA61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ЗК-13</w:t>
            </w:r>
            <w:r w:rsidRPr="00724B49">
              <w:rPr>
                <w:rFonts w:ascii="Times New Roman" w:hAnsi="Times New Roman"/>
                <w:bCs/>
                <w:color w:val="auto"/>
              </w:rPr>
              <w:t>. Здатність проведення досліджень на належному</w:t>
            </w:r>
          </w:p>
          <w:p w14:paraId="32BABD64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рівні.</w:t>
            </w:r>
          </w:p>
          <w:p w14:paraId="05E11B77" w14:textId="410077F9" w:rsidR="00CC3652" w:rsidRPr="00945187" w:rsidRDefault="00724B49" w:rsidP="0066550A">
            <w:pPr>
              <w:pStyle w:val="Default"/>
              <w:jc w:val="both"/>
              <w:rPr>
                <w:rFonts w:ascii="Times New Roman" w:hAnsi="Times New Roman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ЗК-14.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недоброчесності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.</w:t>
            </w:r>
          </w:p>
        </w:tc>
      </w:tr>
      <w:tr w:rsidR="0077162C" w:rsidRPr="009C27D5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A4F3A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4B44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ФК-1. </w:t>
            </w:r>
            <w:r w:rsidRPr="00724B49">
              <w:rPr>
                <w:rFonts w:ascii="Times New Roman" w:hAnsi="Times New Roman"/>
                <w:bCs/>
                <w:color w:val="auto"/>
              </w:rPr>
              <w:t>Усвідомлення   структури   філологічної    науки    та її теоретичних основ.</w:t>
            </w:r>
          </w:p>
          <w:p w14:paraId="271F18D8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ФК-2.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використовувати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в професійній діяльності знання про мову як особливу знакову систему, її природу, функції, рівні.</w:t>
            </w:r>
          </w:p>
          <w:p w14:paraId="6F08D639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ФК-3.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ється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).</w:t>
            </w:r>
          </w:p>
          <w:p w14:paraId="5CC85564" w14:textId="4BC7E06D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ФК-4.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аналізувати діалектні та соціальні різновиди мов(и), що вивчаються(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ється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), описувати</w:t>
            </w:r>
            <w:r w:rsidRPr="00724B49">
              <w:rPr>
                <w:rFonts w:ascii="Times New Roman" w:eastAsia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соціолінгвальну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ситуацію.</w:t>
            </w:r>
          </w:p>
          <w:p w14:paraId="0C80B273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ФК-5.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</w:t>
            </w:r>
            <w:r w:rsidRPr="00724B49">
              <w:rPr>
                <w:rFonts w:ascii="Times New Roman" w:hAnsi="Times New Roman"/>
                <w:bCs/>
                <w:color w:val="auto"/>
              </w:rPr>
              <w:lastRenderedPageBreak/>
              <w:t>української літератури.</w:t>
            </w:r>
          </w:p>
          <w:p w14:paraId="404AA671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ФК-6.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вільно,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гнучко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й ефективно використовувати мову(и), що вивчається(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ються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0AE00D87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ФК-7.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мовних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, літературних, фольклорних фактів, інтерпретації та перекладу тексту (залежно від обраної спеціалізації).</w:t>
            </w:r>
          </w:p>
          <w:p w14:paraId="5073AAAA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ФК-8.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вільно оперувати спеціальною термінологією для розв’язання професійних завдань.</w:t>
            </w:r>
          </w:p>
          <w:p w14:paraId="00672590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ФК-9. </w:t>
            </w:r>
            <w:r w:rsidRPr="00724B49">
              <w:rPr>
                <w:rFonts w:ascii="Times New Roman" w:hAnsi="Times New Roman"/>
                <w:bCs/>
                <w:color w:val="auto"/>
              </w:rPr>
              <w:t>Усвідомлення засад і технологій створення текстів різних жанрів і стилів державною та іноземною (іноземними) мовами.</w:t>
            </w:r>
          </w:p>
          <w:p w14:paraId="1018A4B6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ФК-10.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</w:t>
            </w:r>
          </w:p>
          <w:p w14:paraId="1C7391B8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ФК-11.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надання консультацій з дотримання норм літературної мови та культури мовлення.</w:t>
            </w:r>
          </w:p>
          <w:p w14:paraId="543916E8" w14:textId="18A9F926" w:rsidR="0077162C" w:rsidRPr="00945187" w:rsidRDefault="00724B49" w:rsidP="0066550A">
            <w:pPr>
              <w:pStyle w:val="Default"/>
              <w:jc w:val="both"/>
              <w:rPr>
                <w:rFonts w:ascii="Times New Roman" w:hAnsi="Times New Roman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ФК-12.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організації ділової комунікації.</w:t>
            </w:r>
          </w:p>
        </w:tc>
      </w:tr>
      <w:tr w:rsidR="0077162C" w:rsidRPr="009C27D5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77162C" w:rsidRPr="009C27D5" w:rsidRDefault="0077162C" w:rsidP="007716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 Програмні результати навчання</w:t>
            </w:r>
          </w:p>
        </w:tc>
      </w:tr>
      <w:tr w:rsidR="0077162C" w:rsidRPr="009C27D5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0277" w14:textId="77777777" w:rsidR="0077162C" w:rsidRPr="009C27D5" w:rsidRDefault="0077162C" w:rsidP="0077162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Програмні результати навчання (РН)</w:t>
            </w:r>
          </w:p>
          <w:p w14:paraId="6F7945A0" w14:textId="77777777" w:rsidR="0077162C" w:rsidRPr="009C27D5" w:rsidRDefault="0077162C" w:rsidP="0077162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7556" w14:textId="3CD1904F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РН-1. Вільно спілкуватися з професійних питань із фахівцями та нефахівцями державною та іноземною(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ими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 мовами усно й письмово, використовувати їх для організації ефективної міжкультурної комунікації.</w:t>
            </w:r>
          </w:p>
          <w:p w14:paraId="4B5D4AAB" w14:textId="023F2066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55066793" w14:textId="5A3A1B33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РН-3. Організовувати процес свого навчання й самоосвіти.</w:t>
            </w:r>
          </w:p>
          <w:p w14:paraId="71C049FE" w14:textId="60E868A2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РН-4. Розуміти фундаментальні принципи буття людини, природи, суспільства.</w:t>
            </w:r>
          </w:p>
          <w:p w14:paraId="78E37C12" w14:textId="42D2DB5B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РН-5.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4A1BC6D5" w14:textId="1380387D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РН-6. 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6A7C2CE" w14:textId="3903BC2C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РН-7. Розуміти основні проблеми філології та підходи до їх розв’язання із застосуванням доцільних методів та інноваційних підходів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0CE9221F" w14:textId="1FDF21CA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  <w:p w14:paraId="66CEA519" w14:textId="5F56B6A1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РН-9. Характеризувати діалектні та соціальні різновиди мов(и), що вивчаються(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ється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), описувати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соціолінгвальну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ситуацію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0A0A5DF" w14:textId="1CA925BE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РН-10. Знати норми літературної мови та вміти їх застосовувати у практичній діяльності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70C528D7" w14:textId="2019A90A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РН-11. Знати принципи, технології і прийоми створення усних і письмових текстів різних жанрів і стилів державною та іноземною (іноземними) мовами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56BCA901" w14:textId="1376B542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 xml:space="preserve">РН-12. Аналізувати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мовні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одиниці, визначати їхню взаємодію та характеризувати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мовні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явища і процеси, що їх зумовлюють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EAC7098" w14:textId="4C146989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 xml:space="preserve">РН-13. Аналізувати й інтерпретувати твори української та </w:t>
            </w:r>
            <w:r w:rsidRPr="00724B49">
              <w:rPr>
                <w:rFonts w:ascii="Times New Roman" w:hAnsi="Times New Roman"/>
                <w:bCs/>
                <w:color w:val="auto"/>
              </w:rPr>
              <w:lastRenderedPageBreak/>
              <w:t>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586839E7" w14:textId="46218E53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РН-14. Використовувати мову(и), що вивчається(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ються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31824615" w14:textId="105DF307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РН-15. Здійснювати лінгвістичний, літературознавчий та спеціальний філологічний аналіз текстів різних стилів і жанрів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6DC7746F" w14:textId="7F410418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РН-16. Знати й розуміти основні поняття, теорії та концепції обраної філологічної спеціалізації, уміти застосовувати їх у професійній діяльності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7CABA3E" w14:textId="7C470187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8CC2E10" w14:textId="6191052B" w:rsidR="0077162C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РН-18. Мати навички управління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комплексними діями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або проектами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РН-19. Мати навички участі в наукових та/або прикладних дослідженнях у галузі філології та перекладу.</w:t>
            </w:r>
          </w:p>
        </w:tc>
      </w:tr>
      <w:tr w:rsidR="0077162C" w:rsidRPr="009C27D5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77162C" w:rsidRPr="009C27D5" w:rsidRDefault="0077162C" w:rsidP="007716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 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Ресурсне забезпечення реалізації програми</w:t>
            </w:r>
          </w:p>
        </w:tc>
      </w:tr>
      <w:tr w:rsidR="0077162C" w:rsidRPr="009C27D5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77162C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62FAD" w14:textId="77777777" w:rsidR="002A654C" w:rsidRPr="0066550A" w:rsidRDefault="002A654C" w:rsidP="0066550A">
            <w:pPr>
              <w:ind w:right="2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6550A">
              <w:rPr>
                <w:rFonts w:ascii="Times New Roman" w:hAnsi="Times New Roman" w:cs="Times New Roman"/>
                <w:color w:val="auto"/>
              </w:rPr>
              <w:t>Склад робочої групи освітньої програми, професорсько- 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265FC2B0" w14:textId="77777777" w:rsidR="002A654C" w:rsidRPr="0066550A" w:rsidRDefault="002A654C" w:rsidP="0066550A">
            <w:pPr>
              <w:ind w:right="2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6550A">
              <w:rPr>
                <w:rFonts w:ascii="Times New Roman" w:hAnsi="Times New Roman" w:cs="Times New Roman"/>
                <w:color w:val="auto"/>
              </w:rPr>
              <w:t>Професорсько-викладацький склад постійно проходить стажування, керуючись «Положенням про підвищення кваліфікації та стажування педагогічних та науково- педагогічних працівників ДВНЗ «Ужгородський національний</w:t>
            </w:r>
            <w:r w:rsidRPr="0066550A">
              <w:rPr>
                <w:rFonts w:ascii="Times New Roman" w:hAnsi="Times New Roman" w:cs="Times New Roman"/>
                <w:color w:val="auto"/>
              </w:rPr>
              <w:tab/>
              <w:t>університет»</w:t>
            </w:r>
          </w:p>
          <w:p w14:paraId="4DF410AD" w14:textId="42BC8E50" w:rsidR="0077162C" w:rsidRPr="0066550A" w:rsidRDefault="00D9521C" w:rsidP="0066550A">
            <w:pPr>
              <w:ind w:right="218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8">
              <w:r w:rsidR="002A654C" w:rsidRPr="0066550A">
                <w:rPr>
                  <w:rStyle w:val="a3"/>
                  <w:rFonts w:ascii="Times New Roman" w:hAnsi="Times New Roman"/>
                </w:rPr>
                <w:t>https://www.uzhnu.edu.ua/uk/infocentre/get/5950</w:t>
              </w:r>
            </w:hyperlink>
          </w:p>
        </w:tc>
      </w:tr>
      <w:tr w:rsidR="0077162C" w:rsidRPr="009C27D5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77162C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Матеріально-технічне</w:t>
            </w:r>
          </w:p>
          <w:p w14:paraId="6AED0D05" w14:textId="77777777" w:rsidR="0077162C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498D1563" w:rsidR="0077162C" w:rsidRPr="0066550A" w:rsidRDefault="002A654C" w:rsidP="0066550A">
            <w:pPr>
              <w:ind w:right="218"/>
              <w:jc w:val="both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</w:tc>
      </w:tr>
      <w:tr w:rsidR="002A4B1A" w:rsidRPr="009C27D5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2A4B1A" w:rsidRPr="009C27D5" w:rsidRDefault="002A4B1A" w:rsidP="002A4B1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CCB54" w14:textId="77777777" w:rsidR="002A4B1A" w:rsidRPr="002A4B1A" w:rsidRDefault="002A4B1A" w:rsidP="002A4B1A">
            <w:pPr>
              <w:pStyle w:val="TableParagraph"/>
              <w:ind w:left="336" w:right="47" w:hanging="284"/>
              <w:jc w:val="both"/>
              <w:rPr>
                <w:sz w:val="24"/>
                <w:lang w:val="uk-UA"/>
              </w:rPr>
            </w:pPr>
            <w:r w:rsidRPr="002A4B1A">
              <w:rPr>
                <w:sz w:val="24"/>
                <w:lang w:val="uk-UA"/>
              </w:rPr>
              <w:t>−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офіційний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веб-сайт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hyperlink r:id="rId9">
              <w:r>
                <w:rPr>
                  <w:color w:val="0000FF"/>
                  <w:sz w:val="24"/>
                </w:rPr>
                <w:t>http</w:t>
              </w:r>
              <w:r w:rsidRPr="002A4B1A">
                <w:rPr>
                  <w:color w:val="0000FF"/>
                  <w:sz w:val="24"/>
                  <w:lang w:val="uk-UA"/>
                </w:rPr>
                <w:t>://</w:t>
              </w:r>
              <w:r>
                <w:rPr>
                  <w:color w:val="0000FF"/>
                  <w:sz w:val="24"/>
                </w:rPr>
                <w:t>www</w:t>
              </w:r>
              <w:r w:rsidRPr="002A4B1A">
                <w:rPr>
                  <w:color w:val="0000FF"/>
                  <w:sz w:val="24"/>
                  <w:lang w:val="uk-UA"/>
                </w:rPr>
                <w:t>.</w:t>
              </w:r>
              <w:proofErr w:type="spellStart"/>
              <w:r>
                <w:rPr>
                  <w:color w:val="0000FF"/>
                  <w:sz w:val="24"/>
                </w:rPr>
                <w:t>uzhnu</w:t>
              </w:r>
              <w:proofErr w:type="spellEnd"/>
              <w:r w:rsidRPr="002A4B1A">
                <w:rPr>
                  <w:color w:val="0000FF"/>
                  <w:sz w:val="24"/>
                  <w:lang w:val="uk-UA"/>
                </w:rPr>
                <w:t>.</w:t>
              </w:r>
              <w:proofErr w:type="spellStart"/>
              <w:r>
                <w:rPr>
                  <w:color w:val="0000FF"/>
                  <w:sz w:val="24"/>
                </w:rPr>
                <w:t>edu</w:t>
              </w:r>
              <w:proofErr w:type="spellEnd"/>
              <w:r w:rsidRPr="002A4B1A">
                <w:rPr>
                  <w:color w:val="0000FF"/>
                  <w:sz w:val="24"/>
                  <w:lang w:val="uk-UA"/>
                </w:rPr>
                <w:t>.</w:t>
              </w:r>
              <w:proofErr w:type="spellStart"/>
              <w:r>
                <w:rPr>
                  <w:color w:val="0000FF"/>
                  <w:sz w:val="24"/>
                </w:rPr>
                <w:t>ua</w:t>
              </w:r>
              <w:proofErr w:type="spellEnd"/>
            </w:hyperlink>
            <w:r w:rsidRPr="002A4B1A">
              <w:rPr>
                <w:color w:val="0000FF"/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містить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інформацію про освітні програми, навчальну, наукову і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виховну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діяльність,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структурні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підрозділи,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правила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прийому,</w:t>
            </w:r>
            <w:r w:rsidRPr="002A4B1A">
              <w:rPr>
                <w:spacing w:val="3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контакти;</w:t>
            </w:r>
          </w:p>
          <w:p w14:paraId="03714BE8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необмежений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доступ до</w:t>
            </w:r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мережі</w:t>
            </w:r>
            <w:proofErr w:type="spellEnd"/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інтернет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2C79B675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наукова</w:t>
            </w:r>
            <w:proofErr w:type="spellEnd"/>
            <w:r w:rsidRPr="002A4B1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бібліотека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читальні</w:t>
            </w:r>
            <w:proofErr w:type="spellEnd"/>
            <w:r w:rsidRPr="002A4B1A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зали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545982AA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віртуальне</w:t>
            </w:r>
            <w:proofErr w:type="spellEnd"/>
            <w:r w:rsidRPr="002A4B1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навчальне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середовище</w:t>
            </w:r>
            <w:proofErr w:type="spellEnd"/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Moodle</w:t>
            </w:r>
            <w:r w:rsidRPr="002A4B1A">
              <w:rPr>
                <w:sz w:val="24"/>
                <w:lang w:val="ru-RU"/>
              </w:rPr>
              <w:t>;</w:t>
            </w:r>
          </w:p>
          <w:p w14:paraId="780A1C93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навчальні</w:t>
            </w:r>
            <w:proofErr w:type="spellEnd"/>
            <w:r w:rsidRPr="002A4B1A">
              <w:rPr>
                <w:spacing w:val="-3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і</w:t>
            </w:r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робочі</w:t>
            </w:r>
            <w:proofErr w:type="spellEnd"/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плани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36F7339B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18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графіки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навчального</w:t>
            </w:r>
            <w:proofErr w:type="spellEnd"/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процесу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4483930E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навчально-методичні</w:t>
            </w:r>
            <w:proofErr w:type="spellEnd"/>
            <w:r w:rsidRPr="002A4B1A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комплекси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дисциплін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06AD6073" w14:textId="3E7AEB9E" w:rsidR="002A4B1A" w:rsidRPr="002A4B1A" w:rsidRDefault="002A4B1A" w:rsidP="002A4B1A">
            <w:pPr>
              <w:pStyle w:val="TableParagraph"/>
              <w:spacing w:line="242" w:lineRule="auto"/>
              <w:ind w:left="336" w:hanging="284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дидактичні</w:t>
            </w:r>
            <w:proofErr w:type="spellEnd"/>
            <w:r w:rsidRPr="002A4B1A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матеріали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для</w:t>
            </w:r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самостійної</w:t>
            </w:r>
            <w:proofErr w:type="spellEnd"/>
            <w:r w:rsidRPr="002A4B1A">
              <w:rPr>
                <w:spacing w:val="-9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та</w:t>
            </w:r>
            <w:r w:rsidRPr="002A4B1A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індивідуальної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роботи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студентів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дисциплін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програми</w:t>
            </w:r>
            <w:proofErr w:type="spellEnd"/>
            <w:r w:rsidRPr="002A4B1A">
              <w:rPr>
                <w:spacing w:val="-4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практик;</w:t>
            </w:r>
          </w:p>
          <w:p w14:paraId="35C9766B" w14:textId="6819BD2A" w:rsidR="002A4B1A" w:rsidRPr="002A4B1A" w:rsidRDefault="002A4B1A" w:rsidP="002A4B1A">
            <w:pPr>
              <w:pStyle w:val="af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B1A">
              <w:rPr>
                <w:rFonts w:ascii="Times New Roman" w:hAnsi="Times New Roman" w:cs="Times New Roman"/>
              </w:rPr>
              <w:t>−</w:t>
            </w:r>
            <w:r w:rsidRPr="002A4B1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методичні</w:t>
            </w:r>
            <w:r w:rsidRPr="002A4B1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вказівки</w:t>
            </w:r>
            <w:r w:rsidRPr="002A4B1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щодо</w:t>
            </w:r>
            <w:r w:rsidRPr="002A4B1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виконання</w:t>
            </w:r>
            <w:r w:rsidRPr="002A4B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курсових</w:t>
            </w:r>
            <w:r w:rsidRPr="002A4B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кваліфікаційних</w:t>
            </w:r>
            <w:r w:rsidRPr="002A4B1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робіт.</w:t>
            </w:r>
          </w:p>
        </w:tc>
      </w:tr>
      <w:tr w:rsidR="002A4B1A" w:rsidRPr="009C27D5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2A4B1A" w:rsidRPr="009C27D5" w:rsidRDefault="002A4B1A" w:rsidP="002A4B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Style w:val="fontstyle0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  <w:r w:rsidRPr="009C27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– Академічна мобільність</w:t>
            </w:r>
          </w:p>
        </w:tc>
      </w:tr>
      <w:tr w:rsidR="002A4B1A" w:rsidRPr="009C27D5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2A4B1A" w:rsidRPr="009C27D5" w:rsidRDefault="002A4B1A" w:rsidP="002A4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F4B8" w14:textId="77777777" w:rsidR="002A4B1A" w:rsidRDefault="002A4B1A" w:rsidP="002A4B1A">
            <w:pPr>
              <w:pStyle w:val="TableParagraph"/>
              <w:ind w:left="62"/>
              <w:rPr>
                <w:sz w:val="24"/>
                <w:lang w:val="uk-UA"/>
              </w:rPr>
            </w:pPr>
            <w:r w:rsidRPr="002A4B1A">
              <w:rPr>
                <w:sz w:val="24"/>
                <w:lang w:val="uk-UA"/>
              </w:rPr>
              <w:t>Академічна мобільність студентів здійснюється на основі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двосторонніх угод, укладених між ДВНЗ «Ужгородський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національний</w:t>
            </w:r>
            <w:r w:rsidRPr="002A4B1A">
              <w:rPr>
                <w:spacing w:val="48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університет»</w:t>
            </w:r>
            <w:r w:rsidRPr="002A4B1A">
              <w:rPr>
                <w:spacing w:val="47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та</w:t>
            </w:r>
            <w:r w:rsidRPr="002A4B1A">
              <w:rPr>
                <w:spacing w:val="52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закладами</w:t>
            </w:r>
            <w:r w:rsidRPr="002A4B1A">
              <w:rPr>
                <w:spacing w:val="57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вищої</w:t>
            </w:r>
            <w:r w:rsidRPr="002A4B1A">
              <w:rPr>
                <w:spacing w:val="44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освіти України</w:t>
            </w:r>
          </w:p>
          <w:p w14:paraId="5E5F5DEB" w14:textId="10B2237E" w:rsidR="002A4B1A" w:rsidRPr="002A4B1A" w:rsidRDefault="00D9521C" w:rsidP="002A4B1A">
            <w:pPr>
              <w:pStyle w:val="TableParagraph"/>
              <w:ind w:left="62"/>
              <w:rPr>
                <w:sz w:val="24"/>
                <w:lang w:val="uk-UA"/>
              </w:rPr>
            </w:pPr>
            <w:hyperlink r:id="rId10" w:history="1">
              <w:r w:rsidR="002A4B1A" w:rsidRPr="008724CD">
                <w:rPr>
                  <w:rStyle w:val="a3"/>
                </w:rPr>
                <w:t>https</w:t>
              </w:r>
              <w:r w:rsidR="002A4B1A" w:rsidRPr="002A4B1A">
                <w:rPr>
                  <w:rStyle w:val="a3"/>
                  <w:lang w:val="uk-UA"/>
                </w:rPr>
                <w:t>://</w:t>
              </w:r>
              <w:r w:rsidR="002A4B1A" w:rsidRPr="008724CD">
                <w:rPr>
                  <w:rStyle w:val="a3"/>
                </w:rPr>
                <w:t>www</w:t>
              </w:r>
              <w:r w:rsidR="002A4B1A" w:rsidRPr="002A4B1A">
                <w:rPr>
                  <w:rStyle w:val="a3"/>
                  <w:lang w:val="uk-UA"/>
                </w:rPr>
                <w:t>.</w:t>
              </w:r>
              <w:proofErr w:type="spellStart"/>
              <w:r w:rsidR="002A4B1A" w:rsidRPr="008724CD">
                <w:rPr>
                  <w:rStyle w:val="a3"/>
                </w:rPr>
                <w:t>uzhnu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.</w:t>
              </w:r>
              <w:proofErr w:type="spellStart"/>
              <w:r w:rsidR="002A4B1A" w:rsidRPr="008724CD">
                <w:rPr>
                  <w:rStyle w:val="a3"/>
                </w:rPr>
                <w:t>edu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.</w:t>
              </w:r>
              <w:proofErr w:type="spellStart"/>
              <w:r w:rsidR="002A4B1A" w:rsidRPr="008724CD">
                <w:rPr>
                  <w:rStyle w:val="a3"/>
                </w:rPr>
                <w:t>ua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/</w:t>
              </w:r>
              <w:proofErr w:type="spellStart"/>
              <w:r w:rsidR="002A4B1A" w:rsidRPr="008724CD">
                <w:rPr>
                  <w:rStyle w:val="a3"/>
                </w:rPr>
                <w:t>uk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/</w:t>
              </w:r>
              <w:proofErr w:type="spellStart"/>
              <w:r w:rsidR="002A4B1A" w:rsidRPr="008724CD">
                <w:rPr>
                  <w:rStyle w:val="a3"/>
                </w:rPr>
                <w:t>infocentre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/</w:t>
              </w:r>
              <w:r w:rsidR="002A4B1A" w:rsidRPr="008724CD">
                <w:rPr>
                  <w:rStyle w:val="a3"/>
                </w:rPr>
                <w:t>get</w:t>
              </w:r>
              <w:r w:rsidR="002A4B1A" w:rsidRPr="002A4B1A">
                <w:rPr>
                  <w:rStyle w:val="a3"/>
                  <w:lang w:val="uk-UA"/>
                </w:rPr>
                <w:t>/21269</w:t>
              </w:r>
            </w:hyperlink>
          </w:p>
        </w:tc>
      </w:tr>
      <w:tr w:rsidR="002A4B1A" w:rsidRPr="009C27D5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2A4B1A" w:rsidRPr="009C27D5" w:rsidRDefault="002A4B1A" w:rsidP="002A4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D7E2" w14:textId="19F8A90D" w:rsidR="002A4B1A" w:rsidRPr="002A4B1A" w:rsidRDefault="002A4B1A" w:rsidP="002A4B1A">
            <w:pPr>
              <w:pStyle w:val="TableParagraph"/>
              <w:tabs>
                <w:tab w:val="left" w:pos="1381"/>
                <w:tab w:val="left" w:pos="1491"/>
                <w:tab w:val="left" w:pos="1836"/>
                <w:tab w:val="left" w:pos="2747"/>
                <w:tab w:val="left" w:pos="2801"/>
                <w:tab w:val="left" w:pos="4344"/>
                <w:tab w:val="left" w:pos="4776"/>
                <w:tab w:val="left" w:pos="5198"/>
              </w:tabs>
              <w:ind w:left="62" w:right="48"/>
              <w:rPr>
                <w:sz w:val="24"/>
              </w:rPr>
            </w:pPr>
            <w:proofErr w:type="spellStart"/>
            <w:proofErr w:type="gramStart"/>
            <w:r w:rsidRPr="002A4B1A">
              <w:rPr>
                <w:sz w:val="24"/>
                <w:lang w:val="ru-RU"/>
              </w:rPr>
              <w:t>Відповідно</w:t>
            </w:r>
            <w:proofErr w:type="spellEnd"/>
            <w:r w:rsidRPr="002A4B1A">
              <w:rPr>
                <w:spacing w:val="44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до</w:t>
            </w:r>
            <w:r w:rsidRPr="002A4B1A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Положення</w:t>
            </w:r>
            <w:proofErr w:type="spellEnd"/>
            <w:r w:rsidRPr="002A4B1A">
              <w:rPr>
                <w:spacing w:val="34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про</w:t>
            </w:r>
            <w:r w:rsidRPr="002A4B1A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академічну</w:t>
            </w:r>
            <w:proofErr w:type="spellEnd"/>
            <w:r w:rsidRPr="002A4B1A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мобільність</w:t>
            </w:r>
            <w:proofErr w:type="spellEnd"/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студентів</w:t>
            </w:r>
            <w:proofErr w:type="spellEnd"/>
            <w:r w:rsidRPr="002A4B1A">
              <w:rPr>
                <w:sz w:val="24"/>
                <w:lang w:val="ru-RU"/>
              </w:rPr>
              <w:tab/>
              <w:t>у</w:t>
            </w:r>
            <w:r w:rsidRPr="002A4B1A">
              <w:rPr>
                <w:sz w:val="24"/>
                <w:lang w:val="ru-RU"/>
              </w:rPr>
              <w:tab/>
              <w:t>ДВНЗ</w:t>
            </w:r>
            <w:r w:rsidRPr="002A4B1A">
              <w:rPr>
                <w:sz w:val="24"/>
                <w:lang w:val="ru-RU"/>
              </w:rPr>
              <w:tab/>
            </w:r>
            <w:r w:rsidRPr="002A4B1A">
              <w:rPr>
                <w:sz w:val="24"/>
                <w:lang w:val="ru-RU"/>
              </w:rPr>
              <w:tab/>
              <w:t>«</w:t>
            </w:r>
            <w:proofErr w:type="spellStart"/>
            <w:r w:rsidRPr="002A4B1A">
              <w:rPr>
                <w:sz w:val="24"/>
                <w:lang w:val="ru-RU"/>
              </w:rPr>
              <w:t>Ужгородський</w:t>
            </w:r>
            <w:proofErr w:type="spellEnd"/>
            <w:r w:rsidRPr="002A4B1A">
              <w:rPr>
                <w:sz w:val="24"/>
                <w:lang w:val="ru-RU"/>
              </w:rPr>
              <w:tab/>
            </w:r>
            <w:proofErr w:type="spellStart"/>
            <w:r w:rsidRPr="002A4B1A">
              <w:rPr>
                <w:spacing w:val="-1"/>
                <w:sz w:val="24"/>
                <w:lang w:val="ru-RU"/>
              </w:rPr>
              <w:t>національний</w:t>
            </w:r>
            <w:proofErr w:type="spellEnd"/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університет</w:t>
            </w:r>
            <w:proofErr w:type="spellEnd"/>
            <w:r w:rsidRPr="002A4B1A">
              <w:rPr>
                <w:sz w:val="24"/>
                <w:lang w:val="ru-RU"/>
              </w:rPr>
              <w:t>»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</w:t>
              </w:r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uzhnu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edu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ua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uk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infocentre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get</w:t>
              </w:r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/21269</w:t>
              </w:r>
              <w:r w:rsidRPr="002A4B1A">
                <w:rPr>
                  <w:color w:val="0000FF"/>
                  <w:sz w:val="24"/>
                  <w:lang w:val="ru-RU"/>
                </w:rPr>
                <w:t xml:space="preserve"> </w:t>
              </w:r>
            </w:hyperlink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встановлено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загальний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порядок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організації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академічної</w:t>
            </w:r>
            <w:proofErr w:type="spellEnd"/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мобільності</w:t>
            </w:r>
            <w:proofErr w:type="spellEnd"/>
            <w:r w:rsidRPr="002A4B1A">
              <w:rPr>
                <w:sz w:val="24"/>
                <w:lang w:val="ru-RU"/>
              </w:rPr>
              <w:tab/>
            </w:r>
            <w:r w:rsidRPr="002A4B1A">
              <w:rPr>
                <w:sz w:val="24"/>
                <w:lang w:val="ru-RU"/>
              </w:rPr>
              <w:tab/>
            </w:r>
            <w:proofErr w:type="spellStart"/>
            <w:r w:rsidRPr="002A4B1A">
              <w:rPr>
                <w:sz w:val="24"/>
                <w:lang w:val="ru-RU"/>
              </w:rPr>
              <w:t>студентів</w:t>
            </w:r>
            <w:proofErr w:type="spellEnd"/>
            <w:r w:rsidRPr="002A4B1A">
              <w:rPr>
                <w:sz w:val="24"/>
                <w:lang w:val="ru-RU"/>
              </w:rPr>
              <w:t>.</w:t>
            </w:r>
            <w:r w:rsidRPr="002A4B1A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міжнародної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академічної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мобільності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  <w:proofErr w:type="gramEnd"/>
          </w:p>
        </w:tc>
      </w:tr>
      <w:tr w:rsidR="002A4B1A" w:rsidRPr="009C27D5" w14:paraId="4E555D87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2A4B1A" w:rsidRPr="009C27D5" w:rsidRDefault="002A4B1A" w:rsidP="002A4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736A" w14:textId="77777777" w:rsidR="002A4B1A" w:rsidRPr="002A4B1A" w:rsidRDefault="002A4B1A" w:rsidP="002A4B1A">
            <w:pPr>
              <w:pStyle w:val="TableParagraph"/>
              <w:spacing w:line="232" w:lineRule="auto"/>
              <w:ind w:left="62" w:right="51"/>
              <w:jc w:val="both"/>
              <w:rPr>
                <w:sz w:val="24"/>
                <w:lang w:val="ru-RU"/>
              </w:rPr>
            </w:pPr>
            <w:r w:rsidRPr="004E2196">
              <w:rPr>
                <w:rStyle w:val="fontstyle21"/>
                <w:rFonts w:ascii="Times New Roman" w:hAnsi="Times New Roman"/>
                <w:color w:val="FF0000"/>
                <w:sz w:val="22"/>
                <w:lang w:val="uk-UA"/>
              </w:rPr>
              <w:t xml:space="preserve"> </w:t>
            </w:r>
            <w:r w:rsidRPr="002A4B1A">
              <w:rPr>
                <w:sz w:val="24"/>
                <w:lang w:val="ru-RU"/>
              </w:rPr>
              <w:t>До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ДВНЗ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«</w:t>
            </w:r>
            <w:proofErr w:type="spellStart"/>
            <w:r w:rsidRPr="002A4B1A">
              <w:rPr>
                <w:sz w:val="24"/>
                <w:lang w:val="ru-RU"/>
              </w:rPr>
              <w:t>УжНУ</w:t>
            </w:r>
            <w:proofErr w:type="spellEnd"/>
            <w:r w:rsidRPr="002A4B1A">
              <w:rPr>
                <w:sz w:val="24"/>
                <w:lang w:val="ru-RU"/>
              </w:rPr>
              <w:t>»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приймаються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іноземні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громадяни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також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особи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без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громадянства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які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проживають</w:t>
            </w:r>
            <w:proofErr w:type="spellEnd"/>
            <w:r w:rsidRPr="002A4B1A">
              <w:rPr>
                <w:spacing w:val="6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на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території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України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на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законних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підставах</w:t>
            </w:r>
            <w:proofErr w:type="spellEnd"/>
            <w:r w:rsidRPr="002A4B1A">
              <w:rPr>
                <w:sz w:val="24"/>
                <w:lang w:val="ru-RU"/>
              </w:rPr>
              <w:t>.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Особливості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вступу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та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навчання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визначаються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Положенням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про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навчання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іноземних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громадян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у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ДВНЗ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«</w:t>
            </w:r>
            <w:proofErr w:type="spellStart"/>
            <w:r w:rsidRPr="002A4B1A">
              <w:rPr>
                <w:sz w:val="24"/>
                <w:lang w:val="ru-RU"/>
              </w:rPr>
              <w:t>Ужгородський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національний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університет</w:t>
            </w:r>
            <w:proofErr w:type="spellEnd"/>
            <w:r w:rsidRPr="002A4B1A">
              <w:rPr>
                <w:sz w:val="24"/>
                <w:lang w:val="ru-RU"/>
              </w:rPr>
              <w:t>»</w:t>
            </w:r>
          </w:p>
          <w:p w14:paraId="17F9343A" w14:textId="10008E11" w:rsidR="002A4B1A" w:rsidRPr="00945187" w:rsidRDefault="00D9521C" w:rsidP="002A4B1A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r:id="rId12">
              <w:r w:rsidR="002A4B1A" w:rsidRPr="002A4B1A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3BF1D052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54F80E4F" w14:textId="2B25CB5A" w:rsidR="00CC3652" w:rsidRPr="00611AA8" w:rsidRDefault="00CC3652" w:rsidP="002A4B1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1AA8">
        <w:rPr>
          <w:rFonts w:ascii="Times New Roman" w:hAnsi="Times New Roman" w:cs="Times New Roman"/>
          <w:b/>
          <w:bCs/>
        </w:rPr>
        <w:t>2. Перелік компонентів освітньої програми та їх логічна послідовність</w:t>
      </w:r>
    </w:p>
    <w:p w14:paraId="4B49D992" w14:textId="77777777" w:rsidR="00CC3652" w:rsidRPr="00611AA8" w:rsidRDefault="00CC3652" w:rsidP="00CB00F0">
      <w:pPr>
        <w:pStyle w:val="a7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11AA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5470"/>
        <w:gridCol w:w="1324"/>
        <w:gridCol w:w="17"/>
        <w:gridCol w:w="1951"/>
        <w:gridCol w:w="12"/>
      </w:tblGrid>
      <w:tr w:rsidR="00CC3652" w:rsidRPr="00A756E8" w14:paraId="378154C5" w14:textId="77777777" w:rsidTr="00916D03">
        <w:trPr>
          <w:gridAfter w:val="1"/>
          <w:wAfter w:w="12" w:type="dxa"/>
          <w:trHeight w:val="85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A756E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A756E8">
              <w:rPr>
                <w:color w:val="000000"/>
                <w:sz w:val="24"/>
                <w:szCs w:val="24"/>
              </w:rPr>
              <w:t>підсумк</w:t>
            </w:r>
            <w:proofErr w:type="spellEnd"/>
            <w:r w:rsidRPr="00A756E8">
              <w:rPr>
                <w:color w:val="000000"/>
                <w:sz w:val="24"/>
                <w:szCs w:val="24"/>
              </w:rPr>
              <w:t>.</w:t>
            </w:r>
          </w:p>
          <w:p w14:paraId="2A707691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CC3652" w:rsidRPr="00A756E8" w14:paraId="63710739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A756E8" w14:paraId="5F54EC43" w14:textId="77777777" w:rsidTr="00916D0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A756E8" w:rsidRDefault="00CC3652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0328CF" w:rsidRPr="00A756E8" w14:paraId="2061120E" w14:textId="77777777" w:rsidTr="00916D03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0328CF" w:rsidRPr="00A174F0" w:rsidRDefault="000328CF" w:rsidP="000328CF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1E875360" w:rsidR="000328CF" w:rsidRPr="00A174F0" w:rsidRDefault="002A4B1A" w:rsidP="000328C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48965D0C" w:rsidR="000328CF" w:rsidRPr="00A174F0" w:rsidRDefault="002A4B1A" w:rsidP="000328C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13A846A0" w:rsidR="000328CF" w:rsidRPr="00A174F0" w:rsidRDefault="002A4B1A" w:rsidP="000328C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3629ED24" w14:textId="77777777" w:rsidTr="00916D03">
        <w:trPr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085AF1DC" w:rsidR="00CC3652" w:rsidRPr="00A174F0" w:rsidRDefault="002A4B1A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23FD3900" w:rsidR="00CC3652" w:rsidRPr="00A174F0" w:rsidRDefault="002A4B1A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53CDEBB1" w:rsidR="00CC3652" w:rsidRPr="00A174F0" w:rsidRDefault="002A4B1A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245BACE3" w14:textId="77777777" w:rsidTr="00916D03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4248AEB8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9639CFC" w:rsidR="00CC3652" w:rsidRPr="00784A16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784A16"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6287426C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44C313AD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2B88738D" w:rsidR="00CC3652" w:rsidRPr="00A174F0" w:rsidRDefault="00784A16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2CC5AAB0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29F70874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7DDD4108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135707CA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0CD27CD2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3E8350C3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CC3652" w:rsidRPr="00A756E8" w14:paraId="541655CC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3CCFF246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3C23742F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мовознавства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372CF6C8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0CF9CE48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CC3652" w:rsidRPr="00A756E8" w14:paraId="73A08E3B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222D53E3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40253717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зарубіжної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38A59729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6A66E572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C3652" w:rsidRPr="00A756E8" w14:paraId="39E40D27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55118229" w:rsidR="00CC3652" w:rsidRPr="00A174F0" w:rsidRDefault="00784A16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5C02B2EB" w:rsidR="00CC3652" w:rsidRPr="00A174F0" w:rsidRDefault="00784A16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спецфілології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6E96C83F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1A9867B8" w:rsidR="00CC3652" w:rsidRPr="00A174F0" w:rsidRDefault="00784A16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3C1E096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0616C8C5" w:rsidR="00CF5C53" w:rsidRPr="00A174F0" w:rsidRDefault="00784A16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0201A61C" w:rsidR="00CF5C53" w:rsidRPr="00A174F0" w:rsidRDefault="00F00151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Історія та культура франк</w:t>
            </w:r>
            <w:r w:rsidR="00784A16">
              <w:rPr>
                <w:rFonts w:ascii="Times New Roman" w:hAnsi="Times New Roman" w:cs="Times New Roman"/>
              </w:rPr>
              <w:t>омовних країн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2537F623" w:rsidR="00CF5C53" w:rsidRPr="00A174F0" w:rsidRDefault="00784A16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2781ED8F" w:rsidR="00CF5C53" w:rsidRPr="00A174F0" w:rsidRDefault="00784A16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0429FD2C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3079A41A" w:rsidR="00CF5C53" w:rsidRPr="00A174F0" w:rsidRDefault="00784A16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6AF94448" w:rsidR="00CF5C53" w:rsidRPr="00A174F0" w:rsidRDefault="00784A16" w:rsidP="00F00151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Практична фонетика </w:t>
            </w:r>
            <w:r w:rsidR="00F00151">
              <w:rPr>
                <w:color w:val="000000"/>
                <w:sz w:val="24"/>
                <w:szCs w:val="24"/>
              </w:rPr>
              <w:t>французької</w:t>
            </w:r>
            <w:r>
              <w:rPr>
                <w:color w:val="000000"/>
                <w:sz w:val="24"/>
                <w:szCs w:val="24"/>
              </w:rPr>
              <w:t xml:space="preserve">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4CC75891" w:rsidR="00CF5C53" w:rsidRPr="00A174F0" w:rsidRDefault="00784A16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135B5BCB" w:rsidR="00CF5C53" w:rsidRPr="00A174F0" w:rsidRDefault="00784A16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1C943359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33B6" w14:textId="66DE75B3" w:rsidR="00CF5C53" w:rsidRPr="00A756E8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57C22ACC" w:rsidR="00CF5C53" w:rsidRPr="00784A16" w:rsidRDefault="00784A16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Антикорупція та доброчесність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162AA1BF" w:rsidR="00CF5C53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1D7C5C0A" w:rsidR="00CF5C53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784A16" w:rsidRPr="00A756E8" w14:paraId="0DD4CD26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7CA3" w14:textId="471A224D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E5E5E" w14:textId="21174E7C" w:rsidR="00784A16" w:rsidRPr="00784A16" w:rsidRDefault="00784A16" w:rsidP="00CF5C53">
            <w:pPr>
              <w:rPr>
                <w:rFonts w:ascii="Times New Roman" w:hAnsi="Times New Roman" w:cs="Times New Roman"/>
              </w:rPr>
            </w:pPr>
            <w:r w:rsidRPr="00784A16">
              <w:rPr>
                <w:rFonts w:ascii="Times New Roman" w:hAnsi="Times New Roman" w:cs="Times New Roman"/>
              </w:rPr>
              <w:t>Інформаційно-комунікаційні технології в перекладі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1E61" w14:textId="46E3A9F9" w:rsidR="00784A16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4E2C" w14:textId="7696D08D" w:rsidR="00784A16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0B0ECA84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247C" w14:textId="39E5C1A4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7A31" w14:textId="342ABE49" w:rsidR="00784A16" w:rsidRPr="00784A16" w:rsidRDefault="00784A16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Національна література країни, мова якої вивчається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9F23" w14:textId="66D2C5CB" w:rsidR="00784A16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ECC9" w14:textId="69E56ACB" w:rsidR="00784A16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73079BA8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4E2A" w14:textId="2870AF96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6F7C" w14:textId="3F8611E8" w:rsidR="00784A16" w:rsidRPr="00784A16" w:rsidRDefault="00F00151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Французька</w:t>
            </w:r>
            <w:r w:rsidR="00784A16">
              <w:rPr>
                <w:rFonts w:ascii="Times New Roman" w:hAnsi="Times New Roman" w:cs="Times New Roman"/>
              </w:rPr>
              <w:t xml:space="preserve"> мова (практичний курс): Рівень В2-В2+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B3CD" w14:textId="33620F36" w:rsidR="00784A16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8B73" w14:textId="6A4C40D1" w:rsidR="00784A16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032383F8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6668" w14:textId="0782D4F3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5EAD" w14:textId="6086D28F" w:rsidR="00784A16" w:rsidRPr="00784A16" w:rsidRDefault="00F00151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Практична граматика французької </w:t>
            </w:r>
            <w:r w:rsidR="00916D03">
              <w:rPr>
                <w:rFonts w:ascii="Times New Roman" w:hAnsi="Times New Roman" w:cs="Times New Roman"/>
              </w:rPr>
              <w:t xml:space="preserve">мови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E3D8" w14:textId="3666F98D" w:rsidR="00784A16" w:rsidRPr="00916D03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916D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BCE0" w14:textId="3714F378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Залік/екзамен</w:t>
            </w:r>
          </w:p>
        </w:tc>
      </w:tr>
      <w:tr w:rsidR="00784A16" w:rsidRPr="00A756E8" w14:paraId="40DD44C0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F8E9" w14:textId="14CC77DA" w:rsidR="00784A16" w:rsidRPr="00784A16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DA8A" w14:textId="087EA717" w:rsidR="00784A16" w:rsidRPr="00784A16" w:rsidRDefault="00916D03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 до перекладознавства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9615" w14:textId="7DDCD746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7513" w14:textId="10432145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1922925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D520" w14:textId="73154C26" w:rsidR="00784A16" w:rsidRPr="00784A16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0BC9" w14:textId="64F9F51E" w:rsidR="00784A16" w:rsidRPr="00784A16" w:rsidRDefault="00916D03" w:rsidP="00F0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Історія </w:t>
            </w:r>
            <w:r w:rsidR="00F00151">
              <w:rPr>
                <w:rFonts w:ascii="Times New Roman" w:hAnsi="Times New Roman" w:cs="Times New Roman"/>
              </w:rPr>
              <w:t>французької</w:t>
            </w:r>
            <w:r>
              <w:rPr>
                <w:rFonts w:ascii="Times New Roman" w:hAnsi="Times New Roman" w:cs="Times New Roman"/>
              </w:rPr>
              <w:t xml:space="preserve">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EBB8" w14:textId="09976D97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D98C" w14:textId="14EA6EF9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74CB3798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CDD6" w14:textId="0BA258B9" w:rsidR="00784A16" w:rsidRPr="00784A16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4BDA" w14:textId="3352496A" w:rsidR="00784A16" w:rsidRPr="00784A16" w:rsidRDefault="00916D03" w:rsidP="00F0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Фонетика </w:t>
            </w:r>
            <w:r w:rsidR="00F00151">
              <w:rPr>
                <w:rFonts w:ascii="Times New Roman" w:hAnsi="Times New Roman" w:cs="Times New Roman"/>
              </w:rPr>
              <w:t>французької</w:t>
            </w:r>
            <w:r>
              <w:rPr>
                <w:rFonts w:ascii="Times New Roman" w:hAnsi="Times New Roman" w:cs="Times New Roman"/>
              </w:rPr>
              <w:t xml:space="preserve">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E47A" w14:textId="00B013B6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06F1" w14:textId="32000689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692391CB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FDF1" w14:textId="781F1FF4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C45F" w14:textId="64C1FD9C" w:rsidR="00784A16" w:rsidRPr="00A756E8" w:rsidRDefault="00F00151" w:rsidP="00916D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Французька</w:t>
            </w:r>
            <w:r w:rsidR="00916D03">
              <w:rPr>
                <w:rFonts w:ascii="Times New Roman" w:hAnsi="Times New Roman" w:cs="Times New Roman"/>
              </w:rPr>
              <w:t xml:space="preserve"> мова (практичний курс): Рівень С1-С1+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1E5E" w14:textId="53EC5ED9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DC48" w14:textId="74564387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4BA0215E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3128" w14:textId="2E817BF1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7D0F" w14:textId="35E87333" w:rsidR="00784A16" w:rsidRPr="00A71934" w:rsidRDefault="00916D03" w:rsidP="00F00151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 xml:space="preserve">Порівняльна граматика </w:t>
            </w:r>
            <w:r w:rsidR="00F00151">
              <w:rPr>
                <w:rFonts w:ascii="Times New Roman" w:hAnsi="Times New Roman" w:cs="Times New Roman"/>
              </w:rPr>
              <w:t>французької</w:t>
            </w:r>
            <w:r w:rsidRPr="00A71934">
              <w:rPr>
                <w:rFonts w:ascii="Times New Roman" w:hAnsi="Times New Roman" w:cs="Times New Roman"/>
              </w:rPr>
              <w:t xml:space="preserve"> та української 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84C3" w14:textId="19071BBA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FE4A" w14:textId="66C8C055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4C40C0E6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BF72" w14:textId="407CCDEA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5300" w14:textId="4A8E625D" w:rsidR="00784A16" w:rsidRPr="00A71934" w:rsidRDefault="00916D03" w:rsidP="00F00151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 xml:space="preserve">Порівняльна лексикологія </w:t>
            </w:r>
            <w:r w:rsidR="00F00151">
              <w:rPr>
                <w:rFonts w:ascii="Times New Roman" w:hAnsi="Times New Roman" w:cs="Times New Roman"/>
              </w:rPr>
              <w:t>французької</w:t>
            </w:r>
            <w:r w:rsidRPr="00A71934">
              <w:rPr>
                <w:rFonts w:ascii="Times New Roman" w:hAnsi="Times New Roman" w:cs="Times New Roman"/>
              </w:rPr>
              <w:t xml:space="preserve"> та української 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17FF" w14:textId="08F1BE8A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41D1" w14:textId="3DBF878E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4B7A040D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4728" w14:textId="39C8BFDB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A339" w14:textId="26266B91" w:rsidR="00784A16" w:rsidRPr="00A71934" w:rsidRDefault="00916D03" w:rsidP="00F00151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 xml:space="preserve">Порівняльна стилістика </w:t>
            </w:r>
            <w:r w:rsidR="00F00151">
              <w:rPr>
                <w:rFonts w:ascii="Times New Roman" w:hAnsi="Times New Roman" w:cs="Times New Roman"/>
              </w:rPr>
              <w:t>французької</w:t>
            </w:r>
            <w:r w:rsidRPr="00A71934">
              <w:rPr>
                <w:rFonts w:ascii="Times New Roman" w:hAnsi="Times New Roman" w:cs="Times New Roman"/>
              </w:rPr>
              <w:t xml:space="preserve"> та української 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8572" w14:textId="45E0687D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21AF" w14:textId="7DD9C8E7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14298CB9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2716" w14:textId="001F4467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2F30" w14:textId="2EB1A781" w:rsidR="00784A16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Переклад ділового мовлення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271F" w14:textId="7073C7CB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8C34" w14:textId="36636775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6DA2B25B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7442" w14:textId="44837FB1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E3EA" w14:textId="3D2683A1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Практика перекладу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5CFA" w14:textId="099494ED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BBE9" w14:textId="20122677" w:rsidR="00916D03" w:rsidRPr="00A756E8" w:rsidRDefault="004A6E02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Залік/е</w:t>
            </w:r>
            <w:r w:rsidR="00916D03">
              <w:rPr>
                <w:rFonts w:ascii="Times New Roman" w:hAnsi="Times New Roman" w:cs="Times New Roman"/>
              </w:rPr>
              <w:t>кзамен</w:t>
            </w:r>
          </w:p>
        </w:tc>
      </w:tr>
      <w:tr w:rsidR="00916D03" w:rsidRPr="00A756E8" w14:paraId="7EEBEF17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4D52" w14:textId="772184C2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1B47" w14:textId="61AD4EB9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 xml:space="preserve">Основи теорії </w:t>
            </w:r>
            <w:proofErr w:type="spellStart"/>
            <w:r w:rsidRPr="00A71934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A71934">
              <w:rPr>
                <w:rFonts w:ascii="Times New Roman" w:hAnsi="Times New Roman" w:cs="Times New Roman"/>
              </w:rPr>
              <w:t xml:space="preserve"> комунікації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607D" w14:textId="50B1FD33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7240" w14:textId="30EBB3B5" w:rsidR="00916D03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7657775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7881" w14:textId="424B5358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A117" w14:textId="506130C4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Основи галузевого перекладу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B9FB" w14:textId="3B98BE53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CF17" w14:textId="2C961A46" w:rsidR="00916D03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501AAE75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A112" w14:textId="45195216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27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0DCC" w14:textId="6EE4F45A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Перекладацька практика: навчальна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3849" w14:textId="7D5FD9E8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EE96" w14:textId="7EA1DFF3" w:rsidR="00916D03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Диференційований залік</w:t>
            </w:r>
          </w:p>
        </w:tc>
      </w:tr>
      <w:tr w:rsidR="00916D03" w:rsidRPr="00A756E8" w14:paraId="0FAF1BA6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EFF1" w14:textId="77FAF626" w:rsidR="00916D03" w:rsidRDefault="00916D03" w:rsidP="00916D0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B735" w14:textId="2138EB78" w:rsidR="00916D03" w:rsidRPr="00A71934" w:rsidRDefault="00916D03" w:rsidP="00916D0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Перекладацька практика: виробнича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511C" w14:textId="1FAE1DA8" w:rsidR="00916D03" w:rsidRPr="00A71934" w:rsidRDefault="00916D03" w:rsidP="00916D0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6562" w14:textId="5E8E1C44" w:rsidR="00916D03" w:rsidRPr="00A756E8" w:rsidRDefault="00916D03" w:rsidP="00916D03">
            <w:pPr>
              <w:jc w:val="center"/>
              <w:rPr>
                <w:rFonts w:ascii="Times New Roman" w:hAnsi="Times New Roman" w:cs="Times New Roman"/>
              </w:rPr>
            </w:pPr>
            <w:r w:rsidRPr="00E87CBC">
              <w:rPr>
                <w:rFonts w:ascii="Times New Roman" w:hAnsi="Times New Roman" w:cs="Times New Roman"/>
              </w:rPr>
              <w:t>Диференційований залік</w:t>
            </w:r>
          </w:p>
        </w:tc>
      </w:tr>
      <w:tr w:rsidR="00916D03" w:rsidRPr="00A756E8" w14:paraId="69FE3B70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8AF3" w14:textId="5AC37855" w:rsidR="00916D03" w:rsidRDefault="00916D03" w:rsidP="00916D0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29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5ACC" w14:textId="25A4A38F" w:rsidR="00916D03" w:rsidRPr="00A71934" w:rsidRDefault="00916D03" w:rsidP="00916D0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5219" w14:textId="7A65F116" w:rsidR="00916D03" w:rsidRPr="00A71934" w:rsidRDefault="00916D03" w:rsidP="00916D0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6B03" w14:textId="0CDF5351" w:rsidR="00916D03" w:rsidRPr="00A756E8" w:rsidRDefault="00916D03" w:rsidP="00916D03">
            <w:pPr>
              <w:jc w:val="center"/>
              <w:rPr>
                <w:rFonts w:ascii="Times New Roman" w:hAnsi="Times New Roman" w:cs="Times New Roman"/>
              </w:rPr>
            </w:pPr>
            <w:r w:rsidRPr="00E87CBC">
              <w:rPr>
                <w:rFonts w:ascii="Times New Roman" w:hAnsi="Times New Roman" w:cs="Times New Roman"/>
              </w:rPr>
              <w:t>Диференційований залік</w:t>
            </w:r>
          </w:p>
        </w:tc>
      </w:tr>
      <w:tr w:rsidR="00916D03" w:rsidRPr="00A756E8" w14:paraId="590A7681" w14:textId="77777777" w:rsidTr="00A71934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B071" w14:textId="16D75144" w:rsidR="00916D03" w:rsidRDefault="00A71934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B84A" w14:textId="6A539496" w:rsidR="00916D03" w:rsidRPr="00A71934" w:rsidRDefault="00A71934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Комплексний атестаційний іспит зі спеціальності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D588" w14:textId="01C3FFD8" w:rsidR="00916D03" w:rsidRPr="00A71934" w:rsidRDefault="00A71934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BCC4" w14:textId="19F1C6BC" w:rsidR="00916D03" w:rsidRPr="00A756E8" w:rsidRDefault="00A71934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7305CB12" w14:textId="77777777" w:rsidTr="00A71934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806F" w14:textId="04436EE2" w:rsidR="00916D03" w:rsidRDefault="00A71934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0310" w14:textId="0604BC23" w:rsidR="00916D03" w:rsidRPr="00A71934" w:rsidRDefault="00F00151" w:rsidP="00F00151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Комплексн</w:t>
            </w:r>
            <w:r>
              <w:rPr>
                <w:rFonts w:ascii="Times New Roman" w:hAnsi="Times New Roman" w:cs="Times New Roman"/>
              </w:rPr>
              <w:t>ий атестаційний іспит з англійської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1D09" w14:textId="234466C6" w:rsidR="00916D03" w:rsidRPr="00A71934" w:rsidRDefault="00A71934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99CB" w14:textId="1A8A53A0" w:rsidR="00916D03" w:rsidRPr="00A756E8" w:rsidRDefault="00F00151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F5C53" w:rsidRPr="00A756E8" w14:paraId="380B6619" w14:textId="77777777" w:rsidTr="00A71934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CF5C53" w:rsidRPr="00A756E8" w14:paraId="7C42DD62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174E7CD1" w:rsidR="00CF5C53" w:rsidRPr="00A756E8" w:rsidRDefault="00B57B0F" w:rsidP="00CF5C5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="00A7193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0EA662D4" w:rsidR="00CF5C53" w:rsidRPr="00A756E8" w:rsidRDefault="00E93E40" w:rsidP="00CF5C53">
            <w:pPr>
              <w:pStyle w:val="a4"/>
              <w:rPr>
                <w:sz w:val="24"/>
                <w:szCs w:val="24"/>
              </w:rPr>
            </w:pPr>
            <w:r w:rsidRPr="00E93E40">
              <w:rPr>
                <w:sz w:val="22"/>
                <w:szCs w:val="22"/>
              </w:rPr>
              <w:t>Вибірковий освітній компонент</w:t>
            </w:r>
            <w:r w:rsidRPr="00A71934">
              <w:t xml:space="preserve"> </w:t>
            </w:r>
            <w:r w:rsidR="00A71934">
              <w:rPr>
                <w:sz w:val="24"/>
                <w:szCs w:val="24"/>
              </w:rPr>
              <w:t xml:space="preserve">із </w:t>
            </w:r>
            <w:proofErr w:type="spellStart"/>
            <w:r w:rsidR="00A71934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A71934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5936C8FC" w:rsidR="00CF5C53" w:rsidRPr="00A756E8" w:rsidRDefault="00A71934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773C90AF" w:rsidR="00CF5C53" w:rsidRPr="00A756E8" w:rsidRDefault="00A71934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63C4369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291E2CAC" w:rsidR="00CF5C53" w:rsidRPr="00A756E8" w:rsidRDefault="00B57B0F" w:rsidP="00CF5C5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="00A7193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E18B" w14:textId="6A8BCDEF" w:rsidR="00CF5C53" w:rsidRPr="00A756E8" w:rsidRDefault="00E93E40" w:rsidP="00E93E40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</w:t>
            </w:r>
            <w:r w:rsidR="00A71934" w:rsidRPr="00A719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дисципліна</w:t>
            </w:r>
            <w:r w:rsidR="00A71934" w:rsidRPr="00A71934">
              <w:rPr>
                <w:sz w:val="24"/>
                <w:szCs w:val="24"/>
              </w:rPr>
              <w:t xml:space="preserve"> із </w:t>
            </w:r>
            <w:proofErr w:type="spellStart"/>
            <w:r w:rsidR="00A71934" w:rsidRPr="00A71934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A71934" w:rsidRPr="00A71934">
              <w:rPr>
                <w:sz w:val="24"/>
                <w:szCs w:val="24"/>
              </w:rPr>
              <w:t xml:space="preserve"> каталогу / Базова загальновійськова підготовка*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61171D0F" w:rsidR="00CF5C53" w:rsidRPr="00A756E8" w:rsidRDefault="00A71934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66E91D7A" w:rsidR="00CF5C53" w:rsidRPr="00A756E8" w:rsidRDefault="00A71934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Залік/ диференційований залік*</w:t>
            </w:r>
          </w:p>
        </w:tc>
      </w:tr>
      <w:tr w:rsidR="00A71934" w:rsidRPr="00A756E8" w14:paraId="0A12AEF1" w14:textId="77777777" w:rsidTr="00916D03">
        <w:trPr>
          <w:gridAfter w:val="1"/>
          <w:wAfter w:w="12" w:type="dxa"/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7A8720F1" w:rsidR="00A71934" w:rsidRPr="00A756E8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17FED930" w:rsidR="00A71934" w:rsidRPr="00A756E8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A71934">
              <w:rPr>
                <w:sz w:val="24"/>
                <w:szCs w:val="24"/>
              </w:rPr>
              <w:t xml:space="preserve">Вибірковий освітній компонент із </w:t>
            </w:r>
            <w:proofErr w:type="spellStart"/>
            <w:r w:rsidRPr="00A71934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71934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02297CA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2522CC22" w:rsidR="00A71934" w:rsidRPr="004A6E02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19827A1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059D1888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13DC" w14:textId="7051835D" w:rsidR="00A71934" w:rsidRPr="00A756E8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  <w:color w:val="auto"/>
              </w:rPr>
              <w:t xml:space="preserve">Вибірковий освітній компонент із </w:t>
            </w:r>
            <w:proofErr w:type="spellStart"/>
            <w:r w:rsidRPr="00A71934">
              <w:rPr>
                <w:rFonts w:ascii="Times New Roman" w:hAnsi="Times New Roman" w:cs="Times New Roman"/>
                <w:color w:val="auto"/>
              </w:rPr>
              <w:t>загальноуніверситетського</w:t>
            </w:r>
            <w:proofErr w:type="spellEnd"/>
            <w:r w:rsidRPr="00A71934">
              <w:rPr>
                <w:rFonts w:ascii="Times New Roman" w:hAnsi="Times New Roman" w:cs="Times New Roman"/>
                <w:color w:val="auto"/>
              </w:rPr>
              <w:t xml:space="preserve">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EB9" w14:textId="0C9FBB82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D7" w14:textId="42FDF910" w:rsidR="00A71934" w:rsidRPr="004A6E02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B5E95AF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5721" w14:textId="42AB6C7E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7597" w14:textId="6E9BAA56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EB36" w14:textId="1CBB4122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49CB" w14:textId="7648615E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0F2C6D83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20D4" w14:textId="582A6A9B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32DD" w14:textId="64E284D9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3DEB" w14:textId="7A23367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6751" w14:textId="33ED6DF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27C0084E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0D90" w14:textId="013F4375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0FD9" w14:textId="610F7057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DD10" w14:textId="36A06496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7180" w14:textId="423FAFC0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4CEBAB6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248D" w14:textId="29DBB287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FEBB" w14:textId="2855AEF2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06AE" w14:textId="204629C0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0446" w14:textId="3EBC6BCA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3F4BBB0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E844" w14:textId="46D7C304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5CA9" w14:textId="7A253E9F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7EB6" w14:textId="5D7FF155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D241" w14:textId="105A38A0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55C6981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6C6A" w14:textId="4B7C9C2C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FCD8" w14:textId="01E04942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B83E" w14:textId="703B176E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1131" w14:textId="25FED7D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787E49FF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6979" w14:textId="71D957C3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FB41" w14:textId="1467273F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E493" w14:textId="3CAB16C4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ADD3" w14:textId="0A9537D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121E66CE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BDBB" w14:textId="05A2D6B2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76CB" w14:textId="54594D31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04A4" w14:textId="198D113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D893" w14:textId="53DB704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03E41ACD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80A1" w14:textId="4693CEFB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7E9A" w14:textId="00F32F37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92D1" w14:textId="2470590C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3098" w14:textId="0514ECBE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5EAC18F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72C0" w14:textId="463BE8AE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FD01" w14:textId="0C66FF5D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CD40" w14:textId="0ECADE2A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11CC" w14:textId="17B99A06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3CAB65A0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453F" w14:textId="277C8391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5B80" w14:textId="665F56F8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20A2" w14:textId="46568476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A63E" w14:textId="00248A1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7D672E64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F379" w14:textId="6916F199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32D7" w14:textId="729858AC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1953" w14:textId="14D38648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8055" w14:textId="11D3226C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2260C006" w14:textId="77777777" w:rsidTr="00916D03">
        <w:trPr>
          <w:gridAfter w:val="1"/>
          <w:wAfter w:w="12" w:type="dxa"/>
          <w:trHeight w:val="293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1E555A90" w:rsidR="00CF5C53" w:rsidRPr="00A756E8" w:rsidRDefault="00E93E40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CF5C53" w:rsidRPr="00A756E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5C53" w:rsidRPr="00611AA8" w14:paraId="51993090" w14:textId="77777777" w:rsidTr="00916D03">
        <w:trPr>
          <w:gridAfter w:val="1"/>
          <w:wAfter w:w="12" w:type="dxa"/>
          <w:trHeight w:val="293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25382110" w:rsidR="00CF5C53" w:rsidRPr="00A756E8" w:rsidRDefault="00E93E40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CF5C53" w:rsidRPr="00611AA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3E40" w:rsidRPr="00611AA8" w14:paraId="1CB5E6C0" w14:textId="77777777" w:rsidTr="00F02A73">
        <w:trPr>
          <w:gridAfter w:val="1"/>
          <w:wAfter w:w="12" w:type="dxa"/>
          <w:trHeight w:val="293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7FBB" w14:textId="64B37EAB" w:rsidR="00E93E40" w:rsidRPr="00611AA8" w:rsidRDefault="00E93E40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E93E40">
              <w:rPr>
                <w:b/>
              </w:rPr>
              <w:t>Практична підготовка за рахунок канікулярного часу здобувачів освіти**</w:t>
            </w:r>
          </w:p>
        </w:tc>
      </w:tr>
      <w:tr w:rsidR="00E93E40" w:rsidRPr="00611AA8" w14:paraId="55C4A7F4" w14:textId="77777777" w:rsidTr="00916D03">
        <w:trPr>
          <w:gridAfter w:val="1"/>
          <w:wAfter w:w="12" w:type="dxa"/>
          <w:trHeight w:val="293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0CDE" w14:textId="77777777" w:rsidR="00E93E40" w:rsidRPr="00E93E40" w:rsidRDefault="00E93E40" w:rsidP="00E93E40">
            <w:pPr>
              <w:rPr>
                <w:rFonts w:ascii="Times New Roman" w:hAnsi="Times New Roman" w:cs="Times New Roman"/>
              </w:rPr>
            </w:pPr>
            <w:r w:rsidRPr="00E93E40">
              <w:rPr>
                <w:rFonts w:ascii="Times New Roman" w:hAnsi="Times New Roman" w:cs="Times New Roman"/>
              </w:rPr>
              <w:t>Практична підготовка базової</w:t>
            </w:r>
          </w:p>
          <w:p w14:paraId="4FD2E07B" w14:textId="3F11A127" w:rsidR="00E93E40" w:rsidRPr="00E93E40" w:rsidRDefault="00E93E40" w:rsidP="00E93E40">
            <w:pPr>
              <w:rPr>
                <w:rFonts w:ascii="Times New Roman" w:hAnsi="Times New Roman" w:cs="Times New Roman"/>
                <w:b/>
              </w:rPr>
            </w:pPr>
            <w:r w:rsidRPr="00E93E40">
              <w:rPr>
                <w:rFonts w:ascii="Times New Roman" w:hAnsi="Times New Roman" w:cs="Times New Roman"/>
              </w:rPr>
              <w:t>загальновійськової підготовки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BA6E" w14:textId="22601C6D" w:rsidR="00E93E40" w:rsidRPr="00A756E8" w:rsidRDefault="00E93E40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EF72" w14:textId="77777777" w:rsidR="00E93E40" w:rsidRPr="00611AA8" w:rsidRDefault="00E93E40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8F2C0D8" w14:textId="77777777" w:rsidR="00E93E40" w:rsidRPr="00E93E40" w:rsidRDefault="00E93E40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>*</w:t>
      </w:r>
      <w:r w:rsidRPr="00E93E40">
        <w:rPr>
          <w:rFonts w:ascii="Times New Roman" w:eastAsia="Times New Roman" w:hAnsi="Times New Roman" w:cs="Times New Roman"/>
          <w:color w:val="auto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>Навчальна дисципліна «Базова загальновійськова підготовка» введена до освітньої програми та навчального плану на підставі п.</w:t>
      </w:r>
      <w:r w:rsidRPr="00E93E40">
        <w:rPr>
          <w:rFonts w:ascii="Times New Roman" w:eastAsia="Times New Roman" w:hAnsi="Times New Roman" w:cs="Times New Roman"/>
          <w:color w:val="auto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>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</w:t>
      </w:r>
      <w:r w:rsidRPr="00E93E40">
        <w:rPr>
          <w:rFonts w:ascii="Times New Roman" w:eastAsia="Times New Roman" w:hAnsi="Times New Roman" w:cs="Times New Roman"/>
          <w:color w:val="auto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 xml:space="preserve">734. </w:t>
      </w:r>
    </w:p>
    <w:p w14:paraId="53DCE86C" w14:textId="77777777" w:rsidR="00E93E40" w:rsidRPr="00E93E40" w:rsidRDefault="00E93E40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5CCD5BC9" w14:textId="070018E7" w:rsidR="00E93E40" w:rsidRDefault="00E93E40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E93E40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**</w:t>
      </w:r>
      <w:r w:rsidRPr="00E93E40">
        <w:rPr>
          <w:rFonts w:ascii="Times New Roman" w:eastAsia="Times New Roman" w:hAnsi="Times New Roman" w:cs="Times New Roman"/>
          <w:color w:val="auto"/>
          <w:shd w:val="clear" w:color="auto" w:fill="FFFFFF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29C81B61" w14:textId="77777777" w:rsidR="005B7751" w:rsidRPr="00E93E40" w:rsidRDefault="005B7751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39907C0" w14:textId="57AB8158" w:rsidR="005B7751" w:rsidRPr="005B7751" w:rsidRDefault="005B7751" w:rsidP="005B7751">
      <w:pPr>
        <w:pStyle w:val="1"/>
        <w:keepNext w:val="0"/>
        <w:keepLines w:val="0"/>
        <w:numPr>
          <w:ilvl w:val="0"/>
          <w:numId w:val="8"/>
        </w:numPr>
        <w:tabs>
          <w:tab w:val="left" w:pos="2353"/>
        </w:tabs>
        <w:autoSpaceDE w:val="0"/>
        <w:autoSpaceDN w:val="0"/>
        <w:spacing w:before="72"/>
        <w:jc w:val="center"/>
        <w:rPr>
          <w:rFonts w:ascii="Times New Roman" w:hAnsi="Times New Roman"/>
          <w:color w:val="auto"/>
        </w:rPr>
      </w:pPr>
      <w:r w:rsidRPr="005B7751">
        <w:rPr>
          <w:rFonts w:ascii="Times New Roman" w:hAnsi="Times New Roman"/>
          <w:color w:val="auto"/>
        </w:rPr>
        <w:t>Форма</w:t>
      </w:r>
      <w:r w:rsidRPr="005B7751">
        <w:rPr>
          <w:rFonts w:ascii="Times New Roman" w:hAnsi="Times New Roman"/>
          <w:color w:val="auto"/>
          <w:spacing w:val="-7"/>
        </w:rPr>
        <w:t xml:space="preserve"> </w:t>
      </w:r>
      <w:r w:rsidRPr="005B7751">
        <w:rPr>
          <w:rFonts w:ascii="Times New Roman" w:hAnsi="Times New Roman"/>
          <w:color w:val="auto"/>
        </w:rPr>
        <w:t>атестації</w:t>
      </w:r>
      <w:r w:rsidRPr="005B7751">
        <w:rPr>
          <w:rFonts w:ascii="Times New Roman" w:hAnsi="Times New Roman"/>
          <w:color w:val="auto"/>
          <w:spacing w:val="-7"/>
        </w:rPr>
        <w:t xml:space="preserve"> </w:t>
      </w:r>
      <w:r w:rsidRPr="005B7751">
        <w:rPr>
          <w:rFonts w:ascii="Times New Roman" w:hAnsi="Times New Roman"/>
          <w:color w:val="auto"/>
        </w:rPr>
        <w:t>здобувачів</w:t>
      </w:r>
      <w:r w:rsidRPr="005B7751">
        <w:rPr>
          <w:rFonts w:ascii="Times New Roman" w:hAnsi="Times New Roman"/>
          <w:color w:val="auto"/>
          <w:spacing w:val="-8"/>
        </w:rPr>
        <w:t xml:space="preserve"> </w:t>
      </w:r>
      <w:r w:rsidRPr="005B7751">
        <w:rPr>
          <w:rFonts w:ascii="Times New Roman" w:hAnsi="Times New Roman"/>
          <w:color w:val="auto"/>
        </w:rPr>
        <w:t>вищої</w:t>
      </w:r>
      <w:r w:rsidRPr="005B7751">
        <w:rPr>
          <w:rFonts w:ascii="Times New Roman" w:hAnsi="Times New Roman"/>
          <w:color w:val="auto"/>
          <w:spacing w:val="-2"/>
        </w:rPr>
        <w:t xml:space="preserve"> </w:t>
      </w:r>
      <w:r w:rsidRPr="005B7751">
        <w:rPr>
          <w:rFonts w:ascii="Times New Roman" w:hAnsi="Times New Roman"/>
          <w:color w:val="auto"/>
        </w:rPr>
        <w:t>освіти</w:t>
      </w:r>
    </w:p>
    <w:p w14:paraId="60CB1ED3" w14:textId="77777777" w:rsidR="005B7751" w:rsidRPr="005B7751" w:rsidRDefault="005B7751" w:rsidP="005B7751">
      <w:pPr>
        <w:pStyle w:val="a4"/>
        <w:rPr>
          <w:b/>
          <w:sz w:val="24"/>
          <w:szCs w:val="24"/>
        </w:rPr>
      </w:pPr>
    </w:p>
    <w:p w14:paraId="6B6A68D4" w14:textId="6B236C31" w:rsidR="005B7751" w:rsidRPr="005B7751" w:rsidRDefault="005B7751" w:rsidP="005B7751">
      <w:pPr>
        <w:spacing w:before="212"/>
        <w:ind w:left="119" w:right="109" w:firstLine="418"/>
        <w:jc w:val="both"/>
        <w:rPr>
          <w:rFonts w:ascii="Times New Roman" w:hAnsi="Times New Roman" w:cs="Times New Roman"/>
        </w:rPr>
      </w:pPr>
      <w:bookmarkStart w:id="2" w:name="Атестація_випускників_освітньої_програми"/>
      <w:bookmarkEnd w:id="2"/>
      <w:r w:rsidRPr="005B7751">
        <w:rPr>
          <w:rFonts w:ascii="Times New Roman" w:hAnsi="Times New Roman" w:cs="Times New Roman"/>
        </w:rPr>
        <w:t>Атестація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випускників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освітньої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програми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«</w:t>
      </w:r>
      <w:r w:rsidR="00F00151">
        <w:rPr>
          <w:rFonts w:ascii="Times New Roman" w:hAnsi="Times New Roman" w:cs="Times New Roman"/>
        </w:rPr>
        <w:t>Французька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мова</w:t>
      </w:r>
      <w:r w:rsidR="00F00151">
        <w:rPr>
          <w:rFonts w:ascii="Times New Roman" w:hAnsi="Times New Roman" w:cs="Times New Roman"/>
          <w:spacing w:val="71"/>
        </w:rPr>
        <w:t xml:space="preserve"> і </w:t>
      </w:r>
      <w:r w:rsidRPr="005B7751">
        <w:rPr>
          <w:rFonts w:ascii="Times New Roman" w:hAnsi="Times New Roman" w:cs="Times New Roman"/>
        </w:rPr>
        <w:t>література</w:t>
      </w:r>
      <w:r w:rsidR="00F00151">
        <w:rPr>
          <w:rFonts w:ascii="Times New Roman" w:hAnsi="Times New Roman" w:cs="Times New Roman"/>
        </w:rPr>
        <w:t xml:space="preserve"> та англійська мова</w:t>
      </w:r>
      <w:r w:rsidRPr="005B7751">
        <w:rPr>
          <w:rFonts w:ascii="Times New Roman" w:hAnsi="Times New Roman" w:cs="Times New Roman"/>
        </w:rPr>
        <w:t>.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Переклад»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спеціальності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035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Філологія,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спеціалізації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="00F00151">
        <w:rPr>
          <w:rFonts w:ascii="Times New Roman" w:hAnsi="Times New Roman" w:cs="Times New Roman"/>
        </w:rPr>
        <w:t>035.055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Філологія</w:t>
      </w:r>
      <w:r w:rsidRPr="005B7751">
        <w:rPr>
          <w:rFonts w:ascii="Times New Roman" w:hAnsi="Times New Roman" w:cs="Times New Roman"/>
          <w:spacing w:val="1"/>
        </w:rPr>
        <w:t xml:space="preserve">. </w:t>
      </w:r>
      <w:r w:rsidR="00F00151">
        <w:rPr>
          <w:rFonts w:ascii="Times New Roman" w:hAnsi="Times New Roman" w:cs="Times New Roman"/>
        </w:rPr>
        <w:t>Ро</w:t>
      </w:r>
      <w:r w:rsidRPr="005B7751">
        <w:rPr>
          <w:rFonts w:ascii="Times New Roman" w:hAnsi="Times New Roman" w:cs="Times New Roman"/>
        </w:rPr>
        <w:t>манські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мови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літератури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(переклад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включно),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перша-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="00F00151">
        <w:rPr>
          <w:rFonts w:ascii="Times New Roman" w:hAnsi="Times New Roman" w:cs="Times New Roman"/>
        </w:rPr>
        <w:t>французька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здійснюється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у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формі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комплексного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атестаційного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іспиту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 xml:space="preserve">спеціальності, </w:t>
      </w:r>
      <w:r w:rsidR="00CC7978" w:rsidRPr="00CC7978">
        <w:rPr>
          <w:rFonts w:ascii="Times New Roman" w:hAnsi="Times New Roman" w:cs="Times New Roman"/>
        </w:rPr>
        <w:t>а також у формі комплексного атестаційного іспиту з англійської мови</w:t>
      </w:r>
      <w:r w:rsidRPr="005B7751">
        <w:rPr>
          <w:rFonts w:ascii="Times New Roman" w:hAnsi="Times New Roman" w:cs="Times New Roman"/>
        </w:rPr>
        <w:t xml:space="preserve">. За умови успішного  </w:t>
      </w:r>
      <w:r w:rsidRPr="005B7751">
        <w:rPr>
          <w:rFonts w:ascii="Times New Roman" w:hAnsi="Times New Roman" w:cs="Times New Roman"/>
          <w:spacing w:val="-67"/>
        </w:rPr>
        <w:t xml:space="preserve">     </w:t>
      </w:r>
      <w:r w:rsidRPr="005B7751">
        <w:rPr>
          <w:rFonts w:ascii="Times New Roman" w:hAnsi="Times New Roman" w:cs="Times New Roman"/>
        </w:rPr>
        <w:t>проходження атестації університет видає документ встановленого зразка про присудження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ступеня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бакалавр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присвоєнням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кваліфікації: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бакалавр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філології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спеціалізацією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р</w:t>
      </w:r>
      <w:r w:rsidR="00CC7978">
        <w:rPr>
          <w:rFonts w:ascii="Times New Roman" w:hAnsi="Times New Roman" w:cs="Times New Roman"/>
        </w:rPr>
        <w:t>о</w:t>
      </w:r>
      <w:r w:rsidRPr="005B7751">
        <w:rPr>
          <w:rFonts w:ascii="Times New Roman" w:hAnsi="Times New Roman" w:cs="Times New Roman"/>
        </w:rPr>
        <w:t>манські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мови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літератури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(переклад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включно),</w:t>
      </w:r>
      <w:r w:rsidRPr="005B7751">
        <w:rPr>
          <w:rFonts w:ascii="Times New Roman" w:hAnsi="Times New Roman" w:cs="Times New Roman"/>
          <w:spacing w:val="3"/>
        </w:rPr>
        <w:t xml:space="preserve"> </w:t>
      </w:r>
      <w:r w:rsidRPr="005B7751">
        <w:rPr>
          <w:rFonts w:ascii="Times New Roman" w:hAnsi="Times New Roman" w:cs="Times New Roman"/>
        </w:rPr>
        <w:t>перша-</w:t>
      </w:r>
      <w:r w:rsidR="00CC7978">
        <w:rPr>
          <w:rFonts w:ascii="Times New Roman" w:hAnsi="Times New Roman" w:cs="Times New Roman"/>
        </w:rPr>
        <w:t>французька</w:t>
      </w:r>
      <w:r w:rsidRPr="005B7751">
        <w:rPr>
          <w:rFonts w:ascii="Times New Roman" w:hAnsi="Times New Roman" w:cs="Times New Roman"/>
        </w:rPr>
        <w:t>.</w:t>
      </w:r>
    </w:p>
    <w:p w14:paraId="6C448799" w14:textId="77777777" w:rsidR="005B7751" w:rsidRPr="005B7751" w:rsidRDefault="005B7751" w:rsidP="005B7751">
      <w:pPr>
        <w:spacing w:before="212"/>
        <w:ind w:left="119" w:right="109" w:firstLine="418"/>
        <w:jc w:val="both"/>
        <w:rPr>
          <w:rFonts w:ascii="Times New Roman" w:hAnsi="Times New Roman" w:cs="Times New Roman"/>
        </w:rPr>
      </w:pPr>
      <w:r w:rsidRPr="005B7751">
        <w:rPr>
          <w:rFonts w:ascii="Times New Roman" w:hAnsi="Times New Roman" w:cs="Times New Roman"/>
        </w:rPr>
        <w:t xml:space="preserve">Комплексний атестаційний іспит є важливим завершальним етапом у підготовці фахівця. Іспит має на меті визначення рівня засвоєння студентами матеріалу освітніх компонентів та формування професійних </w:t>
      </w:r>
      <w:proofErr w:type="spellStart"/>
      <w:r w:rsidRPr="005B7751">
        <w:rPr>
          <w:rFonts w:ascii="Times New Roman" w:hAnsi="Times New Roman" w:cs="Times New Roman"/>
        </w:rPr>
        <w:t>компетентностей</w:t>
      </w:r>
      <w:proofErr w:type="spellEnd"/>
      <w:r w:rsidRPr="005B7751">
        <w:rPr>
          <w:rFonts w:ascii="Times New Roman" w:hAnsi="Times New Roman" w:cs="Times New Roman"/>
        </w:rPr>
        <w:t xml:space="preserve">, їх здатності до провадження практичної діяльності за спеціальністю, ступінь володіння ними програмними результатами навчання, стимулювання подальшого саморозвитку й самовдосконалення. Важливою функцією кваліфікаційного іспиту є виявляти вміння студента самостійно, </w:t>
      </w:r>
      <w:proofErr w:type="spellStart"/>
      <w:r w:rsidRPr="005B7751">
        <w:rPr>
          <w:rFonts w:ascii="Times New Roman" w:hAnsi="Times New Roman" w:cs="Times New Roman"/>
        </w:rPr>
        <w:t>логічно</w:t>
      </w:r>
      <w:proofErr w:type="spellEnd"/>
      <w:r w:rsidRPr="005B7751">
        <w:rPr>
          <w:rFonts w:ascii="Times New Roman" w:hAnsi="Times New Roman" w:cs="Times New Roman"/>
        </w:rPr>
        <w:t xml:space="preserve"> й послідовно висловлювати свої професійні переконання, демонструвати знання та навички.</w:t>
      </w:r>
    </w:p>
    <w:p w14:paraId="4ED64A14" w14:textId="77777777" w:rsidR="00CC7978" w:rsidRDefault="00CC7978" w:rsidP="00D74D30">
      <w:pPr>
        <w:spacing w:before="4"/>
        <w:ind w:left="142" w:firstLine="425"/>
        <w:jc w:val="both"/>
        <w:rPr>
          <w:rFonts w:ascii="Times New Roman" w:hAnsi="Times New Roman" w:cs="Times New Roman"/>
        </w:rPr>
      </w:pPr>
      <w:bookmarkStart w:id="3" w:name="Атестація_здійснюється_відкрито_та_публі"/>
      <w:bookmarkEnd w:id="3"/>
    </w:p>
    <w:p w14:paraId="7CE8E8A3" w14:textId="04965558" w:rsidR="00AA6ECD" w:rsidRPr="00D74D30" w:rsidRDefault="005B7751" w:rsidP="00D74D30">
      <w:pPr>
        <w:spacing w:before="4"/>
        <w:ind w:left="142" w:firstLine="425"/>
        <w:jc w:val="both"/>
        <w:rPr>
          <w:sz w:val="28"/>
        </w:rPr>
        <w:sectPr w:rsidR="00AA6ECD" w:rsidRPr="00D74D30" w:rsidSect="00EE08E0">
          <w:pgSz w:w="11909" w:h="16834"/>
          <w:pgMar w:top="568" w:right="851" w:bottom="568" w:left="1418" w:header="0" w:footer="6" w:gutter="0"/>
          <w:cols w:space="720"/>
          <w:noEndnote/>
          <w:docGrid w:linePitch="360"/>
        </w:sectPr>
      </w:pPr>
      <w:r w:rsidRPr="005B7751">
        <w:rPr>
          <w:rFonts w:ascii="Times New Roman" w:hAnsi="Times New Roman" w:cs="Times New Roman"/>
        </w:rPr>
        <w:t>Атестація</w:t>
      </w:r>
      <w:r w:rsidRPr="005B7751">
        <w:rPr>
          <w:rFonts w:ascii="Times New Roman" w:hAnsi="Times New Roman" w:cs="Times New Roman"/>
          <w:spacing w:val="-7"/>
        </w:rPr>
        <w:t xml:space="preserve"> </w:t>
      </w:r>
      <w:r w:rsidRPr="005B7751">
        <w:rPr>
          <w:rFonts w:ascii="Times New Roman" w:hAnsi="Times New Roman" w:cs="Times New Roman"/>
        </w:rPr>
        <w:t>здійснюється</w:t>
      </w:r>
      <w:r w:rsidRPr="005B7751">
        <w:rPr>
          <w:rFonts w:ascii="Times New Roman" w:hAnsi="Times New Roman" w:cs="Times New Roman"/>
          <w:spacing w:val="-6"/>
        </w:rPr>
        <w:t xml:space="preserve"> </w:t>
      </w:r>
      <w:r w:rsidRPr="005B7751">
        <w:rPr>
          <w:rFonts w:ascii="Times New Roman" w:hAnsi="Times New Roman" w:cs="Times New Roman"/>
        </w:rPr>
        <w:t>відкрито</w:t>
      </w:r>
      <w:r w:rsidRPr="005B7751">
        <w:rPr>
          <w:rFonts w:ascii="Times New Roman" w:hAnsi="Times New Roman" w:cs="Times New Roman"/>
          <w:spacing w:val="-8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-7"/>
        </w:rPr>
        <w:t xml:space="preserve"> </w:t>
      </w:r>
      <w:r w:rsidRPr="005B7751">
        <w:rPr>
          <w:rFonts w:ascii="Times New Roman" w:hAnsi="Times New Roman" w:cs="Times New Roman"/>
        </w:rPr>
        <w:t>публічно.</w:t>
      </w:r>
      <w:r w:rsidRPr="005B7751">
        <w:rPr>
          <w:rFonts w:ascii="Times New Roman" w:hAnsi="Times New Roman" w:cs="Times New Roman"/>
          <w:lang w:bidi="ru-RU"/>
        </w:rPr>
        <w:t xml:space="preserve"> 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</w:t>
      </w:r>
      <w:r w:rsidR="008B7B26">
        <w:rPr>
          <w:rFonts w:ascii="Times New Roman" w:hAnsi="Times New Roman" w:cs="Times New Roman"/>
          <w:lang w:bidi="ru-RU"/>
        </w:rPr>
        <w:t xml:space="preserve">ький національний університет» </w:t>
      </w:r>
      <w:r w:rsidRPr="005B7751">
        <w:rPr>
          <w:rFonts w:ascii="Times New Roman" w:hAnsi="Times New Roman" w:cs="Times New Roman"/>
          <w:lang w:bidi="ru-RU"/>
        </w:rPr>
        <w:t>https://www.uzhnu.edu.ua/en/infocentre/get/83880.</w:t>
      </w:r>
    </w:p>
    <w:p w14:paraId="03F1A59F" w14:textId="1B8329CA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B912E7">
          <w:pgSz w:w="11906" w:h="16838"/>
          <w:pgMar w:top="1134" w:right="1134" w:bottom="3119" w:left="1134" w:header="708" w:footer="708" w:gutter="0"/>
          <w:cols w:space="708"/>
          <w:docGrid w:linePitch="360"/>
        </w:sectPr>
      </w:pPr>
    </w:p>
    <w:p w14:paraId="392A9899" w14:textId="0444A8DD" w:rsidR="00D74D30" w:rsidRPr="00611AA8" w:rsidRDefault="00D74D30" w:rsidP="006B2B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74D30" w:rsidRPr="00611AA8" w:rsidSect="00B912E7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A0F4353"/>
    <w:multiLevelType w:val="hybridMultilevel"/>
    <w:tmpl w:val="14602DBC"/>
    <w:lvl w:ilvl="0" w:tplc="CAF8371A">
      <w:start w:val="1"/>
      <w:numFmt w:val="decimal"/>
      <w:lvlText w:val="%1."/>
      <w:lvlJc w:val="left"/>
      <w:pPr>
        <w:ind w:left="252" w:hanging="281"/>
      </w:pPr>
      <w:rPr>
        <w:rFonts w:ascii="Times New Roman" w:eastAsia="Times New Roman" w:hAnsi="Times New Roman" w:hint="default"/>
        <w:b w:val="0"/>
        <w:sz w:val="28"/>
        <w:szCs w:val="28"/>
      </w:rPr>
    </w:lvl>
    <w:lvl w:ilvl="1" w:tplc="3A5892D0">
      <w:start w:val="1"/>
      <w:numFmt w:val="bullet"/>
      <w:lvlText w:val="•"/>
      <w:lvlJc w:val="left"/>
      <w:pPr>
        <w:ind w:left="3154" w:hanging="651"/>
      </w:pPr>
      <w:rPr>
        <w:rFonts w:ascii="Times New Roman" w:eastAsia="Times New Roman" w:hAnsi="Times New Roman" w:hint="default"/>
        <w:sz w:val="24"/>
        <w:szCs w:val="24"/>
      </w:rPr>
    </w:lvl>
    <w:lvl w:ilvl="2" w:tplc="AEC0803A">
      <w:start w:val="1"/>
      <w:numFmt w:val="bullet"/>
      <w:lvlText w:val="•"/>
      <w:lvlJc w:val="left"/>
      <w:pPr>
        <w:ind w:left="3154" w:hanging="651"/>
      </w:pPr>
      <w:rPr>
        <w:rFonts w:hint="default"/>
      </w:rPr>
    </w:lvl>
    <w:lvl w:ilvl="3" w:tplc="CEF62A24">
      <w:start w:val="1"/>
      <w:numFmt w:val="bullet"/>
      <w:lvlText w:val="•"/>
      <w:lvlJc w:val="left"/>
      <w:pPr>
        <w:ind w:left="3927" w:hanging="651"/>
      </w:pPr>
      <w:rPr>
        <w:rFonts w:hint="default"/>
      </w:rPr>
    </w:lvl>
    <w:lvl w:ilvl="4" w:tplc="11C033AC">
      <w:start w:val="1"/>
      <w:numFmt w:val="bullet"/>
      <w:lvlText w:val="•"/>
      <w:lvlJc w:val="left"/>
      <w:pPr>
        <w:ind w:left="4700" w:hanging="651"/>
      </w:pPr>
      <w:rPr>
        <w:rFonts w:hint="default"/>
      </w:rPr>
    </w:lvl>
    <w:lvl w:ilvl="5" w:tplc="9872C7CA">
      <w:start w:val="1"/>
      <w:numFmt w:val="bullet"/>
      <w:lvlText w:val="•"/>
      <w:lvlJc w:val="left"/>
      <w:pPr>
        <w:ind w:left="5474" w:hanging="651"/>
      </w:pPr>
      <w:rPr>
        <w:rFonts w:hint="default"/>
      </w:rPr>
    </w:lvl>
    <w:lvl w:ilvl="6" w:tplc="3CF85096">
      <w:start w:val="1"/>
      <w:numFmt w:val="bullet"/>
      <w:lvlText w:val="•"/>
      <w:lvlJc w:val="left"/>
      <w:pPr>
        <w:ind w:left="6247" w:hanging="651"/>
      </w:pPr>
      <w:rPr>
        <w:rFonts w:hint="default"/>
      </w:rPr>
    </w:lvl>
    <w:lvl w:ilvl="7" w:tplc="0B5417FC">
      <w:start w:val="1"/>
      <w:numFmt w:val="bullet"/>
      <w:lvlText w:val="•"/>
      <w:lvlJc w:val="left"/>
      <w:pPr>
        <w:ind w:left="7020" w:hanging="651"/>
      </w:pPr>
      <w:rPr>
        <w:rFonts w:hint="default"/>
      </w:rPr>
    </w:lvl>
    <w:lvl w:ilvl="8" w:tplc="733C39D8">
      <w:start w:val="1"/>
      <w:numFmt w:val="bullet"/>
      <w:lvlText w:val="•"/>
      <w:lvlJc w:val="left"/>
      <w:pPr>
        <w:ind w:left="7793" w:hanging="651"/>
      </w:pPr>
      <w:rPr>
        <w:rFonts w:hint="default"/>
      </w:rPr>
    </w:lvl>
  </w:abstractNum>
  <w:abstractNum w:abstractNumId="4">
    <w:nsid w:val="2B173EC3"/>
    <w:multiLevelType w:val="hybridMultilevel"/>
    <w:tmpl w:val="25885D0A"/>
    <w:lvl w:ilvl="0" w:tplc="E5DE0D72">
      <w:numFmt w:val="bullet"/>
      <w:lvlText w:val="–"/>
      <w:lvlJc w:val="left"/>
      <w:pPr>
        <w:ind w:left="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323CC8">
      <w:numFmt w:val="bullet"/>
      <w:lvlText w:val="•"/>
      <w:lvlJc w:val="left"/>
      <w:pPr>
        <w:ind w:left="622" w:hanging="192"/>
      </w:pPr>
      <w:rPr>
        <w:rFonts w:hint="default"/>
        <w:lang w:val="uk-UA" w:eastAsia="en-US" w:bidi="ar-SA"/>
      </w:rPr>
    </w:lvl>
    <w:lvl w:ilvl="2" w:tplc="33F210C8">
      <w:numFmt w:val="bullet"/>
      <w:lvlText w:val="•"/>
      <w:lvlJc w:val="left"/>
      <w:pPr>
        <w:ind w:left="1245" w:hanging="192"/>
      </w:pPr>
      <w:rPr>
        <w:rFonts w:hint="default"/>
        <w:lang w:val="uk-UA" w:eastAsia="en-US" w:bidi="ar-SA"/>
      </w:rPr>
    </w:lvl>
    <w:lvl w:ilvl="3" w:tplc="0FD27196">
      <w:numFmt w:val="bullet"/>
      <w:lvlText w:val="•"/>
      <w:lvlJc w:val="left"/>
      <w:pPr>
        <w:ind w:left="1868" w:hanging="192"/>
      </w:pPr>
      <w:rPr>
        <w:rFonts w:hint="default"/>
        <w:lang w:val="uk-UA" w:eastAsia="en-US" w:bidi="ar-SA"/>
      </w:rPr>
    </w:lvl>
    <w:lvl w:ilvl="4" w:tplc="1C568000">
      <w:numFmt w:val="bullet"/>
      <w:lvlText w:val="•"/>
      <w:lvlJc w:val="left"/>
      <w:pPr>
        <w:ind w:left="2490" w:hanging="192"/>
      </w:pPr>
      <w:rPr>
        <w:rFonts w:hint="default"/>
        <w:lang w:val="uk-UA" w:eastAsia="en-US" w:bidi="ar-SA"/>
      </w:rPr>
    </w:lvl>
    <w:lvl w:ilvl="5" w:tplc="FAFE981E">
      <w:numFmt w:val="bullet"/>
      <w:lvlText w:val="•"/>
      <w:lvlJc w:val="left"/>
      <w:pPr>
        <w:ind w:left="3113" w:hanging="192"/>
      </w:pPr>
      <w:rPr>
        <w:rFonts w:hint="default"/>
        <w:lang w:val="uk-UA" w:eastAsia="en-US" w:bidi="ar-SA"/>
      </w:rPr>
    </w:lvl>
    <w:lvl w:ilvl="6" w:tplc="595C7ED2">
      <w:numFmt w:val="bullet"/>
      <w:lvlText w:val="•"/>
      <w:lvlJc w:val="left"/>
      <w:pPr>
        <w:ind w:left="3736" w:hanging="192"/>
      </w:pPr>
      <w:rPr>
        <w:rFonts w:hint="default"/>
        <w:lang w:val="uk-UA" w:eastAsia="en-US" w:bidi="ar-SA"/>
      </w:rPr>
    </w:lvl>
    <w:lvl w:ilvl="7" w:tplc="C9425BB0">
      <w:numFmt w:val="bullet"/>
      <w:lvlText w:val="•"/>
      <w:lvlJc w:val="left"/>
      <w:pPr>
        <w:ind w:left="4358" w:hanging="192"/>
      </w:pPr>
      <w:rPr>
        <w:rFonts w:hint="default"/>
        <w:lang w:val="uk-UA" w:eastAsia="en-US" w:bidi="ar-SA"/>
      </w:rPr>
    </w:lvl>
    <w:lvl w:ilvl="8" w:tplc="CC56752E">
      <w:numFmt w:val="bullet"/>
      <w:lvlText w:val="•"/>
      <w:lvlJc w:val="left"/>
      <w:pPr>
        <w:ind w:left="4981" w:hanging="192"/>
      </w:pPr>
      <w:rPr>
        <w:rFonts w:hint="default"/>
        <w:lang w:val="uk-UA" w:eastAsia="en-US" w:bidi="ar-SA"/>
      </w:rPr>
    </w:lvl>
  </w:abstractNum>
  <w:abstractNum w:abstractNumId="5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1A3AA2"/>
    <w:multiLevelType w:val="hybridMultilevel"/>
    <w:tmpl w:val="0C08ED6A"/>
    <w:lvl w:ilvl="0" w:tplc="AF4EE7B4">
      <w:start w:val="1"/>
      <w:numFmt w:val="decimal"/>
      <w:lvlText w:val="%1."/>
      <w:lvlJc w:val="left"/>
      <w:pPr>
        <w:ind w:left="9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9E62946C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90DE284C">
      <w:numFmt w:val="bullet"/>
      <w:lvlText w:val="•"/>
      <w:lvlJc w:val="left"/>
      <w:pPr>
        <w:ind w:left="2737" w:hanging="360"/>
      </w:pPr>
      <w:rPr>
        <w:rFonts w:hint="default"/>
        <w:lang w:val="uk-UA" w:eastAsia="en-US" w:bidi="ar-SA"/>
      </w:rPr>
    </w:lvl>
    <w:lvl w:ilvl="3" w:tplc="5AC0D51C">
      <w:numFmt w:val="bullet"/>
      <w:lvlText w:val="•"/>
      <w:lvlJc w:val="left"/>
      <w:pPr>
        <w:ind w:left="3616" w:hanging="360"/>
      </w:pPr>
      <w:rPr>
        <w:rFonts w:hint="default"/>
        <w:lang w:val="uk-UA" w:eastAsia="en-US" w:bidi="ar-SA"/>
      </w:rPr>
    </w:lvl>
    <w:lvl w:ilvl="4" w:tplc="1EA627D0">
      <w:numFmt w:val="bullet"/>
      <w:lvlText w:val="•"/>
      <w:lvlJc w:val="left"/>
      <w:pPr>
        <w:ind w:left="4495" w:hanging="360"/>
      </w:pPr>
      <w:rPr>
        <w:rFonts w:hint="default"/>
        <w:lang w:val="uk-UA" w:eastAsia="en-US" w:bidi="ar-SA"/>
      </w:rPr>
    </w:lvl>
    <w:lvl w:ilvl="5" w:tplc="B9801DE0">
      <w:numFmt w:val="bullet"/>
      <w:lvlText w:val="•"/>
      <w:lvlJc w:val="left"/>
      <w:pPr>
        <w:ind w:left="5374" w:hanging="360"/>
      </w:pPr>
      <w:rPr>
        <w:rFonts w:hint="default"/>
        <w:lang w:val="uk-UA" w:eastAsia="en-US" w:bidi="ar-SA"/>
      </w:rPr>
    </w:lvl>
    <w:lvl w:ilvl="6" w:tplc="78C24A70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7" w:tplc="3710CB80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7AF216B2">
      <w:numFmt w:val="bullet"/>
      <w:lvlText w:val="•"/>
      <w:lvlJc w:val="left"/>
      <w:pPr>
        <w:ind w:left="8011" w:hanging="360"/>
      </w:pPr>
      <w:rPr>
        <w:rFonts w:hint="default"/>
        <w:lang w:val="uk-UA" w:eastAsia="en-US" w:bidi="ar-SA"/>
      </w:rPr>
    </w:lvl>
  </w:abstractNum>
  <w:abstractNum w:abstractNumId="7">
    <w:nsid w:val="698D060F"/>
    <w:multiLevelType w:val="hybridMultilevel"/>
    <w:tmpl w:val="431E52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54144"/>
    <w:multiLevelType w:val="multilevel"/>
    <w:tmpl w:val="D8DE6EC8"/>
    <w:lvl w:ilvl="0">
      <w:start w:val="1"/>
      <w:numFmt w:val="decimal"/>
      <w:lvlText w:val="%1."/>
      <w:lvlJc w:val="left"/>
      <w:pPr>
        <w:ind w:left="10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2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34" w:hanging="183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08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18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4371"/>
    <w:rsid w:val="000D210E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16DE"/>
    <w:rsid w:val="001972C0"/>
    <w:rsid w:val="00197699"/>
    <w:rsid w:val="001977DB"/>
    <w:rsid w:val="00197D16"/>
    <w:rsid w:val="00197D3F"/>
    <w:rsid w:val="001A1C79"/>
    <w:rsid w:val="001A230D"/>
    <w:rsid w:val="001A4C98"/>
    <w:rsid w:val="001A5A3C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08C0"/>
    <w:rsid w:val="002213F1"/>
    <w:rsid w:val="0022181F"/>
    <w:rsid w:val="00221F7A"/>
    <w:rsid w:val="002240B9"/>
    <w:rsid w:val="00224184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65CF3"/>
    <w:rsid w:val="00270DEF"/>
    <w:rsid w:val="00272560"/>
    <w:rsid w:val="002726C0"/>
    <w:rsid w:val="00274DC8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4B1A"/>
    <w:rsid w:val="002A543B"/>
    <w:rsid w:val="002A5D62"/>
    <w:rsid w:val="002A654C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987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A6E02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2196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B7751"/>
    <w:rsid w:val="005C0016"/>
    <w:rsid w:val="005C4D06"/>
    <w:rsid w:val="005C7EE6"/>
    <w:rsid w:val="005D1501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1512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550A"/>
    <w:rsid w:val="0066782B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4B49"/>
    <w:rsid w:val="00725F06"/>
    <w:rsid w:val="00726651"/>
    <w:rsid w:val="0072682B"/>
    <w:rsid w:val="00730390"/>
    <w:rsid w:val="0073500B"/>
    <w:rsid w:val="00742644"/>
    <w:rsid w:val="00744216"/>
    <w:rsid w:val="007474E2"/>
    <w:rsid w:val="007614EB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4A16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B7B26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6D03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1187E"/>
    <w:rsid w:val="00A160AA"/>
    <w:rsid w:val="00A174F0"/>
    <w:rsid w:val="00A17F46"/>
    <w:rsid w:val="00A23EE3"/>
    <w:rsid w:val="00A26B61"/>
    <w:rsid w:val="00A32FD1"/>
    <w:rsid w:val="00A33129"/>
    <w:rsid w:val="00A40DEE"/>
    <w:rsid w:val="00A5024A"/>
    <w:rsid w:val="00A53EE7"/>
    <w:rsid w:val="00A56CAC"/>
    <w:rsid w:val="00A637E7"/>
    <w:rsid w:val="00A70C32"/>
    <w:rsid w:val="00A71934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0CF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C2109"/>
    <w:rsid w:val="00BC241C"/>
    <w:rsid w:val="00BC2CC8"/>
    <w:rsid w:val="00BC3D2E"/>
    <w:rsid w:val="00BC45F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C339B"/>
    <w:rsid w:val="00CC3652"/>
    <w:rsid w:val="00CC4013"/>
    <w:rsid w:val="00CC4EAC"/>
    <w:rsid w:val="00CC7978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7720"/>
    <w:rsid w:val="00D37D53"/>
    <w:rsid w:val="00D403A8"/>
    <w:rsid w:val="00D42BA2"/>
    <w:rsid w:val="00D4303C"/>
    <w:rsid w:val="00D434A9"/>
    <w:rsid w:val="00D44642"/>
    <w:rsid w:val="00D53FA0"/>
    <w:rsid w:val="00D565C4"/>
    <w:rsid w:val="00D5760C"/>
    <w:rsid w:val="00D57876"/>
    <w:rsid w:val="00D61FFA"/>
    <w:rsid w:val="00D65B19"/>
    <w:rsid w:val="00D67B56"/>
    <w:rsid w:val="00D74D30"/>
    <w:rsid w:val="00D816EC"/>
    <w:rsid w:val="00D91D68"/>
    <w:rsid w:val="00D9521C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3B4B"/>
    <w:rsid w:val="00E905A6"/>
    <w:rsid w:val="00E93E40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0DA9"/>
    <w:rsid w:val="00ED20DB"/>
    <w:rsid w:val="00ED5E17"/>
    <w:rsid w:val="00ED7D4B"/>
    <w:rsid w:val="00EE08E0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00151"/>
    <w:rsid w:val="00F02A73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BED"/>
    <w:rsid w:val="00F455A5"/>
    <w:rsid w:val="00F510F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zhnu.edu.ua/uk/infocentre/get/22967" TargetMode="External"/><Relationship Id="rId12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22964" TargetMode="External"/><Relationship Id="rId11" Type="http://schemas.openxmlformats.org/officeDocument/2006/relationships/hyperlink" Target="https://www.uzhnu.edu.ua/uk/infocentre/get/212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17635</Words>
  <Characters>10053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7</cp:revision>
  <cp:lastPrinted>2024-01-15T10:19:00Z</cp:lastPrinted>
  <dcterms:created xsi:type="dcterms:W3CDTF">2025-05-27T11:35:00Z</dcterms:created>
  <dcterms:modified xsi:type="dcterms:W3CDTF">2025-06-09T11:43:00Z</dcterms:modified>
</cp:coreProperties>
</file>