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2981" w14:textId="5AD77585" w:rsidR="00A37C43" w:rsidRDefault="00A37C43" w:rsidP="00846E9A">
      <w:pPr>
        <w:pStyle w:val="1"/>
        <w:ind w:left="1418" w:right="843" w:firstLine="0"/>
        <w:jc w:val="center"/>
        <w:rPr>
          <w:b w:val="0"/>
          <w:bCs w:val="0"/>
          <w:color w:val="4F81BD" w:themeColor="accent1"/>
        </w:rPr>
      </w:pPr>
      <w:r w:rsidRPr="00A37C43">
        <w:rPr>
          <w:b w:val="0"/>
          <w:bCs w:val="0"/>
          <w:color w:val="4F81BD" w:themeColor="accent1"/>
        </w:rPr>
        <w:t>Пропозиції та зауваження до проєкту освітньо-професійної програми надсилати до на електронну адресу: kaf-hungphil@uzhnu.edu.ua</w:t>
      </w:r>
    </w:p>
    <w:p w14:paraId="3CC56373" w14:textId="424BA379" w:rsidR="00846E9A" w:rsidRPr="00F5320E" w:rsidRDefault="00846E9A" w:rsidP="00846E9A">
      <w:pPr>
        <w:pStyle w:val="1"/>
        <w:ind w:left="1418" w:right="843" w:firstLine="0"/>
        <w:jc w:val="center"/>
      </w:pPr>
      <w:r w:rsidRPr="00F5320E">
        <w:t>МІНІСТЕРСТВО ОСВІТИ І НАУКИ УКРАЇНИ</w:t>
      </w:r>
    </w:p>
    <w:p w14:paraId="7B850293" w14:textId="77777777" w:rsidR="00846E9A" w:rsidRPr="00F5320E" w:rsidRDefault="00846E9A" w:rsidP="00846E9A">
      <w:pPr>
        <w:pStyle w:val="1"/>
        <w:ind w:left="1418" w:right="843" w:firstLine="0"/>
        <w:jc w:val="center"/>
      </w:pPr>
      <w:r w:rsidRPr="00F5320E">
        <w:t>ДЕРЖАВНИЙ ВИЩИЙ НАВЧАЛЬНИЙ ЗАКЛАД</w:t>
      </w:r>
    </w:p>
    <w:p w14:paraId="38C0AC67" w14:textId="77777777" w:rsidR="00846E9A" w:rsidRPr="00F5320E" w:rsidRDefault="00846E9A" w:rsidP="00846E9A">
      <w:pPr>
        <w:pStyle w:val="1"/>
        <w:ind w:left="1418" w:right="843" w:firstLine="0"/>
        <w:jc w:val="center"/>
      </w:pPr>
      <w:r w:rsidRPr="00F5320E">
        <w:t>«Ужгородський національний університет»</w:t>
      </w:r>
    </w:p>
    <w:p w14:paraId="52A2AD94" w14:textId="77777777" w:rsidR="00846E9A" w:rsidRPr="00F5320E" w:rsidRDefault="00846E9A" w:rsidP="00846E9A">
      <w:pPr>
        <w:pStyle w:val="1"/>
        <w:ind w:left="1418" w:right="843" w:firstLine="0"/>
        <w:jc w:val="center"/>
      </w:pPr>
    </w:p>
    <w:p w14:paraId="45E9EF84" w14:textId="77777777" w:rsidR="00F5320E" w:rsidRDefault="00F5320E" w:rsidP="00846E9A">
      <w:pPr>
        <w:pStyle w:val="1"/>
        <w:spacing w:before="0"/>
        <w:ind w:left="7230" w:right="845" w:firstLine="0"/>
        <w:jc w:val="both"/>
      </w:pPr>
    </w:p>
    <w:p w14:paraId="3A96723F" w14:textId="77777777" w:rsidR="00F5320E" w:rsidRDefault="00F5320E" w:rsidP="00846E9A">
      <w:pPr>
        <w:pStyle w:val="1"/>
        <w:spacing w:before="0"/>
        <w:ind w:left="7230" w:right="845" w:firstLine="0"/>
        <w:jc w:val="both"/>
      </w:pPr>
    </w:p>
    <w:p w14:paraId="38A9A5D1" w14:textId="77777777" w:rsidR="00846E9A" w:rsidRPr="00F5320E" w:rsidRDefault="00846E9A" w:rsidP="00846E9A">
      <w:pPr>
        <w:pStyle w:val="1"/>
        <w:spacing w:before="0"/>
        <w:ind w:left="7230" w:right="845" w:firstLine="0"/>
        <w:jc w:val="both"/>
      </w:pPr>
      <w:r w:rsidRPr="00F5320E">
        <w:t>ЗАТВЕРДЖЕНО</w:t>
      </w:r>
    </w:p>
    <w:p w14:paraId="5F4B0EFA" w14:textId="77777777" w:rsidR="00846E9A" w:rsidRPr="00F5320E" w:rsidRDefault="00846E9A" w:rsidP="00846E9A">
      <w:pPr>
        <w:pStyle w:val="1"/>
        <w:spacing w:before="0"/>
        <w:ind w:left="7230" w:right="845" w:firstLine="0"/>
        <w:jc w:val="both"/>
      </w:pPr>
      <w:r w:rsidRPr="00F5320E">
        <w:t>Протокол Вченої ради</w:t>
      </w:r>
    </w:p>
    <w:p w14:paraId="5D8A74AB" w14:textId="77777777" w:rsidR="00846E9A" w:rsidRPr="00F5320E" w:rsidRDefault="00846E9A" w:rsidP="00846E9A">
      <w:pPr>
        <w:pStyle w:val="1"/>
        <w:spacing w:before="0"/>
        <w:ind w:left="7230" w:right="845" w:firstLine="0"/>
        <w:jc w:val="both"/>
      </w:pPr>
      <w:r w:rsidRPr="00F5320E">
        <w:t xml:space="preserve">ДВНЗ «Ужгородський </w:t>
      </w:r>
    </w:p>
    <w:p w14:paraId="23AABAE2" w14:textId="77777777" w:rsidR="00846E9A" w:rsidRPr="00F5320E" w:rsidRDefault="00846E9A" w:rsidP="00846E9A">
      <w:pPr>
        <w:pStyle w:val="1"/>
        <w:spacing w:before="0"/>
        <w:ind w:left="7230" w:right="845" w:firstLine="0"/>
        <w:jc w:val="both"/>
      </w:pPr>
      <w:r w:rsidRPr="00F5320E">
        <w:t>національний університет»</w:t>
      </w:r>
    </w:p>
    <w:p w14:paraId="67D0461E" w14:textId="77777777" w:rsidR="00846E9A" w:rsidRPr="00F5320E" w:rsidRDefault="00846E9A" w:rsidP="00846E9A">
      <w:pPr>
        <w:pStyle w:val="1"/>
        <w:spacing w:before="0"/>
        <w:ind w:left="7230" w:right="845" w:firstLine="0"/>
        <w:jc w:val="both"/>
      </w:pPr>
      <w:r w:rsidRPr="00F5320E">
        <w:t>____</w:t>
      </w:r>
      <w:r w:rsidR="00AD5910" w:rsidRPr="00F5320E">
        <w:rPr>
          <w:lang w:val="ru-RU"/>
        </w:rPr>
        <w:t>___</w:t>
      </w:r>
      <w:r w:rsidRPr="00F5320E">
        <w:t>____ 202</w:t>
      </w:r>
      <w:r w:rsidR="00F5320E" w:rsidRPr="00393992">
        <w:rPr>
          <w:lang w:val="ru-RU"/>
        </w:rPr>
        <w:t>5</w:t>
      </w:r>
      <w:r w:rsidRPr="00F5320E">
        <w:t xml:space="preserve">р. № ______ </w:t>
      </w:r>
    </w:p>
    <w:p w14:paraId="3C1EDAD2" w14:textId="77777777" w:rsidR="00846E9A" w:rsidRPr="00F5320E" w:rsidRDefault="00846E9A" w:rsidP="00846E9A">
      <w:pPr>
        <w:pStyle w:val="1"/>
        <w:spacing w:before="0" w:line="360" w:lineRule="auto"/>
        <w:ind w:left="7920" w:right="845" w:firstLine="0"/>
        <w:jc w:val="both"/>
      </w:pPr>
    </w:p>
    <w:p w14:paraId="06BD6FAD" w14:textId="77777777" w:rsidR="00F5320E" w:rsidRDefault="00F5320E" w:rsidP="00BD3D4E">
      <w:pPr>
        <w:pStyle w:val="1"/>
        <w:spacing w:before="0"/>
        <w:ind w:left="1418" w:right="845" w:firstLine="0"/>
        <w:jc w:val="center"/>
      </w:pPr>
    </w:p>
    <w:p w14:paraId="2C71FAF8" w14:textId="77777777" w:rsidR="00F5320E" w:rsidRDefault="00F5320E" w:rsidP="00BD3D4E">
      <w:pPr>
        <w:pStyle w:val="1"/>
        <w:spacing w:before="0"/>
        <w:ind w:left="1418" w:right="845" w:firstLine="0"/>
        <w:jc w:val="center"/>
      </w:pPr>
    </w:p>
    <w:p w14:paraId="2BB5BBA2" w14:textId="77777777" w:rsidR="00F5320E" w:rsidRDefault="00F5320E" w:rsidP="00BD3D4E">
      <w:pPr>
        <w:pStyle w:val="1"/>
        <w:spacing w:before="0"/>
        <w:ind w:left="1418" w:right="845" w:firstLine="0"/>
        <w:jc w:val="center"/>
      </w:pPr>
    </w:p>
    <w:p w14:paraId="75EC10E3" w14:textId="77777777" w:rsidR="00F5320E" w:rsidRDefault="00F5320E" w:rsidP="00BD3D4E">
      <w:pPr>
        <w:pStyle w:val="1"/>
        <w:spacing w:before="0"/>
        <w:ind w:left="1418" w:right="845" w:firstLine="0"/>
        <w:jc w:val="center"/>
      </w:pPr>
    </w:p>
    <w:p w14:paraId="7C50C8E6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>ОСВІТНЬО-ПРОФЕСІЙНА ПРОГРАМА</w:t>
      </w:r>
    </w:p>
    <w:p w14:paraId="42382A3F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>«Угорська мова та література. Англійська мова. Переклад»</w:t>
      </w:r>
    </w:p>
    <w:p w14:paraId="7FB9951D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 xml:space="preserve">першого (бакалаврського) рівня вищої освіти </w:t>
      </w:r>
    </w:p>
    <w:p w14:paraId="0D9A7EC3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>за спеціальністю</w:t>
      </w:r>
      <w:r w:rsidRPr="00F5320E">
        <w:t xml:space="preserve"> </w:t>
      </w:r>
      <w:r w:rsidR="00F5320E" w:rsidRPr="00F5320E">
        <w:rPr>
          <w:lang w:val="en-US"/>
        </w:rPr>
        <w:t>B</w:t>
      </w:r>
      <w:r w:rsidR="00F5320E" w:rsidRPr="00F5320E">
        <w:t xml:space="preserve">11 </w:t>
      </w:r>
      <w:r w:rsidRPr="00F5320E">
        <w:t xml:space="preserve">Філологія </w:t>
      </w:r>
    </w:p>
    <w:p w14:paraId="7AFDB0D0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>спеціалізацією</w:t>
      </w:r>
      <w:r w:rsidRPr="00F5320E">
        <w:t xml:space="preserve"> </w:t>
      </w:r>
      <w:r w:rsidR="00F5320E" w:rsidRPr="00F5320E">
        <w:rPr>
          <w:lang w:val="en-US"/>
        </w:rPr>
        <w:t>B</w:t>
      </w:r>
      <w:r w:rsidR="00F5320E" w:rsidRPr="00F5320E">
        <w:t>11</w:t>
      </w:r>
      <w:r w:rsidRPr="00F5320E">
        <w:t xml:space="preserve">.071 Угро-фінські мови та </w:t>
      </w:r>
    </w:p>
    <w:p w14:paraId="717521AE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>літератури (переклад включно), перша – угорська</w:t>
      </w:r>
    </w:p>
    <w:p w14:paraId="359A15CF" w14:textId="77777777" w:rsidR="00F5320E" w:rsidRPr="00F5320E" w:rsidRDefault="00F5320E" w:rsidP="00BD3D4E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 xml:space="preserve">галузі знань </w:t>
      </w:r>
      <w:r w:rsidRPr="00F5320E">
        <w:t>В Культура, мистецтво та гуманітарні науки</w:t>
      </w:r>
    </w:p>
    <w:p w14:paraId="73437AF1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>Кваліфікація</w:t>
      </w:r>
      <w:r w:rsidRPr="00F5320E">
        <w:t xml:space="preserve">: бакалавр філології </w:t>
      </w:r>
    </w:p>
    <w:p w14:paraId="7ED05A18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 xml:space="preserve">за спеціалізацією «Угро-фінські мови та літератури </w:t>
      </w:r>
    </w:p>
    <w:p w14:paraId="1A1D5650" w14:textId="77777777" w:rsidR="00BD3D4E" w:rsidRPr="00F5320E" w:rsidRDefault="00BD3D4E" w:rsidP="00BD3D4E">
      <w:pPr>
        <w:pStyle w:val="1"/>
        <w:spacing w:before="0"/>
        <w:ind w:left="1418" w:right="845" w:firstLine="0"/>
        <w:jc w:val="center"/>
      </w:pPr>
      <w:r w:rsidRPr="00F5320E">
        <w:t>(переклад включно), перша – угорська»</w:t>
      </w:r>
    </w:p>
    <w:p w14:paraId="7284FDD2" w14:textId="77777777" w:rsidR="00846E9A" w:rsidRPr="00F5320E" w:rsidRDefault="00846E9A" w:rsidP="00B875F5">
      <w:pPr>
        <w:pStyle w:val="1"/>
        <w:spacing w:before="0"/>
        <w:ind w:left="0" w:right="845" w:firstLine="0"/>
      </w:pPr>
    </w:p>
    <w:p w14:paraId="730A5B6B" w14:textId="77777777" w:rsidR="00F5320E" w:rsidRDefault="00F5320E" w:rsidP="00BD3D4E">
      <w:pPr>
        <w:pStyle w:val="1"/>
        <w:spacing w:before="0"/>
        <w:ind w:left="6804" w:right="843" w:firstLine="0"/>
        <w:jc w:val="both"/>
      </w:pPr>
    </w:p>
    <w:p w14:paraId="6F621B11" w14:textId="77777777" w:rsidR="00F5320E" w:rsidRDefault="00F5320E" w:rsidP="00BD3D4E">
      <w:pPr>
        <w:pStyle w:val="1"/>
        <w:spacing w:before="0"/>
        <w:ind w:left="6804" w:right="843" w:firstLine="0"/>
        <w:jc w:val="both"/>
      </w:pPr>
    </w:p>
    <w:p w14:paraId="21B55D7A" w14:textId="77777777" w:rsidR="00F5320E" w:rsidRDefault="00F5320E" w:rsidP="00BD3D4E">
      <w:pPr>
        <w:pStyle w:val="1"/>
        <w:spacing w:before="0"/>
        <w:ind w:left="6804" w:right="843" w:firstLine="0"/>
        <w:jc w:val="both"/>
      </w:pPr>
    </w:p>
    <w:p w14:paraId="45CFE65D" w14:textId="77777777" w:rsidR="00846E9A" w:rsidRPr="00F5320E" w:rsidRDefault="00846E9A" w:rsidP="00BD3D4E">
      <w:pPr>
        <w:pStyle w:val="1"/>
        <w:spacing w:before="0"/>
        <w:ind w:left="6804" w:right="843" w:firstLine="0"/>
        <w:jc w:val="both"/>
      </w:pPr>
      <w:r w:rsidRPr="00F5320E">
        <w:t>УВЕДЕНО В ДІЮ</w:t>
      </w:r>
    </w:p>
    <w:p w14:paraId="53C55DD8" w14:textId="77777777" w:rsidR="00B875F5" w:rsidRPr="00F5320E" w:rsidRDefault="00846E9A" w:rsidP="00B875F5">
      <w:pPr>
        <w:pStyle w:val="1"/>
        <w:spacing w:before="0"/>
        <w:ind w:left="6804" w:right="843" w:firstLine="0"/>
        <w:jc w:val="both"/>
      </w:pPr>
      <w:r w:rsidRPr="00F5320E">
        <w:t>Наказ ректора ДВНЗ</w:t>
      </w:r>
    </w:p>
    <w:p w14:paraId="55ADFC10" w14:textId="77777777" w:rsidR="00B875F5" w:rsidRPr="00F5320E" w:rsidRDefault="00846E9A" w:rsidP="00B875F5">
      <w:pPr>
        <w:pStyle w:val="1"/>
        <w:spacing w:before="0"/>
        <w:ind w:left="6804" w:right="843" w:firstLine="0"/>
        <w:jc w:val="both"/>
      </w:pPr>
      <w:r w:rsidRPr="00F5320E">
        <w:t>«Ужгородський</w:t>
      </w:r>
      <w:r w:rsidR="00B875F5" w:rsidRPr="00F5320E">
        <w:t xml:space="preserve"> </w:t>
      </w:r>
      <w:r w:rsidRPr="00F5320E">
        <w:t>національний</w:t>
      </w:r>
    </w:p>
    <w:p w14:paraId="0EABCE6D" w14:textId="77777777" w:rsidR="00846E9A" w:rsidRPr="00F5320E" w:rsidRDefault="00846E9A" w:rsidP="00B875F5">
      <w:pPr>
        <w:pStyle w:val="1"/>
        <w:spacing w:before="0"/>
        <w:ind w:left="6804" w:right="843" w:firstLine="0"/>
        <w:jc w:val="both"/>
      </w:pPr>
      <w:r w:rsidRPr="00F5320E">
        <w:t>університет»</w:t>
      </w:r>
    </w:p>
    <w:p w14:paraId="701AF28D" w14:textId="77777777" w:rsidR="00846E9A" w:rsidRPr="00F5320E" w:rsidRDefault="00846E9A" w:rsidP="00BD3D4E">
      <w:pPr>
        <w:pStyle w:val="1"/>
        <w:spacing w:before="0"/>
        <w:ind w:left="6804" w:right="843" w:firstLine="0"/>
        <w:jc w:val="both"/>
      </w:pPr>
      <w:r w:rsidRPr="00F5320E">
        <w:t>______</w:t>
      </w:r>
      <w:r w:rsidR="00AD5910" w:rsidRPr="00F5320E">
        <w:rPr>
          <w:lang w:val="ru-RU"/>
        </w:rPr>
        <w:t>__</w:t>
      </w:r>
      <w:r w:rsidRPr="00F5320E">
        <w:t>__ 202</w:t>
      </w:r>
      <w:r w:rsidR="00F5320E" w:rsidRPr="00F5320E">
        <w:t>5</w:t>
      </w:r>
      <w:r w:rsidRPr="00F5320E">
        <w:t>р. № ________</w:t>
      </w:r>
    </w:p>
    <w:p w14:paraId="54D80BF3" w14:textId="77777777" w:rsidR="00846E9A" w:rsidRPr="00F5320E" w:rsidRDefault="00846E9A" w:rsidP="00BD3D4E">
      <w:pPr>
        <w:pStyle w:val="1"/>
        <w:spacing w:before="0"/>
        <w:ind w:left="6804" w:right="843" w:firstLine="0"/>
        <w:jc w:val="both"/>
      </w:pPr>
    </w:p>
    <w:p w14:paraId="41CCA214" w14:textId="0F041DD2" w:rsidR="00F5320E" w:rsidRDefault="00F5320E" w:rsidP="00846E9A">
      <w:pPr>
        <w:pStyle w:val="1"/>
        <w:spacing w:before="0"/>
        <w:ind w:left="7200" w:right="845" w:firstLine="0"/>
        <w:jc w:val="both"/>
      </w:pPr>
    </w:p>
    <w:p w14:paraId="17CD5D46" w14:textId="77777777" w:rsidR="00A37C43" w:rsidRDefault="00A37C43" w:rsidP="00846E9A">
      <w:pPr>
        <w:pStyle w:val="1"/>
        <w:spacing w:before="0"/>
        <w:ind w:left="7200" w:right="845" w:firstLine="0"/>
        <w:jc w:val="both"/>
      </w:pPr>
    </w:p>
    <w:p w14:paraId="6272C16A" w14:textId="77777777" w:rsidR="00F5320E" w:rsidRDefault="00F5320E" w:rsidP="00846E9A">
      <w:pPr>
        <w:pStyle w:val="1"/>
        <w:spacing w:before="0"/>
        <w:ind w:left="7200" w:right="845" w:firstLine="0"/>
        <w:jc w:val="both"/>
      </w:pPr>
    </w:p>
    <w:p w14:paraId="6772EBC7" w14:textId="77777777" w:rsidR="00F5320E" w:rsidRPr="00F5320E" w:rsidRDefault="00F5320E" w:rsidP="00846E9A">
      <w:pPr>
        <w:pStyle w:val="1"/>
        <w:spacing w:before="0"/>
        <w:ind w:left="7200" w:right="845" w:firstLine="0"/>
        <w:jc w:val="both"/>
      </w:pPr>
    </w:p>
    <w:p w14:paraId="3ECC1D31" w14:textId="77777777" w:rsidR="00846E9A" w:rsidRPr="00F5320E" w:rsidRDefault="00846E9A" w:rsidP="00846E9A">
      <w:pPr>
        <w:pStyle w:val="1"/>
        <w:spacing w:before="0"/>
        <w:ind w:left="1418" w:right="845" w:firstLine="0"/>
        <w:jc w:val="center"/>
      </w:pPr>
      <w:r w:rsidRPr="00F5320E">
        <w:t>Ужгород 202</w:t>
      </w:r>
      <w:r w:rsidR="00DD0BD3" w:rsidRPr="00F5320E">
        <w:t>5</w:t>
      </w:r>
    </w:p>
    <w:p w14:paraId="3788A9DB" w14:textId="77777777" w:rsidR="00A840D3" w:rsidRDefault="00A840D3" w:rsidP="00846E9A">
      <w:pPr>
        <w:pStyle w:val="1"/>
        <w:spacing w:before="0"/>
        <w:ind w:left="1418" w:right="845" w:firstLine="0"/>
        <w:jc w:val="center"/>
      </w:pPr>
    </w:p>
    <w:p w14:paraId="10E91439" w14:textId="77777777" w:rsidR="00A840D3" w:rsidRDefault="00A840D3" w:rsidP="00846E9A">
      <w:pPr>
        <w:pStyle w:val="1"/>
        <w:spacing w:before="0"/>
        <w:ind w:left="1418" w:right="845" w:firstLine="0"/>
        <w:jc w:val="center"/>
      </w:pPr>
    </w:p>
    <w:p w14:paraId="58B98421" w14:textId="77777777" w:rsidR="00FD7AA6" w:rsidRDefault="00FD7AA6" w:rsidP="00846E9A">
      <w:pPr>
        <w:pStyle w:val="1"/>
        <w:spacing w:before="0"/>
        <w:ind w:left="1418" w:right="845" w:firstLine="0"/>
        <w:jc w:val="center"/>
      </w:pPr>
    </w:p>
    <w:p w14:paraId="600ED362" w14:textId="77777777" w:rsidR="00F5320E" w:rsidRDefault="00F5320E">
      <w:pPr>
        <w:rPr>
          <w:b/>
          <w:bCs/>
          <w:sz w:val="28"/>
          <w:szCs w:val="28"/>
        </w:rPr>
      </w:pPr>
      <w:r>
        <w:br w:type="page"/>
      </w:r>
    </w:p>
    <w:p w14:paraId="33D037EF" w14:textId="77777777" w:rsidR="00A840D3" w:rsidRDefault="00A840D3" w:rsidP="00846E9A">
      <w:pPr>
        <w:pStyle w:val="1"/>
        <w:spacing w:before="0"/>
        <w:ind w:left="1418" w:right="845" w:firstLine="0"/>
        <w:jc w:val="center"/>
      </w:pPr>
      <w:r>
        <w:lastRenderedPageBreak/>
        <w:t>АРКУШ ПОГОДЖЕННЯ</w:t>
      </w:r>
    </w:p>
    <w:p w14:paraId="55FEA3CA" w14:textId="77777777" w:rsidR="00A840D3" w:rsidRDefault="00A840D3" w:rsidP="00846E9A">
      <w:pPr>
        <w:pStyle w:val="1"/>
        <w:spacing w:before="0"/>
        <w:ind w:left="1418" w:right="845" w:firstLine="0"/>
        <w:jc w:val="center"/>
      </w:pPr>
      <w:r>
        <w:t>освітньо-професійної програми</w:t>
      </w:r>
    </w:p>
    <w:p w14:paraId="24DE5FAA" w14:textId="77777777" w:rsidR="00A840D3" w:rsidRDefault="00A840D3" w:rsidP="00846E9A">
      <w:pPr>
        <w:pStyle w:val="1"/>
        <w:spacing w:before="0"/>
        <w:ind w:left="1418" w:right="845" w:firstLine="0"/>
        <w:jc w:val="center"/>
      </w:pPr>
      <w:r>
        <w:t>«Угорська мова і література. Англійська мова. Переклад»</w:t>
      </w:r>
    </w:p>
    <w:p w14:paraId="0208CA17" w14:textId="77777777" w:rsidR="00836CCB" w:rsidRDefault="00836CCB" w:rsidP="00846E9A">
      <w:pPr>
        <w:pStyle w:val="1"/>
        <w:spacing w:before="0"/>
        <w:ind w:left="1418" w:right="845" w:firstLine="0"/>
        <w:jc w:val="center"/>
      </w:pPr>
    </w:p>
    <w:p w14:paraId="263D72DA" w14:textId="77777777" w:rsidR="00A840D3" w:rsidRDefault="00A840D3" w:rsidP="00846E9A">
      <w:pPr>
        <w:pStyle w:val="1"/>
        <w:spacing w:before="0"/>
        <w:ind w:left="1418" w:right="845" w:firstLine="0"/>
        <w:jc w:val="center"/>
      </w:pPr>
    </w:p>
    <w:p w14:paraId="1E6BEC44" w14:textId="77777777" w:rsidR="001E4366" w:rsidRDefault="001E4366" w:rsidP="00846E9A">
      <w:pPr>
        <w:pStyle w:val="1"/>
        <w:spacing w:before="0"/>
        <w:ind w:left="1418" w:right="845" w:firstLine="0"/>
        <w:jc w:val="center"/>
      </w:pPr>
    </w:p>
    <w:p w14:paraId="2D53B9BB" w14:textId="77777777" w:rsidR="00A840D3" w:rsidRDefault="00A840D3" w:rsidP="00846E9A">
      <w:pPr>
        <w:pStyle w:val="1"/>
        <w:spacing w:before="0"/>
        <w:ind w:left="1418" w:right="845" w:firstLine="0"/>
        <w:jc w:val="center"/>
      </w:pPr>
    </w:p>
    <w:p w14:paraId="00090A49" w14:textId="77777777" w:rsidR="00A840D3" w:rsidRDefault="00A840D3" w:rsidP="001E4366">
      <w:pPr>
        <w:pStyle w:val="1"/>
        <w:spacing w:before="0"/>
        <w:ind w:left="1418" w:right="276" w:firstLine="0"/>
        <w:jc w:val="center"/>
      </w:pPr>
    </w:p>
    <w:p w14:paraId="75DC53B4" w14:textId="77777777" w:rsidR="00A840D3" w:rsidRDefault="00A840D3" w:rsidP="001E4366">
      <w:pPr>
        <w:pStyle w:val="1"/>
        <w:numPr>
          <w:ilvl w:val="0"/>
          <w:numId w:val="5"/>
        </w:numPr>
        <w:tabs>
          <w:tab w:val="left" w:pos="7655"/>
        </w:tabs>
        <w:spacing w:before="0"/>
        <w:ind w:right="276"/>
      </w:pPr>
      <w:r>
        <w:t xml:space="preserve">Ректор                                                                      </w:t>
      </w:r>
      <w:r w:rsidR="001E4366">
        <w:t xml:space="preserve">       </w:t>
      </w:r>
      <w:r w:rsidR="000350C5">
        <w:t xml:space="preserve">  </w:t>
      </w:r>
      <w:r>
        <w:t>Володимир СМОЛАНКА</w:t>
      </w:r>
    </w:p>
    <w:p w14:paraId="208421A5" w14:textId="77777777" w:rsidR="00A840D3" w:rsidRDefault="00A840D3" w:rsidP="001E4366">
      <w:pPr>
        <w:pStyle w:val="1"/>
        <w:spacing w:before="0"/>
        <w:ind w:left="1778" w:right="276" w:firstLine="0"/>
      </w:pPr>
    </w:p>
    <w:p w14:paraId="080B84CC" w14:textId="77777777" w:rsidR="00A840D3" w:rsidRDefault="00A840D3" w:rsidP="001E4366">
      <w:pPr>
        <w:pStyle w:val="1"/>
        <w:spacing w:before="0"/>
        <w:ind w:left="1778" w:right="276" w:firstLine="0"/>
      </w:pPr>
    </w:p>
    <w:p w14:paraId="3CF22F05" w14:textId="77777777" w:rsidR="00A840D3" w:rsidRDefault="00A840D3" w:rsidP="001E4366">
      <w:pPr>
        <w:pStyle w:val="1"/>
        <w:spacing w:before="0"/>
        <w:ind w:left="1778" w:right="276" w:firstLine="0"/>
      </w:pPr>
      <w:r>
        <w:t>____________________</w:t>
      </w:r>
      <w:r w:rsidR="00836CCB">
        <w:t xml:space="preserve"> 202</w:t>
      </w:r>
      <w:r w:rsidR="00F5320E">
        <w:t>5</w:t>
      </w:r>
      <w:r w:rsidR="00836CCB">
        <w:t>р.</w:t>
      </w:r>
    </w:p>
    <w:p w14:paraId="3202B366" w14:textId="77777777" w:rsidR="00FB64DD" w:rsidRDefault="00FB64DD" w:rsidP="001E4366">
      <w:pPr>
        <w:pStyle w:val="1"/>
        <w:spacing w:before="0"/>
        <w:ind w:left="1778" w:right="276" w:firstLine="0"/>
      </w:pPr>
    </w:p>
    <w:p w14:paraId="2CA92F11" w14:textId="77777777" w:rsidR="00A840D3" w:rsidRDefault="00A840D3" w:rsidP="001E4366">
      <w:pPr>
        <w:pStyle w:val="1"/>
        <w:spacing w:before="0"/>
        <w:ind w:left="1778" w:right="276" w:firstLine="0"/>
      </w:pPr>
    </w:p>
    <w:p w14:paraId="717F5EF0" w14:textId="77777777" w:rsidR="001E4366" w:rsidRDefault="001E4366" w:rsidP="001E4366">
      <w:pPr>
        <w:pStyle w:val="1"/>
        <w:spacing w:before="0"/>
        <w:ind w:left="1778" w:right="276" w:firstLine="0"/>
      </w:pPr>
    </w:p>
    <w:p w14:paraId="3E6A0D21" w14:textId="77777777" w:rsidR="00F5320E" w:rsidRDefault="00A840D3" w:rsidP="001E4366">
      <w:pPr>
        <w:pStyle w:val="1"/>
        <w:numPr>
          <w:ilvl w:val="0"/>
          <w:numId w:val="5"/>
        </w:numPr>
        <w:spacing w:before="0"/>
        <w:ind w:right="276"/>
      </w:pPr>
      <w:r>
        <w:t xml:space="preserve">Гарант </w:t>
      </w:r>
    </w:p>
    <w:p w14:paraId="05869338" w14:textId="77777777" w:rsidR="00A840D3" w:rsidRDefault="00A840D3" w:rsidP="00F5320E">
      <w:pPr>
        <w:pStyle w:val="1"/>
        <w:spacing w:before="0"/>
        <w:ind w:left="1778" w:right="276" w:firstLine="0"/>
      </w:pPr>
      <w:r>
        <w:t xml:space="preserve">освітньо-професійної програми            </w:t>
      </w:r>
      <w:r w:rsidR="001E4366">
        <w:t xml:space="preserve">      </w:t>
      </w:r>
      <w:r w:rsidR="00F5320E">
        <w:t xml:space="preserve">            </w:t>
      </w:r>
      <w:r w:rsidR="001E4366">
        <w:t xml:space="preserve"> </w:t>
      </w:r>
      <w:r w:rsidR="000350C5">
        <w:t xml:space="preserve">  </w:t>
      </w:r>
      <w:r w:rsidR="00F26C0C">
        <w:t xml:space="preserve">  </w:t>
      </w:r>
      <w:r>
        <w:t>Наталія ВАРГА</w:t>
      </w:r>
    </w:p>
    <w:p w14:paraId="16CA71DC" w14:textId="77777777" w:rsidR="00A840D3" w:rsidRDefault="00A840D3" w:rsidP="001E4366">
      <w:pPr>
        <w:pStyle w:val="1"/>
        <w:spacing w:before="0"/>
        <w:ind w:left="1778" w:right="276" w:firstLine="0"/>
      </w:pPr>
    </w:p>
    <w:p w14:paraId="6F7EC655" w14:textId="77777777" w:rsidR="00A840D3" w:rsidRDefault="00A840D3" w:rsidP="001E4366">
      <w:pPr>
        <w:pStyle w:val="1"/>
        <w:spacing w:before="0"/>
        <w:ind w:left="1778" w:right="276" w:firstLine="0"/>
      </w:pPr>
    </w:p>
    <w:p w14:paraId="6D8B9AAB" w14:textId="77777777" w:rsidR="00A840D3" w:rsidRDefault="00A840D3" w:rsidP="001E4366">
      <w:pPr>
        <w:pStyle w:val="1"/>
        <w:spacing w:before="0"/>
        <w:ind w:left="1778" w:right="276" w:firstLine="0"/>
      </w:pPr>
      <w:r>
        <w:t xml:space="preserve">____________________ </w:t>
      </w:r>
      <w:r w:rsidR="00836CCB">
        <w:t>202</w:t>
      </w:r>
      <w:r w:rsidR="00F5320E">
        <w:t>5</w:t>
      </w:r>
      <w:r w:rsidR="00836CCB">
        <w:t>р.</w:t>
      </w:r>
    </w:p>
    <w:p w14:paraId="1FB992A0" w14:textId="77777777" w:rsidR="00FB64DD" w:rsidRDefault="00FB64DD" w:rsidP="001E4366">
      <w:pPr>
        <w:pStyle w:val="1"/>
        <w:spacing w:before="0"/>
        <w:ind w:left="0" w:right="276" w:firstLine="0"/>
      </w:pPr>
    </w:p>
    <w:p w14:paraId="2D3ACB62" w14:textId="77777777" w:rsidR="00FB64DD" w:rsidRDefault="00FB64DD" w:rsidP="001E4366">
      <w:pPr>
        <w:pStyle w:val="1"/>
        <w:spacing w:before="0"/>
        <w:ind w:left="0" w:right="276" w:firstLine="0"/>
      </w:pPr>
    </w:p>
    <w:p w14:paraId="43993E7A" w14:textId="77777777" w:rsidR="001E4366" w:rsidRDefault="001E4366" w:rsidP="001E4366">
      <w:pPr>
        <w:pStyle w:val="1"/>
        <w:spacing w:before="0"/>
        <w:ind w:left="0" w:right="276" w:firstLine="0"/>
      </w:pPr>
    </w:p>
    <w:p w14:paraId="68FE99EC" w14:textId="77777777" w:rsidR="00A840D3" w:rsidRDefault="00A840D3" w:rsidP="001E4366">
      <w:pPr>
        <w:pStyle w:val="1"/>
        <w:numPr>
          <w:ilvl w:val="0"/>
          <w:numId w:val="5"/>
        </w:numPr>
        <w:spacing w:before="0"/>
        <w:ind w:right="276"/>
      </w:pPr>
      <w:r>
        <w:t xml:space="preserve">Директор українсько-угорського </w:t>
      </w:r>
    </w:p>
    <w:p w14:paraId="0A63D724" w14:textId="77777777" w:rsidR="00A840D3" w:rsidRDefault="00A840D3" w:rsidP="001E4366">
      <w:pPr>
        <w:pStyle w:val="1"/>
        <w:tabs>
          <w:tab w:val="left" w:pos="7938"/>
        </w:tabs>
        <w:spacing w:before="0"/>
        <w:ind w:left="1778" w:right="276" w:firstLine="0"/>
      </w:pPr>
      <w:r>
        <w:t xml:space="preserve">навчально-наукового інституту                         </w:t>
      </w:r>
      <w:r w:rsidR="001E4366">
        <w:t xml:space="preserve">       </w:t>
      </w:r>
      <w:r w:rsidR="000350C5">
        <w:t xml:space="preserve"> </w:t>
      </w:r>
      <w:r w:rsidR="00F26C0C">
        <w:t xml:space="preserve">  </w:t>
      </w:r>
      <w:r>
        <w:t>Олександр ШПЕНИК</w:t>
      </w:r>
    </w:p>
    <w:p w14:paraId="334142D7" w14:textId="77777777" w:rsidR="00A840D3" w:rsidRDefault="00A840D3" w:rsidP="001E4366">
      <w:pPr>
        <w:pStyle w:val="1"/>
        <w:spacing w:before="0"/>
        <w:ind w:left="1778" w:right="276" w:firstLine="0"/>
      </w:pPr>
    </w:p>
    <w:p w14:paraId="69AE05E0" w14:textId="77777777" w:rsidR="00FB64DD" w:rsidRDefault="00FB64DD" w:rsidP="001E4366">
      <w:pPr>
        <w:pStyle w:val="1"/>
        <w:spacing w:before="0"/>
        <w:ind w:left="1778" w:right="276" w:firstLine="0"/>
      </w:pPr>
    </w:p>
    <w:p w14:paraId="54243F0F" w14:textId="77777777" w:rsidR="00A840D3" w:rsidRDefault="00A840D3" w:rsidP="001E4366">
      <w:pPr>
        <w:pStyle w:val="1"/>
        <w:spacing w:before="0"/>
        <w:ind w:left="1778" w:right="276" w:firstLine="0"/>
      </w:pPr>
      <w:r>
        <w:t xml:space="preserve">____________________ </w:t>
      </w:r>
      <w:r w:rsidR="00836CCB">
        <w:t>202</w:t>
      </w:r>
      <w:r w:rsidR="00F5320E">
        <w:t>5</w:t>
      </w:r>
      <w:r w:rsidR="00836CCB">
        <w:t>р.</w:t>
      </w:r>
    </w:p>
    <w:p w14:paraId="0D9416BE" w14:textId="77777777" w:rsidR="00FB64DD" w:rsidRDefault="00FB64DD" w:rsidP="001E4366">
      <w:pPr>
        <w:pStyle w:val="1"/>
        <w:spacing w:before="0"/>
        <w:ind w:left="1778" w:right="276" w:firstLine="0"/>
      </w:pPr>
    </w:p>
    <w:p w14:paraId="053926E8" w14:textId="77777777" w:rsidR="00FB64DD" w:rsidRDefault="00FB64DD" w:rsidP="001E4366">
      <w:pPr>
        <w:pStyle w:val="1"/>
        <w:spacing w:before="0"/>
        <w:ind w:left="1778" w:right="276" w:firstLine="0"/>
      </w:pPr>
    </w:p>
    <w:p w14:paraId="7C964860" w14:textId="77777777" w:rsidR="001E4366" w:rsidRDefault="001E4366" w:rsidP="001E4366">
      <w:pPr>
        <w:pStyle w:val="1"/>
        <w:spacing w:before="0"/>
        <w:ind w:left="1778" w:right="276" w:firstLine="0"/>
      </w:pPr>
    </w:p>
    <w:p w14:paraId="2C6390A0" w14:textId="77777777" w:rsidR="00A840D3" w:rsidRDefault="00A840D3" w:rsidP="001E4366">
      <w:pPr>
        <w:pStyle w:val="1"/>
        <w:numPr>
          <w:ilvl w:val="0"/>
          <w:numId w:val="5"/>
        </w:numPr>
        <w:tabs>
          <w:tab w:val="left" w:pos="7513"/>
          <w:tab w:val="left" w:pos="7655"/>
          <w:tab w:val="left" w:pos="7797"/>
        </w:tabs>
        <w:spacing w:before="0"/>
        <w:ind w:right="276"/>
      </w:pPr>
      <w:r>
        <w:t xml:space="preserve">Керівник робочої групи                                       </w:t>
      </w:r>
      <w:r w:rsidR="00FB64DD">
        <w:t xml:space="preserve"> </w:t>
      </w:r>
      <w:r w:rsidR="001E4366">
        <w:t xml:space="preserve">      </w:t>
      </w:r>
      <w:r w:rsidR="00F26C0C">
        <w:t xml:space="preserve">  </w:t>
      </w:r>
      <w:r w:rsidR="000350C5">
        <w:t xml:space="preserve"> </w:t>
      </w:r>
      <w:r>
        <w:t>Христина ЗИКАНЬ</w:t>
      </w:r>
    </w:p>
    <w:p w14:paraId="02B00672" w14:textId="77777777" w:rsidR="00A840D3" w:rsidRDefault="00A840D3" w:rsidP="001E4366">
      <w:pPr>
        <w:pStyle w:val="1"/>
        <w:spacing w:before="0"/>
        <w:ind w:left="1778" w:right="276" w:firstLine="0"/>
      </w:pPr>
    </w:p>
    <w:p w14:paraId="35F3FF5C" w14:textId="77777777" w:rsidR="00A840D3" w:rsidRDefault="00A840D3" w:rsidP="001E4366">
      <w:pPr>
        <w:pStyle w:val="1"/>
        <w:spacing w:before="0"/>
        <w:ind w:left="1778" w:right="276" w:firstLine="0"/>
      </w:pPr>
    </w:p>
    <w:p w14:paraId="6C982BE3" w14:textId="77777777" w:rsidR="00A840D3" w:rsidRDefault="00A840D3" w:rsidP="001E4366">
      <w:pPr>
        <w:pStyle w:val="1"/>
        <w:spacing w:before="0"/>
        <w:ind w:left="1778" w:right="276" w:firstLine="0"/>
      </w:pPr>
      <w:r>
        <w:t xml:space="preserve">_____________________ </w:t>
      </w:r>
      <w:r w:rsidR="00836CCB">
        <w:t>202</w:t>
      </w:r>
      <w:r w:rsidR="00F5320E">
        <w:t>5</w:t>
      </w:r>
      <w:r w:rsidR="00836CCB">
        <w:t>р.</w:t>
      </w:r>
    </w:p>
    <w:p w14:paraId="24D88E8A" w14:textId="77777777" w:rsidR="00FB64DD" w:rsidRDefault="00FB64DD" w:rsidP="001E4366">
      <w:pPr>
        <w:pStyle w:val="1"/>
        <w:spacing w:before="0"/>
        <w:ind w:left="1778" w:right="276" w:firstLine="0"/>
      </w:pPr>
    </w:p>
    <w:p w14:paraId="22E10D57" w14:textId="77777777" w:rsidR="00FB64DD" w:rsidRDefault="00FB64DD" w:rsidP="001E4366">
      <w:pPr>
        <w:pStyle w:val="1"/>
        <w:spacing w:before="0"/>
        <w:ind w:left="1778" w:right="276" w:firstLine="0"/>
      </w:pPr>
    </w:p>
    <w:p w14:paraId="2EC987D7" w14:textId="77777777" w:rsidR="001E4366" w:rsidRDefault="001E4366" w:rsidP="001E4366">
      <w:pPr>
        <w:pStyle w:val="1"/>
        <w:spacing w:before="0"/>
        <w:ind w:left="1778" w:right="276" w:firstLine="0"/>
      </w:pPr>
    </w:p>
    <w:p w14:paraId="046D16A8" w14:textId="77777777" w:rsidR="00A840D3" w:rsidRDefault="00A840D3" w:rsidP="001E4366">
      <w:pPr>
        <w:pStyle w:val="1"/>
        <w:numPr>
          <w:ilvl w:val="0"/>
          <w:numId w:val="5"/>
        </w:numPr>
        <w:tabs>
          <w:tab w:val="left" w:pos="8080"/>
        </w:tabs>
        <w:spacing w:before="0"/>
        <w:ind w:right="276"/>
      </w:pPr>
      <w:r>
        <w:t xml:space="preserve">Начальник навчальної частини                       </w:t>
      </w:r>
      <w:r w:rsidR="00FB64DD">
        <w:t xml:space="preserve">  </w:t>
      </w:r>
      <w:r w:rsidR="001E4366">
        <w:t xml:space="preserve">      </w:t>
      </w:r>
      <w:r w:rsidR="000350C5">
        <w:t xml:space="preserve"> </w:t>
      </w:r>
      <w:r w:rsidR="00F26C0C">
        <w:t xml:space="preserve">  </w:t>
      </w:r>
      <w:r>
        <w:t>Анатолій ШТИМАК</w:t>
      </w:r>
    </w:p>
    <w:p w14:paraId="680ACC72" w14:textId="77777777" w:rsidR="00FB64DD" w:rsidRDefault="00FB64DD" w:rsidP="001E4366">
      <w:pPr>
        <w:pStyle w:val="1"/>
        <w:spacing w:before="0"/>
        <w:ind w:left="1778" w:right="276" w:firstLine="0"/>
      </w:pPr>
    </w:p>
    <w:p w14:paraId="01523212" w14:textId="77777777" w:rsidR="00FB64DD" w:rsidRDefault="00FB64DD" w:rsidP="001E4366">
      <w:pPr>
        <w:pStyle w:val="1"/>
        <w:spacing w:before="0"/>
        <w:ind w:left="1778" w:right="276" w:firstLine="0"/>
      </w:pPr>
    </w:p>
    <w:p w14:paraId="49578B4B" w14:textId="77777777" w:rsidR="00FB64DD" w:rsidRDefault="00FB64DD" w:rsidP="001E4366">
      <w:pPr>
        <w:pStyle w:val="1"/>
        <w:spacing w:before="0"/>
        <w:ind w:left="1778" w:right="276" w:firstLine="0"/>
      </w:pPr>
      <w:r>
        <w:t>_____________________</w:t>
      </w:r>
      <w:r w:rsidR="00836CCB">
        <w:t xml:space="preserve"> 202</w:t>
      </w:r>
      <w:r w:rsidR="00F5320E">
        <w:t>5</w:t>
      </w:r>
      <w:r w:rsidR="00836CCB">
        <w:t>р.</w:t>
      </w:r>
    </w:p>
    <w:p w14:paraId="3E87A346" w14:textId="77777777" w:rsidR="00A840D3" w:rsidRDefault="00A840D3" w:rsidP="00846E9A">
      <w:pPr>
        <w:pStyle w:val="1"/>
        <w:spacing w:before="0"/>
        <w:ind w:left="1418" w:right="845" w:firstLine="0"/>
        <w:jc w:val="center"/>
      </w:pPr>
    </w:p>
    <w:p w14:paraId="748F905D" w14:textId="77777777" w:rsidR="00846E9A" w:rsidRPr="00846E9A" w:rsidRDefault="00846E9A"/>
    <w:p w14:paraId="42A23B1E" w14:textId="77777777" w:rsidR="00A840D3" w:rsidRDefault="00A840D3" w:rsidP="00A840D3">
      <w:pPr>
        <w:ind w:left="1418"/>
        <w:rPr>
          <w:b/>
          <w:bCs/>
          <w:sz w:val="28"/>
          <w:szCs w:val="28"/>
        </w:rPr>
      </w:pPr>
      <w:r>
        <w:br w:type="page"/>
      </w:r>
    </w:p>
    <w:p w14:paraId="64C2C723" w14:textId="77777777" w:rsidR="000F2632" w:rsidRDefault="00F65EBC" w:rsidP="00626BAF">
      <w:pPr>
        <w:pStyle w:val="1"/>
        <w:ind w:left="993" w:right="560" w:firstLine="0"/>
        <w:jc w:val="center"/>
      </w:pPr>
      <w:r>
        <w:lastRenderedPageBreak/>
        <w:t>ПЕРЕДМОВА</w:t>
      </w:r>
    </w:p>
    <w:p w14:paraId="1F5E705E" w14:textId="77777777" w:rsidR="004D48A7" w:rsidRDefault="004D48A7" w:rsidP="00626BAF">
      <w:pPr>
        <w:pStyle w:val="1"/>
        <w:ind w:left="993" w:right="560" w:firstLine="0"/>
        <w:jc w:val="center"/>
      </w:pPr>
    </w:p>
    <w:p w14:paraId="05099A26" w14:textId="77777777" w:rsidR="004D48A7" w:rsidRPr="004D48A7" w:rsidRDefault="000F2632" w:rsidP="004D48A7">
      <w:pPr>
        <w:pStyle w:val="1"/>
        <w:ind w:left="993" w:right="560" w:firstLine="600"/>
        <w:jc w:val="both"/>
        <w:rPr>
          <w:b w:val="0"/>
          <w:bCs w:val="0"/>
        </w:rPr>
      </w:pPr>
      <w:r>
        <w:rPr>
          <w:b w:val="0"/>
          <w:bCs w:val="0"/>
        </w:rPr>
        <w:t xml:space="preserve">Освітньо-професійна програма </w:t>
      </w:r>
      <w:r w:rsidR="00707006" w:rsidRPr="004D48A7">
        <w:rPr>
          <w:spacing w:val="1"/>
        </w:rPr>
        <w:t>«Угорська мова та література. Англійська мова. Переклад»</w:t>
      </w:r>
      <w:r w:rsidR="00707006" w:rsidRPr="00707006">
        <w:rPr>
          <w:b w:val="0"/>
          <w:bCs w:val="0"/>
          <w:spacing w:val="1"/>
        </w:rPr>
        <w:t xml:space="preserve"> </w:t>
      </w:r>
      <w:r w:rsidRPr="00707006">
        <w:rPr>
          <w:b w:val="0"/>
          <w:bCs w:val="0"/>
        </w:rPr>
        <w:t>підготовки здобувачів</w:t>
      </w:r>
      <w:r>
        <w:rPr>
          <w:b w:val="0"/>
          <w:bCs w:val="0"/>
        </w:rPr>
        <w:t xml:space="preserve"> вищої освіти </w:t>
      </w:r>
      <w:r w:rsidR="004D48A7">
        <w:rPr>
          <w:b w:val="0"/>
          <w:bCs w:val="0"/>
        </w:rPr>
        <w:t xml:space="preserve">на </w:t>
      </w:r>
      <w:r>
        <w:rPr>
          <w:b w:val="0"/>
          <w:bCs w:val="0"/>
        </w:rPr>
        <w:t>першо</w:t>
      </w:r>
      <w:r w:rsidR="004D48A7">
        <w:rPr>
          <w:b w:val="0"/>
          <w:bCs w:val="0"/>
        </w:rPr>
        <w:t>му</w:t>
      </w:r>
      <w:r>
        <w:rPr>
          <w:b w:val="0"/>
          <w:bCs w:val="0"/>
        </w:rPr>
        <w:t xml:space="preserve"> (бакалаврсько</w:t>
      </w:r>
      <w:r w:rsidR="004D48A7">
        <w:rPr>
          <w:b w:val="0"/>
          <w:bCs w:val="0"/>
        </w:rPr>
        <w:t>му</w:t>
      </w:r>
      <w:r>
        <w:rPr>
          <w:b w:val="0"/>
          <w:bCs w:val="0"/>
        </w:rPr>
        <w:t>) рівн</w:t>
      </w:r>
      <w:r w:rsidR="004D48A7">
        <w:rPr>
          <w:b w:val="0"/>
          <w:bCs w:val="0"/>
        </w:rPr>
        <w:t>і вищої освіти</w:t>
      </w:r>
      <w:r>
        <w:rPr>
          <w:b w:val="0"/>
          <w:bCs w:val="0"/>
        </w:rPr>
        <w:t xml:space="preserve"> </w:t>
      </w:r>
      <w:r w:rsidR="004D48A7">
        <w:rPr>
          <w:b w:val="0"/>
          <w:bCs w:val="0"/>
        </w:rPr>
        <w:t xml:space="preserve">розроблена відповідно до стандарту вищої освіти </w:t>
      </w:r>
      <w:r>
        <w:rPr>
          <w:b w:val="0"/>
          <w:bCs w:val="0"/>
        </w:rPr>
        <w:t xml:space="preserve">за </w:t>
      </w:r>
      <w:r w:rsidRPr="00BD3D4E">
        <w:rPr>
          <w:b w:val="0"/>
          <w:bCs w:val="0"/>
        </w:rPr>
        <w:t>спеціальніст</w:t>
      </w:r>
      <w:r w:rsidR="004972C7" w:rsidRPr="00BD3D4E">
        <w:rPr>
          <w:b w:val="0"/>
          <w:bCs w:val="0"/>
        </w:rPr>
        <w:t>ю</w:t>
      </w:r>
      <w:r w:rsidRPr="00BD3D4E">
        <w:rPr>
          <w:b w:val="0"/>
          <w:bCs w:val="0"/>
        </w:rPr>
        <w:t xml:space="preserve"> </w:t>
      </w:r>
      <w:r w:rsidR="004D48A7">
        <w:rPr>
          <w:b w:val="0"/>
          <w:bCs w:val="0"/>
        </w:rPr>
        <w:t>В11</w:t>
      </w:r>
      <w:r w:rsidRPr="00BD3D4E">
        <w:rPr>
          <w:b w:val="0"/>
          <w:bCs w:val="0"/>
        </w:rPr>
        <w:t xml:space="preserve"> Філологія </w:t>
      </w:r>
      <w:r w:rsidR="004D48A7">
        <w:rPr>
          <w:b w:val="0"/>
          <w:bCs w:val="0"/>
        </w:rPr>
        <w:t xml:space="preserve">галузі знань </w:t>
      </w:r>
      <w:r w:rsidR="004D48A7" w:rsidRPr="004D48A7">
        <w:rPr>
          <w:b w:val="0"/>
          <w:bCs w:val="0"/>
        </w:rPr>
        <w:t>В Культура, мистецтво та гуманітарні науки</w:t>
      </w:r>
      <w:r w:rsidR="004D48A7">
        <w:rPr>
          <w:b w:val="0"/>
          <w:bCs w:val="0"/>
        </w:rPr>
        <w:t xml:space="preserve"> затвердженого Міністерством освіти і науки України від 18.02.2025р. №299.</w:t>
      </w:r>
    </w:p>
    <w:p w14:paraId="5C6B48AB" w14:textId="77777777" w:rsidR="004D48A7" w:rsidRDefault="004D48A7" w:rsidP="004D48A7">
      <w:pPr>
        <w:pStyle w:val="a3"/>
        <w:ind w:left="992" w:right="561" w:firstLine="447"/>
        <w:jc w:val="both"/>
      </w:pPr>
    </w:p>
    <w:p w14:paraId="1ACFB00D" w14:textId="77777777" w:rsidR="00090439" w:rsidRPr="004D48A7" w:rsidRDefault="004D48A7" w:rsidP="004D48A7">
      <w:pPr>
        <w:pStyle w:val="a3"/>
        <w:ind w:left="992" w:right="561" w:firstLine="447"/>
        <w:jc w:val="both"/>
      </w:pPr>
      <w:r w:rsidRPr="004D48A7">
        <w:t>Освітньо-професійна програма р</w:t>
      </w:r>
      <w:r w:rsidR="00F65EBC" w:rsidRPr="004D48A7">
        <w:t>озроблено</w:t>
      </w:r>
      <w:r w:rsidR="00F65EBC" w:rsidRPr="004D48A7">
        <w:rPr>
          <w:spacing w:val="-1"/>
        </w:rPr>
        <w:t xml:space="preserve"> </w:t>
      </w:r>
      <w:r w:rsidR="00F65EBC" w:rsidRPr="004D48A7">
        <w:t>робочою</w:t>
      </w:r>
      <w:r w:rsidR="00F65EBC" w:rsidRPr="004D48A7">
        <w:rPr>
          <w:spacing w:val="-2"/>
        </w:rPr>
        <w:t xml:space="preserve"> </w:t>
      </w:r>
      <w:r w:rsidR="00F65EBC" w:rsidRPr="004D48A7">
        <w:t>групою</w:t>
      </w:r>
      <w:r w:rsidR="00F65EBC" w:rsidRPr="004D48A7">
        <w:rPr>
          <w:spacing w:val="-3"/>
        </w:rPr>
        <w:t xml:space="preserve"> </w:t>
      </w:r>
      <w:r w:rsidR="00F65EBC" w:rsidRPr="004D48A7">
        <w:t>у</w:t>
      </w:r>
      <w:r w:rsidR="00F65EBC" w:rsidRPr="004D48A7">
        <w:rPr>
          <w:spacing w:val="-5"/>
        </w:rPr>
        <w:t xml:space="preserve"> </w:t>
      </w:r>
      <w:r w:rsidR="00F65EBC" w:rsidRPr="004D48A7">
        <w:t>складі:</w:t>
      </w:r>
    </w:p>
    <w:p w14:paraId="2CA193BA" w14:textId="77777777" w:rsidR="004333FE" w:rsidRPr="00090439" w:rsidRDefault="003C22BE" w:rsidP="004D48A7">
      <w:pPr>
        <w:pStyle w:val="a5"/>
        <w:numPr>
          <w:ilvl w:val="0"/>
          <w:numId w:val="2"/>
        </w:numPr>
        <w:tabs>
          <w:tab w:val="left" w:pos="1276"/>
        </w:tabs>
        <w:ind w:left="992" w:right="561" w:firstLine="0"/>
        <w:jc w:val="both"/>
        <w:rPr>
          <w:bCs/>
          <w:sz w:val="28"/>
        </w:rPr>
      </w:pPr>
      <w:r w:rsidRPr="00090439">
        <w:rPr>
          <w:bCs/>
          <w:sz w:val="28"/>
        </w:rPr>
        <w:t>Варга Наталія Іванівна</w:t>
      </w:r>
      <w:r w:rsidR="00E669AA" w:rsidRPr="00090439">
        <w:rPr>
          <w:bCs/>
          <w:sz w:val="28"/>
        </w:rPr>
        <w:t xml:space="preserve"> –</w:t>
      </w:r>
      <w:r w:rsidR="00F65EBC"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доктор філософії</w:t>
      </w:r>
      <w:r w:rsidR="004D48A7">
        <w:rPr>
          <w:bCs/>
          <w:sz w:val="28"/>
        </w:rPr>
        <w:t xml:space="preserve"> з освітніх, педагогічних наук</w:t>
      </w:r>
      <w:r w:rsidR="00F65EBC" w:rsidRPr="00090439">
        <w:rPr>
          <w:bCs/>
          <w:sz w:val="28"/>
        </w:rPr>
        <w:t>,</w:t>
      </w:r>
      <w:r w:rsidR="00F65EBC"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доцент</w:t>
      </w:r>
      <w:r w:rsidR="004D48A7">
        <w:rPr>
          <w:bCs/>
          <w:sz w:val="28"/>
        </w:rPr>
        <w:t>, доцент</w:t>
      </w:r>
      <w:r w:rsidRPr="00090439">
        <w:rPr>
          <w:bCs/>
          <w:sz w:val="28"/>
        </w:rPr>
        <w:t xml:space="preserve"> </w:t>
      </w:r>
      <w:r w:rsidR="00F65EBC" w:rsidRPr="00090439">
        <w:rPr>
          <w:bCs/>
          <w:sz w:val="28"/>
        </w:rPr>
        <w:t xml:space="preserve">кафедри угорської філології </w:t>
      </w:r>
      <w:r w:rsidR="004D48A7">
        <w:rPr>
          <w:bCs/>
          <w:sz w:val="28"/>
        </w:rPr>
        <w:t xml:space="preserve">українсько-угорського навчально-наукового інституту </w:t>
      </w:r>
      <w:r w:rsidR="00F65EBC" w:rsidRPr="00090439">
        <w:rPr>
          <w:bCs/>
          <w:sz w:val="28"/>
        </w:rPr>
        <w:t>ДВНЗ «Ужгородський національний університет»</w:t>
      </w:r>
      <w:r w:rsidR="000350C5">
        <w:rPr>
          <w:bCs/>
          <w:sz w:val="28"/>
        </w:rPr>
        <w:t xml:space="preserve"> (</w:t>
      </w:r>
      <w:r w:rsidRPr="00090439">
        <w:rPr>
          <w:bCs/>
          <w:sz w:val="28"/>
        </w:rPr>
        <w:t>гарант освітньо</w:t>
      </w:r>
      <w:r w:rsidR="000350C5">
        <w:rPr>
          <w:bCs/>
          <w:sz w:val="28"/>
        </w:rPr>
        <w:t>ї</w:t>
      </w:r>
      <w:r w:rsidRPr="00090439">
        <w:rPr>
          <w:bCs/>
          <w:sz w:val="28"/>
        </w:rPr>
        <w:t xml:space="preserve"> програми</w:t>
      </w:r>
      <w:r w:rsidR="000350C5">
        <w:rPr>
          <w:bCs/>
          <w:sz w:val="28"/>
        </w:rPr>
        <w:t>)</w:t>
      </w:r>
    </w:p>
    <w:p w14:paraId="4DAD1877" w14:textId="77777777" w:rsidR="003C22BE" w:rsidRPr="00090439" w:rsidRDefault="003C22BE" w:rsidP="004D48A7">
      <w:pPr>
        <w:pStyle w:val="a5"/>
        <w:numPr>
          <w:ilvl w:val="0"/>
          <w:numId w:val="2"/>
        </w:numPr>
        <w:tabs>
          <w:tab w:val="left" w:pos="1276"/>
        </w:tabs>
        <w:ind w:left="992" w:right="561" w:firstLine="0"/>
        <w:jc w:val="both"/>
        <w:rPr>
          <w:bCs/>
          <w:sz w:val="28"/>
        </w:rPr>
      </w:pPr>
      <w:r w:rsidRPr="00090439">
        <w:rPr>
          <w:bCs/>
          <w:sz w:val="28"/>
        </w:rPr>
        <w:t>Зикань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Христина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Імрівна –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кандидат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філологічних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наук,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доцент,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 xml:space="preserve">завідувач кафедри угорської філології </w:t>
      </w:r>
      <w:r w:rsidR="00393992">
        <w:rPr>
          <w:bCs/>
          <w:sz w:val="28"/>
        </w:rPr>
        <w:t>українсько-угорського навчально-наукового інституту</w:t>
      </w:r>
      <w:r w:rsidR="00393992" w:rsidRPr="00090439">
        <w:rPr>
          <w:bCs/>
          <w:sz w:val="28"/>
        </w:rPr>
        <w:t xml:space="preserve"> </w:t>
      </w:r>
      <w:r w:rsidRPr="00090439">
        <w:rPr>
          <w:bCs/>
          <w:sz w:val="28"/>
        </w:rPr>
        <w:t>ДВНЗ «Ужгородський національний університет»</w:t>
      </w:r>
      <w:r w:rsidR="000350C5">
        <w:rPr>
          <w:bCs/>
          <w:sz w:val="28"/>
        </w:rPr>
        <w:t xml:space="preserve"> (</w:t>
      </w:r>
      <w:r w:rsidRPr="00090439">
        <w:rPr>
          <w:bCs/>
          <w:sz w:val="28"/>
        </w:rPr>
        <w:t>керівник</w:t>
      </w:r>
      <w:r w:rsidRPr="00090439">
        <w:rPr>
          <w:bCs/>
          <w:spacing w:val="-4"/>
          <w:sz w:val="28"/>
        </w:rPr>
        <w:t xml:space="preserve"> </w:t>
      </w:r>
      <w:r w:rsidRPr="00090439">
        <w:rPr>
          <w:bCs/>
          <w:sz w:val="28"/>
        </w:rPr>
        <w:t>робочої</w:t>
      </w:r>
      <w:r w:rsidRPr="00090439">
        <w:rPr>
          <w:bCs/>
          <w:spacing w:val="2"/>
          <w:sz w:val="28"/>
        </w:rPr>
        <w:t xml:space="preserve"> </w:t>
      </w:r>
      <w:r w:rsidRPr="00090439">
        <w:rPr>
          <w:bCs/>
          <w:sz w:val="28"/>
        </w:rPr>
        <w:t>групи</w:t>
      </w:r>
      <w:r w:rsidR="000350C5">
        <w:rPr>
          <w:bCs/>
          <w:sz w:val="28"/>
        </w:rPr>
        <w:t>)</w:t>
      </w:r>
    </w:p>
    <w:p w14:paraId="04907B87" w14:textId="77777777" w:rsidR="004333FE" w:rsidRPr="00090439" w:rsidRDefault="00F65EBC" w:rsidP="004D48A7">
      <w:pPr>
        <w:pStyle w:val="a5"/>
        <w:numPr>
          <w:ilvl w:val="0"/>
          <w:numId w:val="2"/>
        </w:numPr>
        <w:tabs>
          <w:tab w:val="left" w:pos="1276"/>
        </w:tabs>
        <w:ind w:left="993" w:right="560" w:firstLine="0"/>
        <w:jc w:val="both"/>
        <w:rPr>
          <w:bCs/>
          <w:sz w:val="28"/>
        </w:rPr>
      </w:pPr>
      <w:r w:rsidRPr="00090439">
        <w:rPr>
          <w:bCs/>
          <w:sz w:val="28"/>
        </w:rPr>
        <w:t>Берта Елеонора Тіборівна</w:t>
      </w:r>
      <w:r w:rsidR="00E669AA" w:rsidRPr="00090439">
        <w:rPr>
          <w:bCs/>
          <w:sz w:val="28"/>
        </w:rPr>
        <w:t xml:space="preserve"> –</w:t>
      </w:r>
      <w:r w:rsidRPr="00090439">
        <w:rPr>
          <w:bCs/>
          <w:sz w:val="28"/>
        </w:rPr>
        <w:t xml:space="preserve"> кандидат філологічних наук, доцент кафедр</w:t>
      </w:r>
      <w:r w:rsidR="000350C5">
        <w:rPr>
          <w:bCs/>
          <w:sz w:val="28"/>
        </w:rPr>
        <w:t xml:space="preserve">и </w:t>
      </w:r>
      <w:r w:rsidRPr="00090439">
        <w:rPr>
          <w:bCs/>
          <w:sz w:val="28"/>
        </w:rPr>
        <w:t>угорської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філології</w:t>
      </w:r>
      <w:r w:rsidR="00090439">
        <w:rPr>
          <w:bCs/>
          <w:spacing w:val="1"/>
          <w:sz w:val="28"/>
        </w:rPr>
        <w:t xml:space="preserve"> </w:t>
      </w:r>
      <w:r w:rsidR="00393992">
        <w:rPr>
          <w:bCs/>
          <w:sz w:val="28"/>
        </w:rPr>
        <w:t>українсько-угорського навчально-наукового інституту</w:t>
      </w:r>
      <w:r w:rsidR="00393992" w:rsidRPr="00090439">
        <w:rPr>
          <w:bCs/>
          <w:sz w:val="28"/>
        </w:rPr>
        <w:t xml:space="preserve"> </w:t>
      </w:r>
      <w:r w:rsidRPr="00090439">
        <w:rPr>
          <w:bCs/>
          <w:sz w:val="28"/>
        </w:rPr>
        <w:t>ДВНЗ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«Ужгородський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національний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університет»</w:t>
      </w:r>
    </w:p>
    <w:p w14:paraId="35DFABE8" w14:textId="77777777" w:rsidR="004333FE" w:rsidRPr="00090439" w:rsidRDefault="00F65EBC" w:rsidP="004D48A7">
      <w:pPr>
        <w:pStyle w:val="a5"/>
        <w:numPr>
          <w:ilvl w:val="0"/>
          <w:numId w:val="2"/>
        </w:numPr>
        <w:tabs>
          <w:tab w:val="left" w:pos="1276"/>
        </w:tabs>
        <w:ind w:left="993" w:right="560" w:firstLine="0"/>
        <w:jc w:val="both"/>
        <w:rPr>
          <w:bCs/>
          <w:sz w:val="28"/>
        </w:rPr>
      </w:pPr>
      <w:r w:rsidRPr="00090439">
        <w:rPr>
          <w:bCs/>
          <w:sz w:val="28"/>
        </w:rPr>
        <w:t>Талабірчук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Оксана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Юріївна</w:t>
      </w:r>
      <w:r w:rsidR="00E669AA" w:rsidRPr="00090439">
        <w:rPr>
          <w:bCs/>
          <w:sz w:val="28"/>
        </w:rPr>
        <w:t xml:space="preserve"> –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кандидат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філологічних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наук,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>доцент</w:t>
      </w:r>
      <w:r w:rsidRPr="00090439">
        <w:rPr>
          <w:bCs/>
          <w:spacing w:val="1"/>
          <w:sz w:val="28"/>
        </w:rPr>
        <w:t xml:space="preserve"> </w:t>
      </w:r>
      <w:r w:rsidRPr="00090439">
        <w:rPr>
          <w:bCs/>
          <w:sz w:val="28"/>
        </w:rPr>
        <w:t xml:space="preserve">кафедри угорської філології </w:t>
      </w:r>
      <w:r w:rsidR="00393992">
        <w:rPr>
          <w:bCs/>
          <w:sz w:val="28"/>
        </w:rPr>
        <w:t>українсько-угорського навчально-наукового інституту</w:t>
      </w:r>
      <w:r w:rsidR="00393992" w:rsidRPr="00090439">
        <w:rPr>
          <w:bCs/>
          <w:sz w:val="28"/>
        </w:rPr>
        <w:t xml:space="preserve"> </w:t>
      </w:r>
      <w:r w:rsidRPr="00090439">
        <w:rPr>
          <w:bCs/>
          <w:sz w:val="28"/>
        </w:rPr>
        <w:t>ДВНЗ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«Ужгородський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національний</w:t>
      </w:r>
      <w:r w:rsidRPr="00090439">
        <w:rPr>
          <w:bCs/>
          <w:spacing w:val="-1"/>
          <w:sz w:val="28"/>
        </w:rPr>
        <w:t xml:space="preserve"> </w:t>
      </w:r>
      <w:r w:rsidRPr="00090439">
        <w:rPr>
          <w:bCs/>
          <w:sz w:val="28"/>
        </w:rPr>
        <w:t>університет»</w:t>
      </w:r>
    </w:p>
    <w:p w14:paraId="60D2B028" w14:textId="77777777" w:rsidR="004333FE" w:rsidRPr="000621B5" w:rsidRDefault="00F65EBC" w:rsidP="004D48A7">
      <w:pPr>
        <w:pStyle w:val="a5"/>
        <w:numPr>
          <w:ilvl w:val="0"/>
          <w:numId w:val="2"/>
        </w:numPr>
        <w:tabs>
          <w:tab w:val="left" w:pos="1276"/>
        </w:tabs>
        <w:ind w:left="993" w:right="560" w:firstLine="0"/>
        <w:jc w:val="both"/>
        <w:rPr>
          <w:bCs/>
          <w:color w:val="FF0000"/>
          <w:sz w:val="28"/>
        </w:rPr>
      </w:pPr>
      <w:r w:rsidRPr="000621B5">
        <w:rPr>
          <w:bCs/>
          <w:color w:val="FF0000"/>
          <w:sz w:val="28"/>
        </w:rPr>
        <w:t>Шпеник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Сільвія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Золтанівна</w:t>
      </w:r>
      <w:r w:rsidR="00E669AA" w:rsidRPr="000621B5">
        <w:rPr>
          <w:bCs/>
          <w:color w:val="FF0000"/>
          <w:sz w:val="28"/>
        </w:rPr>
        <w:t xml:space="preserve"> –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кандидат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педагогічних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наук,</w:t>
      </w:r>
      <w:r w:rsidRPr="000621B5">
        <w:rPr>
          <w:bCs/>
          <w:color w:val="FF0000"/>
          <w:spacing w:val="1"/>
          <w:sz w:val="28"/>
        </w:rPr>
        <w:t xml:space="preserve"> </w:t>
      </w:r>
      <w:r w:rsidRPr="000621B5">
        <w:rPr>
          <w:bCs/>
          <w:color w:val="FF0000"/>
          <w:sz w:val="28"/>
        </w:rPr>
        <w:t>доцент</w:t>
      </w:r>
      <w:r w:rsidR="004812CC" w:rsidRPr="000621B5">
        <w:rPr>
          <w:bCs/>
          <w:color w:val="FF0000"/>
          <w:sz w:val="28"/>
        </w:rPr>
        <w:t xml:space="preserve">, </w:t>
      </w:r>
      <w:r w:rsidRPr="000621B5">
        <w:rPr>
          <w:bCs/>
          <w:color w:val="FF0000"/>
          <w:spacing w:val="1"/>
          <w:sz w:val="28"/>
        </w:rPr>
        <w:t xml:space="preserve"> </w:t>
      </w:r>
      <w:r w:rsidR="00657357" w:rsidRPr="000621B5">
        <w:rPr>
          <w:bCs/>
          <w:color w:val="FF0000"/>
          <w:spacing w:val="1"/>
          <w:sz w:val="28"/>
        </w:rPr>
        <w:t xml:space="preserve">доцент </w:t>
      </w:r>
      <w:r w:rsidRPr="000621B5">
        <w:rPr>
          <w:bCs/>
          <w:color w:val="FF0000"/>
          <w:sz w:val="28"/>
        </w:rPr>
        <w:t xml:space="preserve">кафедри угорської філології </w:t>
      </w:r>
      <w:r w:rsidR="00393992" w:rsidRPr="000621B5">
        <w:rPr>
          <w:bCs/>
          <w:color w:val="FF0000"/>
          <w:sz w:val="28"/>
        </w:rPr>
        <w:t xml:space="preserve">українсько-угорського навчально-наукового інституту </w:t>
      </w:r>
      <w:r w:rsidRPr="000621B5">
        <w:rPr>
          <w:bCs/>
          <w:color w:val="FF0000"/>
          <w:sz w:val="28"/>
        </w:rPr>
        <w:t>ДВНЗ</w:t>
      </w:r>
      <w:r w:rsidRPr="000621B5">
        <w:rPr>
          <w:bCs/>
          <w:color w:val="FF0000"/>
          <w:spacing w:val="-1"/>
          <w:sz w:val="28"/>
        </w:rPr>
        <w:t xml:space="preserve"> </w:t>
      </w:r>
      <w:r w:rsidRPr="000621B5">
        <w:rPr>
          <w:bCs/>
          <w:color w:val="FF0000"/>
          <w:sz w:val="28"/>
        </w:rPr>
        <w:t>«Ужгородський</w:t>
      </w:r>
      <w:r w:rsidRPr="000621B5">
        <w:rPr>
          <w:bCs/>
          <w:color w:val="FF0000"/>
          <w:spacing w:val="-1"/>
          <w:sz w:val="28"/>
        </w:rPr>
        <w:t xml:space="preserve"> </w:t>
      </w:r>
      <w:r w:rsidRPr="000621B5">
        <w:rPr>
          <w:bCs/>
          <w:color w:val="FF0000"/>
          <w:sz w:val="28"/>
        </w:rPr>
        <w:t>національний університет»</w:t>
      </w:r>
    </w:p>
    <w:p w14:paraId="0DBCD64F" w14:textId="77777777" w:rsidR="004333FE" w:rsidRPr="00090439" w:rsidRDefault="00393992" w:rsidP="004D48A7">
      <w:pPr>
        <w:pStyle w:val="a5"/>
        <w:numPr>
          <w:ilvl w:val="0"/>
          <w:numId w:val="2"/>
        </w:numPr>
        <w:tabs>
          <w:tab w:val="left" w:pos="1276"/>
        </w:tabs>
        <w:ind w:left="993" w:right="560" w:firstLine="0"/>
        <w:jc w:val="both"/>
        <w:rPr>
          <w:bCs/>
          <w:sz w:val="28"/>
        </w:rPr>
      </w:pPr>
      <w:r>
        <w:rPr>
          <w:bCs/>
          <w:sz w:val="28"/>
        </w:rPr>
        <w:t>Дорій Лаура</w:t>
      </w:r>
      <w:r w:rsidR="00360A8B">
        <w:rPr>
          <w:bCs/>
          <w:sz w:val="28"/>
        </w:rPr>
        <w:t xml:space="preserve"> Михайлівна</w:t>
      </w:r>
      <w:r w:rsidR="003014C2" w:rsidRPr="00090439">
        <w:rPr>
          <w:bCs/>
          <w:sz w:val="28"/>
        </w:rPr>
        <w:t xml:space="preserve"> – здобувач</w:t>
      </w:r>
      <w:r w:rsidR="000350C5">
        <w:rPr>
          <w:bCs/>
          <w:sz w:val="28"/>
        </w:rPr>
        <w:t>ка</w:t>
      </w:r>
      <w:r w:rsidR="003014C2" w:rsidRPr="00090439">
        <w:rPr>
          <w:bCs/>
          <w:sz w:val="28"/>
        </w:rPr>
        <w:t xml:space="preserve"> </w:t>
      </w:r>
      <w:r w:rsidR="00F65EBC" w:rsidRPr="00090439">
        <w:rPr>
          <w:bCs/>
          <w:sz w:val="28"/>
        </w:rPr>
        <w:t>першого</w:t>
      </w:r>
      <w:r w:rsidR="00F65EBC" w:rsidRPr="00090439">
        <w:rPr>
          <w:bCs/>
          <w:spacing w:val="-2"/>
          <w:sz w:val="28"/>
        </w:rPr>
        <w:t xml:space="preserve"> </w:t>
      </w:r>
      <w:r w:rsidR="00F65EBC" w:rsidRPr="00090439">
        <w:rPr>
          <w:bCs/>
          <w:sz w:val="28"/>
        </w:rPr>
        <w:t>(бакалаврського)</w:t>
      </w:r>
      <w:r w:rsidR="00F65EBC" w:rsidRPr="00090439">
        <w:rPr>
          <w:bCs/>
          <w:spacing w:val="-3"/>
          <w:sz w:val="28"/>
        </w:rPr>
        <w:t xml:space="preserve"> </w:t>
      </w:r>
      <w:r w:rsidR="00F65EBC" w:rsidRPr="00090439">
        <w:rPr>
          <w:bCs/>
          <w:sz w:val="28"/>
        </w:rPr>
        <w:t>рівня</w:t>
      </w:r>
      <w:r w:rsidR="00F65EBC" w:rsidRPr="00090439">
        <w:rPr>
          <w:bCs/>
          <w:spacing w:val="-1"/>
          <w:sz w:val="28"/>
        </w:rPr>
        <w:t xml:space="preserve"> </w:t>
      </w:r>
      <w:r w:rsidR="00360A8B">
        <w:rPr>
          <w:bCs/>
          <w:spacing w:val="-1"/>
          <w:sz w:val="28"/>
        </w:rPr>
        <w:t xml:space="preserve">вищої </w:t>
      </w:r>
      <w:r w:rsidR="00F65EBC" w:rsidRPr="00090439">
        <w:rPr>
          <w:bCs/>
          <w:sz w:val="28"/>
        </w:rPr>
        <w:t>освіти</w:t>
      </w:r>
      <w:r w:rsidR="00360A8B">
        <w:rPr>
          <w:bCs/>
          <w:sz w:val="28"/>
        </w:rPr>
        <w:t xml:space="preserve"> за спеціальністю </w:t>
      </w:r>
      <w:r w:rsidR="00360A8B" w:rsidRPr="00712BC1">
        <w:rPr>
          <w:bCs/>
          <w:sz w:val="28"/>
          <w:highlight w:val="yellow"/>
        </w:rPr>
        <w:t>035 Філологія спеціалізації 035.071</w:t>
      </w:r>
      <w:r w:rsidR="00360A8B">
        <w:rPr>
          <w:bCs/>
          <w:sz w:val="28"/>
        </w:rPr>
        <w:t xml:space="preserve"> Угро-фінські мови та літератури (переклад включно), перша – угорська освітньо-професійної програми «Угорська мова та література. Англійська мова. Переклад»</w:t>
      </w:r>
    </w:p>
    <w:p w14:paraId="20765E22" w14:textId="77777777" w:rsidR="004333FE" w:rsidRDefault="004333FE" w:rsidP="00090439">
      <w:pPr>
        <w:pStyle w:val="a3"/>
        <w:tabs>
          <w:tab w:val="left" w:pos="1843"/>
        </w:tabs>
        <w:spacing w:before="2"/>
        <w:ind w:left="993" w:right="560" w:hanging="283"/>
        <w:rPr>
          <w:sz w:val="40"/>
        </w:rPr>
      </w:pPr>
    </w:p>
    <w:p w14:paraId="7805F220" w14:textId="77777777" w:rsidR="004333FE" w:rsidRDefault="00F65EBC" w:rsidP="00090439">
      <w:pPr>
        <w:pStyle w:val="a3"/>
        <w:spacing w:line="242" w:lineRule="auto"/>
        <w:ind w:left="993" w:right="560" w:firstLine="427"/>
        <w:jc w:val="both"/>
      </w:pPr>
      <w:r w:rsidRPr="003454D4">
        <w:rPr>
          <w:b/>
        </w:rPr>
        <w:t xml:space="preserve">Зовнішні </w:t>
      </w:r>
      <w:r w:rsidR="00E81BE4">
        <w:rPr>
          <w:b/>
        </w:rPr>
        <w:t>с</w:t>
      </w:r>
      <w:r w:rsidRPr="003454D4">
        <w:rPr>
          <w:b/>
        </w:rPr>
        <w:t>тейкхолдери</w:t>
      </w:r>
      <w:r w:rsidRPr="003454D4">
        <w:t>:</w:t>
      </w:r>
      <w:r>
        <w:t xml:space="preserve"> Генеральне консульство Угорщини в м.Ужгород;</w:t>
      </w:r>
      <w:r>
        <w:rPr>
          <w:spacing w:val="1"/>
        </w:rPr>
        <w:t xml:space="preserve"> </w:t>
      </w:r>
      <w:r>
        <w:t>Закарпатська</w:t>
      </w:r>
      <w:r>
        <w:rPr>
          <w:spacing w:val="-1"/>
        </w:rPr>
        <w:t xml:space="preserve"> </w:t>
      </w:r>
      <w:r>
        <w:t>торгово-промислова</w:t>
      </w:r>
      <w:r>
        <w:rPr>
          <w:spacing w:val="-3"/>
        </w:rPr>
        <w:t xml:space="preserve"> </w:t>
      </w:r>
      <w:r>
        <w:t>палата</w:t>
      </w:r>
      <w:r w:rsidR="003014C2">
        <w:t>; Благодійний фонд «Розвитку Закарпатської угорськомовної освіти»; Мукачівський державний університет; Закарпатська обласна військова адміністрація</w:t>
      </w:r>
      <w:r w:rsidR="000350C5">
        <w:t xml:space="preserve">; Закарпатський обласний краєзнавчий музей ім.Т.Легоцького </w:t>
      </w:r>
    </w:p>
    <w:p w14:paraId="1726A32C" w14:textId="77777777" w:rsidR="004333FE" w:rsidRDefault="004333FE" w:rsidP="00090439">
      <w:pPr>
        <w:pStyle w:val="a3"/>
        <w:spacing w:before="1"/>
        <w:ind w:left="993" w:right="560"/>
        <w:rPr>
          <w:sz w:val="34"/>
        </w:rPr>
      </w:pPr>
    </w:p>
    <w:p w14:paraId="404E980A" w14:textId="77777777" w:rsidR="000312F0" w:rsidRPr="000350C5" w:rsidRDefault="000312F0" w:rsidP="00090439">
      <w:pPr>
        <w:pStyle w:val="a3"/>
        <w:spacing w:line="242" w:lineRule="auto"/>
        <w:ind w:left="993" w:right="560" w:firstLine="427"/>
        <w:jc w:val="both"/>
        <w:rPr>
          <w:b/>
          <w:bCs/>
        </w:rPr>
      </w:pPr>
      <w:r w:rsidRPr="000350C5">
        <w:rPr>
          <w:b/>
          <w:bCs/>
        </w:rPr>
        <w:t>Рецензії-відгуки</w:t>
      </w:r>
      <w:r w:rsidR="00F71D18">
        <w:rPr>
          <w:b/>
          <w:bCs/>
        </w:rPr>
        <w:t xml:space="preserve"> зовнішніх стейкхолдерів</w:t>
      </w:r>
      <w:r w:rsidRPr="000350C5">
        <w:rPr>
          <w:b/>
          <w:bCs/>
        </w:rPr>
        <w:t>:</w:t>
      </w:r>
    </w:p>
    <w:p w14:paraId="222B954C" w14:textId="77777777" w:rsidR="000312F0" w:rsidRPr="000350C5" w:rsidRDefault="000312F0" w:rsidP="00FD7AA6">
      <w:pPr>
        <w:pStyle w:val="a3"/>
        <w:numPr>
          <w:ilvl w:val="1"/>
          <w:numId w:val="2"/>
        </w:numPr>
        <w:tabs>
          <w:tab w:val="left" w:pos="1134"/>
        </w:tabs>
        <w:spacing w:line="242" w:lineRule="auto"/>
        <w:ind w:left="1276" w:right="560" w:hanging="283"/>
        <w:jc w:val="both"/>
      </w:pPr>
      <w:r w:rsidRPr="000350C5">
        <w:t>Бачкаї Йожеф – генеральний консул Консульства Угорщини в м.Ужгород</w:t>
      </w:r>
    </w:p>
    <w:p w14:paraId="7D0B3A08" w14:textId="77777777" w:rsidR="000312F0" w:rsidRPr="000350C5" w:rsidRDefault="000312F0" w:rsidP="00FD7AA6">
      <w:pPr>
        <w:pStyle w:val="a3"/>
        <w:numPr>
          <w:ilvl w:val="1"/>
          <w:numId w:val="2"/>
        </w:numPr>
        <w:tabs>
          <w:tab w:val="left" w:pos="1134"/>
        </w:tabs>
        <w:spacing w:line="242" w:lineRule="auto"/>
        <w:ind w:left="1276" w:right="560" w:hanging="283"/>
        <w:jc w:val="both"/>
      </w:pPr>
      <w:r w:rsidRPr="000350C5">
        <w:t>Ковчар Отто – президент Закарпатської торгово-промислової палати</w:t>
      </w:r>
    </w:p>
    <w:p w14:paraId="32BE324D" w14:textId="77777777" w:rsidR="000312F0" w:rsidRPr="000350C5" w:rsidRDefault="000312F0" w:rsidP="00FD7AA6">
      <w:pPr>
        <w:pStyle w:val="a3"/>
        <w:numPr>
          <w:ilvl w:val="1"/>
          <w:numId w:val="2"/>
        </w:numPr>
        <w:tabs>
          <w:tab w:val="left" w:pos="1134"/>
        </w:tabs>
        <w:spacing w:line="242" w:lineRule="auto"/>
        <w:ind w:left="1276" w:right="560" w:hanging="283"/>
        <w:jc w:val="both"/>
      </w:pPr>
      <w:r w:rsidRPr="000350C5">
        <w:t>Зубанич Ласло</w:t>
      </w:r>
      <w:r w:rsidR="00065D21" w:rsidRPr="000350C5">
        <w:t>в</w:t>
      </w:r>
      <w:r w:rsidRPr="000350C5">
        <w:t xml:space="preserve"> – голова Благодійного фонду «Розвитку Закарпатської угорськомовної освіти»</w:t>
      </w:r>
    </w:p>
    <w:p w14:paraId="459C954E" w14:textId="77777777" w:rsidR="000312F0" w:rsidRPr="000350C5" w:rsidRDefault="000312F0" w:rsidP="00FD7AA6">
      <w:pPr>
        <w:pStyle w:val="a3"/>
        <w:numPr>
          <w:ilvl w:val="1"/>
          <w:numId w:val="2"/>
        </w:numPr>
        <w:tabs>
          <w:tab w:val="left" w:pos="1134"/>
        </w:tabs>
        <w:spacing w:line="242" w:lineRule="auto"/>
        <w:ind w:left="1276" w:right="560" w:hanging="283"/>
        <w:jc w:val="both"/>
      </w:pPr>
      <w:r w:rsidRPr="000350C5">
        <w:t>Герцовська Наталія – кандидат філологічних наук, доцент, в.о.завідувача кафедри англійської мови, літератури з методиками навчання Мукачівського державного університету</w:t>
      </w:r>
    </w:p>
    <w:p w14:paraId="2318A94E" w14:textId="77777777" w:rsidR="000312F0" w:rsidRPr="000350C5" w:rsidRDefault="000312F0" w:rsidP="00FD7AA6">
      <w:pPr>
        <w:pStyle w:val="a3"/>
        <w:numPr>
          <w:ilvl w:val="1"/>
          <w:numId w:val="2"/>
        </w:numPr>
        <w:tabs>
          <w:tab w:val="left" w:pos="1134"/>
        </w:tabs>
        <w:spacing w:line="242" w:lineRule="auto"/>
        <w:ind w:left="1276" w:right="560" w:hanging="283"/>
        <w:jc w:val="both"/>
      </w:pPr>
      <w:r w:rsidRPr="000350C5">
        <w:t>Лях Олександр – заступник департаменту – начальник управління національностей та релігій департаменту стратегічних комунікацій, національностей та релігій Закарпатської обласної військової адміністрації</w:t>
      </w:r>
    </w:p>
    <w:p w14:paraId="0423D242" w14:textId="77777777" w:rsidR="000312F0" w:rsidRPr="000350C5" w:rsidRDefault="000312F0" w:rsidP="00090439">
      <w:pPr>
        <w:pStyle w:val="a3"/>
        <w:ind w:left="993" w:right="560" w:firstLine="427"/>
        <w:jc w:val="both"/>
      </w:pPr>
    </w:p>
    <w:p w14:paraId="6D45D4F0" w14:textId="77777777" w:rsidR="00AB457D" w:rsidRDefault="00AB457D" w:rsidP="00090439">
      <w:pPr>
        <w:pStyle w:val="a3"/>
        <w:ind w:left="993" w:right="560" w:firstLine="427"/>
        <w:jc w:val="both"/>
      </w:pPr>
    </w:p>
    <w:p w14:paraId="2B06E669" w14:textId="77777777" w:rsidR="004333FE" w:rsidRDefault="004333FE">
      <w:pPr>
        <w:jc w:val="both"/>
        <w:sectPr w:rsidR="004333FE" w:rsidSect="00090439">
          <w:pgSz w:w="11900" w:h="16840"/>
          <w:pgMar w:top="632" w:right="0" w:bottom="280" w:left="0" w:header="720" w:footer="720" w:gutter="0"/>
          <w:cols w:space="720"/>
        </w:sectPr>
      </w:pPr>
    </w:p>
    <w:p w14:paraId="42C22149" w14:textId="77777777" w:rsidR="00090439" w:rsidRDefault="00F65EBC" w:rsidP="00FD7AA6">
      <w:pPr>
        <w:pStyle w:val="1"/>
        <w:numPr>
          <w:ilvl w:val="0"/>
          <w:numId w:val="6"/>
        </w:numPr>
        <w:tabs>
          <w:tab w:val="left" w:pos="1843"/>
        </w:tabs>
        <w:spacing w:before="0"/>
        <w:ind w:left="1531" w:right="420" w:firstLine="0"/>
        <w:jc w:val="center"/>
      </w:pPr>
      <w:r>
        <w:lastRenderedPageBreak/>
        <w:t>Профіль освітньо</w:t>
      </w:r>
      <w:r w:rsidR="00090439">
        <w:t>ї</w:t>
      </w:r>
      <w:r>
        <w:t xml:space="preserve"> програми</w:t>
      </w:r>
    </w:p>
    <w:p w14:paraId="2C83D0E0" w14:textId="77777777" w:rsidR="004333FE" w:rsidRDefault="00F65EBC" w:rsidP="00FD7AA6">
      <w:pPr>
        <w:pStyle w:val="1"/>
        <w:tabs>
          <w:tab w:val="left" w:pos="1843"/>
        </w:tabs>
        <w:spacing w:before="0"/>
        <w:ind w:left="1531" w:right="420" w:firstLine="0"/>
        <w:jc w:val="center"/>
      </w:pPr>
      <w:r>
        <w:t>«Угорська мова та література.</w:t>
      </w:r>
      <w:r w:rsidR="00CC4F2B">
        <w:t xml:space="preserve"> </w:t>
      </w:r>
      <w:r>
        <w:rPr>
          <w:spacing w:val="-67"/>
        </w:rPr>
        <w:t xml:space="preserve"> </w:t>
      </w:r>
      <w:r>
        <w:t>Англійська</w:t>
      </w:r>
      <w:r>
        <w:rPr>
          <w:spacing w:val="-3"/>
        </w:rPr>
        <w:t xml:space="preserve"> </w:t>
      </w:r>
      <w:r>
        <w:t>мова.</w:t>
      </w:r>
      <w:r>
        <w:rPr>
          <w:spacing w:val="-4"/>
        </w:rPr>
        <w:t xml:space="preserve"> </w:t>
      </w:r>
      <w:r>
        <w:t>Переклад»</w:t>
      </w:r>
    </w:p>
    <w:p w14:paraId="57F0F5AB" w14:textId="77777777" w:rsidR="000E1736" w:rsidRPr="00F5320E" w:rsidRDefault="000E1736" w:rsidP="000E1736">
      <w:pPr>
        <w:pStyle w:val="1"/>
        <w:spacing w:before="0"/>
        <w:ind w:left="1418" w:right="845" w:firstLine="0"/>
        <w:jc w:val="center"/>
      </w:pPr>
      <w:r w:rsidRPr="00F5320E">
        <w:t xml:space="preserve">першого (бакалаврського) рівня вищої освіти </w:t>
      </w:r>
    </w:p>
    <w:p w14:paraId="520D8839" w14:textId="77777777" w:rsidR="000E1736" w:rsidRPr="00F5320E" w:rsidRDefault="000E1736" w:rsidP="000E1736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>за спеціальністю</w:t>
      </w:r>
      <w:r w:rsidRPr="00F5320E">
        <w:t xml:space="preserve"> </w:t>
      </w:r>
      <w:r w:rsidRPr="00F5320E">
        <w:rPr>
          <w:lang w:val="en-US"/>
        </w:rPr>
        <w:t>B</w:t>
      </w:r>
      <w:r w:rsidRPr="00F5320E">
        <w:t xml:space="preserve">11 Філологія </w:t>
      </w:r>
    </w:p>
    <w:p w14:paraId="6C2FCA25" w14:textId="77777777" w:rsidR="000E1736" w:rsidRPr="00F5320E" w:rsidRDefault="000E1736" w:rsidP="000E1736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>спеціалізацією</w:t>
      </w:r>
      <w:r w:rsidRPr="00F5320E">
        <w:t xml:space="preserve"> </w:t>
      </w:r>
      <w:r w:rsidRPr="00F5320E">
        <w:rPr>
          <w:lang w:val="en-US"/>
        </w:rPr>
        <w:t>B</w:t>
      </w:r>
      <w:r w:rsidRPr="00F5320E">
        <w:t xml:space="preserve">11.071 Угро-фінські мови та </w:t>
      </w:r>
    </w:p>
    <w:p w14:paraId="006AECAD" w14:textId="77777777" w:rsidR="000E1736" w:rsidRPr="00F5320E" w:rsidRDefault="000E1736" w:rsidP="000E1736">
      <w:pPr>
        <w:pStyle w:val="1"/>
        <w:spacing w:before="0"/>
        <w:ind w:left="1418" w:right="845" w:firstLine="0"/>
        <w:jc w:val="center"/>
      </w:pPr>
      <w:r w:rsidRPr="00F5320E">
        <w:t>літератури (переклад включно), перша – угорська</w:t>
      </w:r>
    </w:p>
    <w:p w14:paraId="21064672" w14:textId="77777777" w:rsidR="000E1736" w:rsidRDefault="000E1736" w:rsidP="000E1736">
      <w:pPr>
        <w:pStyle w:val="1"/>
        <w:spacing w:before="0"/>
        <w:ind w:left="1418" w:right="845" w:firstLine="0"/>
        <w:jc w:val="center"/>
      </w:pPr>
      <w:r w:rsidRPr="00F5320E">
        <w:rPr>
          <w:b w:val="0"/>
          <w:bCs w:val="0"/>
        </w:rPr>
        <w:t xml:space="preserve">галузі знань </w:t>
      </w:r>
      <w:r w:rsidRPr="00F5320E">
        <w:t>В Культура, мистецтво та гуманітарні науки</w:t>
      </w:r>
    </w:p>
    <w:p w14:paraId="08C95398" w14:textId="77777777" w:rsidR="003663E7" w:rsidRDefault="003663E7" w:rsidP="003663E7">
      <w:pPr>
        <w:pStyle w:val="1"/>
        <w:tabs>
          <w:tab w:val="left" w:pos="2602"/>
        </w:tabs>
        <w:spacing w:before="75" w:line="242" w:lineRule="auto"/>
        <w:ind w:left="4424" w:right="1717" w:firstLine="0"/>
      </w:pPr>
    </w:p>
    <w:tbl>
      <w:tblPr>
        <w:tblStyle w:val="TableNormal"/>
        <w:tblW w:w="0" w:type="auto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835"/>
      </w:tblGrid>
      <w:tr w:rsidR="004333FE" w:rsidRPr="00AB153B" w14:paraId="2E84A22A" w14:textId="77777777">
        <w:trPr>
          <w:trHeight w:val="299"/>
        </w:trPr>
        <w:tc>
          <w:tcPr>
            <w:tcW w:w="9805" w:type="dxa"/>
            <w:gridSpan w:val="2"/>
            <w:shd w:val="clear" w:color="auto" w:fill="D9D9D9"/>
          </w:tcPr>
          <w:p w14:paraId="2E989479" w14:textId="77777777" w:rsidR="004333FE" w:rsidRPr="00AB153B" w:rsidRDefault="0075010B" w:rsidP="00AB153B">
            <w:pPr>
              <w:pStyle w:val="TableParagraph"/>
              <w:ind w:left="2539" w:right="25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Загальна</w:t>
            </w:r>
            <w:r w:rsidR="00F65EBC"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інформація</w:t>
            </w:r>
          </w:p>
        </w:tc>
      </w:tr>
      <w:tr w:rsidR="004333FE" w:rsidRPr="00AB153B" w14:paraId="39C6F754" w14:textId="77777777">
        <w:trPr>
          <w:trHeight w:val="830"/>
        </w:trPr>
        <w:tc>
          <w:tcPr>
            <w:tcW w:w="2970" w:type="dxa"/>
          </w:tcPr>
          <w:p w14:paraId="314DE9EE" w14:textId="77777777" w:rsidR="004333FE" w:rsidRPr="00AB153B" w:rsidRDefault="00F65EBC" w:rsidP="00AB153B">
            <w:pPr>
              <w:pStyle w:val="TableParagraph"/>
              <w:ind w:left="107" w:right="185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Повна назва закладу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="00712BC1" w:rsidRPr="00AB153B">
              <w:rPr>
                <w:b/>
                <w:sz w:val="28"/>
                <w:szCs w:val="28"/>
              </w:rPr>
              <w:t>вищо</w:t>
            </w:r>
            <w:r w:rsidR="00712BC1">
              <w:rPr>
                <w:b/>
                <w:sz w:val="28"/>
                <w:szCs w:val="28"/>
              </w:rPr>
              <w:t>ї</w:t>
            </w:r>
            <w:r w:rsidR="00712BC1"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="00712BC1">
              <w:rPr>
                <w:b/>
                <w:spacing w:val="1"/>
                <w:sz w:val="28"/>
                <w:szCs w:val="28"/>
              </w:rPr>
              <w:t xml:space="preserve">освіти </w:t>
            </w:r>
            <w:r w:rsidRPr="00AB153B">
              <w:rPr>
                <w:b/>
                <w:sz w:val="28"/>
                <w:szCs w:val="28"/>
              </w:rPr>
              <w:t>та</w:t>
            </w:r>
            <w:r w:rsidRPr="00AB153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структурного</w:t>
            </w:r>
            <w:r w:rsidRPr="00AB153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підрозділу</w:t>
            </w:r>
          </w:p>
        </w:tc>
        <w:tc>
          <w:tcPr>
            <w:tcW w:w="6835" w:type="dxa"/>
          </w:tcPr>
          <w:p w14:paraId="1514284B" w14:textId="77777777" w:rsidR="004333FE" w:rsidRPr="00AB153B" w:rsidRDefault="00F65EBC" w:rsidP="00E669AA">
            <w:pPr>
              <w:pStyle w:val="TableParagraph"/>
              <w:ind w:left="15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Державний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вищий</w:t>
            </w:r>
            <w:r w:rsidRPr="00AB153B">
              <w:rPr>
                <w:spacing w:val="-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навчальний заклад</w:t>
            </w:r>
          </w:p>
          <w:p w14:paraId="415A7264" w14:textId="77777777" w:rsidR="004333FE" w:rsidRPr="00AB153B" w:rsidRDefault="00F65EBC" w:rsidP="00E669AA">
            <w:pPr>
              <w:pStyle w:val="TableParagraph"/>
              <w:ind w:left="15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«Ужгородський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національний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університет»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Українсько-угорський</w:t>
            </w:r>
            <w:r w:rsidRPr="00AB153B">
              <w:rPr>
                <w:spacing w:val="-1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навчально-науковий</w:t>
            </w:r>
            <w:r w:rsidRPr="00AB153B">
              <w:rPr>
                <w:spacing w:val="-1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інститут</w:t>
            </w:r>
          </w:p>
          <w:p w14:paraId="45E33DCF" w14:textId="77777777" w:rsidR="00884EA9" w:rsidRPr="00AB153B" w:rsidRDefault="00884EA9" w:rsidP="00E669AA">
            <w:pPr>
              <w:pStyle w:val="TableParagraph"/>
              <w:ind w:left="15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Кафедра угорської філології</w:t>
            </w:r>
          </w:p>
        </w:tc>
      </w:tr>
      <w:tr w:rsidR="004333FE" w:rsidRPr="00AB153B" w14:paraId="10324994" w14:textId="77777777">
        <w:trPr>
          <w:trHeight w:val="1103"/>
        </w:trPr>
        <w:tc>
          <w:tcPr>
            <w:tcW w:w="2970" w:type="dxa"/>
          </w:tcPr>
          <w:p w14:paraId="210B3626" w14:textId="77777777" w:rsidR="004333FE" w:rsidRPr="00AB153B" w:rsidRDefault="00F65EBC" w:rsidP="00AB153B">
            <w:pPr>
              <w:pStyle w:val="TableParagraph"/>
              <w:ind w:left="107" w:right="50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Ступінь вищої освіти та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назва</w:t>
            </w:r>
            <w:r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кваліфікації</w:t>
            </w:r>
            <w:r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мовою</w:t>
            </w:r>
            <w:r w:rsidR="00712BC1">
              <w:rPr>
                <w:b/>
                <w:spacing w:val="-57"/>
                <w:sz w:val="28"/>
                <w:szCs w:val="28"/>
              </w:rPr>
              <w:t xml:space="preserve">    </w:t>
            </w:r>
            <w:r w:rsidRPr="00AB153B">
              <w:rPr>
                <w:b/>
                <w:sz w:val="28"/>
                <w:szCs w:val="28"/>
              </w:rPr>
              <w:t>оригіналу</w:t>
            </w:r>
          </w:p>
        </w:tc>
        <w:tc>
          <w:tcPr>
            <w:tcW w:w="6835" w:type="dxa"/>
          </w:tcPr>
          <w:p w14:paraId="4629011C" w14:textId="77777777" w:rsidR="004333FE" w:rsidRPr="00AB153B" w:rsidRDefault="00884EA9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 xml:space="preserve">Ступінь вищої освіти: </w:t>
            </w:r>
            <w:r w:rsidR="004604AE">
              <w:rPr>
                <w:sz w:val="28"/>
                <w:szCs w:val="28"/>
              </w:rPr>
              <w:t>б</w:t>
            </w:r>
            <w:r w:rsidR="00F65EBC" w:rsidRPr="00AB153B">
              <w:rPr>
                <w:sz w:val="28"/>
                <w:szCs w:val="28"/>
              </w:rPr>
              <w:t>акалавр</w:t>
            </w:r>
          </w:p>
          <w:p w14:paraId="2E1C5694" w14:textId="77777777" w:rsidR="004333FE" w:rsidRPr="00AB153B" w:rsidRDefault="00712BC1" w:rsidP="00E669AA">
            <w:pPr>
              <w:pStyle w:val="TableParagraph"/>
              <w:ind w:left="157" w:righ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Освітня к</w:t>
            </w:r>
            <w:r w:rsidR="00F65EBC" w:rsidRPr="00AB153B">
              <w:rPr>
                <w:sz w:val="28"/>
                <w:szCs w:val="28"/>
              </w:rPr>
              <w:t xml:space="preserve">валіфікація: бакалавр філології за спеціалізацією </w:t>
            </w:r>
            <w:r w:rsidR="00707006">
              <w:rPr>
                <w:sz w:val="28"/>
                <w:szCs w:val="28"/>
              </w:rPr>
              <w:t>«У</w:t>
            </w:r>
            <w:r w:rsidR="00F65EBC" w:rsidRPr="00AB153B">
              <w:rPr>
                <w:sz w:val="28"/>
                <w:szCs w:val="28"/>
              </w:rPr>
              <w:t>гро-фінські мови та літератури (переклад включно), перша –</w:t>
            </w:r>
            <w:r w:rsidR="00E669AA">
              <w:rPr>
                <w:sz w:val="28"/>
                <w:szCs w:val="28"/>
              </w:rPr>
              <w:t xml:space="preserve"> </w:t>
            </w:r>
            <w:r w:rsidR="00F65EBC" w:rsidRPr="00AB153B">
              <w:rPr>
                <w:spacing w:val="-57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угорська</w:t>
            </w:r>
            <w:r w:rsidR="00707006">
              <w:rPr>
                <w:sz w:val="28"/>
                <w:szCs w:val="28"/>
              </w:rPr>
              <w:t>»</w:t>
            </w:r>
          </w:p>
        </w:tc>
      </w:tr>
      <w:tr w:rsidR="004333FE" w:rsidRPr="00AB153B" w14:paraId="7B92D59C" w14:textId="77777777">
        <w:trPr>
          <w:trHeight w:val="539"/>
        </w:trPr>
        <w:tc>
          <w:tcPr>
            <w:tcW w:w="2970" w:type="dxa"/>
          </w:tcPr>
          <w:p w14:paraId="743D7620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Офіційна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назва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освітньої</w:t>
            </w:r>
          </w:p>
          <w:p w14:paraId="74E98EC6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835" w:type="dxa"/>
          </w:tcPr>
          <w:p w14:paraId="3F174A86" w14:textId="77777777" w:rsidR="004333FE" w:rsidRPr="00AB153B" w:rsidRDefault="00884EA9" w:rsidP="00E669AA">
            <w:pPr>
              <w:pStyle w:val="TableParagraph"/>
              <w:ind w:left="124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«</w:t>
            </w:r>
            <w:r w:rsidR="00F65EBC" w:rsidRPr="00AB153B">
              <w:rPr>
                <w:sz w:val="28"/>
                <w:szCs w:val="28"/>
              </w:rPr>
              <w:t>Угорська</w:t>
            </w:r>
            <w:r w:rsidR="00F65EBC" w:rsidRPr="00AB153B">
              <w:rPr>
                <w:spacing w:val="-4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мова</w:t>
            </w:r>
            <w:r w:rsidR="00F65EBC" w:rsidRPr="00AB153B">
              <w:rPr>
                <w:spacing w:val="-4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та</w:t>
            </w:r>
            <w:r w:rsidR="00F65EBC" w:rsidRPr="00AB153B">
              <w:rPr>
                <w:spacing w:val="-2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література. Англійська</w:t>
            </w:r>
            <w:r w:rsidR="00F65EBC" w:rsidRPr="00AB153B">
              <w:rPr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мова. Переклад</w:t>
            </w:r>
            <w:r w:rsidRPr="00AB153B">
              <w:rPr>
                <w:sz w:val="28"/>
                <w:szCs w:val="28"/>
              </w:rPr>
              <w:t>»</w:t>
            </w:r>
          </w:p>
        </w:tc>
      </w:tr>
      <w:tr w:rsidR="00712BC1" w:rsidRPr="00AB153B" w14:paraId="6CDD43BA" w14:textId="77777777">
        <w:trPr>
          <w:trHeight w:val="539"/>
        </w:trPr>
        <w:tc>
          <w:tcPr>
            <w:tcW w:w="2970" w:type="dxa"/>
          </w:tcPr>
          <w:p w14:paraId="4B19C732" w14:textId="77777777" w:rsidR="00712BC1" w:rsidRPr="00AB153B" w:rsidRDefault="00712BC1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835" w:type="dxa"/>
          </w:tcPr>
          <w:p w14:paraId="36FB9704" w14:textId="77777777" w:rsidR="00712BC1" w:rsidRPr="00AB153B" w:rsidRDefault="00712BC1" w:rsidP="00E669AA">
            <w:pPr>
              <w:pStyle w:val="TableParagraph"/>
              <w:ind w:left="124"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(бакалаврський) рівень вищої освіти</w:t>
            </w:r>
          </w:p>
        </w:tc>
      </w:tr>
      <w:tr w:rsidR="004333FE" w:rsidRPr="00AB153B" w14:paraId="7EF664B8" w14:textId="77777777">
        <w:trPr>
          <w:trHeight w:val="552"/>
        </w:trPr>
        <w:tc>
          <w:tcPr>
            <w:tcW w:w="2970" w:type="dxa"/>
          </w:tcPr>
          <w:p w14:paraId="7F7C1726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Тип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диплому</w:t>
            </w:r>
            <w:r w:rsidRPr="00AB153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та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обсяг</w:t>
            </w:r>
          </w:p>
          <w:p w14:paraId="56911240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освітньої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програми</w:t>
            </w:r>
            <w:r w:rsidR="00712BC1">
              <w:rPr>
                <w:b/>
                <w:sz w:val="28"/>
                <w:szCs w:val="28"/>
              </w:rPr>
              <w:t xml:space="preserve"> в кредитах ЄКТС</w:t>
            </w:r>
          </w:p>
        </w:tc>
        <w:tc>
          <w:tcPr>
            <w:tcW w:w="6835" w:type="dxa"/>
          </w:tcPr>
          <w:p w14:paraId="16760E6C" w14:textId="77777777" w:rsidR="004333FE" w:rsidRPr="00AB153B" w:rsidRDefault="00F65EBC" w:rsidP="00AB153B">
            <w:pPr>
              <w:pStyle w:val="TableParagraph"/>
              <w:ind w:left="15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Диплом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бакалавра,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одиничний,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240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кредитів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ЄКТС</w:t>
            </w:r>
          </w:p>
          <w:p w14:paraId="4A1411A9" w14:textId="77777777" w:rsidR="00884EA9" w:rsidRPr="00AB153B" w:rsidRDefault="00884EA9" w:rsidP="00AB153B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712BC1" w:rsidRPr="00AB153B" w14:paraId="44B17AE7" w14:textId="77777777">
        <w:trPr>
          <w:trHeight w:val="552"/>
        </w:trPr>
        <w:tc>
          <w:tcPr>
            <w:tcW w:w="2970" w:type="dxa"/>
          </w:tcPr>
          <w:p w14:paraId="4D82EF5D" w14:textId="77777777" w:rsidR="00712BC1" w:rsidRPr="00AB153B" w:rsidRDefault="00712BC1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C7A4D">
              <w:rPr>
                <w:b/>
                <w:sz w:val="28"/>
                <w:szCs w:val="28"/>
                <w:highlight w:val="yellow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</w:tcPr>
          <w:p w14:paraId="33259AD4" w14:textId="77777777" w:rsidR="00712BC1" w:rsidRPr="00AB153B" w:rsidRDefault="00712BC1" w:rsidP="00AB153B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712BC1" w:rsidRPr="00AB153B" w14:paraId="48F95C77" w14:textId="77777777">
        <w:trPr>
          <w:trHeight w:val="552"/>
        </w:trPr>
        <w:tc>
          <w:tcPr>
            <w:tcW w:w="2970" w:type="dxa"/>
          </w:tcPr>
          <w:p w14:paraId="67C4B91F" w14:textId="77777777" w:rsidR="00712BC1" w:rsidRDefault="00712BC1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здобуття вищої освіти</w:t>
            </w:r>
          </w:p>
        </w:tc>
        <w:tc>
          <w:tcPr>
            <w:tcW w:w="6835" w:type="dxa"/>
          </w:tcPr>
          <w:p w14:paraId="00FEC5DD" w14:textId="77777777" w:rsidR="00712BC1" w:rsidRPr="00AB153B" w:rsidRDefault="00712BC1" w:rsidP="00AB153B">
            <w:pPr>
              <w:pStyle w:val="TableParagraph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Денна, </w:t>
            </w:r>
            <w:r w:rsidRPr="00712BC1">
              <w:rPr>
                <w:sz w:val="28"/>
                <w:szCs w:val="28"/>
                <w:highlight w:val="yellow"/>
              </w:rPr>
              <w:t>заочна</w:t>
            </w:r>
          </w:p>
        </w:tc>
      </w:tr>
      <w:tr w:rsidR="004333FE" w:rsidRPr="00AB153B" w14:paraId="0F9AFC98" w14:textId="77777777" w:rsidTr="00294D6D">
        <w:trPr>
          <w:trHeight w:val="551"/>
        </w:trPr>
        <w:tc>
          <w:tcPr>
            <w:tcW w:w="2970" w:type="dxa"/>
            <w:shd w:val="clear" w:color="auto" w:fill="auto"/>
          </w:tcPr>
          <w:p w14:paraId="215D2F61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Наявність</w:t>
            </w:r>
            <w:r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акредитації</w:t>
            </w:r>
          </w:p>
        </w:tc>
        <w:tc>
          <w:tcPr>
            <w:tcW w:w="6835" w:type="dxa"/>
          </w:tcPr>
          <w:p w14:paraId="0EEF5BA2" w14:textId="77777777" w:rsidR="004333FE" w:rsidRPr="00AB153B" w:rsidRDefault="00294D6D" w:rsidP="00294D6D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141DCD">
              <w:rPr>
                <w:sz w:val="28"/>
                <w:szCs w:val="28"/>
                <w:highlight w:val="yellow"/>
              </w:rPr>
              <w:t>Акредитовано акредитаційною</w:t>
            </w:r>
            <w:r w:rsidRPr="00141DCD">
              <w:rPr>
                <w:spacing w:val="-4"/>
                <w:sz w:val="28"/>
                <w:szCs w:val="28"/>
                <w:highlight w:val="yellow"/>
              </w:rPr>
              <w:t xml:space="preserve"> </w:t>
            </w:r>
            <w:r w:rsidRPr="00141DCD">
              <w:rPr>
                <w:sz w:val="28"/>
                <w:szCs w:val="28"/>
                <w:highlight w:val="yellow"/>
              </w:rPr>
              <w:t>комісією</w:t>
            </w:r>
            <w:r w:rsidRPr="00141DCD">
              <w:rPr>
                <w:spacing w:val="-5"/>
                <w:sz w:val="28"/>
                <w:szCs w:val="28"/>
                <w:highlight w:val="yellow"/>
              </w:rPr>
              <w:t xml:space="preserve"> МОН </w:t>
            </w:r>
            <w:r w:rsidRPr="00141DCD">
              <w:rPr>
                <w:sz w:val="28"/>
                <w:szCs w:val="28"/>
                <w:highlight w:val="yellow"/>
              </w:rPr>
              <w:t>України</w:t>
            </w:r>
          </w:p>
        </w:tc>
      </w:tr>
      <w:tr w:rsidR="004333FE" w:rsidRPr="00AB153B" w14:paraId="582F975C" w14:textId="77777777">
        <w:trPr>
          <w:trHeight w:val="880"/>
        </w:trPr>
        <w:tc>
          <w:tcPr>
            <w:tcW w:w="2970" w:type="dxa"/>
          </w:tcPr>
          <w:p w14:paraId="47D9032C" w14:textId="77777777" w:rsidR="004333FE" w:rsidRPr="00AB153B" w:rsidRDefault="00141DCD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AB153B">
              <w:rPr>
                <w:b/>
                <w:sz w:val="28"/>
                <w:szCs w:val="28"/>
              </w:rPr>
              <w:t>івень</w:t>
            </w:r>
            <w:r w:rsidR="00F65EBC" w:rsidRPr="00AB153B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ц</w:t>
            </w:r>
            <w:r w:rsidRPr="00AB153B">
              <w:rPr>
                <w:b/>
                <w:sz w:val="28"/>
                <w:szCs w:val="28"/>
              </w:rPr>
              <w:t>икл</w:t>
            </w:r>
          </w:p>
        </w:tc>
        <w:tc>
          <w:tcPr>
            <w:tcW w:w="6835" w:type="dxa"/>
          </w:tcPr>
          <w:p w14:paraId="6B5B9269" w14:textId="77777777" w:rsidR="00141DCD" w:rsidRDefault="00F65EBC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Національна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рамка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кваліфікацій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України</w:t>
            </w:r>
            <w:r w:rsidR="00141DCD">
              <w:rPr>
                <w:sz w:val="28"/>
                <w:szCs w:val="28"/>
              </w:rPr>
              <w:t>:</w:t>
            </w:r>
          </w:p>
          <w:p w14:paraId="330CC7C6" w14:textId="77777777" w:rsidR="004333FE" w:rsidRDefault="00F65EBC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6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рівень</w:t>
            </w:r>
            <w:r w:rsidR="00141DCD">
              <w:rPr>
                <w:sz w:val="28"/>
                <w:szCs w:val="28"/>
              </w:rPr>
              <w:t xml:space="preserve"> НРК</w:t>
            </w:r>
            <w:r w:rsidR="00F26C4A">
              <w:rPr>
                <w:sz w:val="28"/>
                <w:szCs w:val="28"/>
              </w:rPr>
              <w:t>.</w:t>
            </w:r>
          </w:p>
          <w:p w14:paraId="0C58B3B3" w14:textId="77777777" w:rsidR="00F26C4A" w:rsidRPr="00F26C4A" w:rsidRDefault="00F26C4A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Європейська рамка кваліфікацій </w:t>
            </w:r>
            <w:r w:rsidRPr="00AB153B">
              <w:rPr>
                <w:sz w:val="28"/>
                <w:szCs w:val="28"/>
              </w:rPr>
              <w:t>FQ-EHEA</w:t>
            </w:r>
            <w:r>
              <w:rPr>
                <w:sz w:val="28"/>
                <w:szCs w:val="28"/>
              </w:rPr>
              <w:t>:</w:t>
            </w:r>
          </w:p>
          <w:p w14:paraId="41F2996B" w14:textId="77777777" w:rsidR="004333FE" w:rsidRPr="00AB153B" w:rsidRDefault="00F65EBC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перший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цикл</w:t>
            </w:r>
            <w:r w:rsidR="00F26C4A">
              <w:rPr>
                <w:sz w:val="28"/>
                <w:szCs w:val="28"/>
              </w:rPr>
              <w:t>.</w:t>
            </w:r>
          </w:p>
          <w:p w14:paraId="12F46AFA" w14:textId="77777777" w:rsidR="00F26C4A" w:rsidRDefault="00F26C4A" w:rsidP="00E669AA">
            <w:pPr>
              <w:pStyle w:val="TableParagraph"/>
              <w:ind w:left="157" w:right="187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Європейська рамка кваліфікацій навчання протягом життя </w:t>
            </w:r>
            <w:r w:rsidR="00F65EBC" w:rsidRPr="00AB153B">
              <w:rPr>
                <w:sz w:val="28"/>
                <w:szCs w:val="28"/>
              </w:rPr>
              <w:t>EQF-LLL</w:t>
            </w:r>
            <w:r>
              <w:rPr>
                <w:spacing w:val="-2"/>
                <w:sz w:val="28"/>
                <w:szCs w:val="28"/>
              </w:rPr>
              <w:t>:</w:t>
            </w:r>
          </w:p>
          <w:p w14:paraId="45B8A8C6" w14:textId="77777777" w:rsidR="004333FE" w:rsidRPr="00AB153B" w:rsidRDefault="00F65EBC" w:rsidP="00E669AA">
            <w:pPr>
              <w:pStyle w:val="TableParagraph"/>
              <w:ind w:left="157" w:right="18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6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рівень.</w:t>
            </w:r>
          </w:p>
        </w:tc>
      </w:tr>
      <w:tr w:rsidR="004333FE" w:rsidRPr="00AB153B" w14:paraId="24BCFEC3" w14:textId="77777777">
        <w:trPr>
          <w:trHeight w:val="1072"/>
        </w:trPr>
        <w:tc>
          <w:tcPr>
            <w:tcW w:w="2970" w:type="dxa"/>
          </w:tcPr>
          <w:p w14:paraId="34CE7FAF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Передумови</w:t>
            </w:r>
          </w:p>
        </w:tc>
        <w:tc>
          <w:tcPr>
            <w:tcW w:w="6835" w:type="dxa"/>
          </w:tcPr>
          <w:p w14:paraId="71053F8D" w14:textId="77777777" w:rsidR="004333FE" w:rsidRPr="00AB153B" w:rsidRDefault="00F65EBC" w:rsidP="00E669AA">
            <w:pPr>
              <w:pStyle w:val="TableParagraph"/>
              <w:ind w:left="120" w:right="187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Наявність</w:t>
            </w:r>
            <w:r w:rsidR="00C44D52" w:rsidRPr="00AB153B">
              <w:rPr>
                <w:spacing w:val="4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повної</w:t>
            </w:r>
            <w:r w:rsidR="00C44D52" w:rsidRPr="00AB153B">
              <w:rPr>
                <w:spacing w:val="4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загальної</w:t>
            </w:r>
            <w:r w:rsidRPr="00AB153B">
              <w:rPr>
                <w:spacing w:val="4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середньої</w:t>
            </w:r>
            <w:r w:rsidRPr="00AB153B">
              <w:rPr>
                <w:spacing w:val="4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освіти</w:t>
            </w:r>
            <w:r w:rsidRPr="00AB153B">
              <w:rPr>
                <w:spacing w:val="4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або</w:t>
            </w:r>
            <w:r w:rsidRPr="00AB153B">
              <w:rPr>
                <w:spacing w:val="4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диплом</w:t>
            </w:r>
            <w:r w:rsidR="00CC4F2B">
              <w:rPr>
                <w:sz w:val="28"/>
                <w:szCs w:val="28"/>
              </w:rPr>
              <w:t xml:space="preserve">у 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молодшого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спеціаліста.</w:t>
            </w:r>
          </w:p>
          <w:p w14:paraId="71640266" w14:textId="77777777" w:rsidR="004333FE" w:rsidRPr="00AB153B" w:rsidRDefault="00F65EBC" w:rsidP="00E669AA">
            <w:pPr>
              <w:pStyle w:val="TableParagraph"/>
              <w:tabs>
                <w:tab w:val="left" w:pos="1105"/>
                <w:tab w:val="left" w:pos="2059"/>
                <w:tab w:val="left" w:pos="3736"/>
                <w:tab w:val="left" w:pos="5263"/>
                <w:tab w:val="left" w:pos="6419"/>
              </w:tabs>
              <w:ind w:left="120" w:right="187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Умови</w:t>
            </w:r>
            <w:r w:rsidR="00C44D52" w:rsidRPr="00AB153B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вступу</w:t>
            </w:r>
            <w:r w:rsidR="00C44D52" w:rsidRPr="00AB153B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визначаються</w:t>
            </w:r>
            <w:r w:rsidR="00C44D52" w:rsidRPr="00AB153B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«Правилами</w:t>
            </w:r>
            <w:r w:rsidR="00C44D52" w:rsidRPr="00AB153B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прийому</w:t>
            </w:r>
            <w:r w:rsidR="00C44D52" w:rsidRPr="00AB153B">
              <w:rPr>
                <w:sz w:val="28"/>
                <w:szCs w:val="28"/>
              </w:rPr>
              <w:t xml:space="preserve"> </w:t>
            </w:r>
            <w:r w:rsidRPr="00AB153B">
              <w:rPr>
                <w:spacing w:val="-2"/>
                <w:sz w:val="28"/>
                <w:szCs w:val="28"/>
              </w:rPr>
              <w:t>до</w:t>
            </w:r>
            <w:r w:rsidR="00C44D52"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Ужгородського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національного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університету»</w:t>
            </w:r>
          </w:p>
        </w:tc>
      </w:tr>
      <w:tr w:rsidR="004333FE" w:rsidRPr="00AB153B" w14:paraId="2833799E" w14:textId="77777777">
        <w:trPr>
          <w:trHeight w:val="268"/>
        </w:trPr>
        <w:tc>
          <w:tcPr>
            <w:tcW w:w="2970" w:type="dxa"/>
          </w:tcPr>
          <w:p w14:paraId="0186547D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6835" w:type="dxa"/>
          </w:tcPr>
          <w:p w14:paraId="1963E421" w14:textId="77777777" w:rsidR="004333FE" w:rsidRPr="00AB153B" w:rsidRDefault="00C44D52" w:rsidP="00E669AA">
            <w:pPr>
              <w:pStyle w:val="TableParagraph"/>
              <w:ind w:left="157" w:right="187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 xml:space="preserve">Українська, </w:t>
            </w:r>
            <w:r w:rsidR="00F65EBC" w:rsidRPr="00AB153B">
              <w:rPr>
                <w:sz w:val="28"/>
                <w:szCs w:val="28"/>
              </w:rPr>
              <w:t>угорська</w:t>
            </w:r>
            <w:r w:rsidRPr="00AB153B">
              <w:rPr>
                <w:sz w:val="28"/>
                <w:szCs w:val="28"/>
              </w:rPr>
              <w:t xml:space="preserve"> (перша іноземна мова)</w:t>
            </w:r>
            <w:r w:rsidR="00F65EBC" w:rsidRPr="00AB153B">
              <w:rPr>
                <w:sz w:val="28"/>
                <w:szCs w:val="28"/>
              </w:rPr>
              <w:t>,</w:t>
            </w:r>
            <w:r w:rsidR="00F65EBC" w:rsidRPr="00AB153B">
              <w:rPr>
                <w:spacing w:val="-4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англійська</w:t>
            </w:r>
            <w:r w:rsidRPr="00AB153B">
              <w:rPr>
                <w:sz w:val="28"/>
                <w:szCs w:val="28"/>
              </w:rPr>
              <w:t xml:space="preserve"> (друга іноземна мова)</w:t>
            </w:r>
          </w:p>
        </w:tc>
      </w:tr>
      <w:tr w:rsidR="004333FE" w:rsidRPr="00AB153B" w14:paraId="021E8FA7" w14:textId="77777777">
        <w:trPr>
          <w:trHeight w:val="535"/>
        </w:trPr>
        <w:tc>
          <w:tcPr>
            <w:tcW w:w="2970" w:type="dxa"/>
          </w:tcPr>
          <w:p w14:paraId="59CD6725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Термін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дії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освітньої</w:t>
            </w:r>
          </w:p>
          <w:p w14:paraId="37FAD63D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835" w:type="dxa"/>
          </w:tcPr>
          <w:p w14:paraId="2CF9B196" w14:textId="77777777" w:rsidR="004333FE" w:rsidRPr="00AB153B" w:rsidRDefault="00F65EBC" w:rsidP="00E669AA">
            <w:pPr>
              <w:pStyle w:val="TableParagraph"/>
              <w:ind w:left="157" w:right="187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До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чергового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="0097048D">
              <w:rPr>
                <w:sz w:val="28"/>
                <w:szCs w:val="28"/>
              </w:rPr>
              <w:t>оновлення</w:t>
            </w:r>
          </w:p>
        </w:tc>
      </w:tr>
      <w:tr w:rsidR="004333FE" w:rsidRPr="00AB153B" w14:paraId="15ECC54F" w14:textId="77777777" w:rsidTr="00294D6D">
        <w:trPr>
          <w:trHeight w:val="803"/>
        </w:trPr>
        <w:tc>
          <w:tcPr>
            <w:tcW w:w="2970" w:type="dxa"/>
            <w:shd w:val="clear" w:color="auto" w:fill="auto"/>
          </w:tcPr>
          <w:p w14:paraId="6979AA12" w14:textId="77777777" w:rsidR="004333FE" w:rsidRPr="00294D6D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94D6D">
              <w:rPr>
                <w:b/>
                <w:sz w:val="28"/>
                <w:szCs w:val="28"/>
              </w:rPr>
              <w:lastRenderedPageBreak/>
              <w:t>Інтернет-адреса</w:t>
            </w:r>
          </w:p>
          <w:p w14:paraId="7B7E5B6A" w14:textId="77777777" w:rsidR="004333FE" w:rsidRPr="00AB153B" w:rsidRDefault="00F65EBC" w:rsidP="00AB153B">
            <w:pPr>
              <w:pStyle w:val="TableParagraph"/>
              <w:ind w:left="107" w:right="56"/>
              <w:rPr>
                <w:b/>
                <w:sz w:val="28"/>
                <w:szCs w:val="28"/>
              </w:rPr>
            </w:pPr>
            <w:r w:rsidRPr="00294D6D">
              <w:rPr>
                <w:b/>
                <w:sz w:val="28"/>
                <w:szCs w:val="28"/>
              </w:rPr>
              <w:t>постійного розміщення</w:t>
            </w:r>
            <w:r w:rsidRPr="00294D6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94D6D">
              <w:rPr>
                <w:b/>
                <w:sz w:val="28"/>
                <w:szCs w:val="28"/>
              </w:rPr>
              <w:t>опису</w:t>
            </w:r>
            <w:r w:rsidRPr="00294D6D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94D6D">
              <w:rPr>
                <w:b/>
                <w:sz w:val="28"/>
                <w:szCs w:val="28"/>
              </w:rPr>
              <w:t>освітньої</w:t>
            </w:r>
            <w:r w:rsidRPr="00294D6D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94D6D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835" w:type="dxa"/>
          </w:tcPr>
          <w:p w14:paraId="3985F169" w14:textId="77777777" w:rsidR="00540CA1" w:rsidRDefault="00540CA1" w:rsidP="00294D6D">
            <w:pPr>
              <w:pStyle w:val="TableParagraph"/>
              <w:ind w:left="141" w:right="198"/>
              <w:jc w:val="both"/>
            </w:pPr>
          </w:p>
          <w:p w14:paraId="628B2561" w14:textId="77777777" w:rsidR="00540CA1" w:rsidRDefault="00540CA1" w:rsidP="00294D6D">
            <w:pPr>
              <w:pStyle w:val="TableParagraph"/>
              <w:ind w:left="141" w:right="198"/>
              <w:jc w:val="both"/>
            </w:pPr>
          </w:p>
          <w:p w14:paraId="0F25EB15" w14:textId="77777777" w:rsidR="00540CA1" w:rsidRDefault="00540CA1" w:rsidP="00294D6D">
            <w:pPr>
              <w:pStyle w:val="TableParagraph"/>
              <w:ind w:left="141" w:right="198"/>
              <w:jc w:val="both"/>
            </w:pPr>
          </w:p>
          <w:p w14:paraId="3CB84D3C" w14:textId="77777777" w:rsidR="00294D6D" w:rsidRDefault="00A37C43" w:rsidP="00294D6D">
            <w:pPr>
              <w:pStyle w:val="TableParagraph"/>
              <w:ind w:left="141" w:right="198"/>
              <w:jc w:val="both"/>
              <w:rPr>
                <w:sz w:val="28"/>
                <w:szCs w:val="28"/>
                <w:u w:val="single"/>
              </w:rPr>
            </w:pPr>
            <w:hyperlink r:id="rId6" w:history="1">
              <w:r w:rsidR="00540CA1" w:rsidRPr="00FA6701">
                <w:rPr>
                  <w:rStyle w:val="a6"/>
                  <w:sz w:val="28"/>
                  <w:szCs w:val="28"/>
                </w:rPr>
                <w:t>http://www.uzhnu.edu.ua/uk/infocentre/15068</w:t>
              </w:r>
            </w:hyperlink>
          </w:p>
          <w:p w14:paraId="0577D104" w14:textId="77777777" w:rsidR="00E669AA" w:rsidRDefault="00E669AA" w:rsidP="00540CA1">
            <w:pPr>
              <w:pStyle w:val="TableParagraph"/>
              <w:rPr>
                <w:sz w:val="28"/>
                <w:szCs w:val="28"/>
                <w:u w:val="single"/>
              </w:rPr>
            </w:pPr>
          </w:p>
          <w:p w14:paraId="609A2E3D" w14:textId="77777777" w:rsidR="00540CA1" w:rsidRPr="00E669AA" w:rsidRDefault="00540CA1" w:rsidP="00540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33FE" w:rsidRPr="00AB153B" w14:paraId="1B1B6D9F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375A37CC" w14:textId="77777777" w:rsidR="004333FE" w:rsidRPr="00AB153B" w:rsidRDefault="0075010B" w:rsidP="00AB153B">
            <w:pPr>
              <w:pStyle w:val="TableParagraph"/>
              <w:ind w:left="2541" w:right="25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Мета</w:t>
            </w:r>
            <w:r w:rsidR="00F65EBC"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освітньої</w:t>
            </w:r>
            <w:r w:rsidR="00F65EBC"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програми</w:t>
            </w:r>
          </w:p>
        </w:tc>
      </w:tr>
      <w:tr w:rsidR="004333FE" w:rsidRPr="00AB153B" w14:paraId="3E2198F0" w14:textId="77777777" w:rsidTr="00AB153B">
        <w:trPr>
          <w:trHeight w:val="841"/>
        </w:trPr>
        <w:tc>
          <w:tcPr>
            <w:tcW w:w="9805" w:type="dxa"/>
            <w:gridSpan w:val="2"/>
          </w:tcPr>
          <w:p w14:paraId="06491E71" w14:textId="77777777" w:rsidR="00540CA1" w:rsidRPr="00501705" w:rsidRDefault="00AB153B" w:rsidP="00501705">
            <w:pPr>
              <w:pStyle w:val="TableParagraph"/>
              <w:ind w:left="146" w:right="149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Основною м</w:t>
            </w:r>
            <w:r w:rsidR="00F65EBC" w:rsidRPr="00AB153B">
              <w:rPr>
                <w:sz w:val="28"/>
                <w:szCs w:val="28"/>
              </w:rPr>
              <w:t>етою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освітньо</w:t>
            </w:r>
            <w:r w:rsidRPr="00AB153B">
              <w:rPr>
                <w:sz w:val="28"/>
                <w:szCs w:val="28"/>
              </w:rPr>
              <w:t>ї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програми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є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C44D52" w:rsidRPr="00AB153B">
              <w:rPr>
                <w:sz w:val="28"/>
                <w:szCs w:val="28"/>
              </w:rPr>
              <w:t xml:space="preserve">формування конкурентоспроможного фахівця, що володіє необхідними базовими </w:t>
            </w:r>
            <w:r w:rsidRPr="00AB153B">
              <w:rPr>
                <w:sz w:val="28"/>
                <w:szCs w:val="28"/>
              </w:rPr>
              <w:t>компетентностями у галузі філології та перекладу</w:t>
            </w:r>
            <w:r w:rsidR="00F65EBC" w:rsidRPr="00AB153B">
              <w:rPr>
                <w:sz w:val="28"/>
                <w:szCs w:val="28"/>
              </w:rPr>
              <w:t>. Програма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pacing w:val="1"/>
                <w:sz w:val="28"/>
                <w:szCs w:val="28"/>
              </w:rPr>
              <w:t xml:space="preserve">передбачає надання освітніх послуг для працевлаштування і/або подальшого навчання, </w:t>
            </w:r>
            <w:r w:rsidR="00F65EBC" w:rsidRPr="00AB153B">
              <w:rPr>
                <w:sz w:val="28"/>
                <w:szCs w:val="28"/>
              </w:rPr>
              <w:t>дослідницької діяльності</w:t>
            </w:r>
            <w:r w:rsidRPr="00AB153B">
              <w:rPr>
                <w:sz w:val="28"/>
                <w:szCs w:val="28"/>
              </w:rPr>
              <w:t xml:space="preserve"> здобувачів вищої освіти</w:t>
            </w:r>
            <w:r w:rsidR="00F65EBC" w:rsidRPr="00AB153B">
              <w:rPr>
                <w:sz w:val="28"/>
                <w:szCs w:val="28"/>
              </w:rPr>
              <w:t>, організацію успішної комунікації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угорською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та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англійською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мовами</w:t>
            </w:r>
            <w:r w:rsidRPr="00AB153B">
              <w:rPr>
                <w:sz w:val="28"/>
                <w:szCs w:val="28"/>
              </w:rPr>
              <w:t>, що передбачає застосування теорій та методів філологічної науки і характеризується комплексністю та невизначеністю умов</w:t>
            </w:r>
            <w:r w:rsidR="00F65EBC" w:rsidRPr="00AB153B">
              <w:rPr>
                <w:sz w:val="28"/>
                <w:szCs w:val="28"/>
              </w:rPr>
              <w:t>.</w:t>
            </w:r>
          </w:p>
        </w:tc>
      </w:tr>
      <w:tr w:rsidR="004333FE" w:rsidRPr="00AB153B" w14:paraId="35E9FFED" w14:textId="77777777">
        <w:trPr>
          <w:trHeight w:val="328"/>
        </w:trPr>
        <w:tc>
          <w:tcPr>
            <w:tcW w:w="9805" w:type="dxa"/>
            <w:gridSpan w:val="2"/>
            <w:shd w:val="clear" w:color="auto" w:fill="D9D9D9"/>
          </w:tcPr>
          <w:p w14:paraId="29F4F865" w14:textId="77777777" w:rsidR="004333FE" w:rsidRPr="00AB153B" w:rsidRDefault="0075010B" w:rsidP="0075010B">
            <w:pPr>
              <w:pStyle w:val="TableParagraph"/>
              <w:ind w:left="258" w:right="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Характеристика</w:t>
            </w:r>
            <w:r w:rsidR="00F65EBC"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освітньої</w:t>
            </w:r>
            <w:r w:rsidR="00F65EBC" w:rsidRPr="00AB153B">
              <w:rPr>
                <w:b/>
                <w:spacing w:val="-4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програми</w:t>
            </w:r>
          </w:p>
        </w:tc>
      </w:tr>
      <w:tr w:rsidR="004333FE" w:rsidRPr="00AB153B" w14:paraId="46E637A2" w14:textId="77777777" w:rsidTr="007A6A0A">
        <w:trPr>
          <w:trHeight w:val="3393"/>
        </w:trPr>
        <w:tc>
          <w:tcPr>
            <w:tcW w:w="2970" w:type="dxa"/>
          </w:tcPr>
          <w:p w14:paraId="6D0BFAA4" w14:textId="77777777" w:rsidR="004333FE" w:rsidRPr="00AB153B" w:rsidRDefault="00F65EBC" w:rsidP="00AB153B">
            <w:pPr>
              <w:pStyle w:val="TableParagraph"/>
              <w:ind w:left="107" w:right="732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Предметна область</w:t>
            </w:r>
            <w:r w:rsidRPr="00AB153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(галузь знань,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спеціальність,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спеціалізація (за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наявності))</w:t>
            </w:r>
          </w:p>
        </w:tc>
        <w:tc>
          <w:tcPr>
            <w:tcW w:w="6835" w:type="dxa"/>
            <w:shd w:val="clear" w:color="auto" w:fill="auto"/>
          </w:tcPr>
          <w:p w14:paraId="7F9B53B8" w14:textId="77777777" w:rsidR="006A0476" w:rsidRPr="00BD3D4E" w:rsidRDefault="006A0476" w:rsidP="00AB153B">
            <w:pPr>
              <w:pStyle w:val="TableParagraph"/>
              <w:ind w:left="133" w:right="46"/>
              <w:jc w:val="both"/>
              <w:rPr>
                <w:sz w:val="28"/>
                <w:szCs w:val="28"/>
              </w:rPr>
            </w:pPr>
            <w:r w:rsidRPr="00BD3D4E">
              <w:rPr>
                <w:b/>
                <w:sz w:val="28"/>
                <w:szCs w:val="28"/>
              </w:rPr>
              <w:t>Галузь знань:</w:t>
            </w:r>
            <w:r w:rsidRPr="00BD3D4E">
              <w:rPr>
                <w:color w:val="FF0000"/>
                <w:sz w:val="28"/>
                <w:szCs w:val="28"/>
              </w:rPr>
              <w:t xml:space="preserve"> </w:t>
            </w:r>
            <w:r w:rsidR="00501705" w:rsidRPr="00F5320E">
              <w:rPr>
                <w:sz w:val="28"/>
                <w:szCs w:val="28"/>
              </w:rPr>
              <w:t>В Культура, мистецтво та гуманітарні науки</w:t>
            </w:r>
          </w:p>
          <w:p w14:paraId="04E7BAA6" w14:textId="77777777" w:rsidR="004333FE" w:rsidRPr="00BD3D4E" w:rsidRDefault="006A0476" w:rsidP="00696846">
            <w:pPr>
              <w:pStyle w:val="TableParagraph"/>
              <w:ind w:left="133" w:right="187"/>
              <w:jc w:val="both"/>
              <w:rPr>
                <w:sz w:val="28"/>
                <w:szCs w:val="28"/>
              </w:rPr>
            </w:pPr>
            <w:r w:rsidRPr="00BD3D4E">
              <w:rPr>
                <w:b/>
                <w:sz w:val="28"/>
                <w:szCs w:val="28"/>
              </w:rPr>
              <w:t>Спеціальність:</w:t>
            </w:r>
            <w:r w:rsidRPr="00BD3D4E">
              <w:rPr>
                <w:sz w:val="28"/>
                <w:szCs w:val="28"/>
              </w:rPr>
              <w:t xml:space="preserve"> </w:t>
            </w:r>
            <w:r w:rsidR="00501705">
              <w:rPr>
                <w:sz w:val="28"/>
                <w:szCs w:val="28"/>
              </w:rPr>
              <w:t>В11</w:t>
            </w:r>
            <w:r w:rsidR="00F65EBC" w:rsidRPr="00BD3D4E">
              <w:rPr>
                <w:spacing w:val="-1"/>
                <w:sz w:val="28"/>
                <w:szCs w:val="28"/>
              </w:rPr>
              <w:t xml:space="preserve"> </w:t>
            </w:r>
            <w:r w:rsidRPr="00BD3D4E">
              <w:rPr>
                <w:sz w:val="28"/>
                <w:szCs w:val="28"/>
              </w:rPr>
              <w:t>Філологія</w:t>
            </w:r>
          </w:p>
          <w:p w14:paraId="48F02F12" w14:textId="77777777" w:rsidR="004333FE" w:rsidRPr="00BD3D4E" w:rsidRDefault="006A0476" w:rsidP="00696846">
            <w:pPr>
              <w:pStyle w:val="TableParagraph"/>
              <w:tabs>
                <w:tab w:val="left" w:pos="1692"/>
              </w:tabs>
              <w:ind w:left="133" w:right="187"/>
              <w:jc w:val="both"/>
              <w:rPr>
                <w:sz w:val="28"/>
                <w:szCs w:val="28"/>
              </w:rPr>
            </w:pPr>
            <w:r w:rsidRPr="00BD3D4E">
              <w:rPr>
                <w:b/>
                <w:sz w:val="28"/>
                <w:szCs w:val="28"/>
              </w:rPr>
              <w:t>Спеціалізація:</w:t>
            </w:r>
            <w:r w:rsidRPr="00BD3D4E">
              <w:rPr>
                <w:sz w:val="28"/>
                <w:szCs w:val="28"/>
              </w:rPr>
              <w:t xml:space="preserve"> </w:t>
            </w:r>
            <w:r w:rsidR="00501705">
              <w:rPr>
                <w:sz w:val="28"/>
                <w:szCs w:val="28"/>
              </w:rPr>
              <w:t>В11</w:t>
            </w:r>
            <w:r w:rsidR="00F65EBC" w:rsidRPr="00BD3D4E">
              <w:rPr>
                <w:sz w:val="28"/>
                <w:szCs w:val="28"/>
              </w:rPr>
              <w:t>.071 Угро-фінські мови та літератури (переклад</w:t>
            </w:r>
            <w:r w:rsidR="00F65EBC" w:rsidRPr="00BD3D4E">
              <w:rPr>
                <w:spacing w:val="1"/>
                <w:sz w:val="28"/>
                <w:szCs w:val="28"/>
              </w:rPr>
              <w:t xml:space="preserve"> </w:t>
            </w:r>
            <w:r w:rsidR="00F65EBC" w:rsidRPr="00BD3D4E">
              <w:rPr>
                <w:sz w:val="28"/>
                <w:szCs w:val="28"/>
              </w:rPr>
              <w:t>включно),</w:t>
            </w:r>
            <w:r w:rsidR="00F65EBC" w:rsidRPr="00BD3D4E">
              <w:rPr>
                <w:spacing w:val="-1"/>
                <w:sz w:val="28"/>
                <w:szCs w:val="28"/>
              </w:rPr>
              <w:t xml:space="preserve"> </w:t>
            </w:r>
            <w:r w:rsidR="00F65EBC" w:rsidRPr="00BD3D4E">
              <w:rPr>
                <w:sz w:val="28"/>
                <w:szCs w:val="28"/>
              </w:rPr>
              <w:t>перша</w:t>
            </w:r>
            <w:r w:rsidR="00F65EBC" w:rsidRPr="00BD3D4E">
              <w:rPr>
                <w:spacing w:val="-1"/>
                <w:sz w:val="28"/>
                <w:szCs w:val="28"/>
              </w:rPr>
              <w:t xml:space="preserve"> </w:t>
            </w:r>
            <w:r w:rsidR="00F65EBC" w:rsidRPr="00BD3D4E">
              <w:rPr>
                <w:sz w:val="28"/>
                <w:szCs w:val="28"/>
              </w:rPr>
              <w:t>–</w:t>
            </w:r>
            <w:r w:rsidR="00F65EBC" w:rsidRPr="00BD3D4E">
              <w:rPr>
                <w:spacing w:val="2"/>
                <w:sz w:val="28"/>
                <w:szCs w:val="28"/>
              </w:rPr>
              <w:t xml:space="preserve"> </w:t>
            </w:r>
            <w:r w:rsidR="00F65EBC" w:rsidRPr="00BD3D4E">
              <w:rPr>
                <w:sz w:val="28"/>
                <w:szCs w:val="28"/>
              </w:rPr>
              <w:t>угорська</w:t>
            </w:r>
          </w:p>
          <w:p w14:paraId="414AAB4B" w14:textId="77777777" w:rsidR="00FB366F" w:rsidRDefault="00E669AA" w:rsidP="00696846">
            <w:pPr>
              <w:pStyle w:val="TableParagraph"/>
              <w:ind w:left="133" w:right="187"/>
              <w:jc w:val="both"/>
              <w:rPr>
                <w:sz w:val="28"/>
                <w:szCs w:val="28"/>
              </w:rPr>
            </w:pPr>
            <w:r w:rsidRPr="00FB366F">
              <w:rPr>
                <w:i/>
                <w:sz w:val="28"/>
                <w:szCs w:val="28"/>
              </w:rPr>
              <w:t>Об’єкти вивчення</w:t>
            </w:r>
            <w:r w:rsidR="00501705">
              <w:rPr>
                <w:i/>
                <w:sz w:val="28"/>
                <w:szCs w:val="28"/>
              </w:rPr>
              <w:t>:</w:t>
            </w:r>
            <w:r w:rsidRPr="00FB366F">
              <w:rPr>
                <w:i/>
                <w:sz w:val="28"/>
                <w:szCs w:val="28"/>
              </w:rPr>
              <w:t xml:space="preserve"> </w:t>
            </w:r>
            <w:r w:rsidRPr="00E669AA">
              <w:rPr>
                <w:sz w:val="28"/>
                <w:szCs w:val="28"/>
              </w:rPr>
              <w:t xml:space="preserve">мова(и) (в теоретичному / практичному, синхронному / діахронному, діалектологічному, стилістичному, соціокультурному та інших аспектах);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формі. </w:t>
            </w:r>
          </w:p>
          <w:p w14:paraId="689A2958" w14:textId="77777777" w:rsidR="00FB366F" w:rsidRDefault="00E669AA" w:rsidP="00696846">
            <w:pPr>
              <w:pStyle w:val="TableParagraph"/>
              <w:ind w:left="133" w:right="187"/>
              <w:jc w:val="both"/>
              <w:rPr>
                <w:sz w:val="28"/>
                <w:szCs w:val="28"/>
              </w:rPr>
            </w:pPr>
            <w:r w:rsidRPr="00FB366F">
              <w:rPr>
                <w:i/>
                <w:sz w:val="28"/>
                <w:szCs w:val="28"/>
              </w:rPr>
              <w:t>Теоретичний зміст</w:t>
            </w:r>
            <w:r w:rsidRPr="00E669AA">
              <w:rPr>
                <w:sz w:val="28"/>
                <w:szCs w:val="28"/>
              </w:rPr>
              <w:t xml:space="preserve"> </w:t>
            </w:r>
            <w:r w:rsidRPr="00FB366F">
              <w:rPr>
                <w:i/>
                <w:sz w:val="28"/>
                <w:szCs w:val="28"/>
              </w:rPr>
              <w:t xml:space="preserve">предметної </w:t>
            </w:r>
            <w:r w:rsidR="00501705">
              <w:rPr>
                <w:i/>
                <w:sz w:val="28"/>
                <w:szCs w:val="28"/>
              </w:rPr>
              <w:t>області:</w:t>
            </w:r>
            <w:r w:rsidRPr="00E669AA">
              <w:rPr>
                <w:sz w:val="28"/>
                <w:szCs w:val="28"/>
              </w:rPr>
              <w:t xml:space="preserve"> система базових наукових теорій, концепцій, принципів, категорій, методів і понять філології. </w:t>
            </w:r>
          </w:p>
          <w:p w14:paraId="7D3111A5" w14:textId="77777777" w:rsidR="004333FE" w:rsidRDefault="00E669AA" w:rsidP="00696846">
            <w:pPr>
              <w:pStyle w:val="TableParagraph"/>
              <w:ind w:left="133" w:right="187"/>
              <w:jc w:val="both"/>
              <w:rPr>
                <w:sz w:val="28"/>
                <w:szCs w:val="28"/>
              </w:rPr>
            </w:pPr>
            <w:r w:rsidRPr="00FB366F">
              <w:rPr>
                <w:i/>
                <w:sz w:val="28"/>
                <w:szCs w:val="28"/>
              </w:rPr>
              <w:t>Методи, методики та технології</w:t>
            </w:r>
            <w:r w:rsidRPr="00E669AA">
              <w:rPr>
                <w:sz w:val="28"/>
                <w:szCs w:val="28"/>
              </w:rPr>
              <w:t>: загальнонаукові та спеціальні філологічні методи аналізу лінгвістичних одиниць, методи і методики дослідження мови і літератури, інформаційно-комунікаційні технології.</w:t>
            </w:r>
          </w:p>
          <w:p w14:paraId="5E7EF0BC" w14:textId="77777777" w:rsidR="00501705" w:rsidRPr="00D803F6" w:rsidRDefault="00501705" w:rsidP="00696846">
            <w:pPr>
              <w:pStyle w:val="TableParagraph"/>
              <w:ind w:left="133" w:right="187"/>
              <w:jc w:val="both"/>
              <w:rPr>
                <w:sz w:val="28"/>
                <w:szCs w:val="28"/>
                <w:lang w:val="ru-RU"/>
              </w:rPr>
            </w:pPr>
            <w:r w:rsidRPr="00DF6E1F">
              <w:rPr>
                <w:i/>
                <w:sz w:val="28"/>
                <w:szCs w:val="28"/>
                <w:highlight w:val="yellow"/>
              </w:rPr>
              <w:t>Інструменти та обладнання</w:t>
            </w:r>
            <w:r w:rsidRPr="00DF6E1F">
              <w:rPr>
                <w:sz w:val="28"/>
                <w:szCs w:val="28"/>
                <w:highlight w:val="yellow"/>
              </w:rPr>
              <w:t>: комп’ютери, ноутбуки, проектори, мобільні телефони,</w:t>
            </w:r>
            <w:r w:rsidR="00D803F6" w:rsidRPr="00DF6E1F">
              <w:rPr>
                <w:sz w:val="28"/>
                <w:szCs w:val="28"/>
                <w:highlight w:val="yellow"/>
                <w:lang w:val="ru-RU"/>
              </w:rPr>
              <w:t xml:space="preserve"> загальнодоступна мережа </w:t>
            </w:r>
            <w:r w:rsidR="00D803F6" w:rsidRPr="00DF6E1F">
              <w:rPr>
                <w:sz w:val="28"/>
                <w:szCs w:val="28"/>
                <w:highlight w:val="yellow"/>
                <w:lang w:val="en-US"/>
              </w:rPr>
              <w:t>wi</w:t>
            </w:r>
            <w:r w:rsidR="00D803F6" w:rsidRPr="00DF6E1F">
              <w:rPr>
                <w:sz w:val="28"/>
                <w:szCs w:val="28"/>
                <w:highlight w:val="yellow"/>
                <w:lang w:val="ru-RU"/>
              </w:rPr>
              <w:t>-</w:t>
            </w:r>
            <w:r w:rsidR="00D803F6" w:rsidRPr="00DF6E1F">
              <w:rPr>
                <w:sz w:val="28"/>
                <w:szCs w:val="28"/>
                <w:highlight w:val="yellow"/>
                <w:lang w:val="en-US"/>
              </w:rPr>
              <w:t>fi</w:t>
            </w:r>
            <w:r w:rsidR="00D803F6" w:rsidRPr="00DF6E1F">
              <w:rPr>
                <w:sz w:val="28"/>
                <w:szCs w:val="28"/>
                <w:highlight w:val="yellow"/>
                <w:lang w:val="ru-RU"/>
              </w:rPr>
              <w:t>.</w:t>
            </w:r>
          </w:p>
        </w:tc>
      </w:tr>
      <w:tr w:rsidR="004333FE" w:rsidRPr="00AB153B" w14:paraId="17C6E658" w14:textId="77777777" w:rsidTr="003663E7">
        <w:trPr>
          <w:trHeight w:val="1123"/>
        </w:trPr>
        <w:tc>
          <w:tcPr>
            <w:tcW w:w="2970" w:type="dxa"/>
          </w:tcPr>
          <w:p w14:paraId="08F12BCE" w14:textId="77777777" w:rsidR="004333FE" w:rsidRPr="00AB153B" w:rsidRDefault="00F65EBC" w:rsidP="00AB153B">
            <w:pPr>
              <w:pStyle w:val="TableParagraph"/>
              <w:ind w:left="107" w:right="578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Орієнтація освітньої</w:t>
            </w:r>
            <w:r w:rsidRPr="00AB153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835" w:type="dxa"/>
          </w:tcPr>
          <w:p w14:paraId="272A2B2B" w14:textId="77777777" w:rsidR="004333FE" w:rsidRPr="00AB153B" w:rsidRDefault="0070380C" w:rsidP="0070380C">
            <w:pPr>
              <w:pStyle w:val="TableParagraph"/>
              <w:ind w:left="157" w:righ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</w:t>
            </w:r>
            <w:r w:rsidR="00696846">
              <w:rPr>
                <w:sz w:val="28"/>
                <w:szCs w:val="28"/>
              </w:rPr>
              <w:t xml:space="preserve">професійна </w:t>
            </w:r>
            <w:r w:rsidR="00F65EBC" w:rsidRPr="00AB153B">
              <w:rPr>
                <w:sz w:val="28"/>
                <w:szCs w:val="28"/>
              </w:rPr>
              <w:t>програма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орієнтована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на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здобуття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студентами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професійних</w:t>
            </w:r>
            <w:r>
              <w:rPr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компетентностей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для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успішного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здійснення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фахової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діяльності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у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галузі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3663E7" w:rsidRPr="00AB153B">
              <w:rPr>
                <w:spacing w:val="1"/>
                <w:sz w:val="28"/>
                <w:szCs w:val="28"/>
              </w:rPr>
              <w:t xml:space="preserve">філології та </w:t>
            </w:r>
            <w:r w:rsidR="003663E7" w:rsidRPr="00AB153B">
              <w:rPr>
                <w:sz w:val="28"/>
                <w:szCs w:val="28"/>
              </w:rPr>
              <w:t>перекладу.</w:t>
            </w:r>
          </w:p>
        </w:tc>
      </w:tr>
      <w:tr w:rsidR="004333FE" w:rsidRPr="00AB153B" w14:paraId="4618C4C1" w14:textId="77777777">
        <w:trPr>
          <w:trHeight w:val="3588"/>
        </w:trPr>
        <w:tc>
          <w:tcPr>
            <w:tcW w:w="2970" w:type="dxa"/>
          </w:tcPr>
          <w:p w14:paraId="447F69A7" w14:textId="77777777" w:rsidR="004333FE" w:rsidRPr="00AB153B" w:rsidRDefault="00F65EBC" w:rsidP="00AB153B">
            <w:pPr>
              <w:pStyle w:val="TableParagraph"/>
              <w:ind w:left="107" w:right="426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lastRenderedPageBreak/>
              <w:t>Основний фокус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освітньої програми та</w:t>
            </w:r>
            <w:r w:rsidRPr="00AB153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спеціалізації</w:t>
            </w:r>
          </w:p>
        </w:tc>
        <w:tc>
          <w:tcPr>
            <w:tcW w:w="6835" w:type="dxa"/>
          </w:tcPr>
          <w:p w14:paraId="67050189" w14:textId="77777777" w:rsidR="004333FE" w:rsidRPr="00AB153B" w:rsidRDefault="00097A8D" w:rsidP="00696846">
            <w:pPr>
              <w:pStyle w:val="TableParagraph"/>
              <w:ind w:left="157" w:righ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Відповідно до вимог с</w:t>
            </w:r>
            <w:r w:rsidR="00696846">
              <w:rPr>
                <w:sz w:val="28"/>
                <w:szCs w:val="28"/>
              </w:rPr>
              <w:t xml:space="preserve">ьогодення програма розроблена з метою </w:t>
            </w:r>
            <w:r>
              <w:rPr>
                <w:sz w:val="28"/>
                <w:szCs w:val="28"/>
              </w:rPr>
              <w:t>забезпечення під</w:t>
            </w:r>
            <w:r w:rsidR="00696846">
              <w:rPr>
                <w:sz w:val="28"/>
                <w:szCs w:val="28"/>
              </w:rPr>
              <w:t xml:space="preserve">готовки </w:t>
            </w:r>
            <w:r>
              <w:rPr>
                <w:sz w:val="28"/>
                <w:szCs w:val="28"/>
              </w:rPr>
              <w:t xml:space="preserve">висококваліфікованих фахівців, здатних розв’язувати складні задачі і проблеми в галузі </w:t>
            </w:r>
            <w:r w:rsidR="00304D66">
              <w:rPr>
                <w:sz w:val="28"/>
                <w:szCs w:val="28"/>
              </w:rPr>
              <w:t>філології (перекладу)</w:t>
            </w:r>
            <w:r>
              <w:rPr>
                <w:sz w:val="28"/>
                <w:szCs w:val="28"/>
              </w:rPr>
              <w:t xml:space="preserve">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 Акцент зроблено на забезпеченні підготовки філологів у сфері іноземних мов та літератури, зокрема угорської та другої іноземної (англійської), що є особливо актуальним для транскордонного регіону Закарпаття.  </w:t>
            </w:r>
          </w:p>
        </w:tc>
      </w:tr>
      <w:tr w:rsidR="004333FE" w:rsidRPr="00AB153B" w14:paraId="1541D032" w14:textId="77777777">
        <w:trPr>
          <w:trHeight w:val="2445"/>
        </w:trPr>
        <w:tc>
          <w:tcPr>
            <w:tcW w:w="2970" w:type="dxa"/>
          </w:tcPr>
          <w:p w14:paraId="3F40EDBD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Особливості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6835" w:type="dxa"/>
          </w:tcPr>
          <w:p w14:paraId="38ED4C65" w14:textId="77777777" w:rsidR="00097A8D" w:rsidRDefault="00097A8D" w:rsidP="00097A8D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Особливостями програми є:</w:t>
            </w:r>
          </w:p>
          <w:p w14:paraId="02988547" w14:textId="77777777" w:rsidR="004333FE" w:rsidRDefault="00097A8D" w:rsidP="00097A8D">
            <w:pPr>
              <w:pStyle w:val="TableParagraph"/>
              <w:numPr>
                <w:ilvl w:val="0"/>
                <w:numId w:val="3"/>
              </w:numPr>
              <w:ind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65EBC" w:rsidRPr="00AB153B">
              <w:rPr>
                <w:sz w:val="28"/>
                <w:szCs w:val="28"/>
              </w:rPr>
              <w:t>икладання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окремих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дисциплін</w:t>
            </w:r>
            <w:r w:rsidR="00F65EBC" w:rsidRPr="00AB153B">
              <w:rPr>
                <w:spacing w:val="-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здійснюється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іноземн</w:t>
            </w:r>
            <w:r w:rsidR="00E31E35">
              <w:rPr>
                <w:sz w:val="28"/>
                <w:szCs w:val="28"/>
              </w:rPr>
              <w:t>ими</w:t>
            </w:r>
            <w:r w:rsidR="00F65EBC" w:rsidRPr="00AB153B">
              <w:rPr>
                <w:spacing w:val="-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мов</w:t>
            </w:r>
            <w:r w:rsidR="00E31E35">
              <w:rPr>
                <w:sz w:val="28"/>
                <w:szCs w:val="28"/>
              </w:rPr>
              <w:t>ами</w:t>
            </w:r>
            <w:r w:rsidR="00F370E1">
              <w:rPr>
                <w:sz w:val="28"/>
                <w:szCs w:val="28"/>
              </w:rPr>
              <w:t xml:space="preserve"> (угорською та англійською)</w:t>
            </w:r>
            <w:r>
              <w:rPr>
                <w:sz w:val="28"/>
                <w:szCs w:val="28"/>
              </w:rPr>
              <w:t>;</w:t>
            </w:r>
          </w:p>
          <w:p w14:paraId="303DAC51" w14:textId="77777777" w:rsidR="007E24D7" w:rsidRDefault="007E24D7" w:rsidP="00097A8D">
            <w:pPr>
              <w:pStyle w:val="TableParagraph"/>
              <w:numPr>
                <w:ilvl w:val="0"/>
                <w:numId w:val="3"/>
              </w:numPr>
              <w:ind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викладання окремих дисциплін угорською мовою здійснюють носії угорської мови;</w:t>
            </w:r>
          </w:p>
          <w:p w14:paraId="490869C2" w14:textId="77777777" w:rsidR="004333FE" w:rsidRDefault="00F65EBC" w:rsidP="001D53E7">
            <w:pPr>
              <w:pStyle w:val="TableParagraph"/>
              <w:numPr>
                <w:ilvl w:val="0"/>
                <w:numId w:val="3"/>
              </w:numPr>
              <w:ind w:right="180"/>
              <w:jc w:val="both"/>
              <w:rPr>
                <w:sz w:val="28"/>
                <w:szCs w:val="28"/>
              </w:rPr>
            </w:pPr>
            <w:r w:rsidRPr="00E31E35">
              <w:rPr>
                <w:sz w:val="28"/>
                <w:szCs w:val="28"/>
              </w:rPr>
              <w:t>розви</w:t>
            </w:r>
            <w:r w:rsidR="00E31E35">
              <w:rPr>
                <w:sz w:val="28"/>
                <w:szCs w:val="28"/>
              </w:rPr>
              <w:t>ток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навич</w:t>
            </w:r>
            <w:r w:rsidR="00E31E35">
              <w:rPr>
                <w:sz w:val="28"/>
                <w:szCs w:val="28"/>
              </w:rPr>
              <w:t>ок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вільного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володіння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="007E24D7">
              <w:rPr>
                <w:sz w:val="28"/>
                <w:szCs w:val="28"/>
              </w:rPr>
              <w:t>угорською та англійською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мов</w:t>
            </w:r>
            <w:r w:rsidR="00E31E35">
              <w:rPr>
                <w:sz w:val="28"/>
                <w:szCs w:val="28"/>
              </w:rPr>
              <w:t>ами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та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ї</w:t>
            </w:r>
            <w:r w:rsidR="00E31E35">
              <w:rPr>
                <w:sz w:val="28"/>
                <w:szCs w:val="28"/>
              </w:rPr>
              <w:t>х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застосування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у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різних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сферах</w:t>
            </w:r>
            <w:r w:rsidRPr="00E31E35">
              <w:rPr>
                <w:spacing w:val="6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соціальної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діяльності,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пов’язаних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з</w:t>
            </w:r>
            <w:r w:rsidRPr="00E31E35">
              <w:rPr>
                <w:spacing w:val="1"/>
                <w:sz w:val="28"/>
                <w:szCs w:val="28"/>
              </w:rPr>
              <w:t xml:space="preserve"> </w:t>
            </w:r>
            <w:r w:rsidRPr="00E31E35">
              <w:rPr>
                <w:sz w:val="28"/>
                <w:szCs w:val="28"/>
              </w:rPr>
              <w:t>перекладо</w:t>
            </w:r>
            <w:r w:rsidR="00E31E35">
              <w:rPr>
                <w:sz w:val="28"/>
                <w:szCs w:val="28"/>
              </w:rPr>
              <w:t>м</w:t>
            </w:r>
            <w:r w:rsidR="001D53E7">
              <w:rPr>
                <w:sz w:val="28"/>
                <w:szCs w:val="28"/>
              </w:rPr>
              <w:t>;</w:t>
            </w:r>
          </w:p>
          <w:p w14:paraId="62CE0926" w14:textId="77777777" w:rsidR="001D53E7" w:rsidRPr="00AB153B" w:rsidRDefault="001D53E7" w:rsidP="001D53E7">
            <w:pPr>
              <w:pStyle w:val="TableParagraph"/>
              <w:numPr>
                <w:ilvl w:val="0"/>
                <w:numId w:val="3"/>
              </w:numPr>
              <w:ind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упровадження різноманітних вибіркових освітніх компонент, </w:t>
            </w:r>
            <w:r w:rsidR="007E24D7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>відповіда</w:t>
            </w:r>
            <w:r w:rsidR="007E24D7">
              <w:rPr>
                <w:sz w:val="28"/>
                <w:szCs w:val="28"/>
              </w:rPr>
              <w:t>ють</w:t>
            </w:r>
            <w:r>
              <w:rPr>
                <w:sz w:val="28"/>
                <w:szCs w:val="28"/>
              </w:rPr>
              <w:t xml:space="preserve"> актуальним інтересам здобувачів і забезпечу</w:t>
            </w:r>
            <w:r w:rsidR="007E24D7">
              <w:rPr>
                <w:sz w:val="28"/>
                <w:szCs w:val="28"/>
              </w:rPr>
              <w:t>ють</w:t>
            </w:r>
            <w:r>
              <w:rPr>
                <w:sz w:val="28"/>
                <w:szCs w:val="28"/>
              </w:rPr>
              <w:t xml:space="preserve"> їм можливість професійного розвитку та саморозвитку.</w:t>
            </w:r>
          </w:p>
        </w:tc>
      </w:tr>
      <w:tr w:rsidR="004333FE" w:rsidRPr="00AB153B" w14:paraId="6BFFB414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18DCDC64" w14:textId="77777777" w:rsidR="004333FE" w:rsidRPr="00AB153B" w:rsidRDefault="0075010B" w:rsidP="003C22BE">
            <w:pPr>
              <w:pStyle w:val="TableParagraph"/>
              <w:ind w:left="1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Придатність</w:t>
            </w:r>
            <w:r w:rsidR="00F65EBC"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випускників</w:t>
            </w:r>
            <w:r w:rsidR="00F65EBC"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="002A7ED6">
              <w:rPr>
                <w:b/>
                <w:spacing w:val="-3"/>
                <w:sz w:val="28"/>
                <w:szCs w:val="28"/>
              </w:rPr>
              <w:t xml:space="preserve">освітньої програми </w:t>
            </w:r>
            <w:r w:rsidR="00F65EBC" w:rsidRPr="00AB153B">
              <w:rPr>
                <w:b/>
                <w:sz w:val="28"/>
                <w:szCs w:val="28"/>
              </w:rPr>
              <w:t>до</w:t>
            </w:r>
            <w:r w:rsidR="00F65EBC"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працевлаштування</w:t>
            </w:r>
            <w:r w:rsidR="00F65EBC" w:rsidRPr="00AB153B">
              <w:rPr>
                <w:b/>
                <w:spacing w:val="-6"/>
                <w:sz w:val="28"/>
                <w:szCs w:val="28"/>
              </w:rPr>
              <w:t xml:space="preserve"> </w:t>
            </w:r>
          </w:p>
        </w:tc>
      </w:tr>
      <w:tr w:rsidR="004333FE" w:rsidRPr="00AB153B" w14:paraId="7F5E4607" w14:textId="77777777">
        <w:trPr>
          <w:trHeight w:val="4968"/>
        </w:trPr>
        <w:tc>
          <w:tcPr>
            <w:tcW w:w="2970" w:type="dxa"/>
          </w:tcPr>
          <w:p w14:paraId="4BAC559B" w14:textId="77777777" w:rsidR="004333FE" w:rsidRPr="00AB153B" w:rsidRDefault="00F65EBC" w:rsidP="002A7ED6">
            <w:pPr>
              <w:pStyle w:val="TableParagraph"/>
              <w:ind w:left="107" w:right="155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Придатність до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працевлаштув</w:t>
            </w:r>
            <w:r w:rsidR="00FB6E54">
              <w:rPr>
                <w:b/>
                <w:sz w:val="28"/>
                <w:szCs w:val="28"/>
              </w:rPr>
              <w:t>ання</w:t>
            </w:r>
          </w:p>
        </w:tc>
        <w:tc>
          <w:tcPr>
            <w:tcW w:w="6835" w:type="dxa"/>
          </w:tcPr>
          <w:p w14:paraId="2D5CFC58" w14:textId="77777777" w:rsidR="004333FE" w:rsidRPr="00FB5BC4" w:rsidRDefault="00E31E35" w:rsidP="00AB153B">
            <w:pPr>
              <w:pStyle w:val="TableParagraph"/>
              <w:ind w:left="116" w:right="108"/>
              <w:jc w:val="both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Бакалавр філології може працювати в закладах та установах освіти, наукових установах, друкованих та електронних засобах масової інформації, видавництвах; фондах, спілках, фундаціях гуманітарного спрямування, музеях, мистецьких і культурних центрах та інших установах і організаціях з потребою у фахівцях з іноземних мов, зарубіжної літератури та/або перекладу.</w:t>
            </w:r>
          </w:p>
          <w:p w14:paraId="6349780F" w14:textId="77777777" w:rsidR="00E31E35" w:rsidRPr="00FB5BC4" w:rsidRDefault="00E31E35" w:rsidP="00AB153B">
            <w:pPr>
              <w:pStyle w:val="TableParagraph"/>
              <w:ind w:left="116" w:right="108"/>
              <w:jc w:val="both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Посади за ДК 003:2010:</w:t>
            </w:r>
          </w:p>
          <w:p w14:paraId="148FCB37" w14:textId="77777777" w:rsidR="00E31E35" w:rsidRPr="00FB5BC4" w:rsidRDefault="00E31E35" w:rsidP="00AB153B">
            <w:pPr>
              <w:pStyle w:val="TableParagraph"/>
              <w:ind w:left="116" w:right="108"/>
              <w:jc w:val="both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2444 – Професіонал у галузі філології, лінгвістики та перекладів.</w:t>
            </w:r>
          </w:p>
          <w:p w14:paraId="6B73C8CE" w14:textId="77777777" w:rsidR="00E31E35" w:rsidRPr="00FB5BC4" w:rsidRDefault="00E31E35" w:rsidP="00AB153B">
            <w:pPr>
              <w:pStyle w:val="TableParagraph"/>
              <w:ind w:left="116" w:right="108"/>
              <w:jc w:val="both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2444.1 – Наукові співробітники (філологія, лінгвістика, переклади).</w:t>
            </w:r>
          </w:p>
          <w:p w14:paraId="53EB8025" w14:textId="77777777" w:rsidR="004333FE" w:rsidRPr="00FB5BC4" w:rsidRDefault="00F65EBC" w:rsidP="00AB153B">
            <w:pPr>
              <w:pStyle w:val="TableParagraph"/>
              <w:ind w:left="116" w:right="109"/>
              <w:jc w:val="both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2444.2</w:t>
            </w:r>
            <w:r w:rsidRPr="00FB5BC4">
              <w:rPr>
                <w:spacing w:val="1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–</w:t>
            </w:r>
            <w:r w:rsidRPr="00FB5BC4">
              <w:rPr>
                <w:spacing w:val="1"/>
                <w:sz w:val="28"/>
                <w:szCs w:val="28"/>
              </w:rPr>
              <w:t xml:space="preserve"> </w:t>
            </w:r>
            <w:r w:rsidR="007D0F2E" w:rsidRPr="00FB5BC4">
              <w:rPr>
                <w:sz w:val="28"/>
                <w:szCs w:val="28"/>
              </w:rPr>
              <w:t>Ф</w:t>
            </w:r>
            <w:r w:rsidRPr="00FB5BC4">
              <w:rPr>
                <w:sz w:val="28"/>
                <w:szCs w:val="28"/>
              </w:rPr>
              <w:t>ілолог,</w:t>
            </w:r>
            <w:r w:rsidRPr="00FB5BC4">
              <w:rPr>
                <w:spacing w:val="1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лінгвіст,</w:t>
            </w:r>
            <w:r w:rsidRPr="00FB5BC4">
              <w:rPr>
                <w:spacing w:val="1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перекладач</w:t>
            </w:r>
            <w:r w:rsidR="007D0F2E" w:rsidRPr="00FB5BC4">
              <w:rPr>
                <w:sz w:val="28"/>
                <w:szCs w:val="28"/>
              </w:rPr>
              <w:t xml:space="preserve"> та усний перекладач.</w:t>
            </w:r>
          </w:p>
          <w:p w14:paraId="0C9FE848" w14:textId="77777777" w:rsidR="003663E7" w:rsidRPr="00FB5BC4" w:rsidRDefault="00F65EBC" w:rsidP="00AB153B">
            <w:pPr>
              <w:pStyle w:val="TableParagraph"/>
              <w:ind w:left="116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2451.1</w:t>
            </w:r>
            <w:r w:rsidRPr="00FB5BC4">
              <w:rPr>
                <w:spacing w:val="-2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–</w:t>
            </w:r>
            <w:r w:rsidRPr="00FB5BC4">
              <w:rPr>
                <w:spacing w:val="-1"/>
                <w:sz w:val="28"/>
                <w:szCs w:val="28"/>
              </w:rPr>
              <w:t xml:space="preserve"> </w:t>
            </w:r>
            <w:r w:rsidR="007D0F2E" w:rsidRPr="00FB5BC4">
              <w:rPr>
                <w:sz w:val="28"/>
                <w:szCs w:val="28"/>
              </w:rPr>
              <w:t>Л</w:t>
            </w:r>
            <w:r w:rsidRPr="00FB5BC4">
              <w:rPr>
                <w:sz w:val="28"/>
                <w:szCs w:val="28"/>
              </w:rPr>
              <w:t>ітературознавець</w:t>
            </w:r>
            <w:r w:rsidR="007D0F2E" w:rsidRPr="00FB5BC4">
              <w:rPr>
                <w:sz w:val="28"/>
                <w:szCs w:val="28"/>
              </w:rPr>
              <w:t>.</w:t>
            </w:r>
            <w:r w:rsidR="003663E7" w:rsidRPr="00FB5BC4">
              <w:rPr>
                <w:sz w:val="28"/>
                <w:szCs w:val="28"/>
              </w:rPr>
              <w:t xml:space="preserve"> </w:t>
            </w:r>
          </w:p>
          <w:p w14:paraId="6D9EC7A7" w14:textId="77777777" w:rsidR="004333FE" w:rsidRPr="00AB153B" w:rsidRDefault="003663E7" w:rsidP="007D0F2E">
            <w:pPr>
              <w:pStyle w:val="TableParagraph"/>
              <w:ind w:left="116"/>
              <w:rPr>
                <w:sz w:val="28"/>
                <w:szCs w:val="28"/>
              </w:rPr>
            </w:pPr>
            <w:r w:rsidRPr="00FB5BC4">
              <w:rPr>
                <w:sz w:val="28"/>
                <w:szCs w:val="28"/>
              </w:rPr>
              <w:t>2451.2</w:t>
            </w:r>
            <w:r w:rsidRPr="00FB5BC4">
              <w:rPr>
                <w:spacing w:val="20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–</w:t>
            </w:r>
            <w:r w:rsidRPr="00FB5BC4">
              <w:rPr>
                <w:spacing w:val="21"/>
                <w:sz w:val="28"/>
                <w:szCs w:val="28"/>
              </w:rPr>
              <w:t xml:space="preserve"> </w:t>
            </w:r>
            <w:r w:rsidR="007D0F2E" w:rsidRPr="00FB5BC4">
              <w:rPr>
                <w:sz w:val="28"/>
                <w:szCs w:val="28"/>
              </w:rPr>
              <w:t>П</w:t>
            </w:r>
            <w:r w:rsidRPr="00FB5BC4">
              <w:rPr>
                <w:sz w:val="28"/>
                <w:szCs w:val="28"/>
              </w:rPr>
              <w:t>исьменник,</w:t>
            </w:r>
            <w:r w:rsidRPr="00FB5BC4">
              <w:rPr>
                <w:spacing w:val="20"/>
                <w:sz w:val="28"/>
                <w:szCs w:val="28"/>
              </w:rPr>
              <w:t xml:space="preserve"> </w:t>
            </w:r>
            <w:r w:rsidRPr="00FB5BC4">
              <w:rPr>
                <w:sz w:val="28"/>
                <w:szCs w:val="28"/>
              </w:rPr>
              <w:t>редактор</w:t>
            </w:r>
            <w:r w:rsidR="007D0F2E" w:rsidRPr="00FB5BC4">
              <w:rPr>
                <w:sz w:val="28"/>
                <w:szCs w:val="28"/>
              </w:rPr>
              <w:t>.</w:t>
            </w:r>
          </w:p>
        </w:tc>
      </w:tr>
      <w:tr w:rsidR="004333FE" w:rsidRPr="00AB153B" w14:paraId="56F7D6AE" w14:textId="77777777">
        <w:trPr>
          <w:trHeight w:val="1070"/>
        </w:trPr>
        <w:tc>
          <w:tcPr>
            <w:tcW w:w="2970" w:type="dxa"/>
          </w:tcPr>
          <w:p w14:paraId="5EB17E31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Подальше</w:t>
            </w:r>
            <w:r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6835" w:type="dxa"/>
          </w:tcPr>
          <w:p w14:paraId="5A42FD2F" w14:textId="77777777" w:rsidR="004333FE" w:rsidRPr="00AB153B" w:rsidRDefault="008A1D19" w:rsidP="007D0F2E">
            <w:pPr>
              <w:pStyle w:val="TableParagraph"/>
              <w:ind w:left="152" w:righ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5EBC" w:rsidRPr="00AB153B">
              <w:rPr>
                <w:sz w:val="28"/>
                <w:szCs w:val="28"/>
              </w:rPr>
              <w:t>авчання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на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другому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(магістерському)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рівні</w:t>
            </w:r>
            <w:r w:rsidR="00F65EBC" w:rsidRPr="00AB153B">
              <w:rPr>
                <w:spacing w:val="1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вищої освіти за магістерською освітньою програмою в межа</w:t>
            </w:r>
            <w:r>
              <w:rPr>
                <w:sz w:val="28"/>
                <w:szCs w:val="28"/>
              </w:rPr>
              <w:t xml:space="preserve">х </w:t>
            </w:r>
            <w:r w:rsidR="00F65EBC" w:rsidRPr="00AB153B">
              <w:rPr>
                <w:sz w:val="28"/>
                <w:szCs w:val="28"/>
              </w:rPr>
              <w:t>спеціальності</w:t>
            </w:r>
            <w:r w:rsidR="00F65EBC" w:rsidRPr="00AB153B">
              <w:rPr>
                <w:spacing w:val="20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або</w:t>
            </w:r>
            <w:r w:rsidR="00F65EBC" w:rsidRPr="00AB153B">
              <w:rPr>
                <w:spacing w:val="20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за</w:t>
            </w:r>
            <w:r w:rsidR="00F65EBC" w:rsidRPr="00AB153B">
              <w:rPr>
                <w:spacing w:val="17"/>
                <w:sz w:val="28"/>
                <w:szCs w:val="28"/>
              </w:rPr>
              <w:t xml:space="preserve"> </w:t>
            </w:r>
            <w:r w:rsidR="00F65EBC" w:rsidRPr="00AB153B">
              <w:rPr>
                <w:sz w:val="28"/>
                <w:szCs w:val="28"/>
              </w:rPr>
              <w:t>перехресним</w:t>
            </w:r>
            <w:r w:rsidR="00F65EBC" w:rsidRPr="00AB153B">
              <w:rPr>
                <w:spacing w:val="19"/>
                <w:sz w:val="28"/>
                <w:szCs w:val="28"/>
              </w:rPr>
              <w:t xml:space="preserve"> </w:t>
            </w:r>
            <w:r w:rsidR="00982FA7">
              <w:rPr>
                <w:sz w:val="28"/>
                <w:szCs w:val="28"/>
              </w:rPr>
              <w:t>вступом</w:t>
            </w:r>
            <w:r w:rsidR="00F65EBC" w:rsidRPr="00AB153B">
              <w:rPr>
                <w:sz w:val="28"/>
                <w:szCs w:val="28"/>
              </w:rPr>
              <w:t>.</w:t>
            </w:r>
          </w:p>
        </w:tc>
      </w:tr>
      <w:tr w:rsidR="004333FE" w:rsidRPr="00AB153B" w14:paraId="2B2F60CF" w14:textId="77777777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7CF3AC8C" w14:textId="77777777" w:rsidR="004333FE" w:rsidRPr="00AB153B" w:rsidRDefault="0075010B" w:rsidP="0075010B">
            <w:pPr>
              <w:pStyle w:val="TableParagraph"/>
              <w:ind w:left="116" w:right="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Викладання</w:t>
            </w:r>
            <w:r w:rsidR="00F65EBC"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та</w:t>
            </w:r>
            <w:r w:rsidR="00F65EBC"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оцінювання</w:t>
            </w:r>
          </w:p>
        </w:tc>
      </w:tr>
      <w:tr w:rsidR="004333FE" w:rsidRPr="00AB153B" w14:paraId="2E52D679" w14:textId="77777777">
        <w:trPr>
          <w:trHeight w:val="803"/>
        </w:trPr>
        <w:tc>
          <w:tcPr>
            <w:tcW w:w="2970" w:type="dxa"/>
          </w:tcPr>
          <w:p w14:paraId="53A1B90B" w14:textId="77777777" w:rsidR="004333FE" w:rsidRPr="00AB153B" w:rsidRDefault="00F65EBC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lastRenderedPageBreak/>
              <w:t>Викладання</w:t>
            </w:r>
            <w:r w:rsidRPr="00AB153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та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6835" w:type="dxa"/>
          </w:tcPr>
          <w:p w14:paraId="7E44BEA6" w14:textId="77777777" w:rsidR="004333FE" w:rsidRPr="00AF46AD" w:rsidRDefault="00F65EBC" w:rsidP="00171F03">
            <w:pPr>
              <w:pStyle w:val="TableParagraph"/>
              <w:tabs>
                <w:tab w:val="left" w:pos="2571"/>
                <w:tab w:val="left" w:pos="3777"/>
                <w:tab w:val="left" w:pos="5471"/>
              </w:tabs>
              <w:ind w:left="120" w:right="39"/>
              <w:jc w:val="both"/>
              <w:rPr>
                <w:color w:val="FF0000"/>
                <w:sz w:val="28"/>
                <w:szCs w:val="28"/>
              </w:rPr>
            </w:pPr>
            <w:r w:rsidRPr="00AF46AD">
              <w:rPr>
                <w:color w:val="FF0000"/>
                <w:sz w:val="28"/>
                <w:szCs w:val="28"/>
              </w:rPr>
              <w:t>Студенто-центроване</w:t>
            </w:r>
            <w:r w:rsidR="00171F03" w:rsidRPr="00AF46AD">
              <w:rPr>
                <w:color w:val="FF0000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навчання,</w:t>
            </w:r>
            <w:r w:rsidR="00171F03" w:rsidRPr="00AF46AD">
              <w:rPr>
                <w:color w:val="FF0000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самонавчання,</w:t>
            </w:r>
            <w:r w:rsidR="00171F03" w:rsidRPr="00AF46AD">
              <w:rPr>
                <w:color w:val="FF0000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проблемно-орієнтоване</w:t>
            </w:r>
            <w:r w:rsidRPr="00AF46AD">
              <w:rPr>
                <w:color w:val="FF0000"/>
                <w:spacing w:val="8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навчання,</w:t>
            </w:r>
            <w:r w:rsidRPr="00AF46AD">
              <w:rPr>
                <w:color w:val="FF0000"/>
                <w:spacing w:val="9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індивідуально-творчий</w:t>
            </w:r>
            <w:r w:rsidRPr="00AF46AD">
              <w:rPr>
                <w:color w:val="FF0000"/>
                <w:spacing w:val="11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підхід,</w:t>
            </w:r>
            <w:r w:rsidRPr="00AF46AD">
              <w:rPr>
                <w:color w:val="FF0000"/>
                <w:spacing w:val="7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навчання</w:t>
            </w:r>
            <w:r w:rsidRPr="00AF46AD">
              <w:rPr>
                <w:color w:val="FF0000"/>
                <w:spacing w:val="-57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через перекладацькі</w:t>
            </w:r>
            <w:r w:rsidRPr="00AF46AD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 w:rsidRPr="00AF46AD">
              <w:rPr>
                <w:color w:val="FF0000"/>
                <w:sz w:val="28"/>
                <w:szCs w:val="28"/>
              </w:rPr>
              <w:t>практики.</w:t>
            </w:r>
          </w:p>
        </w:tc>
      </w:tr>
      <w:tr w:rsidR="00514B0F" w:rsidRPr="00AB153B" w14:paraId="20F3CBCF" w14:textId="77777777">
        <w:trPr>
          <w:trHeight w:val="803"/>
        </w:trPr>
        <w:tc>
          <w:tcPr>
            <w:tcW w:w="2970" w:type="dxa"/>
          </w:tcPr>
          <w:p w14:paraId="3AFAB6A6" w14:textId="77777777" w:rsidR="00514B0F" w:rsidRPr="00AB153B" w:rsidRDefault="00514B0F" w:rsidP="00AB153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6835" w:type="dxa"/>
          </w:tcPr>
          <w:p w14:paraId="3F3DDE37" w14:textId="77777777" w:rsidR="00961D57" w:rsidRPr="00961D57" w:rsidRDefault="00961D57" w:rsidP="00961D57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961D57">
              <w:rPr>
                <w:sz w:val="28"/>
                <w:szCs w:val="28"/>
              </w:rPr>
              <w:t>Накопичувальна бально-рейтингова система, що передбачає оцінювання студентів за всіма видами аудиторної та позааудиторної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14:paraId="4382AAA3" w14:textId="77777777" w:rsidR="00B276AB" w:rsidRDefault="00B276AB" w:rsidP="00961D57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</w:p>
          <w:p w14:paraId="06D91412" w14:textId="77777777" w:rsidR="00961D57" w:rsidRPr="00961D57" w:rsidRDefault="00961D57" w:rsidP="00961D57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961D57">
              <w:rPr>
                <w:sz w:val="28"/>
                <w:szCs w:val="28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50E3BCBF" w14:textId="77777777" w:rsidR="00961D57" w:rsidRPr="00961D57" w:rsidRDefault="00A37C43" w:rsidP="00961D57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7" w:history="1"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https</w:t>
              </w:r>
              <w:r w:rsidR="00961D57" w:rsidRPr="00961D57">
                <w:rPr>
                  <w:rStyle w:val="a6"/>
                  <w:sz w:val="28"/>
                  <w:szCs w:val="28"/>
                </w:rPr>
                <w:t>://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www</w:t>
              </w:r>
              <w:r w:rsidR="00961D57" w:rsidRPr="00961D57">
                <w:rPr>
                  <w:rStyle w:val="a6"/>
                  <w:sz w:val="28"/>
                  <w:szCs w:val="28"/>
                </w:rPr>
                <w:t>.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uzhnu</w:t>
              </w:r>
              <w:r w:rsidR="00961D57" w:rsidRPr="00961D57">
                <w:rPr>
                  <w:rStyle w:val="a6"/>
                  <w:sz w:val="28"/>
                  <w:szCs w:val="28"/>
                </w:rPr>
                <w:t>.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edu</w:t>
              </w:r>
              <w:r w:rsidR="00961D57" w:rsidRPr="00961D57">
                <w:rPr>
                  <w:rStyle w:val="a6"/>
                  <w:sz w:val="28"/>
                  <w:szCs w:val="28"/>
                </w:rPr>
                <w:t>.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ua</w:t>
              </w:r>
              <w:r w:rsidR="00961D57" w:rsidRPr="00961D57">
                <w:rPr>
                  <w:rStyle w:val="a6"/>
                  <w:sz w:val="28"/>
                  <w:szCs w:val="28"/>
                </w:rPr>
                <w:t>/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uk</w:t>
              </w:r>
              <w:r w:rsidR="00961D57" w:rsidRPr="00961D57">
                <w:rPr>
                  <w:rStyle w:val="a6"/>
                  <w:sz w:val="28"/>
                  <w:szCs w:val="28"/>
                </w:rPr>
                <w:t>/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infocentre</w:t>
              </w:r>
              <w:r w:rsidR="00961D57" w:rsidRPr="00961D57">
                <w:rPr>
                  <w:rStyle w:val="a6"/>
                  <w:sz w:val="28"/>
                  <w:szCs w:val="28"/>
                </w:rPr>
                <w:t>/</w:t>
              </w:r>
              <w:r w:rsidR="00961D57" w:rsidRPr="00961D57">
                <w:rPr>
                  <w:rStyle w:val="a6"/>
                  <w:sz w:val="28"/>
                  <w:szCs w:val="28"/>
                  <w:lang w:val="en-US"/>
                </w:rPr>
                <w:t>get</w:t>
              </w:r>
              <w:r w:rsidR="00961D57" w:rsidRPr="00961D57">
                <w:rPr>
                  <w:rStyle w:val="a6"/>
                  <w:sz w:val="28"/>
                  <w:szCs w:val="28"/>
                </w:rPr>
                <w:t>/31357</w:t>
              </w:r>
            </w:hyperlink>
            <w:r w:rsidR="00961D57" w:rsidRPr="00961D57">
              <w:rPr>
                <w:sz w:val="28"/>
                <w:szCs w:val="28"/>
              </w:rPr>
              <w:t>,</w:t>
            </w:r>
          </w:p>
          <w:p w14:paraId="4BCCCCCB" w14:textId="77777777" w:rsidR="00961D57" w:rsidRPr="00961D57" w:rsidRDefault="00961D57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</w:p>
          <w:p w14:paraId="0AD966AF" w14:textId="77777777" w:rsidR="00514B0F" w:rsidRPr="00AB153B" w:rsidRDefault="00514B0F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Положення</w:t>
            </w:r>
            <w:r w:rsidRPr="00AB153B">
              <w:rPr>
                <w:spacing w:val="3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3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порядок</w:t>
            </w:r>
            <w:r w:rsidRPr="00AB153B">
              <w:rPr>
                <w:spacing w:val="3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3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методику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проведення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семестрових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(курсових)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екзаменів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заліків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Ужгородському національному університеті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hyperlink r:id="rId8">
              <w:r w:rsidRPr="00AB153B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https://www.uzhnu.edu.ua/uk/infocentre/get/5952</w:t>
              </w:r>
              <w:r w:rsidRPr="00AB153B">
                <w:rPr>
                  <w:sz w:val="28"/>
                  <w:szCs w:val="28"/>
                </w:rPr>
                <w:t>,</w:t>
              </w:r>
            </w:hyperlink>
          </w:p>
          <w:p w14:paraId="5145005E" w14:textId="77777777" w:rsidR="00514B0F" w:rsidRDefault="00514B0F" w:rsidP="00514B0F">
            <w:pPr>
              <w:pStyle w:val="TableParagraph"/>
              <w:tabs>
                <w:tab w:val="left" w:pos="1563"/>
                <w:tab w:val="left" w:pos="2165"/>
                <w:tab w:val="left" w:pos="3407"/>
                <w:tab w:val="left" w:pos="4734"/>
                <w:tab w:val="left" w:pos="5583"/>
                <w:tab w:val="left" w:pos="6456"/>
              </w:tabs>
              <w:ind w:left="120" w:right="180"/>
              <w:jc w:val="both"/>
              <w:rPr>
                <w:sz w:val="28"/>
                <w:szCs w:val="28"/>
              </w:rPr>
            </w:pPr>
          </w:p>
          <w:p w14:paraId="5F2C0A36" w14:textId="77777777" w:rsidR="00514B0F" w:rsidRPr="00AB153B" w:rsidRDefault="00514B0F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Положення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академічну</w:t>
            </w:r>
            <w:r w:rsidRPr="00AB153B">
              <w:rPr>
                <w:spacing w:val="5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доброчесність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Ужгородському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національному університеті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hyperlink r:id="rId9">
              <w:r w:rsidRPr="00AB153B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https://www.uzhnu.edu.ua/uk/infocentre/get/12223</w:t>
              </w:r>
            </w:hyperlink>
          </w:p>
          <w:p w14:paraId="3790A152" w14:textId="77777777" w:rsidR="00514B0F" w:rsidRDefault="00514B0F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</w:p>
          <w:p w14:paraId="42898940" w14:textId="77777777" w:rsidR="00514B0F" w:rsidRPr="00AB153B" w:rsidRDefault="00514B0F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Перезарахування кредитів відбувається на основі Положення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 визнання (перезарахування) кредитів ЄКТС для учасників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програм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академічної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мобільності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Державному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вищому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навчальному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закладі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«Ужгородський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національний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університет»</w:t>
            </w:r>
          </w:p>
          <w:p w14:paraId="31633A83" w14:textId="77777777" w:rsidR="00514B0F" w:rsidRPr="00AB153B" w:rsidRDefault="00A37C43" w:rsidP="00514B0F">
            <w:pPr>
              <w:pStyle w:val="TableParagraph"/>
              <w:ind w:left="120" w:right="180"/>
              <w:jc w:val="both"/>
              <w:rPr>
                <w:sz w:val="28"/>
                <w:szCs w:val="28"/>
              </w:rPr>
            </w:pPr>
            <w:hyperlink r:id="rId10">
              <w:r w:rsidR="00514B0F" w:rsidRPr="00AB153B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https://www.uzhnu.edu.ua/uk/infocentre/get/20131</w:t>
              </w:r>
            </w:hyperlink>
          </w:p>
          <w:p w14:paraId="46C87A66" w14:textId="77777777" w:rsidR="00514B0F" w:rsidRDefault="00514B0F" w:rsidP="00514B0F">
            <w:pPr>
              <w:pStyle w:val="TableParagraph"/>
              <w:tabs>
                <w:tab w:val="left" w:pos="1515"/>
                <w:tab w:val="left" w:pos="2973"/>
                <w:tab w:val="left" w:pos="4312"/>
                <w:tab w:val="left" w:pos="5170"/>
                <w:tab w:val="left" w:pos="6053"/>
              </w:tabs>
              <w:ind w:left="120" w:right="180"/>
              <w:jc w:val="both"/>
              <w:rPr>
                <w:sz w:val="28"/>
                <w:szCs w:val="28"/>
              </w:rPr>
            </w:pPr>
          </w:p>
          <w:p w14:paraId="140C677C" w14:textId="77777777" w:rsidR="001602F8" w:rsidRPr="00692121" w:rsidRDefault="001602F8" w:rsidP="001602F8">
            <w:pPr>
              <w:ind w:left="141" w:right="191"/>
              <w:jc w:val="both"/>
              <w:rPr>
                <w:sz w:val="28"/>
                <w:szCs w:val="28"/>
              </w:rPr>
            </w:pPr>
            <w:r w:rsidRPr="00692121">
              <w:rPr>
                <w:color w:val="000000"/>
                <w:sz w:val="28"/>
                <w:szCs w:val="28"/>
              </w:rPr>
              <w:t>а також на основі Положення про порядок перезарахування результатів навчання та визначення</w:t>
            </w:r>
            <w:r w:rsidRPr="0069212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92121">
              <w:rPr>
                <w:color w:val="000000"/>
                <w:sz w:val="28"/>
                <w:szCs w:val="28"/>
              </w:rPr>
              <w:t>академічної різниці в Державному вищому навчальному закладі «Ужгородський національний університет»</w:t>
            </w:r>
          </w:p>
          <w:p w14:paraId="3AEABE03" w14:textId="77777777" w:rsidR="001602F8" w:rsidRPr="00692121" w:rsidRDefault="00A37C43" w:rsidP="001602F8">
            <w:pPr>
              <w:ind w:left="141" w:right="191"/>
              <w:jc w:val="both"/>
              <w:rPr>
                <w:sz w:val="28"/>
                <w:szCs w:val="28"/>
                <w:lang w:eastAsia="ru-RU"/>
              </w:rPr>
            </w:pPr>
            <w:hyperlink r:id="rId11" w:history="1"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https</w:t>
              </w:r>
              <w:r w:rsidR="001602F8" w:rsidRPr="001602F8">
                <w:rPr>
                  <w:rStyle w:val="a6"/>
                  <w:sz w:val="28"/>
                  <w:szCs w:val="28"/>
                </w:rPr>
                <w:t>://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www</w:t>
              </w:r>
              <w:r w:rsidR="001602F8" w:rsidRPr="001602F8">
                <w:rPr>
                  <w:rStyle w:val="a6"/>
                  <w:sz w:val="28"/>
                  <w:szCs w:val="28"/>
                </w:rPr>
                <w:t>.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uzhnu</w:t>
              </w:r>
              <w:r w:rsidR="001602F8" w:rsidRPr="001602F8">
                <w:rPr>
                  <w:rStyle w:val="a6"/>
                  <w:sz w:val="28"/>
                  <w:szCs w:val="28"/>
                </w:rPr>
                <w:t>.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edu</w:t>
              </w:r>
              <w:r w:rsidR="001602F8" w:rsidRPr="001602F8">
                <w:rPr>
                  <w:rStyle w:val="a6"/>
                  <w:sz w:val="28"/>
                  <w:szCs w:val="28"/>
                </w:rPr>
                <w:t>.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ua</w:t>
              </w:r>
              <w:r w:rsidR="001602F8" w:rsidRPr="001602F8">
                <w:rPr>
                  <w:rStyle w:val="a6"/>
                  <w:sz w:val="28"/>
                  <w:szCs w:val="28"/>
                </w:rPr>
                <w:t>/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uk</w:t>
              </w:r>
              <w:r w:rsidR="001602F8" w:rsidRPr="001602F8">
                <w:rPr>
                  <w:rStyle w:val="a6"/>
                  <w:sz w:val="28"/>
                  <w:szCs w:val="28"/>
                </w:rPr>
                <w:t>/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infocentre</w:t>
              </w:r>
              <w:r w:rsidR="001602F8" w:rsidRPr="001602F8">
                <w:rPr>
                  <w:rStyle w:val="a6"/>
                  <w:sz w:val="28"/>
                  <w:szCs w:val="28"/>
                </w:rPr>
                <w:t>/</w:t>
              </w:r>
              <w:r w:rsidR="001602F8" w:rsidRPr="00D501BD">
                <w:rPr>
                  <w:rStyle w:val="a6"/>
                  <w:sz w:val="28"/>
                  <w:szCs w:val="28"/>
                  <w:lang w:val="ru-RU"/>
                </w:rPr>
                <w:t>get</w:t>
              </w:r>
              <w:r w:rsidR="001602F8" w:rsidRPr="001602F8">
                <w:rPr>
                  <w:rStyle w:val="a6"/>
                  <w:sz w:val="28"/>
                  <w:szCs w:val="28"/>
                </w:rPr>
                <w:t>/28875</w:t>
              </w:r>
            </w:hyperlink>
          </w:p>
          <w:p w14:paraId="5A885B3F" w14:textId="77777777" w:rsidR="001602F8" w:rsidRDefault="001602F8" w:rsidP="001602F8">
            <w:pPr>
              <w:pStyle w:val="TableParagraph"/>
              <w:tabs>
                <w:tab w:val="left" w:pos="1515"/>
                <w:tab w:val="left" w:pos="2973"/>
                <w:tab w:val="left" w:pos="4312"/>
                <w:tab w:val="left" w:pos="5170"/>
                <w:tab w:val="left" w:pos="6053"/>
              </w:tabs>
              <w:ind w:right="180"/>
              <w:jc w:val="both"/>
              <w:rPr>
                <w:sz w:val="28"/>
                <w:szCs w:val="28"/>
              </w:rPr>
            </w:pPr>
          </w:p>
          <w:p w14:paraId="3C2157C7" w14:textId="77777777" w:rsidR="00514B0F" w:rsidRDefault="00514B0F" w:rsidP="00514B0F">
            <w:pPr>
              <w:pStyle w:val="TableParagraph"/>
              <w:tabs>
                <w:tab w:val="left" w:pos="1515"/>
                <w:tab w:val="left" w:pos="2973"/>
                <w:tab w:val="left" w:pos="4312"/>
                <w:tab w:val="left" w:pos="5170"/>
                <w:tab w:val="left" w:pos="6053"/>
              </w:tabs>
              <w:ind w:left="120" w:right="180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оцінювання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здобувачів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вищої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освіти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також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враховує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результати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неформальної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освіти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згідно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Положення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порядок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визнання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Державному</w:t>
            </w:r>
            <w:r w:rsidRPr="00AB153B">
              <w:rPr>
                <w:spacing w:val="6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вищому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навчальному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закладі «Ужгородський національний університет» результатів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навчання, здобутих у неформальній освіті</w:t>
            </w:r>
          </w:p>
          <w:p w14:paraId="6631499A" w14:textId="77777777" w:rsidR="00514B0F" w:rsidRPr="00AB153B" w:rsidRDefault="00A37C43" w:rsidP="00514B0F">
            <w:pPr>
              <w:pStyle w:val="TableParagraph"/>
              <w:tabs>
                <w:tab w:val="left" w:pos="1515"/>
                <w:tab w:val="left" w:pos="2973"/>
                <w:tab w:val="left" w:pos="4312"/>
                <w:tab w:val="left" w:pos="5170"/>
                <w:tab w:val="left" w:pos="6053"/>
              </w:tabs>
              <w:ind w:left="120" w:right="180"/>
              <w:jc w:val="both"/>
              <w:rPr>
                <w:sz w:val="28"/>
                <w:szCs w:val="28"/>
              </w:rPr>
            </w:pPr>
            <w:hyperlink r:id="rId12" w:history="1">
              <w:r w:rsidR="00514B0F" w:rsidRPr="00ED7479">
                <w:rPr>
                  <w:rStyle w:val="a6"/>
                  <w:sz w:val="28"/>
                  <w:szCs w:val="28"/>
                </w:rPr>
                <w:t>https://www.uzhnu.edu.ua/uk/infocentre/get/22966</w:t>
              </w:r>
            </w:hyperlink>
          </w:p>
          <w:p w14:paraId="0BE190C2" w14:textId="77777777" w:rsidR="00514B0F" w:rsidRDefault="00514B0F" w:rsidP="00171F03">
            <w:pPr>
              <w:pStyle w:val="TableParagraph"/>
              <w:tabs>
                <w:tab w:val="left" w:pos="2571"/>
                <w:tab w:val="left" w:pos="3777"/>
                <w:tab w:val="left" w:pos="5471"/>
              </w:tabs>
              <w:ind w:left="120" w:right="39"/>
              <w:jc w:val="both"/>
              <w:rPr>
                <w:sz w:val="28"/>
                <w:szCs w:val="28"/>
              </w:rPr>
            </w:pPr>
          </w:p>
          <w:p w14:paraId="677B26F5" w14:textId="77777777" w:rsidR="00514B0F" w:rsidRPr="00AB153B" w:rsidRDefault="00514B0F" w:rsidP="00514B0F">
            <w:pPr>
              <w:pStyle w:val="TableParagraph"/>
              <w:tabs>
                <w:tab w:val="left" w:pos="1426"/>
                <w:tab w:val="left" w:pos="3141"/>
                <w:tab w:val="left" w:pos="3564"/>
                <w:tab w:val="left" w:pos="4876"/>
                <w:tab w:val="left" w:pos="5703"/>
                <w:tab w:val="left" w:pos="6555"/>
              </w:tabs>
              <w:ind w:left="120" w:right="180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Наявна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чітка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процедура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розгляду апеляцій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здобувачів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вищої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освіти,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яка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описана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Положенні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порядок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застосування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заходів</w:t>
            </w:r>
            <w:r w:rsidRPr="00AB153B">
              <w:rPr>
                <w:spacing w:val="1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</w:t>
            </w:r>
            <w:r w:rsidRPr="00AB153B">
              <w:rPr>
                <w:spacing w:val="1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врегулювання</w:t>
            </w:r>
            <w:r w:rsidRPr="00AB153B">
              <w:rPr>
                <w:spacing w:val="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конфліктів</w:t>
            </w:r>
            <w:r w:rsidRPr="00AB153B">
              <w:rPr>
                <w:spacing w:val="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спорів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(суперечок)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діяльності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співробітників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здобувачів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вищої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освіти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pacing w:val="-4"/>
                <w:sz w:val="28"/>
                <w:szCs w:val="28"/>
              </w:rPr>
              <w:t>в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Державному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вищому</w:t>
            </w:r>
            <w:r w:rsidRPr="00AB153B">
              <w:rPr>
                <w:spacing w:val="5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навчальному</w:t>
            </w:r>
            <w:r w:rsidRPr="00AB153B">
              <w:rPr>
                <w:spacing w:val="5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закладі</w:t>
            </w:r>
            <w:r w:rsidRPr="00AB153B">
              <w:rPr>
                <w:spacing w:val="6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«Ужгородський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національний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університет»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hyperlink r:id="rId13">
              <w:r w:rsidRPr="00AB153B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https://www.uzhnu.edu.ua/uk/infocentre/get/22964</w:t>
              </w:r>
            </w:hyperlink>
            <w:r w:rsidR="00A823D7">
              <w:rPr>
                <w:color w:val="0000FF"/>
                <w:sz w:val="28"/>
                <w:szCs w:val="28"/>
                <w:u w:val="single" w:color="0000FF"/>
              </w:rPr>
              <w:t>,</w:t>
            </w:r>
          </w:p>
          <w:p w14:paraId="7A9285F4" w14:textId="77777777" w:rsidR="00514B0F" w:rsidRDefault="00514B0F" w:rsidP="00514B0F">
            <w:pPr>
              <w:pStyle w:val="TableParagraph"/>
              <w:tabs>
                <w:tab w:val="left" w:pos="1574"/>
                <w:tab w:val="left" w:pos="1890"/>
              </w:tabs>
              <w:ind w:left="120" w:right="180"/>
              <w:jc w:val="both"/>
              <w:rPr>
                <w:sz w:val="28"/>
                <w:szCs w:val="28"/>
              </w:rPr>
            </w:pPr>
          </w:p>
          <w:p w14:paraId="6229D2A1" w14:textId="77777777" w:rsidR="00514B0F" w:rsidRPr="00AB153B" w:rsidRDefault="00A823D7" w:rsidP="00514B0F">
            <w:pPr>
              <w:pStyle w:val="TableParagraph"/>
              <w:tabs>
                <w:tab w:val="left" w:pos="1574"/>
                <w:tab w:val="left" w:pos="1890"/>
              </w:tabs>
              <w:ind w:left="12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14B0F">
              <w:rPr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та</w:t>
            </w:r>
            <w:r w:rsidR="00514B0F">
              <w:rPr>
                <w:sz w:val="28"/>
                <w:szCs w:val="28"/>
              </w:rPr>
              <w:t>кож в</w:t>
            </w:r>
            <w:r w:rsidR="00514B0F" w:rsidRPr="00AB153B">
              <w:rPr>
                <w:spacing w:val="27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Положенні</w:t>
            </w:r>
            <w:r w:rsidR="00514B0F" w:rsidRPr="00AB153B">
              <w:rPr>
                <w:spacing w:val="29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про</w:t>
            </w:r>
            <w:r w:rsidR="00514B0F" w:rsidRPr="00AB153B">
              <w:rPr>
                <w:spacing w:val="28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порядок</w:t>
            </w:r>
            <w:r w:rsidR="00514B0F" w:rsidRPr="00AB153B">
              <w:rPr>
                <w:spacing w:val="29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оскарження</w:t>
            </w:r>
            <w:r w:rsidR="00514B0F" w:rsidRPr="00AB153B">
              <w:rPr>
                <w:spacing w:val="27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результатів</w:t>
            </w:r>
            <w:r w:rsidR="00514B0F" w:rsidRPr="00AB153B">
              <w:rPr>
                <w:spacing w:val="28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(апеляція)</w:t>
            </w:r>
            <w:r w:rsidR="00514B0F" w:rsidRPr="00AB153B">
              <w:rPr>
                <w:spacing w:val="-57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оцінювання</w:t>
            </w:r>
            <w:r w:rsidR="00514B0F" w:rsidRPr="00AB153B">
              <w:rPr>
                <w:sz w:val="28"/>
                <w:szCs w:val="28"/>
              </w:rPr>
              <w:tab/>
              <w:t>в</w:t>
            </w:r>
            <w:r w:rsidR="00514B0F">
              <w:rPr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Державному</w:t>
            </w:r>
            <w:r w:rsidR="00514B0F" w:rsidRPr="00AB153B">
              <w:rPr>
                <w:spacing w:val="17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вищому</w:t>
            </w:r>
            <w:r w:rsidR="00514B0F" w:rsidRPr="00AB153B">
              <w:rPr>
                <w:spacing w:val="15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навчальному</w:t>
            </w:r>
            <w:r w:rsidR="00514B0F" w:rsidRPr="00AB153B">
              <w:rPr>
                <w:spacing w:val="15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закладі</w:t>
            </w:r>
            <w:r w:rsidR="00514B0F">
              <w:rPr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«Ужгородський</w:t>
            </w:r>
            <w:r w:rsidR="00514B0F" w:rsidRPr="00AB153B">
              <w:rPr>
                <w:spacing w:val="-5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національний</w:t>
            </w:r>
            <w:r w:rsidR="00514B0F" w:rsidRPr="00AB153B">
              <w:rPr>
                <w:spacing w:val="-2"/>
                <w:sz w:val="28"/>
                <w:szCs w:val="28"/>
              </w:rPr>
              <w:t xml:space="preserve"> </w:t>
            </w:r>
            <w:r w:rsidR="00514B0F" w:rsidRPr="00AB153B">
              <w:rPr>
                <w:sz w:val="28"/>
                <w:szCs w:val="28"/>
              </w:rPr>
              <w:t>університет»</w:t>
            </w:r>
          </w:p>
          <w:p w14:paraId="79826764" w14:textId="77777777" w:rsidR="008A1D19" w:rsidRDefault="00A37C43" w:rsidP="002D4A49">
            <w:pPr>
              <w:pStyle w:val="TableParagraph"/>
              <w:tabs>
                <w:tab w:val="left" w:pos="2571"/>
                <w:tab w:val="left" w:pos="3777"/>
                <w:tab w:val="left" w:pos="5471"/>
              </w:tabs>
              <w:ind w:left="120" w:right="39"/>
              <w:jc w:val="both"/>
              <w:rPr>
                <w:color w:val="0000FF"/>
                <w:sz w:val="28"/>
                <w:szCs w:val="28"/>
                <w:u w:val="single" w:color="0000FF"/>
              </w:rPr>
            </w:pPr>
            <w:hyperlink r:id="rId14">
              <w:r w:rsidR="00514B0F" w:rsidRPr="00AB153B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https://www.uzhnu.edu.ua/uk/infocentre/get/22967</w:t>
              </w:r>
            </w:hyperlink>
          </w:p>
          <w:p w14:paraId="1AC55FAA" w14:textId="77777777" w:rsidR="002D4A49" w:rsidRPr="002D4A49" w:rsidRDefault="002D4A49" w:rsidP="002D4A49">
            <w:pPr>
              <w:pStyle w:val="TableParagraph"/>
              <w:tabs>
                <w:tab w:val="left" w:pos="2571"/>
                <w:tab w:val="left" w:pos="3777"/>
                <w:tab w:val="left" w:pos="5471"/>
              </w:tabs>
              <w:ind w:left="120" w:right="39"/>
              <w:jc w:val="both"/>
              <w:rPr>
                <w:color w:val="0000FF"/>
                <w:sz w:val="28"/>
                <w:szCs w:val="28"/>
                <w:u w:val="single" w:color="0000FF"/>
              </w:rPr>
            </w:pPr>
          </w:p>
        </w:tc>
      </w:tr>
      <w:tr w:rsidR="004333FE" w:rsidRPr="00AB153B" w14:paraId="4C426FBF" w14:textId="77777777" w:rsidTr="00725AF4">
        <w:trPr>
          <w:trHeight w:val="268"/>
        </w:trPr>
        <w:tc>
          <w:tcPr>
            <w:tcW w:w="9805" w:type="dxa"/>
            <w:gridSpan w:val="2"/>
            <w:shd w:val="clear" w:color="auto" w:fill="D9D9D9"/>
          </w:tcPr>
          <w:p w14:paraId="43DE8FE0" w14:textId="77777777" w:rsidR="004333FE" w:rsidRPr="00AB153B" w:rsidRDefault="0075010B" w:rsidP="00725AF4">
            <w:pPr>
              <w:pStyle w:val="TableParagraph"/>
              <w:ind w:left="116" w:right="1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Програмні</w:t>
            </w:r>
            <w:r w:rsidR="00F65EBC"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="00F65EBC" w:rsidRPr="00AB153B">
              <w:rPr>
                <w:b/>
                <w:sz w:val="28"/>
                <w:szCs w:val="28"/>
              </w:rPr>
              <w:t>компетентності</w:t>
            </w:r>
          </w:p>
        </w:tc>
      </w:tr>
      <w:tr w:rsidR="004333FE" w:rsidRPr="00AB153B" w14:paraId="61D8BA1A" w14:textId="77777777" w:rsidTr="000312F0">
        <w:trPr>
          <w:trHeight w:val="274"/>
        </w:trPr>
        <w:tc>
          <w:tcPr>
            <w:tcW w:w="2970" w:type="dxa"/>
          </w:tcPr>
          <w:p w14:paraId="2BC5D764" w14:textId="77777777" w:rsidR="004333FE" w:rsidRPr="00AB153B" w:rsidRDefault="00F65EBC" w:rsidP="00AB153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Інтегральна</w:t>
            </w:r>
          </w:p>
          <w:p w14:paraId="5FE4EB79" w14:textId="77777777" w:rsidR="004333FE" w:rsidRPr="00AB153B" w:rsidRDefault="00F65EBC" w:rsidP="00AB153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компетентність</w:t>
            </w:r>
          </w:p>
        </w:tc>
        <w:tc>
          <w:tcPr>
            <w:tcW w:w="6835" w:type="dxa"/>
          </w:tcPr>
          <w:p w14:paraId="6C2A5A1F" w14:textId="77777777" w:rsidR="004333FE" w:rsidRPr="00AB153B" w:rsidRDefault="00F65EBC" w:rsidP="00AB153B">
            <w:pPr>
              <w:pStyle w:val="TableParagraph"/>
              <w:tabs>
                <w:tab w:val="left" w:pos="1364"/>
                <w:tab w:val="left" w:pos="2904"/>
                <w:tab w:val="left" w:pos="3906"/>
                <w:tab w:val="left" w:pos="5600"/>
                <w:tab w:val="left" w:pos="6451"/>
              </w:tabs>
              <w:ind w:left="157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Здатність</w:t>
            </w:r>
            <w:r w:rsidR="003D646A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розв’язувати</w:t>
            </w:r>
            <w:r w:rsidR="003D646A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складні</w:t>
            </w:r>
            <w:r w:rsidR="003D646A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спеціалізовані</w:t>
            </w:r>
            <w:r w:rsidR="003D646A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задачі</w:t>
            </w:r>
            <w:r w:rsidRPr="00AB153B">
              <w:rPr>
                <w:sz w:val="28"/>
                <w:szCs w:val="28"/>
              </w:rPr>
              <w:tab/>
              <w:t>та</w:t>
            </w:r>
          </w:p>
          <w:p w14:paraId="2FD036F2" w14:textId="77777777" w:rsidR="004333FE" w:rsidRPr="00AB153B" w:rsidRDefault="00F65EBC" w:rsidP="003D646A">
            <w:pPr>
              <w:pStyle w:val="TableParagraph"/>
              <w:ind w:left="157" w:right="154"/>
              <w:jc w:val="both"/>
              <w:rPr>
                <w:sz w:val="28"/>
                <w:szCs w:val="28"/>
              </w:rPr>
            </w:pPr>
            <w:r w:rsidRPr="00AB153B">
              <w:rPr>
                <w:sz w:val="28"/>
                <w:szCs w:val="28"/>
              </w:rPr>
              <w:t>практичні</w:t>
            </w:r>
            <w:r w:rsidRPr="00AB153B">
              <w:rPr>
                <w:spacing w:val="2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проблеми</w:t>
            </w:r>
            <w:r w:rsidRPr="00AB153B">
              <w:rPr>
                <w:spacing w:val="2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28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галузі</w:t>
            </w:r>
            <w:r w:rsidRPr="00AB153B">
              <w:rPr>
                <w:spacing w:val="3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філології</w:t>
            </w:r>
            <w:r w:rsidR="00755B94">
              <w:rPr>
                <w:sz w:val="28"/>
                <w:szCs w:val="28"/>
              </w:rPr>
              <w:t xml:space="preserve"> (лінгвістики, літературознавства</w:t>
            </w:r>
            <w:r w:rsidR="00DC5DEF">
              <w:rPr>
                <w:sz w:val="28"/>
                <w:szCs w:val="28"/>
              </w:rPr>
              <w:t xml:space="preserve"> та </w:t>
            </w:r>
            <w:r w:rsidR="00755B94">
              <w:rPr>
                <w:sz w:val="28"/>
                <w:szCs w:val="28"/>
              </w:rPr>
              <w:t>перекладу)</w:t>
            </w:r>
            <w:r w:rsidRPr="00AB153B">
              <w:rPr>
                <w:spacing w:val="2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28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процесі</w:t>
            </w:r>
            <w:r w:rsidRPr="00AB153B">
              <w:rPr>
                <w:spacing w:val="30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професійної</w:t>
            </w:r>
            <w:r w:rsidR="00F841A4" w:rsidRPr="00AB153B">
              <w:rPr>
                <w:sz w:val="28"/>
                <w:szCs w:val="28"/>
              </w:rPr>
              <w:t xml:space="preserve"> діяльності або навчання, що передбачає застосування теорій та</w:t>
            </w:r>
            <w:r w:rsidR="00F841A4" w:rsidRPr="00AB153B">
              <w:rPr>
                <w:spacing w:val="-57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методів</w:t>
            </w:r>
            <w:r w:rsidR="00F841A4" w:rsidRPr="00AB153B">
              <w:rPr>
                <w:spacing w:val="1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філологічної</w:t>
            </w:r>
            <w:r w:rsidR="00F841A4" w:rsidRPr="00AB153B">
              <w:rPr>
                <w:spacing w:val="1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науки</w:t>
            </w:r>
            <w:r w:rsidR="00755B94">
              <w:rPr>
                <w:sz w:val="28"/>
                <w:szCs w:val="28"/>
              </w:rPr>
              <w:t xml:space="preserve"> і </w:t>
            </w:r>
            <w:r w:rsidR="00F841A4" w:rsidRPr="00AB153B">
              <w:rPr>
                <w:sz w:val="28"/>
                <w:szCs w:val="28"/>
              </w:rPr>
              <w:t>характеризується</w:t>
            </w:r>
            <w:r w:rsidR="00F841A4" w:rsidRPr="00AB153B">
              <w:rPr>
                <w:spacing w:val="47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комплексністю</w:t>
            </w:r>
            <w:r w:rsidR="00F841A4" w:rsidRPr="00AB153B">
              <w:rPr>
                <w:spacing w:val="46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й</w:t>
            </w:r>
            <w:r w:rsidR="00F841A4" w:rsidRPr="00AB153B">
              <w:rPr>
                <w:spacing w:val="53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невизначеністю</w:t>
            </w:r>
            <w:r w:rsidR="00F841A4" w:rsidRPr="00AB153B">
              <w:rPr>
                <w:spacing w:val="50"/>
                <w:sz w:val="28"/>
                <w:szCs w:val="28"/>
              </w:rPr>
              <w:t xml:space="preserve"> </w:t>
            </w:r>
            <w:r w:rsidR="00F841A4" w:rsidRPr="00AB153B">
              <w:rPr>
                <w:sz w:val="28"/>
                <w:szCs w:val="28"/>
              </w:rPr>
              <w:t>умов.</w:t>
            </w:r>
          </w:p>
        </w:tc>
      </w:tr>
      <w:tr w:rsidR="001D3F78" w:rsidRPr="00AB153B" w14:paraId="6CD8A76D" w14:textId="77777777">
        <w:trPr>
          <w:trHeight w:val="537"/>
        </w:trPr>
        <w:tc>
          <w:tcPr>
            <w:tcW w:w="2970" w:type="dxa"/>
          </w:tcPr>
          <w:p w14:paraId="52686FA1" w14:textId="77777777" w:rsidR="001D3F78" w:rsidRPr="00AB153B" w:rsidRDefault="001D3F78" w:rsidP="00AB153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Загальні компетентност</w:t>
            </w:r>
            <w:r w:rsidR="008A1D19">
              <w:rPr>
                <w:b/>
                <w:sz w:val="28"/>
                <w:szCs w:val="28"/>
              </w:rPr>
              <w:t xml:space="preserve">і </w:t>
            </w:r>
            <w:r w:rsidRPr="00AB153B">
              <w:rPr>
                <w:b/>
                <w:sz w:val="28"/>
                <w:szCs w:val="28"/>
              </w:rPr>
              <w:t>(ЗК)</w:t>
            </w:r>
          </w:p>
        </w:tc>
        <w:tc>
          <w:tcPr>
            <w:tcW w:w="6835" w:type="dxa"/>
          </w:tcPr>
          <w:p w14:paraId="0B8F5AD1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ЗК 1. </w:t>
            </w:r>
            <w:r w:rsidRPr="00AB153B">
              <w:rPr>
                <w:sz w:val="28"/>
                <w:szCs w:val="28"/>
              </w:rPr>
              <w:t>Здатність реалізувати свої права і обов’язки як члена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суспільства, усвідомлювати цінності громадянського (вільного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демократичного)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суспільства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необхідність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його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сталого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розвитку,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верховенства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права,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прав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свобод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людини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громадянина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Україні.</w:t>
            </w:r>
          </w:p>
          <w:p w14:paraId="159BC9E9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2.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зберігати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примножувати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моральні,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культурні, наукові цінності і досягнення суспільства на основі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розуміння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історії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закономірностей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розвитку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предметної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області,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її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місця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загальній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системі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знань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природу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суспільство та у розвитку суспільства, техніки і технологій,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використовувати різні види та форми рухової активності для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активного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відпочинку</w:t>
            </w:r>
            <w:r w:rsidRPr="00AB153B">
              <w:rPr>
                <w:spacing w:val="-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ведення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здорового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способу</w:t>
            </w:r>
            <w:r w:rsidRPr="00AB153B">
              <w:rPr>
                <w:spacing w:val="-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життя.</w:t>
            </w:r>
          </w:p>
          <w:p w14:paraId="149DBC26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ЗК 3. </w:t>
            </w:r>
            <w:r w:rsidRPr="00AB153B">
              <w:rPr>
                <w:sz w:val="28"/>
                <w:szCs w:val="28"/>
              </w:rPr>
              <w:t>Здатність спілкуватися державною мовою як усно, так 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письмово.</w:t>
            </w:r>
          </w:p>
          <w:p w14:paraId="0247C2BE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4.</w:t>
            </w:r>
            <w:r w:rsidRPr="00AB153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бути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критичним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самокритичним.</w:t>
            </w:r>
          </w:p>
          <w:p w14:paraId="1606AAB3" w14:textId="77777777" w:rsidR="00755B94" w:rsidRDefault="001D3F78" w:rsidP="00314F23">
            <w:pPr>
              <w:pStyle w:val="TableParagraph"/>
              <w:ind w:left="157" w:right="151"/>
              <w:jc w:val="both"/>
              <w:rPr>
                <w:spacing w:val="1"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5.</w:t>
            </w:r>
            <w:r w:rsidRPr="00AB153B">
              <w:rPr>
                <w:b/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учитися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й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оволодівати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сучасними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знаннями.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</w:p>
          <w:p w14:paraId="18CF46EF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6.</w:t>
            </w:r>
            <w:r w:rsidRPr="00AB153B">
              <w:rPr>
                <w:b/>
                <w:spacing w:val="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до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пошуку,</w:t>
            </w:r>
            <w:r w:rsidRPr="00AB153B">
              <w:rPr>
                <w:spacing w:val="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опрацювання</w:t>
            </w:r>
            <w:r w:rsidRPr="00AB153B">
              <w:rPr>
                <w:spacing w:val="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аналізу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інформації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різних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джерел.</w:t>
            </w:r>
          </w:p>
          <w:p w14:paraId="62E10841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7.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Уміння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виявляти,</w:t>
            </w:r>
            <w:r w:rsidRPr="00AB153B">
              <w:rPr>
                <w:spacing w:val="-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ставити та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вирішуват</w:t>
            </w:r>
            <w:r w:rsidR="00F97DBA">
              <w:rPr>
                <w:sz w:val="28"/>
                <w:szCs w:val="28"/>
              </w:rPr>
              <w:t xml:space="preserve">и </w:t>
            </w:r>
            <w:r w:rsidRPr="00AB153B">
              <w:rPr>
                <w:sz w:val="28"/>
                <w:szCs w:val="28"/>
              </w:rPr>
              <w:t>проблеми.</w:t>
            </w:r>
          </w:p>
          <w:p w14:paraId="6E067FC0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lastRenderedPageBreak/>
              <w:t>ЗК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8.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працювати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команді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автономно.</w:t>
            </w:r>
          </w:p>
          <w:p w14:paraId="0A5FD64C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9.</w:t>
            </w:r>
            <w:r w:rsidRPr="00AB153B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спілкуватися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іноземною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мовою.</w:t>
            </w:r>
          </w:p>
          <w:p w14:paraId="19ACEAAB" w14:textId="77777777" w:rsidR="00755B94" w:rsidRDefault="001D3F78" w:rsidP="00314F23">
            <w:pPr>
              <w:pStyle w:val="TableParagraph"/>
              <w:ind w:left="157" w:right="151"/>
              <w:jc w:val="both"/>
              <w:rPr>
                <w:spacing w:val="-57"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ЗК 10. </w:t>
            </w:r>
            <w:r w:rsidRPr="00AB153B">
              <w:rPr>
                <w:sz w:val="28"/>
                <w:szCs w:val="28"/>
              </w:rPr>
              <w:t>Здатність до абстрактного мислення, аналізу та синтезу.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</w:p>
          <w:p w14:paraId="19B3596C" w14:textId="77777777" w:rsidR="00755B94" w:rsidRDefault="001D3F78" w:rsidP="00314F23">
            <w:pPr>
              <w:pStyle w:val="TableParagraph"/>
              <w:ind w:left="157" w:right="151"/>
              <w:jc w:val="both"/>
              <w:rPr>
                <w:spacing w:val="-57"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ЗК 11. </w:t>
            </w:r>
            <w:r w:rsidRPr="00AB153B">
              <w:rPr>
                <w:sz w:val="28"/>
                <w:szCs w:val="28"/>
              </w:rPr>
              <w:t>Здатність застосовувати знання у практичних ситуаціях.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</w:p>
          <w:p w14:paraId="107A39A9" w14:textId="77777777" w:rsidR="001D3F78" w:rsidRPr="00AB153B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="00755B94">
              <w:rPr>
                <w:b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12.</w:t>
            </w:r>
            <w:r w:rsidR="00755B94">
              <w:rPr>
                <w:b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Навички</w:t>
            </w:r>
            <w:r w:rsidR="00755B94"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використання інформаційних і комунікаційни</w:t>
            </w:r>
            <w:r w:rsidR="00755B94">
              <w:rPr>
                <w:sz w:val="28"/>
                <w:szCs w:val="28"/>
              </w:rPr>
              <w:t xml:space="preserve">х 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технологій.</w:t>
            </w:r>
          </w:p>
          <w:p w14:paraId="3C02CF6D" w14:textId="77777777" w:rsidR="001D3F78" w:rsidRDefault="001D3F7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ЗК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13.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проведення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досліджень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належному</w:t>
            </w:r>
            <w:r w:rsidRPr="00AB153B">
              <w:rPr>
                <w:spacing w:val="-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рівні.</w:t>
            </w:r>
          </w:p>
          <w:p w14:paraId="52DC69EE" w14:textId="77777777" w:rsidR="00047E08" w:rsidRPr="00AB153B" w:rsidRDefault="00047E08" w:rsidP="00314F23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ЗК 14.</w:t>
            </w:r>
            <w:r>
              <w:rPr>
                <w:sz w:val="28"/>
                <w:szCs w:val="28"/>
              </w:rPr>
              <w:t xml:space="preserve"> 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514B0F" w:rsidRPr="00AB153B" w14:paraId="3FB96698" w14:textId="77777777">
        <w:trPr>
          <w:trHeight w:val="537"/>
        </w:trPr>
        <w:tc>
          <w:tcPr>
            <w:tcW w:w="2970" w:type="dxa"/>
          </w:tcPr>
          <w:p w14:paraId="4E9BE3E1" w14:textId="77777777" w:rsidR="00514B0F" w:rsidRPr="00AB153B" w:rsidRDefault="00514B0F" w:rsidP="00AB153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Фахові компетентності</w:t>
            </w:r>
            <w:r w:rsidRPr="00AB153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спеціальності</w:t>
            </w:r>
            <w:r w:rsidRPr="00AB153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(ФК)</w:t>
            </w:r>
          </w:p>
        </w:tc>
        <w:tc>
          <w:tcPr>
            <w:tcW w:w="6835" w:type="dxa"/>
          </w:tcPr>
          <w:p w14:paraId="4D81FC24" w14:textId="77777777" w:rsidR="00514B0F" w:rsidRPr="00AB153B" w:rsidRDefault="00514B0F" w:rsidP="00514B0F">
            <w:pPr>
              <w:pStyle w:val="TableParagraph"/>
              <w:ind w:left="157" w:right="156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1.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Усвідомлення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структури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філологічної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науки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її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теоретичних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основ.</w:t>
            </w:r>
          </w:p>
          <w:p w14:paraId="0EB2BCE9" w14:textId="77777777" w:rsidR="00514B0F" w:rsidRPr="00AB153B" w:rsidRDefault="00514B0F" w:rsidP="00514B0F">
            <w:pPr>
              <w:pStyle w:val="TableParagraph"/>
              <w:ind w:left="157" w:right="156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2.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використовувати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професійній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діяльності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знання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як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особливу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знакову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систему,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її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природу,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функції,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рівні.</w:t>
            </w:r>
          </w:p>
          <w:p w14:paraId="7A05E339" w14:textId="77777777" w:rsidR="00514B0F" w:rsidRPr="00AB153B" w:rsidRDefault="00514B0F" w:rsidP="00514B0F">
            <w:pPr>
              <w:pStyle w:val="TableParagraph"/>
              <w:ind w:left="157" w:right="150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3.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використовувати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професійній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діяльності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знання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теорії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історії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угорської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англійської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що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вивчаються.</w:t>
            </w:r>
          </w:p>
          <w:p w14:paraId="4EEB04D5" w14:textId="77777777" w:rsidR="00514B0F" w:rsidRPr="00AB153B" w:rsidRDefault="00514B0F" w:rsidP="00514B0F">
            <w:pPr>
              <w:pStyle w:val="TableParagraph"/>
              <w:ind w:left="157" w:right="150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ФК 4. </w:t>
            </w:r>
            <w:r w:rsidRPr="00AB153B">
              <w:rPr>
                <w:sz w:val="28"/>
                <w:szCs w:val="28"/>
              </w:rPr>
              <w:t>Здатність аналізувати діалектні та соціальні різновиди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мов(и),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що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вивчаються(ється),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описувати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соціолінгвальну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ситуацію.</w:t>
            </w:r>
          </w:p>
          <w:p w14:paraId="2925346D" w14:textId="77777777" w:rsidR="00514B0F" w:rsidRPr="00AB153B" w:rsidRDefault="00514B0F" w:rsidP="00514B0F">
            <w:pPr>
              <w:pStyle w:val="TableParagraph"/>
              <w:ind w:left="157" w:right="153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5.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використовувати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професійній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діяльності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системні знання про основні періоди розвитку літератури, що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вивчається, від давнини до ХХІ століття, еволюцію напрямів,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жанрів і стилів, чільних представників та художні явища, 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також знання про тенденції розвитку світового літературного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процесу</w:t>
            </w:r>
            <w:r w:rsidRPr="00AB153B">
              <w:rPr>
                <w:spacing w:val="-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української літератури.</w:t>
            </w:r>
          </w:p>
          <w:p w14:paraId="1358F34C" w14:textId="77777777" w:rsidR="00514B0F" w:rsidRPr="00AB153B" w:rsidRDefault="00514B0F" w:rsidP="00514B0F">
            <w:pPr>
              <w:pStyle w:val="TableParagraph"/>
              <w:ind w:left="157" w:right="149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ФК 6. </w:t>
            </w:r>
            <w:r w:rsidRPr="00AB153B">
              <w:rPr>
                <w:sz w:val="28"/>
                <w:szCs w:val="28"/>
              </w:rPr>
              <w:t>Здатність вільно, гнучко й ефективно використовувати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угорську 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англійську мови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усній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 письмовій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формі,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різних</w:t>
            </w:r>
            <w:r w:rsidRPr="00AB153B">
              <w:rPr>
                <w:spacing w:val="28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жанрово-стильових</w:t>
            </w:r>
            <w:r w:rsidRPr="00AB153B">
              <w:rPr>
                <w:spacing w:val="2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різновидах</w:t>
            </w:r>
            <w:r w:rsidRPr="00AB153B">
              <w:rPr>
                <w:spacing w:val="2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2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регістрах</w:t>
            </w:r>
            <w:r w:rsidRPr="00AB153B">
              <w:rPr>
                <w:spacing w:val="29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спілкування</w:t>
            </w:r>
            <w:r>
              <w:rPr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(офіційному,</w:t>
            </w:r>
            <w:r w:rsidRPr="00AB153B">
              <w:rPr>
                <w:spacing w:val="7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неофіційному,</w:t>
            </w:r>
            <w:r w:rsidRPr="00AB153B">
              <w:rPr>
                <w:spacing w:val="7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нейтральному),</w:t>
            </w:r>
            <w:r w:rsidRPr="00AB153B">
              <w:rPr>
                <w:spacing w:val="7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для</w:t>
            </w:r>
            <w:r w:rsidRPr="00AB153B">
              <w:rPr>
                <w:spacing w:val="75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розв’язання комунікативних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завдань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</w:t>
            </w:r>
            <w:r w:rsidRPr="00AB153B">
              <w:rPr>
                <w:spacing w:val="-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різних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сферах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життя.</w:t>
            </w:r>
          </w:p>
          <w:p w14:paraId="567A58D7" w14:textId="77777777" w:rsidR="00514B0F" w:rsidRPr="00AB153B" w:rsidRDefault="00514B0F" w:rsidP="00514B0F">
            <w:pPr>
              <w:pStyle w:val="TableParagraph"/>
              <w:ind w:left="157" w:right="154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7.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до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збирання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аналізу,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систематизації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інтерпретації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мовних,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літературних,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фольклорних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фактів,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інтерпретації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перекладу</w:t>
            </w:r>
            <w:r w:rsidRPr="00AB153B">
              <w:rPr>
                <w:spacing w:val="-6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тексту</w:t>
            </w:r>
            <w:r w:rsidRPr="00AB153B">
              <w:rPr>
                <w:spacing w:val="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угро-фінських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мов.</w:t>
            </w:r>
          </w:p>
          <w:p w14:paraId="2EAF0CB8" w14:textId="77777777" w:rsidR="00514B0F" w:rsidRPr="00AB153B" w:rsidRDefault="00514B0F" w:rsidP="00514B0F">
            <w:pPr>
              <w:pStyle w:val="TableParagraph"/>
              <w:ind w:left="157" w:right="156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ФК 8. </w:t>
            </w:r>
            <w:r w:rsidRPr="00AB153B">
              <w:rPr>
                <w:sz w:val="28"/>
                <w:szCs w:val="28"/>
              </w:rPr>
              <w:t>Здатність вільно оперувати спеціальною термінологією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для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розв’язання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професійних</w:t>
            </w:r>
            <w:r w:rsidRPr="00AB153B">
              <w:rPr>
                <w:spacing w:val="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завдань.</w:t>
            </w:r>
          </w:p>
          <w:p w14:paraId="0C87B5CE" w14:textId="77777777" w:rsidR="00514B0F" w:rsidRPr="00AB153B" w:rsidRDefault="00514B0F" w:rsidP="00514B0F">
            <w:pPr>
              <w:pStyle w:val="TableParagraph"/>
              <w:ind w:left="157" w:right="153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9.</w:t>
            </w:r>
            <w:r w:rsidRPr="00AB15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Усвідомлення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засад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технологій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створення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текстів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різних жанрів і стилів державною, угорською та англійською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мовами.</w:t>
            </w:r>
          </w:p>
          <w:p w14:paraId="4D5653D6" w14:textId="77777777" w:rsidR="00514B0F" w:rsidRPr="00AB153B" w:rsidRDefault="00514B0F" w:rsidP="00514B0F">
            <w:pPr>
              <w:pStyle w:val="TableParagraph"/>
              <w:ind w:left="116" w:right="109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="000312F0">
              <w:rPr>
                <w:b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 xml:space="preserve">10. </w:t>
            </w:r>
            <w:r w:rsidRPr="00AB153B">
              <w:rPr>
                <w:sz w:val="28"/>
                <w:szCs w:val="28"/>
              </w:rPr>
              <w:t>Здатність здійснювати лінгвістичний, літературознавчий</w:t>
            </w:r>
            <w:r w:rsidRPr="00AB153B">
              <w:rPr>
                <w:spacing w:val="-57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та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спеціальний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філологічний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аналіз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lastRenderedPageBreak/>
              <w:t>текстів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різних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стилів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і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жанрів.</w:t>
            </w:r>
          </w:p>
          <w:p w14:paraId="03DB14D5" w14:textId="77777777" w:rsidR="00514B0F" w:rsidRPr="00AB153B" w:rsidRDefault="00514B0F" w:rsidP="00514B0F">
            <w:pPr>
              <w:pStyle w:val="TableParagraph"/>
              <w:ind w:left="157" w:right="155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 xml:space="preserve">ФК 11. </w:t>
            </w:r>
            <w:r w:rsidRPr="00AB153B">
              <w:rPr>
                <w:sz w:val="28"/>
                <w:szCs w:val="28"/>
              </w:rPr>
              <w:t>Здатність до надання консультацій з дотримання норм</w:t>
            </w:r>
            <w:r w:rsidRPr="00AB153B">
              <w:rPr>
                <w:spacing w:val="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літературної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мови та культури</w:t>
            </w:r>
            <w:r w:rsidRPr="00AB153B">
              <w:rPr>
                <w:spacing w:val="-1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мовлення.</w:t>
            </w:r>
          </w:p>
          <w:p w14:paraId="06BAEBED" w14:textId="77777777" w:rsidR="00514B0F" w:rsidRDefault="00514B0F" w:rsidP="00514B0F">
            <w:pPr>
              <w:pStyle w:val="TableParagraph"/>
              <w:ind w:left="157" w:right="151"/>
              <w:jc w:val="both"/>
              <w:rPr>
                <w:sz w:val="28"/>
                <w:szCs w:val="28"/>
              </w:rPr>
            </w:pPr>
            <w:r w:rsidRPr="00AB153B">
              <w:rPr>
                <w:b/>
                <w:sz w:val="28"/>
                <w:szCs w:val="28"/>
              </w:rPr>
              <w:t>ФК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b/>
                <w:sz w:val="28"/>
                <w:szCs w:val="28"/>
              </w:rPr>
              <w:t>12.</w:t>
            </w:r>
            <w:r w:rsidRPr="00AB153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Здатність</w:t>
            </w:r>
            <w:r w:rsidRPr="00AB153B">
              <w:rPr>
                <w:spacing w:val="-4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до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організації</w:t>
            </w:r>
            <w:r w:rsidRPr="00AB153B">
              <w:rPr>
                <w:spacing w:val="-2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ділової</w:t>
            </w:r>
            <w:r w:rsidRPr="00AB153B">
              <w:rPr>
                <w:spacing w:val="-3"/>
                <w:sz w:val="28"/>
                <w:szCs w:val="28"/>
              </w:rPr>
              <w:t xml:space="preserve"> </w:t>
            </w:r>
            <w:r w:rsidRPr="00AB153B">
              <w:rPr>
                <w:sz w:val="28"/>
                <w:szCs w:val="28"/>
              </w:rPr>
              <w:t>комунікації</w:t>
            </w:r>
          </w:p>
          <w:p w14:paraId="4BF98D95" w14:textId="77777777" w:rsidR="00D1662B" w:rsidRPr="00D1662B" w:rsidRDefault="00D1662B" w:rsidP="00514B0F">
            <w:pPr>
              <w:pStyle w:val="TableParagraph"/>
              <w:ind w:left="157" w:right="151"/>
              <w:jc w:val="both"/>
              <w:rPr>
                <w:bCs/>
                <w:sz w:val="28"/>
                <w:szCs w:val="28"/>
              </w:rPr>
            </w:pPr>
            <w:r w:rsidRPr="00DC5DEF">
              <w:rPr>
                <w:b/>
                <w:sz w:val="28"/>
                <w:szCs w:val="28"/>
              </w:rPr>
              <w:t>ФК 13.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Здатність використовувати знання угорської мови у професійній діяльності</w:t>
            </w:r>
          </w:p>
        </w:tc>
      </w:tr>
      <w:tr w:rsidR="00514B0F" w14:paraId="43136C24" w14:textId="77777777" w:rsidTr="002D4A49">
        <w:trPr>
          <w:trHeight w:val="266"/>
        </w:trPr>
        <w:tc>
          <w:tcPr>
            <w:tcW w:w="9805" w:type="dxa"/>
            <w:gridSpan w:val="2"/>
            <w:shd w:val="clear" w:color="auto" w:fill="D9D9D9"/>
            <w:vAlign w:val="center"/>
          </w:tcPr>
          <w:p w14:paraId="46A1AA6A" w14:textId="77777777" w:rsidR="00514B0F" w:rsidRPr="00BE1042" w:rsidRDefault="0075010B" w:rsidP="00AF46AD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Програмні</w:t>
            </w:r>
            <w:r w:rsidR="00514B0F" w:rsidRPr="00BE1042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результати</w:t>
            </w:r>
            <w:r w:rsidR="00514B0F" w:rsidRPr="00BE1042">
              <w:rPr>
                <w:b/>
                <w:spacing w:val="-4"/>
                <w:sz w:val="28"/>
                <w:szCs w:val="28"/>
              </w:rPr>
              <w:t xml:space="preserve"> </w:t>
            </w:r>
            <w:r w:rsidR="003C22BE">
              <w:rPr>
                <w:b/>
                <w:sz w:val="28"/>
                <w:szCs w:val="28"/>
              </w:rPr>
              <w:t xml:space="preserve">навчання </w:t>
            </w:r>
            <w:r w:rsidR="00514B0F" w:rsidRPr="00BE1042">
              <w:rPr>
                <w:b/>
                <w:sz w:val="28"/>
                <w:szCs w:val="28"/>
              </w:rPr>
              <w:t>(ПРН)</w:t>
            </w:r>
          </w:p>
        </w:tc>
      </w:tr>
      <w:tr w:rsidR="00514B0F" w:rsidRPr="00AB153B" w14:paraId="304628D7" w14:textId="77777777" w:rsidTr="00514B0F">
        <w:trPr>
          <w:trHeight w:val="558"/>
        </w:trPr>
        <w:tc>
          <w:tcPr>
            <w:tcW w:w="9805" w:type="dxa"/>
            <w:gridSpan w:val="2"/>
          </w:tcPr>
          <w:p w14:paraId="5B286D6E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1. </w:t>
            </w:r>
            <w:r w:rsidRPr="00BE1042">
              <w:rPr>
                <w:sz w:val="28"/>
                <w:szCs w:val="28"/>
              </w:rPr>
              <w:t>Вільно спілкуватися з професійних питань із фахівцями та нефахівцями державною та іноземною(ими) мовами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усно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письмово,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використовувати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їх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для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організації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ефективної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міжкультурної комунікації.</w:t>
            </w:r>
          </w:p>
          <w:p w14:paraId="38FAF253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2. </w:t>
            </w:r>
            <w:r w:rsidRPr="00BE1042">
              <w:rPr>
                <w:sz w:val="28"/>
                <w:szCs w:val="28"/>
              </w:rPr>
              <w:t>Ефективно працювати з інформацією: добирати необхідну інформацію з різних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джерел,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зокрема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фахової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літератури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електронних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баз,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критично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аналізувати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інтерпретувати її,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впорядковувати, класифікувати й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систематизувати.</w:t>
            </w:r>
          </w:p>
          <w:p w14:paraId="0E2F1A12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3.</w:t>
            </w:r>
            <w:r w:rsidRPr="00BE104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Організовувати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процес</w:t>
            </w:r>
            <w:r w:rsidRPr="00BE1042">
              <w:rPr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свого</w:t>
            </w:r>
            <w:r w:rsidRPr="00BE1042">
              <w:rPr>
                <w:spacing w:val="-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навчання</w:t>
            </w:r>
            <w:r w:rsidRPr="00BE1042">
              <w:rPr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самоосвіти.</w:t>
            </w:r>
          </w:p>
          <w:p w14:paraId="4007D5B1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4.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Розуміти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фундаментальні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принципи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буття</w:t>
            </w:r>
            <w:r w:rsidRPr="00BE1042">
              <w:rPr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людини,</w:t>
            </w:r>
            <w:r w:rsidRPr="00BE1042">
              <w:rPr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природи</w:t>
            </w:r>
            <w:r>
              <w:rPr>
                <w:sz w:val="28"/>
                <w:szCs w:val="28"/>
              </w:rPr>
              <w:t xml:space="preserve">, </w:t>
            </w:r>
            <w:r w:rsidRPr="00BE1042">
              <w:rPr>
                <w:sz w:val="28"/>
                <w:szCs w:val="28"/>
              </w:rPr>
              <w:t>суспільства.</w:t>
            </w:r>
          </w:p>
          <w:p w14:paraId="079DC723" w14:textId="77777777" w:rsidR="00514B0F" w:rsidRPr="00BE1042" w:rsidRDefault="00514B0F" w:rsidP="00514B0F">
            <w:pPr>
              <w:pStyle w:val="TableParagraph"/>
              <w:tabs>
                <w:tab w:val="left" w:pos="885"/>
                <w:tab w:val="left" w:pos="1290"/>
                <w:tab w:val="left" w:pos="3101"/>
                <w:tab w:val="left" w:pos="3422"/>
                <w:tab w:val="left" w:pos="4655"/>
                <w:tab w:val="left" w:pos="6547"/>
                <w:tab w:val="left" w:pos="7401"/>
                <w:tab w:val="left" w:pos="8435"/>
                <w:tab w:val="left" w:pos="8871"/>
              </w:tabs>
              <w:ind w:left="119" w:right="18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ПРН</w:t>
            </w:r>
            <w:r>
              <w:rPr>
                <w:b/>
                <w:sz w:val="28"/>
                <w:szCs w:val="28"/>
              </w:rPr>
              <w:tab/>
              <w:t xml:space="preserve">5. </w:t>
            </w:r>
            <w:r>
              <w:rPr>
                <w:sz w:val="28"/>
                <w:szCs w:val="28"/>
              </w:rPr>
              <w:t xml:space="preserve">Співпрацювати з колегами, представниками інших культур та </w:t>
            </w:r>
            <w:r w:rsidRPr="00BE1042">
              <w:rPr>
                <w:spacing w:val="-1"/>
                <w:sz w:val="28"/>
                <w:szCs w:val="28"/>
              </w:rPr>
              <w:t>релігій,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Pr="00BE1042">
              <w:rPr>
                <w:sz w:val="28"/>
                <w:szCs w:val="28"/>
              </w:rPr>
              <w:t>прибічниками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різних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політичних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поглядів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тощо.</w:t>
            </w:r>
          </w:p>
          <w:p w14:paraId="4AED4967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6.</w:t>
            </w:r>
            <w:r w:rsidRPr="00BE1042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Використовувати</w:t>
            </w:r>
            <w:r w:rsidRPr="00BE1042">
              <w:rPr>
                <w:spacing w:val="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інформаційні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комунікаційні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технології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для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вирішення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складних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спеціалізованих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задач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 проблем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професійної діяльності.</w:t>
            </w:r>
          </w:p>
          <w:p w14:paraId="0C25DD65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7.</w:t>
            </w:r>
            <w:r w:rsidRPr="00BE1042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Розуміти</w:t>
            </w:r>
            <w:r w:rsidRPr="00BE1042">
              <w:rPr>
                <w:spacing w:val="10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основні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проблеми</w:t>
            </w:r>
            <w:r w:rsidRPr="00BE1042">
              <w:rPr>
                <w:spacing w:val="10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філології</w:t>
            </w:r>
            <w:r w:rsidRPr="00BE1042">
              <w:rPr>
                <w:spacing w:val="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підходи</w:t>
            </w:r>
            <w:r w:rsidRPr="00BE1042">
              <w:rPr>
                <w:spacing w:val="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до</w:t>
            </w:r>
            <w:r w:rsidRPr="00BE1042">
              <w:rPr>
                <w:spacing w:val="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їх</w:t>
            </w:r>
            <w:r w:rsidRPr="00BE1042">
              <w:rPr>
                <w:spacing w:val="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розв’язання</w:t>
            </w:r>
            <w:r w:rsidRPr="00BE1042">
              <w:rPr>
                <w:spacing w:val="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із</w:t>
            </w:r>
            <w:r w:rsidRPr="00BE1042">
              <w:rPr>
                <w:spacing w:val="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застосуванням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доцільних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методів та інноваційних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підходів.</w:t>
            </w:r>
          </w:p>
          <w:p w14:paraId="23AB3187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8. </w:t>
            </w:r>
            <w:r w:rsidRPr="00BE1042">
              <w:rPr>
                <w:sz w:val="28"/>
                <w:szCs w:val="28"/>
              </w:rPr>
              <w:t>Знати й розуміти систему мови, загальні властивості літератури як мистецтва слова,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історію мови (мов) і літератури (літератур), що вивчаються, і вміти застосовувати ці знання у професійній діяльності.</w:t>
            </w:r>
          </w:p>
          <w:p w14:paraId="7997C69B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9.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Характеризувати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діалектні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соціальні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різновиди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 xml:space="preserve">мов(и), що вивчаються(ється), 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описувати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соціолінгвальну</w:t>
            </w:r>
            <w:r w:rsidRPr="00BE1042">
              <w:rPr>
                <w:spacing w:val="-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ситуацію.</w:t>
            </w:r>
          </w:p>
          <w:p w14:paraId="4EAB1BD9" w14:textId="77777777" w:rsidR="00514B0F" w:rsidRDefault="00514B0F" w:rsidP="00514B0F">
            <w:pPr>
              <w:pStyle w:val="TableParagraph"/>
              <w:ind w:left="119" w:right="180"/>
              <w:jc w:val="both"/>
              <w:rPr>
                <w:spacing w:val="1"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10. </w:t>
            </w:r>
            <w:r w:rsidRPr="00BE1042">
              <w:rPr>
                <w:sz w:val="28"/>
                <w:szCs w:val="28"/>
              </w:rPr>
              <w:t>Знати норми літературної мови та вміти їх застосовувати у практичній діяльності.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</w:p>
          <w:p w14:paraId="15583145" w14:textId="77777777" w:rsidR="00514B0F" w:rsidRPr="00514B0F" w:rsidRDefault="00514B0F" w:rsidP="00514B0F">
            <w:pPr>
              <w:pStyle w:val="TableParagraph"/>
              <w:ind w:left="119" w:right="180"/>
              <w:jc w:val="both"/>
              <w:rPr>
                <w:spacing w:val="1"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11.</w:t>
            </w:r>
            <w:r w:rsidRPr="00BE1042">
              <w:rPr>
                <w:b/>
                <w:spacing w:val="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Знати</w:t>
            </w:r>
            <w:r w:rsidRPr="00BE1042">
              <w:rPr>
                <w:spacing w:val="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принципи,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технології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прийоми</w:t>
            </w:r>
            <w:r w:rsidRPr="00BE1042">
              <w:rPr>
                <w:spacing w:val="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створення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усних</w:t>
            </w:r>
            <w:r w:rsidRPr="00BE1042">
              <w:rPr>
                <w:spacing w:val="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письмових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текстів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різних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жанрів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 стилів державною та іноземною (іноземними)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мовами.</w:t>
            </w:r>
          </w:p>
          <w:p w14:paraId="7366EAF2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12.</w:t>
            </w:r>
            <w:r w:rsidRPr="00BE1042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Аналізувати</w:t>
            </w:r>
            <w:r w:rsidRPr="00BE1042">
              <w:rPr>
                <w:spacing w:val="2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мовні</w:t>
            </w:r>
            <w:r w:rsidRPr="00BE1042">
              <w:rPr>
                <w:spacing w:val="2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одиниці,</w:t>
            </w:r>
            <w:r w:rsidRPr="00BE1042">
              <w:rPr>
                <w:spacing w:val="2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визначати</w:t>
            </w:r>
            <w:r w:rsidRPr="00BE1042">
              <w:rPr>
                <w:spacing w:val="2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їхню</w:t>
            </w:r>
            <w:r w:rsidRPr="00BE1042">
              <w:rPr>
                <w:spacing w:val="2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взаємодію</w:t>
            </w:r>
            <w:r w:rsidRPr="00BE1042">
              <w:rPr>
                <w:spacing w:val="2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2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характеризувати</w:t>
            </w:r>
            <w:r w:rsidRPr="00BE1042">
              <w:rPr>
                <w:spacing w:val="2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мовні</w:t>
            </w:r>
            <w:r w:rsidR="000312F0">
              <w:rPr>
                <w:sz w:val="28"/>
                <w:szCs w:val="28"/>
              </w:rPr>
              <w:t xml:space="preserve"> 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явища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 процеси, що їх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зумовлюють.</w:t>
            </w:r>
          </w:p>
          <w:p w14:paraId="4E503FAC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13.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Аналізувати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інтерпретувати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твори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української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зарубіжної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художньої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літератури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усної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народної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творчості,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визначати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їхню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специфіку 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місце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літературному</w:t>
            </w:r>
            <w:r w:rsidRPr="00BE1042">
              <w:rPr>
                <w:spacing w:val="-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процесі (відповідно до обраної спеціалізації).</w:t>
            </w:r>
          </w:p>
          <w:p w14:paraId="77A789C4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14. </w:t>
            </w:r>
            <w:r w:rsidRPr="00BE1042">
              <w:rPr>
                <w:sz w:val="28"/>
                <w:szCs w:val="28"/>
              </w:rPr>
              <w:t>Використовувати мову(и), що вивчається(ються), в усній та письмовій формі, у різних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жанрово-стильових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різновидах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регістрах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спілкування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(офіційному,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неофіційному,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нейтральному),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для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розв’язання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комунікативних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завдань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побутовій,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суспільній,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навчальній,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професійній, науковій сферах</w:t>
            </w:r>
            <w:r w:rsidRPr="00BE1042">
              <w:rPr>
                <w:spacing w:val="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життя.</w:t>
            </w:r>
          </w:p>
          <w:p w14:paraId="715D0DB3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15. </w:t>
            </w:r>
            <w:r w:rsidRPr="00BE1042">
              <w:rPr>
                <w:sz w:val="28"/>
                <w:szCs w:val="28"/>
              </w:rPr>
              <w:t>Здійснювати лінгвістичний, літературознавчий та спеціальний філологічний аналіз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текстів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різних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стилів і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жанрів.</w:t>
            </w:r>
          </w:p>
          <w:p w14:paraId="19E382A4" w14:textId="77777777" w:rsidR="00514B0F" w:rsidRPr="00BE1042" w:rsidRDefault="00514B0F" w:rsidP="00514B0F">
            <w:pPr>
              <w:pStyle w:val="TableParagraph"/>
              <w:spacing w:line="270" w:lineRule="atLeast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16.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Знати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розуміти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основні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поняття,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теорії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концепції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обраної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філологічної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спеціалізації,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уміти застосовувати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їх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</w:t>
            </w:r>
            <w:r w:rsidRPr="00BE1042">
              <w:rPr>
                <w:spacing w:val="-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професійній діяльності.</w:t>
            </w:r>
          </w:p>
          <w:p w14:paraId="481795BC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17. </w:t>
            </w:r>
            <w:r w:rsidRPr="00BE1042">
              <w:rPr>
                <w:sz w:val="28"/>
                <w:szCs w:val="28"/>
              </w:rPr>
              <w:t xml:space="preserve">Збирати, аналізувати, систематизувати й інтерпретувати факти мови </w:t>
            </w:r>
            <w:r w:rsidRPr="00BE1042">
              <w:rPr>
                <w:sz w:val="28"/>
                <w:szCs w:val="28"/>
              </w:rPr>
              <w:lastRenderedPageBreak/>
              <w:t>й мовлення 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використовувати їх для розв’язання складних задач і проблем у спеціалізованих сферах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професійної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діяльності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та/або навчання.</w:t>
            </w:r>
          </w:p>
          <w:p w14:paraId="4BD82410" w14:textId="77777777" w:rsidR="00514B0F" w:rsidRPr="00BE1042" w:rsidRDefault="00514B0F" w:rsidP="00514B0F">
            <w:pPr>
              <w:pStyle w:val="TableParagraph"/>
              <w:ind w:left="119" w:right="180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ПРН 18. </w:t>
            </w:r>
            <w:r w:rsidRPr="00BE1042">
              <w:rPr>
                <w:sz w:val="28"/>
                <w:szCs w:val="28"/>
              </w:rPr>
              <w:t>Мати навички управління комплексними діями або проектами при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розв’язанні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складних проблем у професійній діяльності в галузі обраної філологічної спеціалізації 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нести відповідальність</w:t>
            </w:r>
            <w:r w:rsidRPr="00BE1042">
              <w:rPr>
                <w:spacing w:val="-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прийняття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рішень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</w:t>
            </w:r>
            <w:r w:rsidRPr="00BE1042">
              <w:rPr>
                <w:spacing w:val="-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непередбачуваних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умовах.</w:t>
            </w:r>
          </w:p>
          <w:p w14:paraId="3DEC60B1" w14:textId="77777777" w:rsidR="00C86A42" w:rsidRPr="00AB153B" w:rsidRDefault="00514B0F" w:rsidP="00AF46AD">
            <w:pPr>
              <w:pStyle w:val="TableParagraph"/>
              <w:ind w:left="157" w:right="156"/>
              <w:jc w:val="both"/>
              <w:rPr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ПРН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19.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Мати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навички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участі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наукових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та/або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прикладних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дослідженнях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галузі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філології.</w:t>
            </w:r>
          </w:p>
        </w:tc>
      </w:tr>
      <w:tr w:rsidR="00514B0F" w14:paraId="31A8D925" w14:textId="77777777" w:rsidTr="00725AF4">
        <w:trPr>
          <w:trHeight w:val="266"/>
        </w:trPr>
        <w:tc>
          <w:tcPr>
            <w:tcW w:w="9805" w:type="dxa"/>
            <w:gridSpan w:val="2"/>
            <w:shd w:val="clear" w:color="auto" w:fill="D9D9D9"/>
            <w:vAlign w:val="center"/>
          </w:tcPr>
          <w:p w14:paraId="0E997EF9" w14:textId="77777777" w:rsidR="00514B0F" w:rsidRPr="00BE1042" w:rsidRDefault="0075010B" w:rsidP="00AF46AD">
            <w:pPr>
              <w:pStyle w:val="TableParagraph"/>
              <w:ind w:left="125" w:right="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Ресурсне</w:t>
            </w:r>
            <w:r w:rsidR="00514B0F" w:rsidRPr="00BE1042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забезпечення</w:t>
            </w:r>
            <w:r w:rsidR="00514B0F" w:rsidRPr="00BE1042">
              <w:rPr>
                <w:b/>
                <w:spacing w:val="-2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реалізації</w:t>
            </w:r>
            <w:r w:rsidR="00514B0F" w:rsidRPr="00BE1042">
              <w:rPr>
                <w:b/>
                <w:spacing w:val="-2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програми</w:t>
            </w:r>
          </w:p>
        </w:tc>
      </w:tr>
      <w:tr w:rsidR="00514B0F" w14:paraId="734B1BB9" w14:textId="77777777" w:rsidTr="00725AF4">
        <w:trPr>
          <w:trHeight w:val="1408"/>
        </w:trPr>
        <w:tc>
          <w:tcPr>
            <w:tcW w:w="2970" w:type="dxa"/>
          </w:tcPr>
          <w:p w14:paraId="359F2D3E" w14:textId="77777777" w:rsidR="00514B0F" w:rsidRPr="00BE1042" w:rsidRDefault="00514B0F" w:rsidP="00AF46AD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Кадрове</w:t>
            </w:r>
            <w:r w:rsidRPr="00BE104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835" w:type="dxa"/>
          </w:tcPr>
          <w:p w14:paraId="36978455" w14:textId="77777777" w:rsidR="00514B0F" w:rsidRPr="00BE1042" w:rsidRDefault="00514B0F" w:rsidP="00AF46AD">
            <w:pPr>
              <w:pStyle w:val="TableParagraph"/>
              <w:ind w:left="155" w:right="144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t>Склад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робочої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групи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освітньої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програми,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професорсько-викладацький склад, що задіяний до викладання навчальних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дисциплін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спеціальністю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відповідають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Ліцензійним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умовам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провадження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освітньої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діяльності на першому (бакалаврському) рівні вищої освіти.</w:t>
            </w:r>
            <w:r>
              <w:rPr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Професорсько-викладацький</w:t>
            </w:r>
            <w:r>
              <w:rPr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склад</w:t>
            </w:r>
            <w:r>
              <w:rPr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 xml:space="preserve"> </w:t>
            </w:r>
            <w:r w:rsidRPr="00BE1042">
              <w:rPr>
                <w:spacing w:val="-1"/>
                <w:sz w:val="28"/>
                <w:szCs w:val="28"/>
              </w:rPr>
              <w:t>проходить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стажування, керуючись</w:t>
            </w:r>
            <w:r>
              <w:rPr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«Положенням</w:t>
            </w:r>
            <w:r w:rsidRPr="00BE1042">
              <w:rPr>
                <w:spacing w:val="20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</w:t>
            </w:r>
            <w:r w:rsidRPr="00BE1042">
              <w:rPr>
                <w:spacing w:val="1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підвищення</w:t>
            </w:r>
            <w:r w:rsidRPr="00BE1042">
              <w:rPr>
                <w:spacing w:val="1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кваліфікації</w:t>
            </w:r>
            <w:r w:rsidRPr="00BE1042">
              <w:rPr>
                <w:spacing w:val="20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стажування</w:t>
            </w:r>
            <w:r w:rsidRPr="00BE1042">
              <w:rPr>
                <w:spacing w:val="1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педагогічних</w:t>
            </w:r>
            <w:r w:rsidRPr="00BE1042">
              <w:rPr>
                <w:spacing w:val="1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науково-педагогічних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працівників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ДВНЗ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«Ужгородський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національний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університет»</w:t>
            </w:r>
          </w:p>
          <w:p w14:paraId="6DBC7E6D" w14:textId="77777777" w:rsidR="00514B0F" w:rsidRPr="00BE1042" w:rsidRDefault="00A37C43" w:rsidP="00AF46AD">
            <w:pPr>
              <w:pStyle w:val="TableParagraph"/>
              <w:tabs>
                <w:tab w:val="left" w:pos="3473"/>
                <w:tab w:val="left" w:pos="4377"/>
                <w:tab w:val="left" w:pos="5605"/>
              </w:tabs>
              <w:ind w:left="155" w:right="145"/>
              <w:jc w:val="both"/>
              <w:rPr>
                <w:sz w:val="28"/>
                <w:szCs w:val="28"/>
              </w:rPr>
            </w:pPr>
            <w:hyperlink r:id="rId15" w:history="1">
              <w:r w:rsidR="00514B0F" w:rsidRPr="00BE1042">
                <w:rPr>
                  <w:rStyle w:val="a6"/>
                  <w:sz w:val="28"/>
                  <w:szCs w:val="28"/>
                </w:rPr>
                <w:t>https://www.uzhnu.edu.ua/uk/infocentre/get/5950</w:t>
              </w:r>
            </w:hyperlink>
          </w:p>
        </w:tc>
      </w:tr>
      <w:tr w:rsidR="00514B0F" w14:paraId="2397520E" w14:textId="77777777" w:rsidTr="00514B0F">
        <w:trPr>
          <w:trHeight w:val="930"/>
        </w:trPr>
        <w:tc>
          <w:tcPr>
            <w:tcW w:w="2970" w:type="dxa"/>
          </w:tcPr>
          <w:p w14:paraId="2373796D" w14:textId="77777777" w:rsidR="00514B0F" w:rsidRPr="00BE1042" w:rsidRDefault="00514B0F" w:rsidP="00514B0F">
            <w:pPr>
              <w:pStyle w:val="TableParagraph"/>
              <w:spacing w:line="232" w:lineRule="auto"/>
              <w:ind w:left="117" w:right="402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Матеріально-технічне</w:t>
            </w:r>
            <w:r w:rsidRPr="00BE104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835" w:type="dxa"/>
          </w:tcPr>
          <w:p w14:paraId="20060FC2" w14:textId="77777777" w:rsidR="00514B0F" w:rsidRPr="00BE1042" w:rsidRDefault="00514B0F" w:rsidP="00514B0F">
            <w:pPr>
              <w:pStyle w:val="TableParagraph"/>
              <w:ind w:left="155" w:right="146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514B0F" w14:paraId="67573963" w14:textId="77777777" w:rsidTr="00514B0F">
        <w:trPr>
          <w:trHeight w:val="3396"/>
        </w:trPr>
        <w:tc>
          <w:tcPr>
            <w:tcW w:w="2970" w:type="dxa"/>
          </w:tcPr>
          <w:p w14:paraId="7F33AEFC" w14:textId="77777777" w:rsidR="00514B0F" w:rsidRPr="00BE1042" w:rsidRDefault="00514B0F" w:rsidP="00514B0F">
            <w:pPr>
              <w:pStyle w:val="TableParagraph"/>
              <w:spacing w:line="232" w:lineRule="auto"/>
              <w:ind w:left="117" w:right="447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Інформаційне та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навчально-методичне</w:t>
            </w:r>
            <w:r w:rsidRPr="00BE104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835" w:type="dxa"/>
          </w:tcPr>
          <w:p w14:paraId="7CCCF9D2" w14:textId="77777777" w:rsidR="003A0338" w:rsidRPr="003A0338" w:rsidRDefault="003A0338" w:rsidP="000621B5">
            <w:pPr>
              <w:pStyle w:val="TableParagraph"/>
              <w:ind w:left="142" w:right="272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Повне інформаційне та навчально-методичне забезпечення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дозволяє</w:t>
            </w:r>
            <w:r w:rsidRPr="003A0338">
              <w:rPr>
                <w:spacing w:val="-2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на</w:t>
            </w:r>
            <w:r w:rsidRPr="003A0338">
              <w:rPr>
                <w:spacing w:val="-2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високому</w:t>
            </w:r>
            <w:r w:rsidRPr="003A0338">
              <w:rPr>
                <w:spacing w:val="-8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рівні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здійснювати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підготовку</w:t>
            </w:r>
            <w:r w:rsidRPr="003A0338">
              <w:rPr>
                <w:spacing w:val="-5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фахівців:</w:t>
            </w:r>
          </w:p>
          <w:p w14:paraId="5E98EC4A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 xml:space="preserve">офіційний веб-сайт </w:t>
            </w:r>
            <w:hyperlink r:id="rId16">
              <w:r w:rsidRPr="003A0338">
                <w:rPr>
                  <w:sz w:val="28"/>
                  <w:szCs w:val="28"/>
                </w:rPr>
                <w:t xml:space="preserve">http://www.uzhnu.edu.ua </w:t>
              </w:r>
            </w:hyperlink>
            <w:r w:rsidRPr="003A0338">
              <w:rPr>
                <w:sz w:val="28"/>
                <w:szCs w:val="28"/>
              </w:rPr>
              <w:t>містить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інформацію про освітні програми, навчальну, наукову і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виховну</w:t>
            </w:r>
            <w:r w:rsidRPr="003A0338">
              <w:rPr>
                <w:spacing w:val="-1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діяльність,</w:t>
            </w:r>
            <w:r w:rsidRPr="003A0338">
              <w:rPr>
                <w:spacing w:val="-4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структурні</w:t>
            </w:r>
            <w:r w:rsidRPr="003A0338">
              <w:rPr>
                <w:spacing w:val="-3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підрозділи,</w:t>
            </w:r>
            <w:r w:rsidRPr="003A0338">
              <w:rPr>
                <w:spacing w:val="-3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правила</w:t>
            </w:r>
            <w:r w:rsidRPr="003A0338">
              <w:rPr>
                <w:spacing w:val="-4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прийому, контакти;</w:t>
            </w:r>
          </w:p>
          <w:p w14:paraId="2BADCE97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необмежений</w:t>
            </w:r>
            <w:r w:rsidRPr="003A0338">
              <w:rPr>
                <w:spacing w:val="-4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доступ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до</w:t>
            </w:r>
            <w:r w:rsidRPr="003A0338">
              <w:rPr>
                <w:spacing w:val="-4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мережі</w:t>
            </w:r>
            <w:r w:rsidRPr="003A0338">
              <w:rPr>
                <w:spacing w:val="-2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Інтернет;</w:t>
            </w:r>
          </w:p>
          <w:p w14:paraId="45DB4C6C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доступ до традиційних фондів та електронних каталогів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наукової бібліотеки ДВНЗ «УжНУ», а також до електронного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репoзитарію ДВНЗ «УжНУ»</w:t>
            </w:r>
          </w:p>
          <w:p w14:paraId="090FB5B6" w14:textId="77777777" w:rsidR="003A0338" w:rsidRPr="003A0338" w:rsidRDefault="00A37C43" w:rsidP="000621B5">
            <w:pPr>
              <w:pStyle w:val="TableParagraph"/>
              <w:tabs>
                <w:tab w:val="left" w:pos="272"/>
              </w:tabs>
              <w:ind w:left="142" w:right="272"/>
              <w:jc w:val="both"/>
              <w:rPr>
                <w:sz w:val="28"/>
                <w:szCs w:val="28"/>
              </w:rPr>
            </w:pPr>
            <w:hyperlink r:id="rId17" w:history="1">
              <w:r w:rsidR="003A0338" w:rsidRPr="003A0338">
                <w:rPr>
                  <w:rStyle w:val="a6"/>
                  <w:sz w:val="28"/>
                  <w:szCs w:val="28"/>
                </w:rPr>
                <w:t>https://dspace.uzhnu.edu.ua/jspui/</w:t>
              </w:r>
            </w:hyperlink>
            <w:r w:rsidR="003A0338" w:rsidRPr="003A0338">
              <w:rPr>
                <w:sz w:val="28"/>
                <w:szCs w:val="28"/>
              </w:rPr>
              <w:t>,</w:t>
            </w:r>
          </w:p>
          <w:p w14:paraId="3ABABEDD" w14:textId="77777777" w:rsidR="003A0338" w:rsidRPr="003A0338" w:rsidRDefault="003A0338" w:rsidP="000621B5">
            <w:pPr>
              <w:pStyle w:val="TableParagraph"/>
              <w:ind w:left="142" w:right="272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де</w:t>
            </w:r>
            <w:r w:rsidRPr="003A0338">
              <w:rPr>
                <w:sz w:val="28"/>
                <w:szCs w:val="28"/>
                <w:lang w:val="ru-RU"/>
              </w:rPr>
              <w:t xml:space="preserve"> </w:t>
            </w:r>
            <w:r w:rsidRPr="003A0338">
              <w:rPr>
                <w:sz w:val="28"/>
                <w:szCs w:val="28"/>
              </w:rPr>
              <w:t>розміщені</w:t>
            </w:r>
            <w:r w:rsidRPr="003A0338">
              <w:rPr>
                <w:sz w:val="28"/>
                <w:szCs w:val="28"/>
                <w:lang w:val="ru-RU"/>
              </w:rPr>
              <w:t xml:space="preserve"> </w:t>
            </w:r>
            <w:r w:rsidRPr="003A0338">
              <w:rPr>
                <w:sz w:val="28"/>
                <w:szCs w:val="28"/>
              </w:rPr>
              <w:t>навчально-методичні матеріали з дисциплін</w:t>
            </w:r>
            <w:r w:rsidRPr="003A0338">
              <w:rPr>
                <w:spacing w:val="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навчального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плану;</w:t>
            </w:r>
          </w:p>
          <w:p w14:paraId="29390385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наукова</w:t>
            </w:r>
            <w:r w:rsidRPr="003A0338">
              <w:rPr>
                <w:spacing w:val="-3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бібліотека,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читальні</w:t>
            </w:r>
            <w:r w:rsidRPr="003A0338">
              <w:rPr>
                <w:spacing w:val="-1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зали;</w:t>
            </w:r>
          </w:p>
          <w:p w14:paraId="0B48D9FD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корпоративна</w:t>
            </w:r>
            <w:r w:rsidRPr="003A0338">
              <w:rPr>
                <w:spacing w:val="-3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пошта;</w:t>
            </w:r>
          </w:p>
          <w:p w14:paraId="04DF7C21" w14:textId="77777777" w:rsidR="003A0338" w:rsidRPr="003A0338" w:rsidRDefault="003A0338" w:rsidP="000621B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42" w:right="272" w:firstLine="0"/>
              <w:jc w:val="both"/>
              <w:rPr>
                <w:sz w:val="28"/>
                <w:szCs w:val="28"/>
              </w:rPr>
            </w:pPr>
            <w:r w:rsidRPr="003A0338">
              <w:rPr>
                <w:sz w:val="28"/>
                <w:szCs w:val="28"/>
              </w:rPr>
              <w:t>віртуальне</w:t>
            </w:r>
            <w:r w:rsidRPr="003A0338">
              <w:rPr>
                <w:spacing w:val="-5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навчальне</w:t>
            </w:r>
            <w:r w:rsidRPr="003A0338">
              <w:rPr>
                <w:spacing w:val="-5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середовище</w:t>
            </w:r>
            <w:r w:rsidRPr="003A0338">
              <w:rPr>
                <w:spacing w:val="-5"/>
                <w:sz w:val="28"/>
                <w:szCs w:val="28"/>
              </w:rPr>
              <w:t xml:space="preserve"> </w:t>
            </w:r>
            <w:r w:rsidRPr="003A0338">
              <w:rPr>
                <w:sz w:val="28"/>
                <w:szCs w:val="28"/>
              </w:rPr>
              <w:t>Moodle</w:t>
            </w:r>
          </w:p>
          <w:p w14:paraId="0CA9C0D4" w14:textId="77777777" w:rsidR="00514B0F" w:rsidRPr="003A0338" w:rsidRDefault="00A37C43" w:rsidP="000621B5">
            <w:pPr>
              <w:pStyle w:val="TableParagraph"/>
              <w:ind w:left="142" w:right="272"/>
              <w:jc w:val="both"/>
              <w:rPr>
                <w:sz w:val="24"/>
              </w:rPr>
            </w:pPr>
            <w:hyperlink r:id="rId18" w:history="1">
              <w:r w:rsidR="003A0338" w:rsidRPr="003A0338">
                <w:rPr>
                  <w:rStyle w:val="a6"/>
                  <w:sz w:val="28"/>
                  <w:szCs w:val="28"/>
                </w:rPr>
                <w:t>https://moodle.uzhnu.edu.ua/</w:t>
              </w:r>
            </w:hyperlink>
          </w:p>
        </w:tc>
      </w:tr>
      <w:tr w:rsidR="00514B0F" w14:paraId="2553E47E" w14:textId="77777777" w:rsidTr="00725AF4">
        <w:trPr>
          <w:trHeight w:val="268"/>
        </w:trPr>
        <w:tc>
          <w:tcPr>
            <w:tcW w:w="9805" w:type="dxa"/>
            <w:gridSpan w:val="2"/>
            <w:shd w:val="clear" w:color="auto" w:fill="D9D9D9"/>
            <w:vAlign w:val="center"/>
          </w:tcPr>
          <w:p w14:paraId="184189E5" w14:textId="77777777" w:rsidR="00514B0F" w:rsidRPr="00BE1042" w:rsidRDefault="0075010B" w:rsidP="000621B5">
            <w:pPr>
              <w:pStyle w:val="TableParagraph"/>
              <w:ind w:left="2540" w:right="25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</w:t>
            </w:r>
            <w:r w:rsidRPr="006774F1">
              <w:rPr>
                <w:b/>
                <w:sz w:val="28"/>
                <w:szCs w:val="28"/>
              </w:rPr>
              <w:t>–</w:t>
            </w:r>
            <w:r w:rsidRPr="006774F1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Академічна</w:t>
            </w:r>
            <w:r w:rsidR="00514B0F" w:rsidRPr="00BE1042">
              <w:rPr>
                <w:b/>
                <w:spacing w:val="-6"/>
                <w:sz w:val="28"/>
                <w:szCs w:val="28"/>
              </w:rPr>
              <w:t xml:space="preserve"> </w:t>
            </w:r>
            <w:r w:rsidR="00514B0F" w:rsidRPr="00BE1042">
              <w:rPr>
                <w:b/>
                <w:sz w:val="28"/>
                <w:szCs w:val="28"/>
              </w:rPr>
              <w:t>мобільність</w:t>
            </w:r>
          </w:p>
        </w:tc>
      </w:tr>
      <w:tr w:rsidR="00514B0F" w14:paraId="5F06EC87" w14:textId="77777777" w:rsidTr="00514B0F">
        <w:trPr>
          <w:trHeight w:val="131"/>
        </w:trPr>
        <w:tc>
          <w:tcPr>
            <w:tcW w:w="2970" w:type="dxa"/>
          </w:tcPr>
          <w:p w14:paraId="1E71887F" w14:textId="77777777" w:rsidR="00514B0F" w:rsidRPr="00BE1042" w:rsidRDefault="00514B0F" w:rsidP="00514B0F">
            <w:pPr>
              <w:pStyle w:val="TableParagraph"/>
              <w:spacing w:line="232" w:lineRule="auto"/>
              <w:ind w:left="117" w:right="339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Національна кредитна</w:t>
            </w:r>
            <w:r w:rsidRPr="00BE104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6835" w:type="dxa"/>
          </w:tcPr>
          <w:p w14:paraId="048E37FF" w14:textId="77777777" w:rsidR="00514B0F" w:rsidRPr="00BE1042" w:rsidRDefault="00514B0F" w:rsidP="00514B0F">
            <w:pPr>
              <w:pStyle w:val="TableParagraph"/>
              <w:tabs>
                <w:tab w:val="left" w:pos="3473"/>
                <w:tab w:val="left" w:pos="4377"/>
                <w:tab w:val="left" w:pos="5605"/>
              </w:tabs>
              <w:ind w:left="155" w:right="145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t>Академічна</w:t>
            </w:r>
            <w:r w:rsidRPr="00BE1042">
              <w:rPr>
                <w:spacing w:val="5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мобільність</w:t>
            </w:r>
            <w:r w:rsidRPr="00BE1042">
              <w:rPr>
                <w:spacing w:val="56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студентів</w:t>
            </w:r>
            <w:r w:rsidRPr="00BE1042">
              <w:rPr>
                <w:spacing w:val="5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здійснюється</w:t>
            </w:r>
            <w:r w:rsidRPr="00BE1042">
              <w:rPr>
                <w:spacing w:val="55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</w:t>
            </w:r>
            <w:r w:rsidRPr="00BE1042">
              <w:rPr>
                <w:spacing w:val="5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основі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двосторонніх угод, укладених</w:t>
            </w:r>
            <w:r w:rsidRPr="00BE1042">
              <w:rPr>
                <w:spacing w:val="3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між</w:t>
            </w:r>
            <w:r w:rsidRPr="00BE1042">
              <w:rPr>
                <w:spacing w:val="3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ДВНЗ</w:t>
            </w:r>
            <w:r w:rsidRPr="00BE1042">
              <w:rPr>
                <w:spacing w:val="3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«Ужгородський</w:t>
            </w:r>
            <w:r w:rsidRPr="00BE1042">
              <w:rPr>
                <w:spacing w:val="-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національний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університет» та іншими</w:t>
            </w:r>
            <w:r w:rsidRPr="00BE1042">
              <w:rPr>
                <w:spacing w:val="-4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закладами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вищої</w:t>
            </w:r>
            <w:r w:rsidRPr="00BE1042">
              <w:rPr>
                <w:spacing w:val="-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освіти України.</w:t>
            </w:r>
          </w:p>
        </w:tc>
      </w:tr>
      <w:tr w:rsidR="00514B0F" w14:paraId="0C82695C" w14:textId="77777777" w:rsidTr="00514B0F">
        <w:trPr>
          <w:trHeight w:val="402"/>
        </w:trPr>
        <w:tc>
          <w:tcPr>
            <w:tcW w:w="2970" w:type="dxa"/>
          </w:tcPr>
          <w:p w14:paraId="27ACEE68" w14:textId="77777777" w:rsidR="00514B0F" w:rsidRPr="00BE1042" w:rsidRDefault="00514B0F" w:rsidP="00514B0F">
            <w:pPr>
              <w:pStyle w:val="TableParagraph"/>
              <w:spacing w:line="232" w:lineRule="auto"/>
              <w:ind w:left="117" w:right="390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 xml:space="preserve">Міжнародна </w:t>
            </w:r>
            <w:r w:rsidRPr="00BE1042">
              <w:rPr>
                <w:b/>
                <w:sz w:val="28"/>
                <w:szCs w:val="28"/>
              </w:rPr>
              <w:lastRenderedPageBreak/>
              <w:t>кредитна</w:t>
            </w:r>
            <w:r w:rsidRPr="00BE104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6835" w:type="dxa"/>
          </w:tcPr>
          <w:p w14:paraId="3042CCD2" w14:textId="77777777" w:rsidR="00514B0F" w:rsidRPr="00BE1042" w:rsidRDefault="00514B0F" w:rsidP="00514B0F">
            <w:pPr>
              <w:pStyle w:val="TableParagraph"/>
              <w:ind w:left="155" w:right="180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lastRenderedPageBreak/>
              <w:t>Відповідно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Положення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академічну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lastRenderedPageBreak/>
              <w:t>мобільність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студентів у ДВНЗ «Ужгородський національний університет»</w:t>
            </w:r>
          </w:p>
          <w:p w14:paraId="0DB8613E" w14:textId="77777777" w:rsidR="00514B0F" w:rsidRPr="00BE1042" w:rsidRDefault="00A37C43" w:rsidP="00514B0F">
            <w:pPr>
              <w:pStyle w:val="TableParagraph"/>
              <w:ind w:left="155" w:right="180"/>
              <w:jc w:val="both"/>
              <w:rPr>
                <w:spacing w:val="1"/>
                <w:sz w:val="28"/>
                <w:szCs w:val="28"/>
              </w:rPr>
            </w:pPr>
            <w:hyperlink r:id="rId19" w:history="1">
              <w:r w:rsidR="00514B0F" w:rsidRPr="00BE1042">
                <w:rPr>
                  <w:rStyle w:val="a6"/>
                  <w:sz w:val="28"/>
                  <w:szCs w:val="28"/>
                </w:rPr>
                <w:t>https://www.uzhnu.edu.ua/uk/infocentre/get/21269</w:t>
              </w:r>
            </w:hyperlink>
            <w:r w:rsidR="00514B0F" w:rsidRPr="00BE1042">
              <w:rPr>
                <w:sz w:val="28"/>
                <w:szCs w:val="28"/>
              </w:rPr>
              <w:t>,</w:t>
            </w:r>
            <w:r w:rsidR="00514B0F" w:rsidRPr="00BE1042">
              <w:rPr>
                <w:spacing w:val="1"/>
                <w:sz w:val="28"/>
                <w:szCs w:val="28"/>
              </w:rPr>
              <w:t xml:space="preserve"> </w:t>
            </w:r>
          </w:p>
          <w:p w14:paraId="75774FE7" w14:textId="77777777" w:rsidR="00514B0F" w:rsidRPr="00BE1042" w:rsidRDefault="00514B0F" w:rsidP="00514B0F">
            <w:pPr>
              <w:pStyle w:val="TableParagraph"/>
              <w:ind w:left="155" w:right="180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t>встановлено</w:t>
            </w:r>
            <w:r w:rsidRPr="00BE1042">
              <w:rPr>
                <w:spacing w:val="-57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загальний порядок організації академічної мобільності студентів.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Здійснюється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згідно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програми міжнародної</w:t>
            </w:r>
            <w:r w:rsidRPr="00BE1042">
              <w:rPr>
                <w:spacing w:val="48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академічної</w:t>
            </w:r>
            <w:r w:rsidRPr="00BE1042">
              <w:rPr>
                <w:spacing w:val="49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мобільності</w:t>
            </w:r>
            <w:r w:rsidRPr="00BE1042">
              <w:rPr>
                <w:spacing w:val="5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«Еразмус</w:t>
            </w:r>
            <w:r w:rsidRPr="00BE1042">
              <w:rPr>
                <w:spacing w:val="5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+».</w:t>
            </w:r>
            <w:r w:rsidRPr="00BE1042">
              <w:rPr>
                <w:spacing w:val="56"/>
                <w:sz w:val="28"/>
                <w:szCs w:val="28"/>
              </w:rPr>
              <w:t xml:space="preserve"> </w:t>
            </w:r>
          </w:p>
          <w:p w14:paraId="7D413C96" w14:textId="77777777" w:rsidR="00F427F5" w:rsidRPr="00F427F5" w:rsidRDefault="00F427F5" w:rsidP="00F427F5">
            <w:pPr>
              <w:pStyle w:val="TableParagraph"/>
              <w:tabs>
                <w:tab w:val="left" w:pos="1659"/>
                <w:tab w:val="left" w:pos="1974"/>
                <w:tab w:val="left" w:pos="2721"/>
                <w:tab w:val="left" w:pos="3573"/>
                <w:tab w:val="left" w:pos="3708"/>
                <w:tab w:val="left" w:pos="5243"/>
                <w:tab w:val="left" w:pos="5492"/>
                <w:tab w:val="left" w:pos="6015"/>
                <w:tab w:val="left" w:pos="6255"/>
              </w:tabs>
              <w:ind w:left="131" w:right="148"/>
              <w:jc w:val="both"/>
              <w:rPr>
                <w:sz w:val="28"/>
                <w:szCs w:val="28"/>
              </w:rPr>
            </w:pPr>
            <w:r w:rsidRPr="00F427F5">
              <w:rPr>
                <w:sz w:val="28"/>
                <w:szCs w:val="28"/>
              </w:rPr>
              <w:t>Міжнародна кредитна мобільність студентів спеціальності</w:t>
            </w:r>
            <w:r w:rsidRPr="00F427F5">
              <w:rPr>
                <w:spacing w:val="1"/>
                <w:sz w:val="28"/>
                <w:szCs w:val="28"/>
              </w:rPr>
              <w:t xml:space="preserve"> </w:t>
            </w:r>
            <w:r w:rsidRPr="00F427F5">
              <w:rPr>
                <w:sz w:val="28"/>
                <w:szCs w:val="28"/>
              </w:rPr>
              <w:t xml:space="preserve">забезпечена угодою щодо академічного обміну </w:t>
            </w:r>
            <w:r w:rsidRPr="00F427F5">
              <w:rPr>
                <w:spacing w:val="-2"/>
                <w:sz w:val="28"/>
                <w:szCs w:val="28"/>
              </w:rPr>
              <w:t>між</w:t>
            </w:r>
            <w:r w:rsidRPr="00F427F5">
              <w:rPr>
                <w:spacing w:val="-57"/>
                <w:sz w:val="28"/>
                <w:szCs w:val="28"/>
              </w:rPr>
              <w:t xml:space="preserve"> </w:t>
            </w:r>
            <w:r w:rsidRPr="00F427F5">
              <w:rPr>
                <w:sz w:val="28"/>
                <w:szCs w:val="28"/>
              </w:rPr>
              <w:t xml:space="preserve">Ужгородським національним університетом та </w:t>
            </w:r>
            <w:r w:rsidRPr="00F427F5">
              <w:rPr>
                <w:spacing w:val="-1"/>
                <w:sz w:val="28"/>
                <w:szCs w:val="28"/>
              </w:rPr>
              <w:t>рядом</w:t>
            </w:r>
            <w:r w:rsidRPr="00F427F5">
              <w:rPr>
                <w:spacing w:val="-57"/>
                <w:sz w:val="28"/>
                <w:szCs w:val="28"/>
              </w:rPr>
              <w:t xml:space="preserve"> </w:t>
            </w:r>
            <w:r w:rsidRPr="00F427F5">
              <w:rPr>
                <w:sz w:val="28"/>
                <w:szCs w:val="28"/>
              </w:rPr>
              <w:t>університетів</w:t>
            </w:r>
            <w:r w:rsidRPr="00F427F5">
              <w:rPr>
                <w:spacing w:val="-1"/>
                <w:sz w:val="28"/>
                <w:szCs w:val="28"/>
              </w:rPr>
              <w:t xml:space="preserve"> </w:t>
            </w:r>
            <w:r w:rsidRPr="00F427F5">
              <w:rPr>
                <w:sz w:val="28"/>
                <w:szCs w:val="28"/>
              </w:rPr>
              <w:t>Угорщини, а</w:t>
            </w:r>
            <w:r w:rsidRPr="00F427F5">
              <w:rPr>
                <w:spacing w:val="-1"/>
                <w:sz w:val="28"/>
                <w:szCs w:val="28"/>
              </w:rPr>
              <w:t xml:space="preserve"> </w:t>
            </w:r>
            <w:r w:rsidRPr="00F427F5">
              <w:rPr>
                <w:sz w:val="28"/>
                <w:szCs w:val="28"/>
              </w:rPr>
              <w:t>саме:</w:t>
            </w:r>
          </w:p>
          <w:p w14:paraId="4ABE4772" w14:textId="77777777" w:rsidR="00F427F5" w:rsidRPr="00F427F5" w:rsidRDefault="00F427F5" w:rsidP="00F427F5">
            <w:pPr>
              <w:pStyle w:val="TableParagraph"/>
              <w:numPr>
                <w:ilvl w:val="0"/>
                <w:numId w:val="8"/>
              </w:numPr>
              <w:ind w:right="69"/>
              <w:jc w:val="both"/>
              <w:rPr>
                <w:sz w:val="28"/>
                <w:szCs w:val="28"/>
              </w:rPr>
            </w:pPr>
            <w:r w:rsidRPr="00F427F5">
              <w:rPr>
                <w:sz w:val="28"/>
                <w:szCs w:val="28"/>
              </w:rPr>
              <w:t>Договір про співпрацю між Докторською школою гуманітарних наук, Дебреценський університет (програма «Освітні науки»), Центром досліджень та розвитку вищої освіти Дебреценського університету та УУННІ ДВНЗ «УжНУ»</w:t>
            </w:r>
          </w:p>
          <w:p w14:paraId="00C7AB1F" w14:textId="77777777" w:rsidR="00F427F5" w:rsidRPr="00F427F5" w:rsidRDefault="00A37C43" w:rsidP="00F427F5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0" w:history="1">
              <w:r w:rsidR="00F427F5" w:rsidRPr="00F427F5">
                <w:rPr>
                  <w:rStyle w:val="a6"/>
                  <w:sz w:val="28"/>
                  <w:szCs w:val="28"/>
                </w:rPr>
                <w:t>https://www.uzhnu.edu.ua/uk/infocentre/get/67699</w:t>
              </w:r>
            </w:hyperlink>
          </w:p>
          <w:p w14:paraId="06FC7B6A" w14:textId="77777777" w:rsidR="00F427F5" w:rsidRPr="00F427F5" w:rsidRDefault="00F427F5" w:rsidP="00F427F5">
            <w:pPr>
              <w:pStyle w:val="TableParagraph"/>
              <w:numPr>
                <w:ilvl w:val="0"/>
                <w:numId w:val="8"/>
              </w:numPr>
              <w:ind w:right="69"/>
              <w:jc w:val="both"/>
              <w:rPr>
                <w:sz w:val="28"/>
                <w:szCs w:val="28"/>
              </w:rPr>
            </w:pPr>
            <w:r w:rsidRPr="00F427F5">
              <w:rPr>
                <w:sz w:val="28"/>
                <w:szCs w:val="28"/>
              </w:rPr>
              <w:t>Договір про співпрацю між Національною радою студентів-науковців (Угорщина) та УУННІ ДВНЗ «УжНУ»</w:t>
            </w:r>
          </w:p>
          <w:p w14:paraId="1F173900" w14:textId="77777777" w:rsidR="00F427F5" w:rsidRPr="00F427F5" w:rsidRDefault="00A37C43" w:rsidP="00F427F5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1" w:history="1">
              <w:r w:rsidR="00F427F5" w:rsidRPr="00F427F5">
                <w:rPr>
                  <w:rStyle w:val="a6"/>
                  <w:sz w:val="28"/>
                  <w:szCs w:val="28"/>
                </w:rPr>
                <w:t>https://www.uzhnu.edu.ua/uk/infocentre/get/67702</w:t>
              </w:r>
            </w:hyperlink>
          </w:p>
          <w:p w14:paraId="58F26969" w14:textId="77777777" w:rsidR="00F427F5" w:rsidRPr="00F427F5" w:rsidRDefault="00F427F5" w:rsidP="00F427F5">
            <w:pPr>
              <w:pStyle w:val="TableParagraph"/>
              <w:numPr>
                <w:ilvl w:val="0"/>
                <w:numId w:val="8"/>
              </w:numPr>
              <w:ind w:right="69"/>
              <w:jc w:val="both"/>
              <w:rPr>
                <w:sz w:val="28"/>
                <w:szCs w:val="28"/>
              </w:rPr>
            </w:pPr>
            <w:r w:rsidRPr="00F427F5">
              <w:rPr>
                <w:sz w:val="28"/>
                <w:szCs w:val="28"/>
              </w:rPr>
              <w:t>Договір про співпрацю між УжНУ та Університетом ім.Лоранда Етвеша (Будапешт, Угорщина)</w:t>
            </w:r>
          </w:p>
          <w:p w14:paraId="66C2D060" w14:textId="77777777" w:rsidR="00F427F5" w:rsidRPr="00F427F5" w:rsidRDefault="00A37C43" w:rsidP="00F427F5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2" w:history="1">
              <w:r w:rsidR="00F427F5" w:rsidRPr="00F427F5">
                <w:rPr>
                  <w:rStyle w:val="a6"/>
                  <w:sz w:val="28"/>
                  <w:szCs w:val="28"/>
                </w:rPr>
                <w:t>https://www.uzhnu.edu.ua/uk/infocentre/get/67703</w:t>
              </w:r>
            </w:hyperlink>
          </w:p>
          <w:p w14:paraId="5AC0D255" w14:textId="77777777" w:rsidR="00F427F5" w:rsidRPr="00F427F5" w:rsidRDefault="00F427F5" w:rsidP="00F427F5">
            <w:pPr>
              <w:pStyle w:val="TableParagraph"/>
              <w:numPr>
                <w:ilvl w:val="0"/>
                <w:numId w:val="8"/>
              </w:numPr>
              <w:ind w:right="69"/>
              <w:jc w:val="both"/>
              <w:rPr>
                <w:sz w:val="28"/>
                <w:szCs w:val="28"/>
              </w:rPr>
            </w:pPr>
            <w:r w:rsidRPr="00F427F5">
              <w:rPr>
                <w:sz w:val="28"/>
                <w:szCs w:val="28"/>
              </w:rPr>
              <w:t xml:space="preserve">Договір УУННІ та Пейчського університету (Угорщина) про створення центру атестації мовних компетенцій </w:t>
            </w:r>
            <w:r w:rsidRPr="00F427F5">
              <w:rPr>
                <w:sz w:val="28"/>
                <w:szCs w:val="28"/>
                <w:lang w:val="en-US"/>
              </w:rPr>
              <w:t>ECL</w:t>
            </w:r>
            <w:r w:rsidRPr="00F427F5">
              <w:rPr>
                <w:sz w:val="28"/>
                <w:szCs w:val="28"/>
              </w:rPr>
              <w:t xml:space="preserve"> при УжНУ</w:t>
            </w:r>
          </w:p>
          <w:p w14:paraId="3251F074" w14:textId="77777777" w:rsidR="00514B0F" w:rsidRPr="00BE1042" w:rsidRDefault="00A37C43" w:rsidP="00F427F5">
            <w:pPr>
              <w:pStyle w:val="TableParagraph"/>
              <w:tabs>
                <w:tab w:val="left" w:pos="3473"/>
                <w:tab w:val="left" w:pos="4377"/>
                <w:tab w:val="left" w:pos="5605"/>
              </w:tabs>
              <w:ind w:left="155" w:right="180"/>
              <w:jc w:val="both"/>
              <w:rPr>
                <w:sz w:val="28"/>
                <w:szCs w:val="28"/>
              </w:rPr>
            </w:pPr>
            <w:hyperlink r:id="rId23" w:history="1">
              <w:r w:rsidR="00F427F5" w:rsidRPr="00F427F5">
                <w:rPr>
                  <w:rStyle w:val="a6"/>
                  <w:sz w:val="28"/>
                  <w:szCs w:val="28"/>
                </w:rPr>
                <w:t>https://www.uzhnu.edu.ua/uk/infocentre/get/67704</w:t>
              </w:r>
            </w:hyperlink>
          </w:p>
        </w:tc>
      </w:tr>
      <w:tr w:rsidR="00514B0F" w14:paraId="6D2318B4" w14:textId="77777777" w:rsidTr="00514B0F">
        <w:trPr>
          <w:trHeight w:val="1656"/>
        </w:trPr>
        <w:tc>
          <w:tcPr>
            <w:tcW w:w="2970" w:type="dxa"/>
          </w:tcPr>
          <w:p w14:paraId="0210B263" w14:textId="77777777" w:rsidR="00514B0F" w:rsidRPr="00BE1042" w:rsidRDefault="00514B0F" w:rsidP="00514B0F">
            <w:pPr>
              <w:pStyle w:val="TableParagraph"/>
              <w:spacing w:line="232" w:lineRule="auto"/>
              <w:ind w:left="117" w:right="221"/>
              <w:rPr>
                <w:b/>
                <w:sz w:val="28"/>
                <w:szCs w:val="28"/>
              </w:rPr>
            </w:pPr>
            <w:r w:rsidRPr="00BE1042">
              <w:rPr>
                <w:b/>
                <w:sz w:val="28"/>
                <w:szCs w:val="28"/>
              </w:rPr>
              <w:t>Навчання іноземних</w:t>
            </w:r>
            <w:r w:rsidRPr="00BE104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здобувачів</w:t>
            </w:r>
            <w:r w:rsidRPr="00BE104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вищої</w:t>
            </w:r>
            <w:r w:rsidRPr="00BE104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E1042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6835" w:type="dxa"/>
          </w:tcPr>
          <w:p w14:paraId="559829C6" w14:textId="77777777" w:rsidR="00514B0F" w:rsidRPr="00BE1042" w:rsidRDefault="00514B0F" w:rsidP="00514B0F">
            <w:pPr>
              <w:pStyle w:val="TableParagraph"/>
              <w:spacing w:line="232" w:lineRule="auto"/>
              <w:ind w:left="155" w:right="145"/>
              <w:jc w:val="both"/>
              <w:rPr>
                <w:sz w:val="28"/>
                <w:szCs w:val="28"/>
              </w:rPr>
            </w:pPr>
            <w:r w:rsidRPr="00BE1042">
              <w:rPr>
                <w:sz w:val="28"/>
                <w:szCs w:val="28"/>
              </w:rPr>
              <w:t xml:space="preserve">До ДВНЗ «Ужгородський національний університет» 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приймаються іноземні громадяни, а також особи без громадянства, які проживають на території України на законних підставах.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Особливості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вступу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та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навчання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визначаються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Положенням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про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навчання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іноземних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громадян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ДВНЗ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«Ужгородський</w:t>
            </w:r>
            <w:r w:rsidRPr="00BE1042">
              <w:rPr>
                <w:spacing w:val="1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національний</w:t>
            </w:r>
            <w:r w:rsidRPr="00BE1042">
              <w:rPr>
                <w:spacing w:val="2"/>
                <w:sz w:val="28"/>
                <w:szCs w:val="28"/>
              </w:rPr>
              <w:t xml:space="preserve"> </w:t>
            </w:r>
            <w:r w:rsidRPr="00BE1042">
              <w:rPr>
                <w:sz w:val="28"/>
                <w:szCs w:val="28"/>
              </w:rPr>
              <w:t>університет»</w:t>
            </w:r>
          </w:p>
          <w:p w14:paraId="49877868" w14:textId="77777777" w:rsidR="00514B0F" w:rsidRPr="00BE1042" w:rsidRDefault="00A37C43" w:rsidP="00514B0F">
            <w:pPr>
              <w:pStyle w:val="TableParagraph"/>
              <w:spacing w:line="232" w:lineRule="auto"/>
              <w:ind w:left="155" w:right="145"/>
              <w:jc w:val="both"/>
              <w:rPr>
                <w:sz w:val="28"/>
                <w:szCs w:val="28"/>
              </w:rPr>
            </w:pPr>
            <w:hyperlink r:id="rId24" w:history="1">
              <w:r w:rsidR="00514B0F" w:rsidRPr="00BE1042">
                <w:rPr>
                  <w:rStyle w:val="a6"/>
                  <w:sz w:val="28"/>
                  <w:szCs w:val="28"/>
                </w:rPr>
                <w:t>https://www.uzhnu.edu.ua/uk/infocentre/get/9378</w:t>
              </w:r>
            </w:hyperlink>
          </w:p>
        </w:tc>
      </w:tr>
    </w:tbl>
    <w:p w14:paraId="767792F2" w14:textId="77777777" w:rsidR="004333FE" w:rsidRDefault="004333FE">
      <w:pPr>
        <w:spacing w:line="267" w:lineRule="exact"/>
        <w:jc w:val="both"/>
        <w:rPr>
          <w:sz w:val="24"/>
        </w:rPr>
        <w:sectPr w:rsidR="004333FE" w:rsidSect="00725AF4">
          <w:pgSz w:w="11900" w:h="16840"/>
          <w:pgMar w:top="894" w:right="0" w:bottom="280" w:left="0" w:header="720" w:footer="720" w:gutter="0"/>
          <w:cols w:space="720"/>
        </w:sectPr>
      </w:pPr>
    </w:p>
    <w:p w14:paraId="644D3AEF" w14:textId="77777777" w:rsidR="00BE28B0" w:rsidRDefault="00F65EBC" w:rsidP="00BE28B0">
      <w:pPr>
        <w:pStyle w:val="a5"/>
        <w:numPr>
          <w:ilvl w:val="0"/>
          <w:numId w:val="6"/>
        </w:numPr>
        <w:tabs>
          <w:tab w:val="left" w:pos="1418"/>
          <w:tab w:val="left" w:pos="1560"/>
        </w:tabs>
        <w:spacing w:before="96"/>
        <w:ind w:left="1276" w:right="561" w:firstLine="0"/>
        <w:jc w:val="center"/>
        <w:rPr>
          <w:b/>
          <w:sz w:val="28"/>
          <w:szCs w:val="28"/>
        </w:rPr>
      </w:pPr>
      <w:r w:rsidRPr="00BE28B0">
        <w:rPr>
          <w:b/>
          <w:sz w:val="28"/>
          <w:szCs w:val="28"/>
        </w:rPr>
        <w:lastRenderedPageBreak/>
        <w:t>Перелік</w:t>
      </w:r>
      <w:r w:rsidRPr="00BE28B0">
        <w:rPr>
          <w:b/>
          <w:spacing w:val="-1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компонент</w:t>
      </w:r>
      <w:r w:rsidR="00BE28B0" w:rsidRPr="00BE28B0">
        <w:rPr>
          <w:b/>
          <w:sz w:val="28"/>
          <w:szCs w:val="28"/>
        </w:rPr>
        <w:t>ів</w:t>
      </w:r>
      <w:r w:rsidRPr="00BE28B0">
        <w:rPr>
          <w:b/>
          <w:spacing w:val="-2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освітньо</w:t>
      </w:r>
      <w:r w:rsidR="00BE28B0" w:rsidRPr="00BE28B0">
        <w:rPr>
          <w:b/>
          <w:sz w:val="28"/>
          <w:szCs w:val="28"/>
        </w:rPr>
        <w:t>ї</w:t>
      </w:r>
      <w:r w:rsidRPr="00BE28B0">
        <w:rPr>
          <w:b/>
          <w:spacing w:val="57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програми</w:t>
      </w:r>
      <w:r w:rsidR="00ED17F7" w:rsidRPr="00BE28B0">
        <w:rPr>
          <w:b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та</w:t>
      </w:r>
      <w:r w:rsidRPr="00BE28B0">
        <w:rPr>
          <w:b/>
          <w:spacing w:val="-1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їх</w:t>
      </w:r>
      <w:r w:rsidRPr="00BE28B0">
        <w:rPr>
          <w:b/>
          <w:spacing w:val="-2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логічна</w:t>
      </w:r>
      <w:r w:rsidRPr="00BE28B0">
        <w:rPr>
          <w:b/>
          <w:spacing w:val="-1"/>
          <w:sz w:val="28"/>
          <w:szCs w:val="28"/>
        </w:rPr>
        <w:t xml:space="preserve"> </w:t>
      </w:r>
      <w:r w:rsidRPr="00BE28B0">
        <w:rPr>
          <w:b/>
          <w:sz w:val="28"/>
          <w:szCs w:val="28"/>
        </w:rPr>
        <w:t>послідовність</w:t>
      </w:r>
    </w:p>
    <w:p w14:paraId="01DAC7C2" w14:textId="77777777" w:rsidR="004333FE" w:rsidRPr="00BE28B0" w:rsidRDefault="00BE28B0" w:rsidP="00BE28B0">
      <w:pPr>
        <w:pStyle w:val="a5"/>
        <w:numPr>
          <w:ilvl w:val="1"/>
          <w:numId w:val="10"/>
        </w:numPr>
        <w:spacing w:before="96"/>
        <w:ind w:left="1843" w:right="561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Компоненти ОП</w:t>
      </w:r>
    </w:p>
    <w:p w14:paraId="412E044A" w14:textId="77777777" w:rsidR="004333FE" w:rsidRPr="00041F89" w:rsidRDefault="004333FE" w:rsidP="00ED17F7">
      <w:pPr>
        <w:pStyle w:val="a3"/>
        <w:tabs>
          <w:tab w:val="left" w:pos="709"/>
        </w:tabs>
        <w:spacing w:before="3"/>
        <w:ind w:left="1560" w:right="560"/>
        <w:jc w:val="center"/>
        <w:rPr>
          <w:b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7"/>
        <w:gridCol w:w="1159"/>
        <w:gridCol w:w="1676"/>
      </w:tblGrid>
      <w:tr w:rsidR="00ED17F7" w14:paraId="3D3BF1B2" w14:textId="77777777" w:rsidTr="00E5432F">
        <w:trPr>
          <w:trHeight w:val="1166"/>
        </w:trPr>
        <w:tc>
          <w:tcPr>
            <w:tcW w:w="850" w:type="dxa"/>
          </w:tcPr>
          <w:p w14:paraId="1D67682C" w14:textId="77777777" w:rsidR="004333FE" w:rsidRDefault="00F65EBC" w:rsidP="0013366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6237" w:type="dxa"/>
          </w:tcPr>
          <w:p w14:paraId="23142FEF" w14:textId="77777777" w:rsidR="004333FE" w:rsidRDefault="00F65EBC" w:rsidP="0013366A">
            <w:pPr>
              <w:pStyle w:val="TableParagraph"/>
              <w:ind w:left="388" w:right="380"/>
              <w:jc w:val="center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 w:rsidR="00ED17F7"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587FB665" w14:textId="77777777" w:rsidR="004333FE" w:rsidRDefault="00F65EBC" w:rsidP="0013366A">
            <w:pPr>
              <w:pStyle w:val="TableParagraph"/>
              <w:ind w:left="388" w:right="384"/>
              <w:jc w:val="center"/>
              <w:rPr>
                <w:sz w:val="24"/>
              </w:rPr>
            </w:pPr>
            <w:r>
              <w:rPr>
                <w:sz w:val="24"/>
              </w:rPr>
              <w:t>(навчальні дисципліни, курсові роботи, практики,</w:t>
            </w:r>
            <w:r w:rsidR="00C4073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 w:rsidR="006F77CF">
              <w:rPr>
                <w:sz w:val="24"/>
              </w:rPr>
              <w:t>, атестаційний іспит</w:t>
            </w:r>
            <w:r w:rsidR="006F77CF" w:rsidRPr="006F77CF">
              <w:rPr>
                <w:sz w:val="24"/>
              </w:rPr>
              <w:t>/</w:t>
            </w:r>
            <w:r w:rsidR="006F77CF">
              <w:rPr>
                <w:sz w:val="24"/>
              </w:rPr>
              <w:t>екзамен</w:t>
            </w:r>
            <w:r>
              <w:rPr>
                <w:sz w:val="24"/>
              </w:rPr>
              <w:t>)</w:t>
            </w:r>
          </w:p>
        </w:tc>
        <w:tc>
          <w:tcPr>
            <w:tcW w:w="1159" w:type="dxa"/>
          </w:tcPr>
          <w:p w14:paraId="368520FA" w14:textId="77777777" w:rsidR="004333FE" w:rsidRDefault="00F65EBC" w:rsidP="0013366A">
            <w:pPr>
              <w:pStyle w:val="TableParagraph"/>
              <w:ind w:left="96" w:right="113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676" w:type="dxa"/>
          </w:tcPr>
          <w:p w14:paraId="2C4ED9F5" w14:textId="77777777" w:rsidR="00ED17F7" w:rsidRDefault="00F65EBC" w:rsidP="0013366A">
            <w:pPr>
              <w:pStyle w:val="TableParagraph"/>
              <w:ind w:left="112" w:right="131" w:firstLine="2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підсум</w:t>
            </w:r>
            <w:r w:rsidR="00ED17F7">
              <w:rPr>
                <w:spacing w:val="-1"/>
                <w:sz w:val="24"/>
              </w:rPr>
              <w:t>кового</w:t>
            </w:r>
          </w:p>
          <w:p w14:paraId="680C5C40" w14:textId="77777777" w:rsidR="004333FE" w:rsidRDefault="00F65EBC" w:rsidP="0013366A">
            <w:pPr>
              <w:pStyle w:val="TableParagraph"/>
              <w:ind w:left="112" w:right="131" w:firstLine="2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ED17F7" w14:paraId="66A34670" w14:textId="77777777" w:rsidTr="00E5432F">
        <w:trPr>
          <w:trHeight w:val="316"/>
        </w:trPr>
        <w:tc>
          <w:tcPr>
            <w:tcW w:w="850" w:type="dxa"/>
          </w:tcPr>
          <w:p w14:paraId="3FB40977" w14:textId="77777777" w:rsidR="004333FE" w:rsidRDefault="00F65EBC" w:rsidP="0013366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78DBDEDD" w14:textId="77777777" w:rsidR="004333FE" w:rsidRDefault="00F65EBC" w:rsidP="0013366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</w:tcPr>
          <w:p w14:paraId="2601ACD0" w14:textId="77777777" w:rsidR="004333FE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6" w:type="dxa"/>
          </w:tcPr>
          <w:p w14:paraId="294F6A07" w14:textId="77777777" w:rsidR="004333FE" w:rsidRDefault="00F65EBC" w:rsidP="0013366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17F7" w14:paraId="38B67B59" w14:textId="77777777" w:rsidTr="0062527A">
        <w:trPr>
          <w:trHeight w:val="359"/>
        </w:trPr>
        <w:tc>
          <w:tcPr>
            <w:tcW w:w="9922" w:type="dxa"/>
            <w:gridSpan w:val="4"/>
            <w:tcBorders>
              <w:bottom w:val="single" w:sz="4" w:space="0" w:color="000000"/>
            </w:tcBorders>
          </w:tcPr>
          <w:p w14:paraId="20D223DC" w14:textId="77777777" w:rsidR="004333FE" w:rsidRDefault="00F65EBC" w:rsidP="0013366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 w:rsidR="0053633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3A0338" w:rsidRPr="003A0338" w14:paraId="42D0FD47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4BA6E9A9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1.</w:t>
            </w:r>
          </w:p>
        </w:tc>
        <w:tc>
          <w:tcPr>
            <w:tcW w:w="6237" w:type="dxa"/>
            <w:shd w:val="clear" w:color="auto" w:fill="auto"/>
          </w:tcPr>
          <w:p w14:paraId="5D5EDA8D" w14:textId="77777777" w:rsidR="004333FE" w:rsidRPr="003A0338" w:rsidRDefault="00F65EBC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Історія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та</w:t>
            </w:r>
            <w:r w:rsidRPr="003A0338">
              <w:rPr>
                <w:spacing w:val="-1"/>
                <w:sz w:val="24"/>
              </w:rPr>
              <w:t xml:space="preserve"> </w:t>
            </w:r>
            <w:r w:rsidRPr="003A0338">
              <w:rPr>
                <w:sz w:val="24"/>
              </w:rPr>
              <w:t>культура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України</w:t>
            </w:r>
          </w:p>
        </w:tc>
        <w:tc>
          <w:tcPr>
            <w:tcW w:w="1159" w:type="dxa"/>
            <w:shd w:val="clear" w:color="auto" w:fill="auto"/>
          </w:tcPr>
          <w:p w14:paraId="1AF32B1E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7DC9D3D8" w14:textId="77777777" w:rsidR="004333FE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F65EBC" w:rsidRPr="003A0338">
              <w:rPr>
                <w:sz w:val="24"/>
              </w:rPr>
              <w:t>алік</w:t>
            </w:r>
          </w:p>
        </w:tc>
      </w:tr>
      <w:tr w:rsidR="003A0338" w:rsidRPr="003A0338" w14:paraId="19D6F6F6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669177B7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2.</w:t>
            </w:r>
          </w:p>
        </w:tc>
        <w:tc>
          <w:tcPr>
            <w:tcW w:w="6237" w:type="dxa"/>
            <w:shd w:val="clear" w:color="auto" w:fill="auto"/>
          </w:tcPr>
          <w:p w14:paraId="75AA8909" w14:textId="77777777" w:rsidR="004333FE" w:rsidRPr="003A0338" w:rsidRDefault="00B8366F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У</w:t>
            </w:r>
            <w:r w:rsidR="00F65EBC" w:rsidRPr="003A0338">
              <w:rPr>
                <w:sz w:val="24"/>
              </w:rPr>
              <w:t>країнська</w:t>
            </w:r>
            <w:r w:rsidR="00F65EBC" w:rsidRPr="003A0338">
              <w:rPr>
                <w:spacing w:val="-4"/>
                <w:sz w:val="24"/>
              </w:rPr>
              <w:t xml:space="preserve"> </w:t>
            </w:r>
            <w:r w:rsidR="00F65EBC" w:rsidRPr="003A0338">
              <w:rPr>
                <w:sz w:val="24"/>
              </w:rPr>
              <w:t>мова</w:t>
            </w:r>
            <w:r w:rsidRPr="003A0338">
              <w:rPr>
                <w:sz w:val="24"/>
              </w:rPr>
              <w:t xml:space="preserve"> за професійним спрямуванням</w:t>
            </w:r>
          </w:p>
        </w:tc>
        <w:tc>
          <w:tcPr>
            <w:tcW w:w="1159" w:type="dxa"/>
            <w:shd w:val="clear" w:color="auto" w:fill="auto"/>
          </w:tcPr>
          <w:p w14:paraId="2A580B24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0EB03B13" w14:textId="77777777" w:rsidR="004333FE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F65EBC" w:rsidRPr="003A0338">
              <w:rPr>
                <w:sz w:val="24"/>
              </w:rPr>
              <w:t>алік</w:t>
            </w:r>
          </w:p>
        </w:tc>
      </w:tr>
      <w:tr w:rsidR="003A0338" w:rsidRPr="003A0338" w14:paraId="775A7E53" w14:textId="77777777" w:rsidTr="0062527A">
        <w:trPr>
          <w:trHeight w:val="341"/>
        </w:trPr>
        <w:tc>
          <w:tcPr>
            <w:tcW w:w="850" w:type="dxa"/>
            <w:shd w:val="clear" w:color="auto" w:fill="auto"/>
          </w:tcPr>
          <w:p w14:paraId="66CCF18A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3.</w:t>
            </w:r>
          </w:p>
        </w:tc>
        <w:tc>
          <w:tcPr>
            <w:tcW w:w="6237" w:type="dxa"/>
            <w:shd w:val="clear" w:color="auto" w:fill="auto"/>
          </w:tcPr>
          <w:p w14:paraId="5F5B217C" w14:textId="77777777" w:rsidR="004333FE" w:rsidRPr="003A0338" w:rsidRDefault="00F65EBC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Філософія</w:t>
            </w:r>
          </w:p>
        </w:tc>
        <w:tc>
          <w:tcPr>
            <w:tcW w:w="1159" w:type="dxa"/>
            <w:shd w:val="clear" w:color="auto" w:fill="auto"/>
          </w:tcPr>
          <w:p w14:paraId="46207088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6589ED1E" w14:textId="77777777" w:rsidR="004333FE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F65EBC" w:rsidRPr="003A0338">
              <w:rPr>
                <w:sz w:val="24"/>
              </w:rPr>
              <w:t>алік</w:t>
            </w:r>
          </w:p>
        </w:tc>
      </w:tr>
      <w:tr w:rsidR="003A0338" w:rsidRPr="003A0338" w14:paraId="1CC895AB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65AD1B9A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4.</w:t>
            </w:r>
          </w:p>
        </w:tc>
        <w:tc>
          <w:tcPr>
            <w:tcW w:w="6237" w:type="dxa"/>
            <w:shd w:val="clear" w:color="auto" w:fill="auto"/>
          </w:tcPr>
          <w:p w14:paraId="3D08E10D" w14:textId="77777777" w:rsidR="004333FE" w:rsidRPr="003A0338" w:rsidRDefault="00F65EBC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Вступ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до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мовознавства</w:t>
            </w:r>
          </w:p>
        </w:tc>
        <w:tc>
          <w:tcPr>
            <w:tcW w:w="1159" w:type="dxa"/>
            <w:shd w:val="clear" w:color="auto" w:fill="auto"/>
          </w:tcPr>
          <w:p w14:paraId="18AE7E1A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79285EC5" w14:textId="77777777" w:rsidR="004333FE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256957" w:rsidRPr="003A0338">
              <w:rPr>
                <w:sz w:val="24"/>
              </w:rPr>
              <w:t>кзамен</w:t>
            </w:r>
          </w:p>
        </w:tc>
      </w:tr>
      <w:tr w:rsidR="003A0338" w:rsidRPr="003A0338" w14:paraId="38568CFC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56227C63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5.</w:t>
            </w:r>
          </w:p>
        </w:tc>
        <w:tc>
          <w:tcPr>
            <w:tcW w:w="6237" w:type="dxa"/>
            <w:shd w:val="clear" w:color="auto" w:fill="auto"/>
          </w:tcPr>
          <w:p w14:paraId="040AD5CF" w14:textId="77777777" w:rsidR="004333FE" w:rsidRPr="003A0338" w:rsidRDefault="00F65EBC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Вступ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до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перекладознавства</w:t>
            </w:r>
          </w:p>
        </w:tc>
        <w:tc>
          <w:tcPr>
            <w:tcW w:w="1159" w:type="dxa"/>
            <w:shd w:val="clear" w:color="auto" w:fill="auto"/>
          </w:tcPr>
          <w:p w14:paraId="2EB912A2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0D0C9FAE" w14:textId="77777777" w:rsidR="004333FE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B8366F" w:rsidRPr="003A0338">
              <w:rPr>
                <w:sz w:val="24"/>
              </w:rPr>
              <w:t>алік</w:t>
            </w:r>
          </w:p>
        </w:tc>
      </w:tr>
      <w:tr w:rsidR="003A0338" w:rsidRPr="003A0338" w14:paraId="381096B8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6B6B70EB" w14:textId="77777777" w:rsidR="004333FE" w:rsidRPr="003A0338" w:rsidRDefault="00F65EBC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6.</w:t>
            </w:r>
          </w:p>
        </w:tc>
        <w:tc>
          <w:tcPr>
            <w:tcW w:w="6237" w:type="dxa"/>
            <w:shd w:val="clear" w:color="auto" w:fill="auto"/>
          </w:tcPr>
          <w:p w14:paraId="13D7CB41" w14:textId="77777777" w:rsidR="004333FE" w:rsidRPr="003A0338" w:rsidRDefault="00F65EBC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Вступ</w:t>
            </w:r>
            <w:r w:rsidRPr="003A0338">
              <w:rPr>
                <w:spacing w:val="-4"/>
                <w:sz w:val="24"/>
              </w:rPr>
              <w:t xml:space="preserve"> </w:t>
            </w:r>
            <w:r w:rsidRPr="003A0338">
              <w:rPr>
                <w:sz w:val="24"/>
              </w:rPr>
              <w:t>до</w:t>
            </w:r>
            <w:r w:rsidRPr="003A0338">
              <w:rPr>
                <w:spacing w:val="-4"/>
                <w:sz w:val="24"/>
              </w:rPr>
              <w:t xml:space="preserve"> </w:t>
            </w:r>
            <w:r w:rsidRPr="003A0338">
              <w:rPr>
                <w:sz w:val="24"/>
              </w:rPr>
              <w:t>фіно-угрознавства</w:t>
            </w:r>
          </w:p>
        </w:tc>
        <w:tc>
          <w:tcPr>
            <w:tcW w:w="1159" w:type="dxa"/>
            <w:shd w:val="clear" w:color="auto" w:fill="auto"/>
          </w:tcPr>
          <w:p w14:paraId="589D3508" w14:textId="77777777" w:rsidR="004333FE" w:rsidRPr="003A0338" w:rsidRDefault="00F65EBC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22086B7E" w14:textId="77777777" w:rsidR="004333FE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B8366F" w:rsidRPr="003A0338">
              <w:rPr>
                <w:sz w:val="24"/>
              </w:rPr>
              <w:t>алік</w:t>
            </w:r>
          </w:p>
        </w:tc>
      </w:tr>
      <w:tr w:rsidR="003A0338" w:rsidRPr="003A0338" w14:paraId="237D371C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6F72D16E" w14:textId="77777777" w:rsidR="00256957" w:rsidRPr="003A0338" w:rsidRDefault="00256957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7.</w:t>
            </w:r>
          </w:p>
        </w:tc>
        <w:tc>
          <w:tcPr>
            <w:tcW w:w="6237" w:type="dxa"/>
            <w:shd w:val="clear" w:color="auto" w:fill="auto"/>
          </w:tcPr>
          <w:p w14:paraId="22D958D5" w14:textId="77777777" w:rsidR="00256957" w:rsidRPr="003A0338" w:rsidRDefault="00256957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Теорія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і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практика</w:t>
            </w:r>
            <w:r w:rsidRPr="003A0338">
              <w:rPr>
                <w:spacing w:val="-1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перекладу (англійська мова)</w:t>
            </w:r>
          </w:p>
        </w:tc>
        <w:tc>
          <w:tcPr>
            <w:tcW w:w="1159" w:type="dxa"/>
            <w:shd w:val="clear" w:color="auto" w:fill="auto"/>
          </w:tcPr>
          <w:p w14:paraId="07319E34" w14:textId="77777777" w:rsidR="00256957" w:rsidRPr="003A0338" w:rsidRDefault="00256957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158ED48F" w14:textId="77777777" w:rsidR="00256957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256957" w:rsidRPr="003A0338">
              <w:rPr>
                <w:sz w:val="24"/>
              </w:rPr>
              <w:t>кзамен</w:t>
            </w:r>
          </w:p>
        </w:tc>
      </w:tr>
      <w:tr w:rsidR="003A0338" w:rsidRPr="003A0338" w14:paraId="7B0F54D5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15B7F9C0" w14:textId="77777777" w:rsidR="00256957" w:rsidRPr="003A0338" w:rsidRDefault="00256957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8.</w:t>
            </w:r>
          </w:p>
        </w:tc>
        <w:tc>
          <w:tcPr>
            <w:tcW w:w="6237" w:type="dxa"/>
            <w:shd w:val="clear" w:color="auto" w:fill="auto"/>
          </w:tcPr>
          <w:p w14:paraId="4DF506A7" w14:textId="77777777" w:rsidR="00256957" w:rsidRPr="003A0338" w:rsidRDefault="00256957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Теорія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і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практика</w:t>
            </w:r>
            <w:r w:rsidRPr="003A0338">
              <w:rPr>
                <w:spacing w:val="-1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перекладу (угорська мова)</w:t>
            </w:r>
          </w:p>
        </w:tc>
        <w:tc>
          <w:tcPr>
            <w:tcW w:w="1159" w:type="dxa"/>
            <w:shd w:val="clear" w:color="auto" w:fill="auto"/>
          </w:tcPr>
          <w:p w14:paraId="4C0D0E95" w14:textId="77777777" w:rsidR="00256957" w:rsidRPr="003A0338" w:rsidRDefault="00256957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2BF542C5" w14:textId="77777777" w:rsidR="00256957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256957" w:rsidRPr="003A0338">
              <w:rPr>
                <w:sz w:val="24"/>
              </w:rPr>
              <w:t>кзамен</w:t>
            </w:r>
          </w:p>
        </w:tc>
      </w:tr>
      <w:tr w:rsidR="003A0338" w:rsidRPr="003A0338" w14:paraId="7FD87932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16366458" w14:textId="77777777" w:rsidR="00A92BD0" w:rsidRPr="003A0338" w:rsidRDefault="00A92BD0" w:rsidP="0013366A">
            <w:pPr>
              <w:pStyle w:val="TableParagraph"/>
              <w:ind w:left="182"/>
            </w:pPr>
            <w:r w:rsidRPr="003A0338">
              <w:t>ОК</w:t>
            </w:r>
            <w:r w:rsidRPr="003A0338">
              <w:rPr>
                <w:spacing w:val="-2"/>
              </w:rPr>
              <w:t xml:space="preserve"> </w:t>
            </w:r>
            <w:r w:rsidRPr="003A0338">
              <w:t>9.</w:t>
            </w:r>
          </w:p>
        </w:tc>
        <w:tc>
          <w:tcPr>
            <w:tcW w:w="6237" w:type="dxa"/>
            <w:shd w:val="clear" w:color="auto" w:fill="auto"/>
          </w:tcPr>
          <w:p w14:paraId="3FB44C46" w14:textId="77777777" w:rsidR="00A92BD0" w:rsidRPr="003A0338" w:rsidRDefault="00A92BD0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Лінгвокраїнознавство</w:t>
            </w:r>
            <w:r w:rsidRPr="003A0338">
              <w:rPr>
                <w:spacing w:val="-7"/>
                <w:sz w:val="24"/>
              </w:rPr>
              <w:t xml:space="preserve"> </w:t>
            </w:r>
            <w:r w:rsidRPr="003A0338">
              <w:rPr>
                <w:sz w:val="24"/>
              </w:rPr>
              <w:t>англійської</w:t>
            </w:r>
            <w:r w:rsidRPr="003A0338">
              <w:rPr>
                <w:spacing w:val="-7"/>
                <w:sz w:val="24"/>
              </w:rPr>
              <w:t xml:space="preserve"> </w:t>
            </w:r>
            <w:r w:rsidRPr="003A0338">
              <w:rPr>
                <w:sz w:val="24"/>
              </w:rPr>
              <w:t>мови</w:t>
            </w:r>
          </w:p>
        </w:tc>
        <w:tc>
          <w:tcPr>
            <w:tcW w:w="1159" w:type="dxa"/>
            <w:shd w:val="clear" w:color="auto" w:fill="auto"/>
          </w:tcPr>
          <w:p w14:paraId="02DEFE23" w14:textId="77777777" w:rsidR="00A92BD0" w:rsidRPr="003A0338" w:rsidRDefault="00A92BD0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3FC83CFD" w14:textId="77777777" w:rsidR="00A92BD0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256957" w:rsidRPr="003A0338">
              <w:rPr>
                <w:sz w:val="24"/>
              </w:rPr>
              <w:t>кзамен</w:t>
            </w:r>
          </w:p>
        </w:tc>
      </w:tr>
      <w:tr w:rsidR="003A0338" w:rsidRPr="003A0338" w14:paraId="434E3390" w14:textId="77777777" w:rsidTr="0062527A">
        <w:trPr>
          <w:trHeight w:val="551"/>
        </w:trPr>
        <w:tc>
          <w:tcPr>
            <w:tcW w:w="850" w:type="dxa"/>
            <w:shd w:val="clear" w:color="auto" w:fill="auto"/>
          </w:tcPr>
          <w:p w14:paraId="2EAE685A" w14:textId="77777777" w:rsidR="00A92BD0" w:rsidRPr="003A0338" w:rsidRDefault="00A92BD0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10.</w:t>
            </w:r>
          </w:p>
        </w:tc>
        <w:tc>
          <w:tcPr>
            <w:tcW w:w="6237" w:type="dxa"/>
            <w:shd w:val="clear" w:color="auto" w:fill="auto"/>
          </w:tcPr>
          <w:p w14:paraId="73E621D4" w14:textId="77777777" w:rsidR="00A92BD0" w:rsidRPr="003A0338" w:rsidRDefault="00A92BD0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Національна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література</w:t>
            </w:r>
            <w:r w:rsidRPr="003A0338">
              <w:rPr>
                <w:spacing w:val="6"/>
                <w:sz w:val="24"/>
              </w:rPr>
              <w:t xml:space="preserve"> </w:t>
            </w:r>
            <w:r w:rsidRPr="003A0338">
              <w:rPr>
                <w:sz w:val="24"/>
              </w:rPr>
              <w:t>країни,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мова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якої</w:t>
            </w:r>
            <w:r w:rsidRPr="003A0338">
              <w:rPr>
                <w:spacing w:val="5"/>
                <w:sz w:val="24"/>
              </w:rPr>
              <w:t xml:space="preserve"> </w:t>
            </w:r>
            <w:r w:rsidRPr="003A0338">
              <w:rPr>
                <w:sz w:val="24"/>
              </w:rPr>
              <w:t>вивчається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(угорською мовою)</w:t>
            </w:r>
          </w:p>
        </w:tc>
        <w:tc>
          <w:tcPr>
            <w:tcW w:w="1159" w:type="dxa"/>
            <w:shd w:val="clear" w:color="auto" w:fill="auto"/>
          </w:tcPr>
          <w:p w14:paraId="5EACB9C0" w14:textId="77777777" w:rsidR="00A92BD0" w:rsidRPr="003A0338" w:rsidRDefault="00A92BD0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14:paraId="235EDEC8" w14:textId="77777777" w:rsidR="00A92BD0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256957" w:rsidRPr="003A0338">
              <w:rPr>
                <w:sz w:val="24"/>
              </w:rPr>
              <w:t>кзамен</w:t>
            </w:r>
            <w:r w:rsidR="00A92BD0" w:rsidRPr="003A0338">
              <w:rPr>
                <w:sz w:val="24"/>
              </w:rPr>
              <w:t xml:space="preserve">, </w:t>
            </w:r>
          </w:p>
          <w:p w14:paraId="099564F1" w14:textId="77777777" w:rsidR="00A92BD0" w:rsidRPr="003A0338" w:rsidRDefault="00256957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екзамен</w:t>
            </w:r>
          </w:p>
        </w:tc>
      </w:tr>
      <w:tr w:rsidR="003A0338" w:rsidRPr="003A0338" w14:paraId="5F261455" w14:textId="77777777" w:rsidTr="0062527A">
        <w:trPr>
          <w:trHeight w:val="551"/>
        </w:trPr>
        <w:tc>
          <w:tcPr>
            <w:tcW w:w="850" w:type="dxa"/>
            <w:shd w:val="clear" w:color="auto" w:fill="auto"/>
          </w:tcPr>
          <w:p w14:paraId="2A1CF621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11.</w:t>
            </w:r>
          </w:p>
        </w:tc>
        <w:tc>
          <w:tcPr>
            <w:tcW w:w="6237" w:type="dxa"/>
            <w:shd w:val="clear" w:color="auto" w:fill="auto"/>
          </w:tcPr>
          <w:p w14:paraId="341B0929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Національна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література</w:t>
            </w:r>
            <w:r w:rsidRPr="003A0338">
              <w:rPr>
                <w:spacing w:val="6"/>
                <w:sz w:val="24"/>
              </w:rPr>
              <w:t xml:space="preserve"> </w:t>
            </w:r>
            <w:r w:rsidRPr="003A0338">
              <w:rPr>
                <w:sz w:val="24"/>
              </w:rPr>
              <w:t>країни,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мова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якої</w:t>
            </w:r>
            <w:r w:rsidRPr="003A0338">
              <w:rPr>
                <w:spacing w:val="5"/>
                <w:sz w:val="24"/>
              </w:rPr>
              <w:t xml:space="preserve"> </w:t>
            </w:r>
            <w:r w:rsidRPr="003A0338">
              <w:rPr>
                <w:sz w:val="24"/>
              </w:rPr>
              <w:t>вивчається</w:t>
            </w:r>
            <w:r w:rsidRPr="003A0338">
              <w:rPr>
                <w:spacing w:val="3"/>
                <w:sz w:val="24"/>
              </w:rPr>
              <w:t xml:space="preserve"> </w:t>
            </w:r>
            <w:r w:rsidRPr="003A0338">
              <w:rPr>
                <w:sz w:val="24"/>
              </w:rPr>
              <w:t>(</w:t>
            </w:r>
            <w:r w:rsidR="003A0338">
              <w:rPr>
                <w:sz w:val="24"/>
              </w:rPr>
              <w:t>англійською</w:t>
            </w:r>
            <w:r w:rsidRPr="003A0338">
              <w:rPr>
                <w:sz w:val="24"/>
              </w:rPr>
              <w:t xml:space="preserve"> мовою)</w:t>
            </w:r>
          </w:p>
        </w:tc>
        <w:tc>
          <w:tcPr>
            <w:tcW w:w="1159" w:type="dxa"/>
            <w:shd w:val="clear" w:color="auto" w:fill="auto"/>
          </w:tcPr>
          <w:p w14:paraId="0C3B3414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56498FFF" w14:textId="77777777" w:rsidR="000716F1" w:rsidRPr="003A0338" w:rsidRDefault="00DD0BD3" w:rsidP="001336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3A0338" w:rsidRPr="003A0338" w14:paraId="56E79E5D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52E6F3E5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12.</w:t>
            </w:r>
          </w:p>
        </w:tc>
        <w:tc>
          <w:tcPr>
            <w:tcW w:w="6237" w:type="dxa"/>
            <w:shd w:val="clear" w:color="auto" w:fill="auto"/>
          </w:tcPr>
          <w:p w14:paraId="01276B11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Фонетика</w:t>
            </w:r>
            <w:r w:rsidRPr="003A0338">
              <w:rPr>
                <w:spacing w:val="-4"/>
                <w:sz w:val="24"/>
              </w:rPr>
              <w:t xml:space="preserve"> </w:t>
            </w:r>
            <w:r w:rsidRPr="003A0338">
              <w:rPr>
                <w:sz w:val="24"/>
              </w:rPr>
              <w:t>англійської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мови</w:t>
            </w:r>
          </w:p>
        </w:tc>
        <w:tc>
          <w:tcPr>
            <w:tcW w:w="1159" w:type="dxa"/>
            <w:shd w:val="clear" w:color="auto" w:fill="auto"/>
          </w:tcPr>
          <w:p w14:paraId="60431A9B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09608554" w14:textId="77777777" w:rsidR="000716F1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3A0338">
              <w:rPr>
                <w:sz w:val="24"/>
              </w:rPr>
              <w:t>алік</w:t>
            </w:r>
          </w:p>
        </w:tc>
      </w:tr>
      <w:tr w:rsidR="003A0338" w:rsidRPr="003A0338" w14:paraId="7836BCF1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0EB32E21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13.</w:t>
            </w:r>
          </w:p>
        </w:tc>
        <w:tc>
          <w:tcPr>
            <w:tcW w:w="6237" w:type="dxa"/>
            <w:shd w:val="clear" w:color="auto" w:fill="auto"/>
          </w:tcPr>
          <w:p w14:paraId="0AFD6163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Діловий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етикет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перекладача</w:t>
            </w:r>
          </w:p>
        </w:tc>
        <w:tc>
          <w:tcPr>
            <w:tcW w:w="1159" w:type="dxa"/>
            <w:shd w:val="clear" w:color="auto" w:fill="auto"/>
          </w:tcPr>
          <w:p w14:paraId="358DCBB0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1BCBE5AC" w14:textId="77777777" w:rsidR="000716F1" w:rsidRPr="003A0338" w:rsidRDefault="00DD0BD3" w:rsidP="0013366A">
            <w:pPr>
              <w:pStyle w:val="TableParagraph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3A0338">
              <w:rPr>
                <w:sz w:val="24"/>
              </w:rPr>
              <w:t>алік</w:t>
            </w:r>
          </w:p>
        </w:tc>
      </w:tr>
      <w:tr w:rsidR="003A0338" w:rsidRPr="003A0338" w14:paraId="5D303CC6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66FB5200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14.</w:t>
            </w:r>
          </w:p>
        </w:tc>
        <w:tc>
          <w:tcPr>
            <w:tcW w:w="6237" w:type="dxa"/>
            <w:shd w:val="clear" w:color="auto" w:fill="auto"/>
          </w:tcPr>
          <w:p w14:paraId="5285ABEE" w14:textId="77777777" w:rsidR="000716F1" w:rsidRPr="003A0338" w:rsidRDefault="000716F1" w:rsidP="0013366A">
            <w:pPr>
              <w:pStyle w:val="TableParagraph"/>
              <w:ind w:left="62"/>
              <w:rPr>
                <w:sz w:val="24"/>
              </w:rPr>
            </w:pPr>
            <w:r w:rsidRPr="003A0338">
              <w:rPr>
                <w:sz w:val="24"/>
              </w:rPr>
              <w:t>Стилістика угорської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мови</w:t>
            </w:r>
          </w:p>
        </w:tc>
        <w:tc>
          <w:tcPr>
            <w:tcW w:w="1159" w:type="dxa"/>
            <w:shd w:val="clear" w:color="auto" w:fill="auto"/>
          </w:tcPr>
          <w:p w14:paraId="6D21B2CF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40D597E0" w14:textId="77777777" w:rsidR="000716F1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3A0338" w:rsidRPr="003A0338" w14:paraId="24AA6BB7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1E984DF3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15.</w:t>
            </w:r>
          </w:p>
        </w:tc>
        <w:tc>
          <w:tcPr>
            <w:tcW w:w="6237" w:type="dxa"/>
            <w:shd w:val="clear" w:color="auto" w:fill="auto"/>
          </w:tcPr>
          <w:p w14:paraId="53F32AD5" w14:textId="77777777" w:rsidR="000716F1" w:rsidRPr="003A0338" w:rsidRDefault="000716F1" w:rsidP="0013366A">
            <w:pPr>
              <w:pStyle w:val="TableParagraph"/>
              <w:ind w:left="62"/>
              <w:rPr>
                <w:sz w:val="24"/>
              </w:rPr>
            </w:pPr>
            <w:r w:rsidRPr="003A0338">
              <w:rPr>
                <w:sz w:val="24"/>
              </w:rPr>
              <w:t>Стилістика англійської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мови</w:t>
            </w:r>
          </w:p>
        </w:tc>
        <w:tc>
          <w:tcPr>
            <w:tcW w:w="1159" w:type="dxa"/>
            <w:shd w:val="clear" w:color="auto" w:fill="auto"/>
          </w:tcPr>
          <w:p w14:paraId="32BF1920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6833C21B" w14:textId="77777777" w:rsidR="000716F1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11116F" w:rsidRPr="003A0338" w14:paraId="1E787DA0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38F30028" w14:textId="77777777" w:rsidR="0011116F" w:rsidRPr="00F62D9A" w:rsidRDefault="0011116F" w:rsidP="0013366A">
            <w:pPr>
              <w:pStyle w:val="TableParagraph"/>
              <w:ind w:left="127"/>
            </w:pPr>
            <w:r w:rsidRPr="00F62D9A">
              <w:t>ОК 16.</w:t>
            </w:r>
          </w:p>
        </w:tc>
        <w:tc>
          <w:tcPr>
            <w:tcW w:w="6237" w:type="dxa"/>
            <w:shd w:val="clear" w:color="auto" w:fill="auto"/>
          </w:tcPr>
          <w:p w14:paraId="5D59CC9B" w14:textId="77777777" w:rsidR="0011116F" w:rsidRPr="00F62D9A" w:rsidRDefault="0011116F" w:rsidP="0013366A">
            <w:pPr>
              <w:pStyle w:val="TableParagraph"/>
              <w:ind w:left="62"/>
              <w:rPr>
                <w:sz w:val="24"/>
              </w:rPr>
            </w:pPr>
            <w:r w:rsidRPr="00F62D9A">
              <w:rPr>
                <w:sz w:val="24"/>
              </w:rPr>
              <w:t>Антикорупція та доброчесність</w:t>
            </w:r>
          </w:p>
        </w:tc>
        <w:tc>
          <w:tcPr>
            <w:tcW w:w="1159" w:type="dxa"/>
            <w:shd w:val="clear" w:color="auto" w:fill="auto"/>
          </w:tcPr>
          <w:p w14:paraId="590B3A7D" w14:textId="77777777" w:rsidR="0011116F" w:rsidRPr="00F62D9A" w:rsidRDefault="0011116F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F62D9A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1ECFA1A2" w14:textId="77777777" w:rsidR="0011116F" w:rsidRPr="00F62D9A" w:rsidRDefault="00DD0BD3" w:rsidP="00133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11116F" w:rsidRPr="00F62D9A">
              <w:rPr>
                <w:sz w:val="24"/>
              </w:rPr>
              <w:t>алік</w:t>
            </w:r>
          </w:p>
        </w:tc>
      </w:tr>
      <w:tr w:rsidR="003A0338" w:rsidRPr="003A0338" w14:paraId="3B2A11FD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0F781854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Pr="003A0338">
              <w:t>1</w:t>
            </w:r>
            <w:r w:rsidR="0011116F">
              <w:t>7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0D4A00A5" w14:textId="77777777" w:rsidR="000716F1" w:rsidRPr="003A0338" w:rsidRDefault="000716F1" w:rsidP="0013366A">
            <w:pPr>
              <w:pStyle w:val="TableParagraph"/>
              <w:ind w:left="62"/>
              <w:rPr>
                <w:sz w:val="24"/>
              </w:rPr>
            </w:pPr>
            <w:r w:rsidRPr="003A0338">
              <w:rPr>
                <w:sz w:val="24"/>
              </w:rPr>
              <w:t>Сучасна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угорська</w:t>
            </w:r>
            <w:r w:rsidRPr="003A0338">
              <w:rPr>
                <w:spacing w:val="-4"/>
                <w:sz w:val="24"/>
              </w:rPr>
              <w:t xml:space="preserve"> </w:t>
            </w:r>
            <w:r w:rsidRPr="003A0338">
              <w:rPr>
                <w:sz w:val="24"/>
              </w:rPr>
              <w:t>мова</w:t>
            </w:r>
          </w:p>
        </w:tc>
        <w:tc>
          <w:tcPr>
            <w:tcW w:w="1159" w:type="dxa"/>
            <w:shd w:val="clear" w:color="auto" w:fill="auto"/>
          </w:tcPr>
          <w:p w14:paraId="6B078145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2</w:t>
            </w:r>
            <w:r w:rsidR="0040478B"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19F73146" w14:textId="77777777" w:rsidR="000716F1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3A0338" w:rsidRPr="003A0338" w14:paraId="40706FB6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5800DC4B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="0011116F">
              <w:t>18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34100ABB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Угорська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мова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(практичний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курс)</w:t>
            </w:r>
          </w:p>
        </w:tc>
        <w:tc>
          <w:tcPr>
            <w:tcW w:w="1159" w:type="dxa"/>
            <w:shd w:val="clear" w:color="auto" w:fill="auto"/>
          </w:tcPr>
          <w:p w14:paraId="66786779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  <w:r w:rsidR="0040478B"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342667FF" w14:textId="77777777" w:rsidR="000716F1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3A0338" w:rsidRPr="003A0338" w14:paraId="2060D4CA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347A7D4C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="0011116F">
              <w:t>19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5A25A0D4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Англійська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мова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(практичний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курс)</w:t>
            </w:r>
          </w:p>
        </w:tc>
        <w:tc>
          <w:tcPr>
            <w:tcW w:w="1159" w:type="dxa"/>
            <w:shd w:val="clear" w:color="auto" w:fill="auto"/>
          </w:tcPr>
          <w:p w14:paraId="7097C525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  <w:r w:rsidR="0040478B">
              <w:rPr>
                <w:sz w:val="24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14:paraId="09731E5F" w14:textId="77777777" w:rsidR="000716F1" w:rsidRPr="003A0338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3A0338">
              <w:rPr>
                <w:sz w:val="24"/>
              </w:rPr>
              <w:t>кзамен</w:t>
            </w:r>
          </w:p>
        </w:tc>
      </w:tr>
      <w:tr w:rsidR="003A0338" w:rsidRPr="003A0338" w14:paraId="1CB9ADBA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3DD01EA7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="0011116F">
              <w:t>20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7434BB44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Переклад</w:t>
            </w:r>
            <w:r w:rsidRPr="003A0338">
              <w:rPr>
                <w:spacing w:val="-4"/>
                <w:sz w:val="24"/>
              </w:rPr>
              <w:t xml:space="preserve"> </w:t>
            </w:r>
            <w:r w:rsidRPr="003A0338">
              <w:rPr>
                <w:sz w:val="24"/>
              </w:rPr>
              <w:t>ділового</w:t>
            </w:r>
            <w:r w:rsidRPr="003A0338">
              <w:rPr>
                <w:spacing w:val="-3"/>
                <w:sz w:val="24"/>
              </w:rPr>
              <w:t xml:space="preserve"> </w:t>
            </w:r>
            <w:r w:rsidRPr="003A0338">
              <w:rPr>
                <w:sz w:val="24"/>
              </w:rPr>
              <w:t>мовлення</w:t>
            </w:r>
          </w:p>
        </w:tc>
        <w:tc>
          <w:tcPr>
            <w:tcW w:w="1159" w:type="dxa"/>
            <w:shd w:val="clear" w:color="auto" w:fill="auto"/>
          </w:tcPr>
          <w:p w14:paraId="26010E4D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118E5759" w14:textId="77777777" w:rsidR="000716F1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3A0338">
              <w:rPr>
                <w:sz w:val="24"/>
              </w:rPr>
              <w:t>алік</w:t>
            </w:r>
          </w:p>
        </w:tc>
      </w:tr>
      <w:tr w:rsidR="003A0338" w:rsidRPr="003A0338" w14:paraId="057CA683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1A4A7B7C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="0011116F">
              <w:t>21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366FFF64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Практика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усного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і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письмового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перекладу (англійська мова)</w:t>
            </w:r>
          </w:p>
        </w:tc>
        <w:tc>
          <w:tcPr>
            <w:tcW w:w="1159" w:type="dxa"/>
            <w:shd w:val="clear" w:color="auto" w:fill="auto"/>
          </w:tcPr>
          <w:p w14:paraId="01A573C7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4357419B" w14:textId="77777777" w:rsidR="000716F1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3A0338">
              <w:rPr>
                <w:sz w:val="24"/>
              </w:rPr>
              <w:t>алік</w:t>
            </w:r>
          </w:p>
        </w:tc>
      </w:tr>
      <w:tr w:rsidR="003A0338" w:rsidRPr="003A0338" w14:paraId="5F2257CC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1A0CAE4F" w14:textId="77777777" w:rsidR="000716F1" w:rsidRPr="003A0338" w:rsidRDefault="000716F1" w:rsidP="0013366A">
            <w:pPr>
              <w:pStyle w:val="TableParagraph"/>
              <w:ind w:left="127"/>
            </w:pPr>
            <w:r w:rsidRPr="003A0338">
              <w:t>ОК</w:t>
            </w:r>
            <w:r w:rsidRPr="003A0338">
              <w:rPr>
                <w:spacing w:val="-1"/>
              </w:rPr>
              <w:t xml:space="preserve"> </w:t>
            </w:r>
            <w:r w:rsidR="0011116F">
              <w:t>22</w:t>
            </w:r>
            <w:r w:rsidRPr="003A0338">
              <w:t>.</w:t>
            </w:r>
          </w:p>
        </w:tc>
        <w:tc>
          <w:tcPr>
            <w:tcW w:w="6237" w:type="dxa"/>
            <w:shd w:val="clear" w:color="auto" w:fill="auto"/>
          </w:tcPr>
          <w:p w14:paraId="7387C172" w14:textId="77777777" w:rsidR="000716F1" w:rsidRPr="003A0338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3A0338">
              <w:rPr>
                <w:sz w:val="24"/>
              </w:rPr>
              <w:t>Практика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усного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і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письмового</w:t>
            </w:r>
            <w:r w:rsidRPr="003A0338">
              <w:rPr>
                <w:spacing w:val="-2"/>
                <w:sz w:val="24"/>
              </w:rPr>
              <w:t xml:space="preserve"> </w:t>
            </w:r>
            <w:r w:rsidRPr="003A0338">
              <w:rPr>
                <w:sz w:val="24"/>
              </w:rPr>
              <w:t>перекладу (угорська мова)</w:t>
            </w:r>
          </w:p>
        </w:tc>
        <w:tc>
          <w:tcPr>
            <w:tcW w:w="1159" w:type="dxa"/>
            <w:shd w:val="clear" w:color="auto" w:fill="auto"/>
          </w:tcPr>
          <w:p w14:paraId="3A152DD2" w14:textId="77777777" w:rsidR="000716F1" w:rsidRPr="003A0338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3A0338"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598BB16C" w14:textId="77777777" w:rsidR="000716F1" w:rsidRPr="003A0338" w:rsidRDefault="00DD0BD3" w:rsidP="0013366A">
            <w:pPr>
              <w:pStyle w:val="TableParagraph"/>
              <w:ind w:left="192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3A0338">
              <w:rPr>
                <w:sz w:val="24"/>
              </w:rPr>
              <w:t>алік</w:t>
            </w:r>
          </w:p>
        </w:tc>
      </w:tr>
      <w:tr w:rsidR="000716F1" w:rsidRPr="00256957" w14:paraId="7C759B70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438F059A" w14:textId="77777777" w:rsidR="000716F1" w:rsidRPr="00256957" w:rsidRDefault="000716F1" w:rsidP="0013366A">
            <w:pPr>
              <w:pStyle w:val="TableParagraph"/>
              <w:ind w:left="127"/>
            </w:pPr>
            <w:r w:rsidRPr="00256957">
              <w:t>ОК</w:t>
            </w:r>
            <w:r w:rsidRPr="00256957">
              <w:rPr>
                <w:spacing w:val="-1"/>
              </w:rPr>
              <w:t xml:space="preserve"> </w:t>
            </w:r>
            <w:r w:rsidR="0011116F">
              <w:t>23</w:t>
            </w:r>
            <w:r w:rsidRPr="00256957">
              <w:t>.</w:t>
            </w:r>
          </w:p>
        </w:tc>
        <w:tc>
          <w:tcPr>
            <w:tcW w:w="6237" w:type="dxa"/>
            <w:shd w:val="clear" w:color="auto" w:fill="auto"/>
          </w:tcPr>
          <w:p w14:paraId="60D6AC46" w14:textId="77777777" w:rsidR="000716F1" w:rsidRPr="00256957" w:rsidRDefault="000716F1" w:rsidP="0013366A">
            <w:pPr>
              <w:pStyle w:val="TableParagraph"/>
              <w:ind w:left="62"/>
              <w:rPr>
                <w:sz w:val="24"/>
              </w:rPr>
            </w:pPr>
            <w:r w:rsidRPr="00256957">
              <w:rPr>
                <w:sz w:val="24"/>
              </w:rPr>
              <w:t>Орфографічний</w:t>
            </w:r>
            <w:r w:rsidRPr="00256957">
              <w:rPr>
                <w:spacing w:val="-8"/>
                <w:sz w:val="24"/>
              </w:rPr>
              <w:t xml:space="preserve"> </w:t>
            </w:r>
            <w:r w:rsidRPr="00256957">
              <w:rPr>
                <w:sz w:val="24"/>
              </w:rPr>
              <w:t>практикум</w:t>
            </w:r>
          </w:p>
        </w:tc>
        <w:tc>
          <w:tcPr>
            <w:tcW w:w="1159" w:type="dxa"/>
            <w:shd w:val="clear" w:color="auto" w:fill="auto"/>
          </w:tcPr>
          <w:p w14:paraId="269BF6A3" w14:textId="77777777" w:rsidR="000716F1" w:rsidRPr="00256957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256957">
              <w:rPr>
                <w:sz w:val="24"/>
              </w:rPr>
              <w:t>8</w:t>
            </w:r>
          </w:p>
        </w:tc>
        <w:tc>
          <w:tcPr>
            <w:tcW w:w="1676" w:type="dxa"/>
            <w:shd w:val="clear" w:color="auto" w:fill="auto"/>
          </w:tcPr>
          <w:p w14:paraId="485192B2" w14:textId="77777777" w:rsidR="000716F1" w:rsidRPr="00256957" w:rsidRDefault="00DD0BD3" w:rsidP="0013366A">
            <w:pPr>
              <w:pStyle w:val="TableParagraph"/>
              <w:ind w:left="194" w:right="18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0716F1" w:rsidRPr="00256957">
              <w:rPr>
                <w:sz w:val="24"/>
              </w:rPr>
              <w:t>алік,</w:t>
            </w:r>
            <w:r w:rsidR="000716F1" w:rsidRPr="00256957">
              <w:rPr>
                <w:spacing w:val="-1"/>
                <w:sz w:val="24"/>
              </w:rPr>
              <w:t xml:space="preserve"> </w:t>
            </w:r>
            <w:r w:rsidR="000716F1" w:rsidRPr="00256957">
              <w:rPr>
                <w:sz w:val="24"/>
              </w:rPr>
              <w:t>екзамен</w:t>
            </w:r>
          </w:p>
        </w:tc>
      </w:tr>
      <w:tr w:rsidR="000716F1" w:rsidRPr="00256957" w14:paraId="2F51A0C6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46D923A7" w14:textId="77777777" w:rsidR="000716F1" w:rsidRPr="00256957" w:rsidRDefault="000716F1" w:rsidP="0013366A">
            <w:pPr>
              <w:pStyle w:val="TableParagraph"/>
              <w:ind w:left="127"/>
            </w:pPr>
            <w:r w:rsidRPr="00256957">
              <w:t>ОК</w:t>
            </w:r>
            <w:r w:rsidRPr="00256957">
              <w:rPr>
                <w:spacing w:val="-1"/>
              </w:rPr>
              <w:t xml:space="preserve"> </w:t>
            </w:r>
            <w:r w:rsidR="0011116F">
              <w:t>24</w:t>
            </w:r>
            <w:r w:rsidRPr="00256957">
              <w:t>.</w:t>
            </w:r>
          </w:p>
        </w:tc>
        <w:tc>
          <w:tcPr>
            <w:tcW w:w="6237" w:type="dxa"/>
            <w:shd w:val="clear" w:color="auto" w:fill="auto"/>
          </w:tcPr>
          <w:p w14:paraId="1339A333" w14:textId="77777777" w:rsidR="000716F1" w:rsidRPr="00256957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256957">
              <w:rPr>
                <w:sz w:val="24"/>
              </w:rPr>
              <w:t>Перекладацька</w:t>
            </w:r>
            <w:r w:rsidRPr="00256957">
              <w:rPr>
                <w:spacing w:val="-4"/>
                <w:sz w:val="24"/>
              </w:rPr>
              <w:t xml:space="preserve"> </w:t>
            </w:r>
            <w:r w:rsidRPr="00256957">
              <w:rPr>
                <w:sz w:val="24"/>
              </w:rPr>
              <w:t>практика</w:t>
            </w:r>
            <w:r w:rsidRPr="00256957">
              <w:rPr>
                <w:spacing w:val="-4"/>
                <w:sz w:val="24"/>
              </w:rPr>
              <w:t xml:space="preserve"> </w:t>
            </w:r>
            <w:r w:rsidRPr="00256957">
              <w:rPr>
                <w:sz w:val="24"/>
              </w:rPr>
              <w:t>(навчальна)</w:t>
            </w:r>
          </w:p>
        </w:tc>
        <w:tc>
          <w:tcPr>
            <w:tcW w:w="1159" w:type="dxa"/>
            <w:shd w:val="clear" w:color="auto" w:fill="auto"/>
          </w:tcPr>
          <w:p w14:paraId="253693BA" w14:textId="77777777" w:rsidR="000716F1" w:rsidRPr="00256957" w:rsidRDefault="000716F1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256957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39CE02E3" w14:textId="77777777" w:rsidR="000716F1" w:rsidRPr="00256957" w:rsidRDefault="00DD0BD3" w:rsidP="0013366A">
            <w:pPr>
              <w:pStyle w:val="TableParagraph"/>
              <w:ind w:left="109" w:right="143"/>
              <w:jc w:val="center"/>
              <w:rPr>
                <w:sz w:val="24"/>
              </w:rPr>
            </w:pPr>
            <w:r>
              <w:rPr>
                <w:sz w:val="24"/>
              </w:rPr>
              <w:t>Диференці-йований залік</w:t>
            </w:r>
          </w:p>
        </w:tc>
      </w:tr>
      <w:tr w:rsidR="00DD0BD3" w:rsidRPr="00256957" w14:paraId="5FE6C5A4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69918B64" w14:textId="77777777" w:rsidR="00DD0BD3" w:rsidRPr="00256957" w:rsidRDefault="00DD0BD3" w:rsidP="0013366A">
            <w:pPr>
              <w:pStyle w:val="TableParagraph"/>
              <w:ind w:left="127"/>
            </w:pPr>
            <w:r w:rsidRPr="00256957">
              <w:t>ОК</w:t>
            </w:r>
            <w:r w:rsidRPr="00256957">
              <w:rPr>
                <w:spacing w:val="-1"/>
              </w:rPr>
              <w:t xml:space="preserve"> </w:t>
            </w:r>
            <w:r>
              <w:t>25</w:t>
            </w:r>
            <w:r w:rsidRPr="00256957">
              <w:t>.</w:t>
            </w:r>
          </w:p>
        </w:tc>
        <w:tc>
          <w:tcPr>
            <w:tcW w:w="6237" w:type="dxa"/>
            <w:shd w:val="clear" w:color="auto" w:fill="auto"/>
          </w:tcPr>
          <w:p w14:paraId="0F9D75C4" w14:textId="77777777" w:rsidR="00DD0BD3" w:rsidRPr="00256957" w:rsidRDefault="00DD0BD3" w:rsidP="0013366A">
            <w:pPr>
              <w:pStyle w:val="TableParagraph"/>
              <w:ind w:left="71"/>
              <w:rPr>
                <w:sz w:val="24"/>
              </w:rPr>
            </w:pPr>
            <w:r w:rsidRPr="00256957">
              <w:rPr>
                <w:sz w:val="24"/>
              </w:rPr>
              <w:t>Перекладацька</w:t>
            </w:r>
            <w:r w:rsidRPr="00256957">
              <w:rPr>
                <w:spacing w:val="-4"/>
                <w:sz w:val="24"/>
              </w:rPr>
              <w:t xml:space="preserve"> </w:t>
            </w:r>
            <w:r w:rsidRPr="00256957">
              <w:rPr>
                <w:sz w:val="24"/>
              </w:rPr>
              <w:t>практика</w:t>
            </w:r>
            <w:r w:rsidRPr="00256957">
              <w:rPr>
                <w:spacing w:val="-4"/>
                <w:sz w:val="24"/>
              </w:rPr>
              <w:t xml:space="preserve"> </w:t>
            </w:r>
            <w:r w:rsidRPr="00256957">
              <w:rPr>
                <w:sz w:val="24"/>
              </w:rPr>
              <w:t>(виробнича)</w:t>
            </w:r>
          </w:p>
        </w:tc>
        <w:tc>
          <w:tcPr>
            <w:tcW w:w="1159" w:type="dxa"/>
            <w:shd w:val="clear" w:color="auto" w:fill="auto"/>
          </w:tcPr>
          <w:p w14:paraId="26BB8C0A" w14:textId="77777777" w:rsidR="00DD0BD3" w:rsidRPr="00256957" w:rsidRDefault="00DD0BD3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256957"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03F81914" w14:textId="77777777" w:rsidR="00DD0BD3" w:rsidRDefault="00DD0BD3" w:rsidP="0013366A">
            <w:pPr>
              <w:ind w:left="109" w:right="143"/>
              <w:jc w:val="center"/>
            </w:pPr>
            <w:r w:rsidRPr="006E0421">
              <w:rPr>
                <w:sz w:val="24"/>
              </w:rPr>
              <w:t>Диференці-йований залік</w:t>
            </w:r>
          </w:p>
        </w:tc>
      </w:tr>
      <w:tr w:rsidR="00DD0BD3" w:rsidRPr="00256957" w14:paraId="36A71686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33391951" w14:textId="77777777" w:rsidR="00DD0BD3" w:rsidRPr="00256957" w:rsidRDefault="00DD0BD3" w:rsidP="0013366A">
            <w:pPr>
              <w:pStyle w:val="TableParagraph"/>
              <w:ind w:left="127"/>
            </w:pPr>
            <w:r w:rsidRPr="00256957">
              <w:t>ОК</w:t>
            </w:r>
            <w:r w:rsidRPr="00256957">
              <w:rPr>
                <w:spacing w:val="-1"/>
              </w:rPr>
              <w:t xml:space="preserve"> </w:t>
            </w:r>
            <w:r>
              <w:t>26</w:t>
            </w:r>
            <w:r w:rsidRPr="00256957">
              <w:t>.</w:t>
            </w:r>
          </w:p>
        </w:tc>
        <w:tc>
          <w:tcPr>
            <w:tcW w:w="6237" w:type="dxa"/>
            <w:shd w:val="clear" w:color="auto" w:fill="auto"/>
          </w:tcPr>
          <w:p w14:paraId="308D121E" w14:textId="77777777" w:rsidR="00DD0BD3" w:rsidRPr="00256957" w:rsidRDefault="00DD0BD3" w:rsidP="0013366A">
            <w:pPr>
              <w:pStyle w:val="TableParagraph"/>
              <w:ind w:left="71"/>
              <w:rPr>
                <w:sz w:val="24"/>
              </w:rPr>
            </w:pPr>
            <w:r w:rsidRPr="00256957">
              <w:rPr>
                <w:sz w:val="24"/>
              </w:rPr>
              <w:t>Перекладацька</w:t>
            </w:r>
            <w:r w:rsidRPr="00256957">
              <w:rPr>
                <w:spacing w:val="-5"/>
                <w:sz w:val="24"/>
              </w:rPr>
              <w:t xml:space="preserve"> </w:t>
            </w:r>
            <w:r w:rsidRPr="00256957">
              <w:rPr>
                <w:sz w:val="24"/>
              </w:rPr>
              <w:t>практика</w:t>
            </w:r>
            <w:r w:rsidRPr="00256957">
              <w:rPr>
                <w:spacing w:val="-4"/>
                <w:sz w:val="24"/>
              </w:rPr>
              <w:t xml:space="preserve"> </w:t>
            </w:r>
            <w:r w:rsidRPr="00256957">
              <w:rPr>
                <w:sz w:val="24"/>
              </w:rPr>
              <w:t>(виробнича)</w:t>
            </w:r>
          </w:p>
        </w:tc>
        <w:tc>
          <w:tcPr>
            <w:tcW w:w="1159" w:type="dxa"/>
            <w:shd w:val="clear" w:color="auto" w:fill="auto"/>
          </w:tcPr>
          <w:p w14:paraId="2EFCCCA3" w14:textId="77777777" w:rsidR="00DD0BD3" w:rsidRPr="00256957" w:rsidRDefault="00DD0BD3" w:rsidP="0013366A">
            <w:pPr>
              <w:pStyle w:val="TableParagraph"/>
              <w:ind w:left="8"/>
              <w:jc w:val="center"/>
              <w:rPr>
                <w:sz w:val="24"/>
              </w:rPr>
            </w:pPr>
            <w:r w:rsidRPr="00256957">
              <w:rPr>
                <w:sz w:val="24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14:paraId="3343447C" w14:textId="77777777" w:rsidR="00DD0BD3" w:rsidRDefault="00DD0BD3" w:rsidP="0013366A">
            <w:pPr>
              <w:ind w:left="109" w:right="143"/>
              <w:jc w:val="center"/>
            </w:pPr>
            <w:r w:rsidRPr="006E0421">
              <w:rPr>
                <w:sz w:val="24"/>
              </w:rPr>
              <w:t>Диференці-йований залік</w:t>
            </w:r>
          </w:p>
        </w:tc>
      </w:tr>
      <w:tr w:rsidR="000716F1" w:rsidRPr="00256957" w14:paraId="6316D598" w14:textId="77777777" w:rsidTr="0062527A">
        <w:trPr>
          <w:trHeight w:val="340"/>
        </w:trPr>
        <w:tc>
          <w:tcPr>
            <w:tcW w:w="850" w:type="dxa"/>
            <w:shd w:val="clear" w:color="auto" w:fill="auto"/>
          </w:tcPr>
          <w:p w14:paraId="4317E57A" w14:textId="77777777" w:rsidR="000716F1" w:rsidRPr="00256957" w:rsidRDefault="000716F1" w:rsidP="0013366A">
            <w:pPr>
              <w:pStyle w:val="TableParagraph"/>
              <w:ind w:left="127"/>
            </w:pPr>
            <w:r w:rsidRPr="00256957">
              <w:t>ОК</w:t>
            </w:r>
            <w:r w:rsidRPr="00256957">
              <w:rPr>
                <w:spacing w:val="-1"/>
              </w:rPr>
              <w:t xml:space="preserve"> </w:t>
            </w:r>
            <w:r w:rsidR="0011116F">
              <w:t>27</w:t>
            </w:r>
            <w:r w:rsidRPr="00256957">
              <w:t>.</w:t>
            </w:r>
          </w:p>
        </w:tc>
        <w:tc>
          <w:tcPr>
            <w:tcW w:w="6237" w:type="dxa"/>
            <w:shd w:val="clear" w:color="auto" w:fill="auto"/>
          </w:tcPr>
          <w:p w14:paraId="06CB4826" w14:textId="77777777" w:rsidR="000716F1" w:rsidRPr="00256957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256957">
              <w:rPr>
                <w:sz w:val="24"/>
              </w:rPr>
              <w:t>Атестаційний</w:t>
            </w:r>
            <w:r w:rsidRPr="00256957">
              <w:rPr>
                <w:spacing w:val="-3"/>
                <w:sz w:val="24"/>
              </w:rPr>
              <w:t xml:space="preserve"> </w:t>
            </w:r>
            <w:r w:rsidRPr="00256957">
              <w:rPr>
                <w:sz w:val="24"/>
              </w:rPr>
              <w:t>екзамен</w:t>
            </w:r>
            <w:r w:rsidRPr="00256957">
              <w:rPr>
                <w:spacing w:val="-3"/>
                <w:sz w:val="24"/>
              </w:rPr>
              <w:t xml:space="preserve"> </w:t>
            </w:r>
            <w:r w:rsidRPr="00256957">
              <w:rPr>
                <w:sz w:val="24"/>
              </w:rPr>
              <w:t>з угорської мови та літератури</w:t>
            </w:r>
          </w:p>
        </w:tc>
        <w:tc>
          <w:tcPr>
            <w:tcW w:w="1159" w:type="dxa"/>
            <w:shd w:val="clear" w:color="auto" w:fill="auto"/>
          </w:tcPr>
          <w:p w14:paraId="3F9B9094" w14:textId="77777777" w:rsidR="000716F1" w:rsidRPr="00256957" w:rsidRDefault="000716F1" w:rsidP="0013366A">
            <w:pPr>
              <w:pStyle w:val="TableParagraph"/>
              <w:ind w:right="417"/>
              <w:jc w:val="right"/>
              <w:rPr>
                <w:sz w:val="24"/>
              </w:rPr>
            </w:pPr>
            <w:r w:rsidRPr="00256957">
              <w:rPr>
                <w:sz w:val="24"/>
              </w:rPr>
              <w:t>1,5</w:t>
            </w:r>
          </w:p>
        </w:tc>
        <w:tc>
          <w:tcPr>
            <w:tcW w:w="1676" w:type="dxa"/>
            <w:shd w:val="clear" w:color="auto" w:fill="auto"/>
          </w:tcPr>
          <w:p w14:paraId="4E064F23" w14:textId="77777777" w:rsidR="000716F1" w:rsidRPr="00256957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256957">
              <w:rPr>
                <w:sz w:val="24"/>
              </w:rPr>
              <w:t>кзамен</w:t>
            </w:r>
          </w:p>
        </w:tc>
      </w:tr>
      <w:tr w:rsidR="000716F1" w:rsidRPr="00256957" w14:paraId="13441ED3" w14:textId="77777777" w:rsidTr="0062527A">
        <w:trPr>
          <w:trHeight w:val="338"/>
        </w:trPr>
        <w:tc>
          <w:tcPr>
            <w:tcW w:w="850" w:type="dxa"/>
            <w:shd w:val="clear" w:color="auto" w:fill="auto"/>
          </w:tcPr>
          <w:p w14:paraId="7E0D06ED" w14:textId="77777777" w:rsidR="000716F1" w:rsidRPr="00256957" w:rsidRDefault="000716F1" w:rsidP="0013366A">
            <w:pPr>
              <w:pStyle w:val="TableParagraph"/>
              <w:ind w:left="127"/>
            </w:pPr>
            <w:r>
              <w:t xml:space="preserve">ОК </w:t>
            </w:r>
            <w:r w:rsidR="0011116F">
              <w:t>28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14:paraId="54CFA2B7" w14:textId="77777777" w:rsidR="000716F1" w:rsidRPr="00256957" w:rsidRDefault="000716F1" w:rsidP="0013366A">
            <w:pPr>
              <w:pStyle w:val="TableParagraph"/>
              <w:ind w:left="71"/>
              <w:rPr>
                <w:sz w:val="24"/>
              </w:rPr>
            </w:pPr>
            <w:r w:rsidRPr="00256957">
              <w:rPr>
                <w:sz w:val="24"/>
              </w:rPr>
              <w:t>Атестаційний</w:t>
            </w:r>
            <w:r w:rsidRPr="00256957">
              <w:rPr>
                <w:spacing w:val="-3"/>
                <w:sz w:val="24"/>
              </w:rPr>
              <w:t xml:space="preserve"> </w:t>
            </w:r>
            <w:r w:rsidRPr="00256957">
              <w:rPr>
                <w:sz w:val="24"/>
              </w:rPr>
              <w:t>екзамен</w:t>
            </w:r>
            <w:r w:rsidRPr="00256957">
              <w:rPr>
                <w:spacing w:val="-2"/>
                <w:sz w:val="24"/>
              </w:rPr>
              <w:t xml:space="preserve"> </w:t>
            </w:r>
            <w:r w:rsidRPr="00256957">
              <w:rPr>
                <w:sz w:val="24"/>
              </w:rPr>
              <w:t>з</w:t>
            </w:r>
            <w:r w:rsidRPr="00256957">
              <w:rPr>
                <w:spacing w:val="-2"/>
                <w:sz w:val="24"/>
              </w:rPr>
              <w:t xml:space="preserve"> </w:t>
            </w:r>
            <w:r w:rsidRPr="00256957">
              <w:rPr>
                <w:sz w:val="24"/>
              </w:rPr>
              <w:t>англійської</w:t>
            </w:r>
            <w:r w:rsidRPr="00256957">
              <w:rPr>
                <w:spacing w:val="-2"/>
                <w:sz w:val="24"/>
              </w:rPr>
              <w:t xml:space="preserve"> </w:t>
            </w:r>
            <w:r w:rsidRPr="00256957">
              <w:rPr>
                <w:sz w:val="24"/>
              </w:rPr>
              <w:t>мови</w:t>
            </w:r>
            <w:r w:rsidRPr="00256957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</w:tcPr>
          <w:p w14:paraId="3CA2209F" w14:textId="77777777" w:rsidR="000716F1" w:rsidRPr="00256957" w:rsidRDefault="000716F1" w:rsidP="0013366A">
            <w:pPr>
              <w:pStyle w:val="TableParagraph"/>
              <w:ind w:right="417"/>
              <w:jc w:val="right"/>
              <w:rPr>
                <w:sz w:val="24"/>
              </w:rPr>
            </w:pPr>
            <w:r w:rsidRPr="00256957">
              <w:rPr>
                <w:sz w:val="24"/>
              </w:rPr>
              <w:t>1,5</w:t>
            </w:r>
          </w:p>
        </w:tc>
        <w:tc>
          <w:tcPr>
            <w:tcW w:w="1676" w:type="dxa"/>
            <w:shd w:val="clear" w:color="auto" w:fill="auto"/>
          </w:tcPr>
          <w:p w14:paraId="32CA3AF2" w14:textId="77777777" w:rsidR="000716F1" w:rsidRPr="00256957" w:rsidRDefault="00DD0BD3" w:rsidP="0013366A">
            <w:pPr>
              <w:jc w:val="center"/>
            </w:pPr>
            <w:r>
              <w:rPr>
                <w:sz w:val="24"/>
              </w:rPr>
              <w:t>Е</w:t>
            </w:r>
            <w:r w:rsidR="000716F1" w:rsidRPr="00256957">
              <w:rPr>
                <w:sz w:val="24"/>
              </w:rPr>
              <w:t>кзамен</w:t>
            </w:r>
          </w:p>
        </w:tc>
      </w:tr>
      <w:tr w:rsidR="000716F1" w14:paraId="673EBF0E" w14:textId="77777777" w:rsidTr="00E5432F">
        <w:trPr>
          <w:trHeight w:val="340"/>
        </w:trPr>
        <w:tc>
          <w:tcPr>
            <w:tcW w:w="7087" w:type="dxa"/>
            <w:gridSpan w:val="2"/>
          </w:tcPr>
          <w:p w14:paraId="375F2E03" w14:textId="77777777" w:rsidR="000716F1" w:rsidRDefault="000716F1" w:rsidP="0013366A">
            <w:pPr>
              <w:pStyle w:val="TableParagraph"/>
              <w:ind w:left="71"/>
              <w:rPr>
                <w:b/>
                <w:sz w:val="24"/>
              </w:rPr>
            </w:pPr>
          </w:p>
          <w:p w14:paraId="59750D1E" w14:textId="77777777" w:rsidR="000716F1" w:rsidRDefault="000716F1" w:rsidP="0013366A">
            <w:pPr>
              <w:pStyle w:val="TableParagraph"/>
              <w:ind w:left="7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2835" w:type="dxa"/>
            <w:gridSpan w:val="2"/>
          </w:tcPr>
          <w:p w14:paraId="7A85248B" w14:textId="77777777" w:rsidR="000716F1" w:rsidRDefault="000716F1" w:rsidP="0013366A">
            <w:pPr>
              <w:pStyle w:val="TableParagraph"/>
              <w:ind w:left="193" w:right="181"/>
              <w:jc w:val="center"/>
              <w:rPr>
                <w:b/>
                <w:sz w:val="24"/>
              </w:rPr>
            </w:pPr>
          </w:p>
          <w:p w14:paraId="60D7D0DF" w14:textId="77777777" w:rsidR="000716F1" w:rsidRDefault="000716F1" w:rsidP="0013366A">
            <w:pPr>
              <w:pStyle w:val="TableParagraph"/>
              <w:ind w:left="19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  <w:p w14:paraId="5274D5E6" w14:textId="77777777" w:rsidR="00FD7AA6" w:rsidRDefault="00FD7AA6" w:rsidP="0013366A">
            <w:pPr>
              <w:pStyle w:val="TableParagraph"/>
              <w:ind w:left="193" w:right="181"/>
              <w:jc w:val="center"/>
              <w:rPr>
                <w:sz w:val="24"/>
              </w:rPr>
            </w:pPr>
          </w:p>
        </w:tc>
      </w:tr>
    </w:tbl>
    <w:p w14:paraId="6D346881" w14:textId="77777777" w:rsidR="00536333" w:rsidRDefault="00536333" w:rsidP="0013366A">
      <w:pPr>
        <w:ind w:left="1560" w:right="418"/>
        <w:rPr>
          <w:sz w:val="24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7"/>
        <w:gridCol w:w="1159"/>
        <w:gridCol w:w="1676"/>
      </w:tblGrid>
      <w:tr w:rsidR="00DD0BD3" w:rsidRPr="00256957" w14:paraId="0B1E477B" w14:textId="77777777" w:rsidTr="001C7E01">
        <w:trPr>
          <w:trHeight w:val="338"/>
        </w:trPr>
        <w:tc>
          <w:tcPr>
            <w:tcW w:w="9922" w:type="dxa"/>
            <w:gridSpan w:val="4"/>
            <w:shd w:val="clear" w:color="auto" w:fill="auto"/>
          </w:tcPr>
          <w:p w14:paraId="0E9A16B3" w14:textId="77777777" w:rsidR="00DD0BD3" w:rsidRDefault="00DD0BD3" w:rsidP="0013366A">
            <w:pPr>
              <w:ind w:right="418"/>
              <w:jc w:val="center"/>
              <w:rPr>
                <w:b/>
                <w:sz w:val="24"/>
              </w:rPr>
            </w:pPr>
          </w:p>
          <w:p w14:paraId="486591FD" w14:textId="77777777" w:rsidR="00DD0BD3" w:rsidRDefault="00DD0BD3" w:rsidP="0013366A">
            <w:pPr>
              <w:ind w:right="418"/>
              <w:jc w:val="center"/>
              <w:rPr>
                <w:b/>
                <w:sz w:val="24"/>
              </w:rPr>
            </w:pPr>
            <w:r w:rsidRPr="00536333">
              <w:rPr>
                <w:b/>
                <w:sz w:val="24"/>
              </w:rPr>
              <w:t xml:space="preserve">Вибіркові компоненти ОП </w:t>
            </w:r>
          </w:p>
          <w:p w14:paraId="7B9E8341" w14:textId="77777777" w:rsidR="00DD0BD3" w:rsidRPr="00256957" w:rsidRDefault="00DD0BD3" w:rsidP="0013366A">
            <w:pPr>
              <w:jc w:val="center"/>
            </w:pPr>
          </w:p>
        </w:tc>
      </w:tr>
      <w:tr w:rsidR="0001344A" w:rsidRPr="0001344A" w14:paraId="554E4884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23A8FEB2" w14:textId="77777777" w:rsidR="004972C7" w:rsidRPr="0001344A" w:rsidRDefault="004972C7" w:rsidP="0013366A">
            <w:pPr>
              <w:ind w:left="-142"/>
              <w:jc w:val="center"/>
              <w:rPr>
                <w:sz w:val="24"/>
              </w:rPr>
            </w:pPr>
            <w:r w:rsidRPr="0001344A">
              <w:rPr>
                <w:sz w:val="24"/>
              </w:rPr>
              <w:t>ВК 1.</w:t>
            </w:r>
          </w:p>
        </w:tc>
        <w:tc>
          <w:tcPr>
            <w:tcW w:w="6237" w:type="dxa"/>
            <w:shd w:val="clear" w:color="auto" w:fill="auto"/>
          </w:tcPr>
          <w:p w14:paraId="253FB14E" w14:textId="77777777" w:rsidR="004972C7" w:rsidRPr="0001344A" w:rsidRDefault="004972C7" w:rsidP="0013366A">
            <w:pPr>
              <w:ind w:left="152" w:right="7"/>
              <w:rPr>
                <w:sz w:val="24"/>
                <w:szCs w:val="24"/>
                <w:lang w:eastAsia="uk-UA" w:bidi="uk-UA"/>
              </w:rPr>
            </w:pPr>
            <w:r w:rsidRPr="0001344A">
              <w:rPr>
                <w:sz w:val="24"/>
                <w:szCs w:val="24"/>
                <w:lang w:eastAsia="uk-UA" w:bidi="uk-UA"/>
              </w:rPr>
              <w:t xml:space="preserve">Вибіркова дисципліна із загальноуніверситетського каталогу </w:t>
            </w:r>
            <w:r w:rsidR="00BD3D4E" w:rsidRPr="0001344A">
              <w:rPr>
                <w:sz w:val="24"/>
                <w:szCs w:val="24"/>
                <w:lang w:eastAsia="uk-UA" w:bidi="uk-UA"/>
              </w:rPr>
              <w:t>«</w:t>
            </w:r>
            <w:r w:rsidRPr="0001344A">
              <w:rPr>
                <w:sz w:val="24"/>
                <w:szCs w:val="24"/>
                <w:lang w:eastAsia="uk-UA" w:bidi="uk-UA"/>
              </w:rPr>
              <w:t>Базова загальновійськова підготовка</w:t>
            </w:r>
            <w:r w:rsidR="00BD3D4E" w:rsidRPr="0001344A">
              <w:rPr>
                <w:sz w:val="24"/>
                <w:szCs w:val="24"/>
                <w:lang w:eastAsia="uk-UA" w:bidi="uk-UA"/>
              </w:rPr>
              <w:t>»</w:t>
            </w:r>
            <w:r w:rsidRPr="0001344A">
              <w:rPr>
                <w:sz w:val="24"/>
                <w:szCs w:val="24"/>
                <w:lang w:eastAsia="uk-UA" w:bidi="uk-UA"/>
              </w:rPr>
              <w:t>*</w:t>
            </w:r>
          </w:p>
        </w:tc>
        <w:tc>
          <w:tcPr>
            <w:tcW w:w="1159" w:type="dxa"/>
            <w:shd w:val="clear" w:color="auto" w:fill="auto"/>
          </w:tcPr>
          <w:p w14:paraId="1781D17C" w14:textId="77777777" w:rsidR="004972C7" w:rsidRPr="0001344A" w:rsidRDefault="004972C7" w:rsidP="0013366A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01344A">
              <w:rPr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6A4E34D9" w14:textId="77777777" w:rsidR="004972C7" w:rsidRPr="0001344A" w:rsidRDefault="004972C7" w:rsidP="0013366A">
            <w:pPr>
              <w:jc w:val="center"/>
              <w:rPr>
                <w:sz w:val="24"/>
                <w:szCs w:val="24"/>
                <w:lang w:eastAsia="uk-UA" w:bidi="uk-UA"/>
              </w:rPr>
            </w:pPr>
            <w:r w:rsidRPr="0001344A">
              <w:rPr>
                <w:sz w:val="24"/>
                <w:szCs w:val="24"/>
                <w:lang w:eastAsia="uk-UA" w:bidi="uk-UA"/>
              </w:rPr>
              <w:t>Диференційо-ваний залік*</w:t>
            </w:r>
          </w:p>
        </w:tc>
      </w:tr>
      <w:tr w:rsidR="00DD0BD3" w:rsidRPr="00256957" w14:paraId="5BD660F1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3740C812" w14:textId="77777777" w:rsidR="00DD0BD3" w:rsidRPr="00536333" w:rsidRDefault="00DD0BD3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ВК 2.</w:t>
            </w:r>
          </w:p>
        </w:tc>
        <w:tc>
          <w:tcPr>
            <w:tcW w:w="6237" w:type="dxa"/>
            <w:shd w:val="clear" w:color="auto" w:fill="auto"/>
          </w:tcPr>
          <w:p w14:paraId="4B482564" w14:textId="77777777" w:rsidR="00DD0BD3" w:rsidRPr="00536333" w:rsidRDefault="00DD0BD3" w:rsidP="0013366A">
            <w:pPr>
              <w:ind w:left="152" w:right="135"/>
              <w:rPr>
                <w:sz w:val="24"/>
              </w:rPr>
            </w:pPr>
            <w:r>
              <w:rPr>
                <w:sz w:val="24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59" w:type="dxa"/>
            <w:shd w:val="clear" w:color="auto" w:fill="auto"/>
          </w:tcPr>
          <w:p w14:paraId="29CF58C7" w14:textId="77777777" w:rsidR="00DD0BD3" w:rsidRPr="00536333" w:rsidRDefault="00DD0BD3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128D8FE8" w14:textId="77777777" w:rsidR="00DD0BD3" w:rsidRPr="00536333" w:rsidRDefault="004972C7" w:rsidP="0013366A">
            <w:pPr>
              <w:ind w:left="109" w:right="143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DD0BD3">
              <w:rPr>
                <w:sz w:val="24"/>
              </w:rPr>
              <w:t>алік</w:t>
            </w:r>
          </w:p>
        </w:tc>
      </w:tr>
      <w:tr w:rsidR="004972C7" w:rsidRPr="00256957" w14:paraId="1ECB05DD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4A51D717" w14:textId="77777777" w:rsidR="004972C7" w:rsidRPr="00536333" w:rsidRDefault="004972C7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ВК 3.</w:t>
            </w:r>
          </w:p>
        </w:tc>
        <w:tc>
          <w:tcPr>
            <w:tcW w:w="6237" w:type="dxa"/>
            <w:shd w:val="clear" w:color="auto" w:fill="auto"/>
          </w:tcPr>
          <w:p w14:paraId="40B56984" w14:textId="77777777" w:rsidR="004972C7" w:rsidRPr="00536333" w:rsidRDefault="004972C7" w:rsidP="0013366A">
            <w:pPr>
              <w:ind w:left="152" w:right="135"/>
              <w:rPr>
                <w:sz w:val="24"/>
              </w:rPr>
            </w:pPr>
            <w:r>
              <w:rPr>
                <w:sz w:val="24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59" w:type="dxa"/>
            <w:shd w:val="clear" w:color="auto" w:fill="auto"/>
          </w:tcPr>
          <w:p w14:paraId="0A9DD6D5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64474FBE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7F1B187D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6DACC0F4" w14:textId="77777777" w:rsidR="004972C7" w:rsidRPr="00536333" w:rsidRDefault="004972C7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ВК 4.</w:t>
            </w:r>
          </w:p>
        </w:tc>
        <w:tc>
          <w:tcPr>
            <w:tcW w:w="6237" w:type="dxa"/>
            <w:shd w:val="clear" w:color="auto" w:fill="auto"/>
          </w:tcPr>
          <w:p w14:paraId="17735065" w14:textId="77777777" w:rsidR="004972C7" w:rsidRPr="00536333" w:rsidRDefault="004972C7" w:rsidP="0013366A">
            <w:pPr>
              <w:ind w:left="152" w:right="135"/>
              <w:rPr>
                <w:sz w:val="24"/>
              </w:rPr>
            </w:pPr>
            <w:r>
              <w:rPr>
                <w:sz w:val="24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159" w:type="dxa"/>
            <w:shd w:val="clear" w:color="auto" w:fill="auto"/>
          </w:tcPr>
          <w:p w14:paraId="3DE000FE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5592E2FE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7C59C6CE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4D877B08" w14:textId="77777777" w:rsidR="004972C7" w:rsidRPr="00536333" w:rsidRDefault="004972C7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ВК 5.</w:t>
            </w:r>
          </w:p>
        </w:tc>
        <w:tc>
          <w:tcPr>
            <w:tcW w:w="6237" w:type="dxa"/>
            <w:shd w:val="clear" w:color="auto" w:fill="auto"/>
          </w:tcPr>
          <w:p w14:paraId="6187B30D" w14:textId="77777777" w:rsidR="004972C7" w:rsidRPr="00536333" w:rsidRDefault="004972C7" w:rsidP="0013366A">
            <w:pPr>
              <w:ind w:left="152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2DECEF10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759BFD85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2A6C2F47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1B2CD7D5" w14:textId="77777777" w:rsidR="004972C7" w:rsidRPr="00536333" w:rsidRDefault="004972C7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 6. </w:t>
            </w:r>
          </w:p>
        </w:tc>
        <w:tc>
          <w:tcPr>
            <w:tcW w:w="6237" w:type="dxa"/>
            <w:shd w:val="clear" w:color="auto" w:fill="auto"/>
          </w:tcPr>
          <w:p w14:paraId="2260B7C2" w14:textId="77777777" w:rsidR="004972C7" w:rsidRPr="00536333" w:rsidRDefault="004972C7" w:rsidP="0013366A">
            <w:pPr>
              <w:ind w:left="152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73765BD9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1EAE93E3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6A108FB8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135E7908" w14:textId="77777777" w:rsidR="004972C7" w:rsidRPr="00536333" w:rsidRDefault="004972C7" w:rsidP="0013366A">
            <w:pPr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ВК 7.</w:t>
            </w:r>
          </w:p>
        </w:tc>
        <w:tc>
          <w:tcPr>
            <w:tcW w:w="6237" w:type="dxa"/>
            <w:shd w:val="clear" w:color="auto" w:fill="auto"/>
          </w:tcPr>
          <w:p w14:paraId="2A55F143" w14:textId="77777777" w:rsidR="004972C7" w:rsidRPr="00536333" w:rsidRDefault="004972C7" w:rsidP="0013366A">
            <w:pPr>
              <w:ind w:left="152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3E156A83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56A3EEE4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6C2C8A05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18667F75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8.</w:t>
            </w:r>
          </w:p>
        </w:tc>
        <w:tc>
          <w:tcPr>
            <w:tcW w:w="6237" w:type="dxa"/>
            <w:shd w:val="clear" w:color="auto" w:fill="auto"/>
          </w:tcPr>
          <w:p w14:paraId="2F34576A" w14:textId="77777777" w:rsidR="004972C7" w:rsidRPr="00536333" w:rsidRDefault="004972C7" w:rsidP="0013366A">
            <w:pPr>
              <w:ind w:left="152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060A41EC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528FA7FE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22533F1B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03B7DE5A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9.</w:t>
            </w:r>
          </w:p>
        </w:tc>
        <w:tc>
          <w:tcPr>
            <w:tcW w:w="6237" w:type="dxa"/>
            <w:shd w:val="clear" w:color="auto" w:fill="auto"/>
          </w:tcPr>
          <w:p w14:paraId="3FD9D1FA" w14:textId="77777777" w:rsidR="004972C7" w:rsidRPr="00536333" w:rsidRDefault="004972C7" w:rsidP="0013366A">
            <w:pPr>
              <w:ind w:left="152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22592EE7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5269078B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34462533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6EA8BFF4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10.</w:t>
            </w:r>
          </w:p>
        </w:tc>
        <w:tc>
          <w:tcPr>
            <w:tcW w:w="6237" w:type="dxa"/>
            <w:shd w:val="clear" w:color="auto" w:fill="auto"/>
          </w:tcPr>
          <w:p w14:paraId="5AD8E8FA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4E6EAA0B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067E3F11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5948E8AC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020DEDF2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11.</w:t>
            </w:r>
          </w:p>
        </w:tc>
        <w:tc>
          <w:tcPr>
            <w:tcW w:w="6237" w:type="dxa"/>
            <w:shd w:val="clear" w:color="auto" w:fill="auto"/>
          </w:tcPr>
          <w:p w14:paraId="6B6E1D46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7A6607C1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37447BAA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66A34B18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5D12E600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12.</w:t>
            </w:r>
          </w:p>
        </w:tc>
        <w:tc>
          <w:tcPr>
            <w:tcW w:w="6237" w:type="dxa"/>
            <w:shd w:val="clear" w:color="auto" w:fill="auto"/>
          </w:tcPr>
          <w:p w14:paraId="390E6DD6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79986A6E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6737E6EF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7FEA4D1C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2184C39E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13.</w:t>
            </w:r>
          </w:p>
        </w:tc>
        <w:tc>
          <w:tcPr>
            <w:tcW w:w="6237" w:type="dxa"/>
            <w:shd w:val="clear" w:color="auto" w:fill="auto"/>
          </w:tcPr>
          <w:p w14:paraId="7D514D73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331538CD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5030EC69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341C3EA9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5A9D2AA0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14.</w:t>
            </w:r>
          </w:p>
        </w:tc>
        <w:tc>
          <w:tcPr>
            <w:tcW w:w="6237" w:type="dxa"/>
            <w:shd w:val="clear" w:color="auto" w:fill="auto"/>
          </w:tcPr>
          <w:p w14:paraId="5A7914EA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72243836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728D5C56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048B85E0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3A9CB721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15.</w:t>
            </w:r>
          </w:p>
        </w:tc>
        <w:tc>
          <w:tcPr>
            <w:tcW w:w="6237" w:type="dxa"/>
            <w:shd w:val="clear" w:color="auto" w:fill="auto"/>
          </w:tcPr>
          <w:p w14:paraId="292A4FBF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5742154C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1D37E651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4972C7" w:rsidRPr="00256957" w14:paraId="0A8D6B97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779B8AAF" w14:textId="77777777" w:rsidR="004972C7" w:rsidRDefault="004972C7" w:rsidP="0013366A">
            <w:r w:rsidRPr="0068206D">
              <w:rPr>
                <w:sz w:val="24"/>
              </w:rPr>
              <w:t>ВК</w:t>
            </w:r>
            <w:r>
              <w:rPr>
                <w:sz w:val="24"/>
              </w:rPr>
              <w:t xml:space="preserve"> 16.</w:t>
            </w:r>
          </w:p>
        </w:tc>
        <w:tc>
          <w:tcPr>
            <w:tcW w:w="6237" w:type="dxa"/>
            <w:shd w:val="clear" w:color="auto" w:fill="auto"/>
          </w:tcPr>
          <w:p w14:paraId="25245124" w14:textId="77777777" w:rsidR="004972C7" w:rsidRPr="00536333" w:rsidRDefault="004972C7" w:rsidP="0013366A">
            <w:pPr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>Вибіркова дисципліна з кафедрального каталогу</w:t>
            </w:r>
          </w:p>
        </w:tc>
        <w:tc>
          <w:tcPr>
            <w:tcW w:w="1159" w:type="dxa"/>
            <w:shd w:val="clear" w:color="auto" w:fill="auto"/>
          </w:tcPr>
          <w:p w14:paraId="7D498567" w14:textId="77777777" w:rsidR="004972C7" w:rsidRPr="00536333" w:rsidRDefault="004972C7" w:rsidP="0013366A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088FAA85" w14:textId="77777777" w:rsidR="004972C7" w:rsidRDefault="004972C7" w:rsidP="0013366A">
            <w:pPr>
              <w:ind w:left="109" w:right="143"/>
              <w:jc w:val="center"/>
            </w:pPr>
            <w:r w:rsidRPr="003E6C65">
              <w:rPr>
                <w:sz w:val="24"/>
              </w:rPr>
              <w:t>Залік</w:t>
            </w:r>
          </w:p>
        </w:tc>
      </w:tr>
      <w:tr w:rsidR="00DD0BD3" w:rsidRPr="00256957" w14:paraId="2E56041A" w14:textId="77777777" w:rsidTr="00BD3D4E">
        <w:trPr>
          <w:trHeight w:val="279"/>
        </w:trPr>
        <w:tc>
          <w:tcPr>
            <w:tcW w:w="850" w:type="dxa"/>
            <w:shd w:val="clear" w:color="auto" w:fill="auto"/>
          </w:tcPr>
          <w:p w14:paraId="6E6526F7" w14:textId="77777777" w:rsidR="00DD0BD3" w:rsidRDefault="00DD0BD3" w:rsidP="0013366A">
            <w:pPr>
              <w:pStyle w:val="TableParagraph"/>
            </w:pPr>
          </w:p>
        </w:tc>
        <w:tc>
          <w:tcPr>
            <w:tcW w:w="6237" w:type="dxa"/>
            <w:shd w:val="clear" w:color="auto" w:fill="auto"/>
          </w:tcPr>
          <w:p w14:paraId="3994CAE4" w14:textId="77777777" w:rsidR="00DD0BD3" w:rsidRPr="00536333" w:rsidRDefault="00DD0BD3" w:rsidP="0013366A">
            <w:pPr>
              <w:ind w:left="134" w:right="418"/>
              <w:jc w:val="both"/>
              <w:rPr>
                <w:b/>
                <w:sz w:val="24"/>
              </w:rPr>
            </w:pPr>
            <w:r w:rsidRPr="00536333">
              <w:rPr>
                <w:b/>
                <w:sz w:val="24"/>
              </w:rPr>
              <w:t>Загальний обсяг вибіркових компонент:</w:t>
            </w:r>
          </w:p>
        </w:tc>
        <w:tc>
          <w:tcPr>
            <w:tcW w:w="1159" w:type="dxa"/>
            <w:shd w:val="clear" w:color="auto" w:fill="auto"/>
          </w:tcPr>
          <w:p w14:paraId="1C385BBB" w14:textId="77777777" w:rsidR="00DD0BD3" w:rsidRPr="00DD0BD3" w:rsidRDefault="00DD0BD3" w:rsidP="0013366A">
            <w:pPr>
              <w:pStyle w:val="TableParagraph"/>
              <w:ind w:right="157"/>
              <w:jc w:val="center"/>
              <w:rPr>
                <w:b/>
                <w:bCs/>
                <w:sz w:val="24"/>
              </w:rPr>
            </w:pPr>
            <w:r w:rsidRPr="00DD0BD3">
              <w:rPr>
                <w:b/>
                <w:bCs/>
                <w:sz w:val="24"/>
              </w:rPr>
              <w:t>60</w:t>
            </w:r>
          </w:p>
        </w:tc>
        <w:tc>
          <w:tcPr>
            <w:tcW w:w="1676" w:type="dxa"/>
            <w:shd w:val="clear" w:color="auto" w:fill="auto"/>
          </w:tcPr>
          <w:p w14:paraId="3923D2AD" w14:textId="77777777" w:rsidR="00DD0BD3" w:rsidRDefault="00DD0BD3" w:rsidP="0013366A">
            <w:pPr>
              <w:rPr>
                <w:sz w:val="24"/>
              </w:rPr>
            </w:pPr>
          </w:p>
        </w:tc>
      </w:tr>
      <w:tr w:rsidR="00DD0BD3" w:rsidRPr="00256957" w14:paraId="7BCEBFA8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34E81756" w14:textId="77777777" w:rsidR="00DD0BD3" w:rsidRDefault="00DD0BD3" w:rsidP="0013366A">
            <w:pPr>
              <w:pStyle w:val="TableParagraph"/>
              <w:ind w:left="127"/>
            </w:pPr>
          </w:p>
        </w:tc>
        <w:tc>
          <w:tcPr>
            <w:tcW w:w="6237" w:type="dxa"/>
            <w:shd w:val="clear" w:color="auto" w:fill="auto"/>
          </w:tcPr>
          <w:p w14:paraId="46D4196E" w14:textId="77777777" w:rsidR="00DD0BD3" w:rsidRPr="00536333" w:rsidRDefault="00DD0BD3" w:rsidP="0013366A">
            <w:pPr>
              <w:ind w:left="134" w:right="418"/>
              <w:jc w:val="both"/>
              <w:rPr>
                <w:b/>
                <w:sz w:val="24"/>
              </w:rPr>
            </w:pPr>
            <w:r w:rsidRPr="00536333">
              <w:rPr>
                <w:b/>
                <w:sz w:val="24"/>
              </w:rPr>
              <w:t>ЗАГАЛЬНИЙ ОБСЯГ ОСВІТНЬОЇ ПРОГРАМИ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59" w:type="dxa"/>
            <w:shd w:val="clear" w:color="auto" w:fill="auto"/>
          </w:tcPr>
          <w:p w14:paraId="51E06CF9" w14:textId="77777777" w:rsidR="00DD0BD3" w:rsidRPr="00DD0BD3" w:rsidRDefault="00DD0BD3" w:rsidP="0013366A">
            <w:pPr>
              <w:pStyle w:val="TableParagraph"/>
              <w:ind w:right="157"/>
              <w:jc w:val="center"/>
              <w:rPr>
                <w:b/>
                <w:bCs/>
                <w:sz w:val="24"/>
              </w:rPr>
            </w:pPr>
            <w:r w:rsidRPr="00DD0BD3">
              <w:rPr>
                <w:b/>
                <w:bCs/>
                <w:sz w:val="24"/>
              </w:rPr>
              <w:t>240</w:t>
            </w:r>
          </w:p>
        </w:tc>
        <w:tc>
          <w:tcPr>
            <w:tcW w:w="1676" w:type="dxa"/>
            <w:shd w:val="clear" w:color="auto" w:fill="auto"/>
          </w:tcPr>
          <w:p w14:paraId="29C16865" w14:textId="77777777" w:rsidR="00DD0BD3" w:rsidRDefault="00DD0BD3" w:rsidP="0013366A">
            <w:pPr>
              <w:jc w:val="center"/>
              <w:rPr>
                <w:sz w:val="24"/>
              </w:rPr>
            </w:pPr>
          </w:p>
        </w:tc>
      </w:tr>
      <w:tr w:rsidR="0001344A" w:rsidRPr="0001344A" w14:paraId="7BDC60D5" w14:textId="77777777" w:rsidTr="004A449A">
        <w:trPr>
          <w:trHeight w:val="338"/>
        </w:trPr>
        <w:tc>
          <w:tcPr>
            <w:tcW w:w="9922" w:type="dxa"/>
            <w:gridSpan w:val="4"/>
            <w:shd w:val="clear" w:color="auto" w:fill="auto"/>
          </w:tcPr>
          <w:p w14:paraId="459B8F7C" w14:textId="77777777" w:rsidR="004972C7" w:rsidRPr="0001344A" w:rsidRDefault="004972C7" w:rsidP="0013366A">
            <w:pPr>
              <w:jc w:val="center"/>
              <w:rPr>
                <w:sz w:val="24"/>
              </w:rPr>
            </w:pPr>
            <w:r w:rsidRPr="0001344A">
              <w:rPr>
                <w:b/>
                <w:bCs/>
                <w:sz w:val="28"/>
              </w:rPr>
              <w:t>Практична підготовка за рахунок канікулярного часу здобувачів освіти</w:t>
            </w:r>
          </w:p>
        </w:tc>
      </w:tr>
      <w:tr w:rsidR="004972C7" w:rsidRPr="0001344A" w14:paraId="57AD8540" w14:textId="77777777" w:rsidTr="008034D2">
        <w:trPr>
          <w:trHeight w:val="338"/>
        </w:trPr>
        <w:tc>
          <w:tcPr>
            <w:tcW w:w="850" w:type="dxa"/>
            <w:shd w:val="clear" w:color="auto" w:fill="auto"/>
          </w:tcPr>
          <w:p w14:paraId="507BD4F2" w14:textId="77777777" w:rsidR="004972C7" w:rsidRPr="0001344A" w:rsidRDefault="004972C7" w:rsidP="0013366A">
            <w:pPr>
              <w:pStyle w:val="TableParagraph"/>
              <w:ind w:left="127"/>
            </w:pPr>
          </w:p>
        </w:tc>
        <w:tc>
          <w:tcPr>
            <w:tcW w:w="6237" w:type="dxa"/>
            <w:shd w:val="clear" w:color="auto" w:fill="auto"/>
          </w:tcPr>
          <w:p w14:paraId="39A534A3" w14:textId="77777777" w:rsidR="004972C7" w:rsidRPr="0001344A" w:rsidRDefault="004972C7" w:rsidP="0013366A">
            <w:pPr>
              <w:ind w:left="146" w:right="135"/>
              <w:rPr>
                <w:sz w:val="24"/>
                <w:szCs w:val="24"/>
                <w:lang w:eastAsia="uk-UA" w:bidi="uk-UA"/>
              </w:rPr>
            </w:pPr>
            <w:r w:rsidRPr="0001344A">
              <w:rPr>
                <w:sz w:val="24"/>
                <w:szCs w:val="24"/>
                <w:lang w:eastAsia="uk-UA" w:bidi="uk-UA"/>
              </w:rPr>
              <w:t>Практична підготовка базової</w:t>
            </w:r>
          </w:p>
          <w:p w14:paraId="11E11A33" w14:textId="77777777" w:rsidR="004972C7" w:rsidRPr="0001344A" w:rsidRDefault="004972C7" w:rsidP="0013366A">
            <w:pPr>
              <w:ind w:left="146" w:right="135"/>
              <w:rPr>
                <w:b/>
                <w:caps/>
                <w:sz w:val="24"/>
                <w:szCs w:val="24"/>
                <w:lang w:eastAsia="uk-UA" w:bidi="uk-UA"/>
              </w:rPr>
            </w:pPr>
            <w:r w:rsidRPr="0001344A">
              <w:rPr>
                <w:sz w:val="24"/>
                <w:szCs w:val="24"/>
                <w:lang w:eastAsia="uk-UA" w:bidi="uk-UA"/>
              </w:rPr>
              <w:t>загальновійськової підготовки**</w:t>
            </w:r>
          </w:p>
        </w:tc>
        <w:tc>
          <w:tcPr>
            <w:tcW w:w="1159" w:type="dxa"/>
            <w:shd w:val="clear" w:color="auto" w:fill="auto"/>
          </w:tcPr>
          <w:p w14:paraId="03B6C6DC" w14:textId="77777777" w:rsidR="004972C7" w:rsidRPr="0001344A" w:rsidRDefault="004972C7" w:rsidP="0013366A">
            <w:pPr>
              <w:jc w:val="center"/>
              <w:rPr>
                <w:b/>
                <w:sz w:val="24"/>
                <w:szCs w:val="24"/>
                <w:lang w:eastAsia="uk-UA" w:bidi="uk-UA"/>
              </w:rPr>
            </w:pPr>
            <w:r w:rsidRPr="0001344A">
              <w:rPr>
                <w:b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1676" w:type="dxa"/>
            <w:shd w:val="clear" w:color="auto" w:fill="auto"/>
          </w:tcPr>
          <w:p w14:paraId="15F79F78" w14:textId="77777777" w:rsidR="004972C7" w:rsidRPr="0001344A" w:rsidRDefault="004972C7" w:rsidP="0013366A">
            <w:pPr>
              <w:jc w:val="center"/>
              <w:rPr>
                <w:sz w:val="24"/>
              </w:rPr>
            </w:pPr>
          </w:p>
        </w:tc>
      </w:tr>
    </w:tbl>
    <w:p w14:paraId="36DDCD1B" w14:textId="77777777" w:rsidR="00536333" w:rsidRPr="0001344A" w:rsidRDefault="00536333" w:rsidP="0013366A">
      <w:pPr>
        <w:ind w:right="418"/>
        <w:jc w:val="both"/>
        <w:rPr>
          <w:sz w:val="24"/>
        </w:rPr>
      </w:pPr>
    </w:p>
    <w:p w14:paraId="76124B03" w14:textId="77777777" w:rsidR="004972C7" w:rsidRPr="0001344A" w:rsidRDefault="004972C7" w:rsidP="0013366A">
      <w:pPr>
        <w:ind w:left="1560" w:right="418" w:firstLine="708"/>
        <w:jc w:val="both"/>
        <w:rPr>
          <w:sz w:val="24"/>
          <w:szCs w:val="24"/>
          <w:lang w:eastAsia="uk-UA"/>
        </w:rPr>
      </w:pPr>
      <w:r w:rsidRPr="0001344A">
        <w:rPr>
          <w:sz w:val="24"/>
          <w:szCs w:val="24"/>
        </w:rPr>
        <w:t>* </w:t>
      </w:r>
      <w:r w:rsidRPr="0001344A">
        <w:rPr>
          <w:sz w:val="24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36D4B9DC" w14:textId="77777777" w:rsidR="004972C7" w:rsidRPr="0001344A" w:rsidRDefault="004972C7" w:rsidP="0013366A">
      <w:pPr>
        <w:ind w:left="1560" w:right="418" w:firstLine="708"/>
        <w:jc w:val="both"/>
        <w:rPr>
          <w:sz w:val="24"/>
          <w:szCs w:val="24"/>
          <w:lang w:eastAsia="uk-UA"/>
        </w:rPr>
      </w:pPr>
      <w:r w:rsidRPr="0001344A">
        <w:rPr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19EB0BDC" w14:textId="77777777" w:rsidR="00357C10" w:rsidRPr="0001344A" w:rsidRDefault="004972C7" w:rsidP="0013366A">
      <w:pPr>
        <w:ind w:left="1560" w:right="418" w:firstLine="708"/>
        <w:jc w:val="both"/>
        <w:rPr>
          <w:sz w:val="24"/>
        </w:rPr>
      </w:pPr>
      <w:r w:rsidRPr="0001344A">
        <w:rPr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6932AFB7" w14:textId="77777777" w:rsidR="004972C7" w:rsidRPr="0001344A" w:rsidRDefault="004972C7" w:rsidP="0013366A">
      <w:pPr>
        <w:ind w:left="1560" w:right="418" w:firstLine="708"/>
        <w:jc w:val="both"/>
        <w:rPr>
          <w:sz w:val="24"/>
          <w:szCs w:val="24"/>
        </w:rPr>
        <w:sectPr w:rsidR="004972C7" w:rsidRPr="0001344A">
          <w:pgSz w:w="11900" w:h="16840"/>
          <w:pgMar w:top="1160" w:right="0" w:bottom="280" w:left="0" w:header="720" w:footer="720" w:gutter="0"/>
          <w:cols w:space="720"/>
        </w:sectPr>
      </w:pPr>
    </w:p>
    <w:p w14:paraId="588BF38B" w14:textId="77777777" w:rsidR="004333FE" w:rsidRDefault="00F65EBC" w:rsidP="00653B59">
      <w:pPr>
        <w:pStyle w:val="1"/>
        <w:numPr>
          <w:ilvl w:val="1"/>
          <w:numId w:val="10"/>
        </w:numPr>
        <w:tabs>
          <w:tab w:val="left" w:pos="0"/>
          <w:tab w:val="left" w:pos="426"/>
          <w:tab w:val="left" w:pos="2127"/>
        </w:tabs>
        <w:spacing w:before="86"/>
        <w:jc w:val="center"/>
      </w:pPr>
      <w:r>
        <w:lastRenderedPageBreak/>
        <w:t>Структурно-логічна</w:t>
      </w:r>
      <w:r>
        <w:rPr>
          <w:spacing w:val="-3"/>
        </w:rPr>
        <w:t xml:space="preserve"> </w:t>
      </w:r>
      <w:r>
        <w:t>схема</w:t>
      </w:r>
    </w:p>
    <w:p w14:paraId="0C0B0333" w14:textId="77777777" w:rsidR="004333FE" w:rsidRDefault="004333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1986"/>
        <w:gridCol w:w="1986"/>
        <w:gridCol w:w="1844"/>
        <w:gridCol w:w="1986"/>
        <w:gridCol w:w="1700"/>
        <w:gridCol w:w="1844"/>
      </w:tblGrid>
      <w:tr w:rsidR="004333FE" w14:paraId="08B8C767" w14:textId="77777777">
        <w:trPr>
          <w:trHeight w:val="321"/>
        </w:trPr>
        <w:tc>
          <w:tcPr>
            <w:tcW w:w="1952" w:type="dxa"/>
          </w:tcPr>
          <w:p w14:paraId="1D867DFE" w14:textId="77777777" w:rsidR="004333FE" w:rsidRDefault="00F65EBC">
            <w:pPr>
              <w:pStyle w:val="TableParagraph"/>
              <w:spacing w:line="301" w:lineRule="exact"/>
              <w:ind w:left="40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4B9C312B" w14:textId="77777777" w:rsidR="004333FE" w:rsidRDefault="00F65EBC">
            <w:pPr>
              <w:pStyle w:val="TableParagraph"/>
              <w:spacing w:line="301" w:lineRule="exact"/>
              <w:ind w:left="34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42172BCB" w14:textId="77777777" w:rsidR="004333FE" w:rsidRDefault="00F65EBC">
            <w:pPr>
              <w:pStyle w:val="TableParagraph"/>
              <w:spacing w:line="301" w:lineRule="exact"/>
              <w:ind w:left="41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0DF7D72D" w14:textId="77777777" w:rsidR="004333FE" w:rsidRDefault="00F65EBC">
            <w:pPr>
              <w:pStyle w:val="TableParagraph"/>
              <w:spacing w:line="301" w:lineRule="exact"/>
              <w:ind w:left="41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7806974F" w14:textId="77777777" w:rsidR="004333FE" w:rsidRDefault="00F65EBC">
            <w:pPr>
              <w:pStyle w:val="TableParagraph"/>
              <w:spacing w:line="301" w:lineRule="exact"/>
              <w:ind w:left="34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986" w:type="dxa"/>
          </w:tcPr>
          <w:p w14:paraId="2FE7BA38" w14:textId="77777777" w:rsidR="004333FE" w:rsidRDefault="00F65EBC">
            <w:pPr>
              <w:pStyle w:val="TableParagraph"/>
              <w:spacing w:line="301" w:lineRule="exact"/>
              <w:ind w:left="414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700" w:type="dxa"/>
          </w:tcPr>
          <w:p w14:paraId="67DFCE62" w14:textId="77777777" w:rsidR="004333FE" w:rsidRDefault="00F65EBC">
            <w:pPr>
              <w:pStyle w:val="TableParagraph"/>
              <w:spacing w:line="301" w:lineRule="exact"/>
              <w:ind w:left="272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844" w:type="dxa"/>
          </w:tcPr>
          <w:p w14:paraId="0FFD6FDA" w14:textId="77777777" w:rsidR="004333FE" w:rsidRDefault="00F65EBC">
            <w:pPr>
              <w:pStyle w:val="TableParagraph"/>
              <w:spacing w:line="301" w:lineRule="exact"/>
              <w:ind w:left="34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</w:tbl>
    <w:p w14:paraId="33C67FA7" w14:textId="77777777" w:rsidR="004333FE" w:rsidRDefault="00A37C43">
      <w:pPr>
        <w:pStyle w:val="a3"/>
        <w:rPr>
          <w:b/>
          <w:sz w:val="20"/>
        </w:rPr>
      </w:pPr>
      <w:r>
        <w:rPr>
          <w:noProof/>
          <w:sz w:val="20"/>
        </w:rPr>
        <w:pict w14:anchorId="7E5F0FE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145" type="#_x0000_t32" alt="" style="position:absolute;margin-left:605.65pt;margin-top:2.75pt;width:84.85pt;height:21.85pt;z-index:251879424;visibility:visible;mso-wrap-edited:f;mso-width-percent:0;mso-height-percent:0;mso-position-horizontal-relative:text;mso-position-vertical-relative:text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1FF2C985">
          <v:line id="Прямая соединительная линия 22" o:spid="_x0000_s1144" alt="" style="position:absolute;flip:y;z-index:251878400;visibility:visible;mso-wrap-edited:f;mso-width-percent:0;mso-height-percent:0;mso-position-horizontal-relative:text;mso-position-vertical-relative:text;mso-width-percent:0;mso-height-percent:0" from="391.95pt,2.75pt" to="605.9pt,9.3pt" strokecolor="#4579b8 [3044]"/>
        </w:pict>
      </w:r>
      <w:r>
        <w:rPr>
          <w:noProof/>
          <w:sz w:val="20"/>
        </w:rPr>
        <w:pict w14:anchorId="4029C5AA">
          <v:line id="Прямая соединительная линия 21" o:spid="_x0000_s1143" alt="" style="position:absolute;flip:y;z-index:251877376;visibility:visible;mso-wrap-edited:f;mso-width-percent:0;mso-height-percent:0;mso-position-horizontal-relative:text;mso-position-vertical-relative:text;mso-width-percent:0;mso-height-percent:0" from="391.75pt,9.3pt" to="391.95pt,125.25pt" strokecolor="#4579b8 [3044]"/>
        </w:pict>
      </w:r>
      <w:r>
        <w:rPr>
          <w:noProof/>
          <w:sz w:val="20"/>
        </w:rPr>
        <w:pict w14:anchorId="1D90D623">
          <v:line id="Прямая соединительная линия 57" o:spid="_x0000_s1142" alt="" style="position:absolute;z-index:251854848;visibility:visible;mso-wrap-edited:f;mso-width-percent:0;mso-height-percent:0;mso-position-horizontal-relative:text;mso-position-vertical-relative:text;mso-width-percent:0;mso-height-percent:0" from="775.1pt,9.3pt" to="775.1pt,289.8pt" strokecolor="#4579b8 [3044]"/>
        </w:pict>
      </w:r>
      <w:r>
        <w:rPr>
          <w:noProof/>
          <w:sz w:val="20"/>
        </w:rPr>
        <w:pict w14:anchorId="5873CC36">
          <v:line id="Прямая соединительная линия 56" o:spid="_x0000_s1141" alt="" style="position:absolute;z-index:251853824;visibility:visible;mso-wrap-edited:f;mso-width-percent:0;mso-height-percent:0;mso-position-horizontal-relative:text;mso-position-vertical-relative:text;mso-width-percent:0;mso-height-percent:0" from="721.8pt,9.3pt" to="775.1pt,9.3pt" strokecolor="#4579b8 [3044]"/>
        </w:pict>
      </w:r>
      <w:r>
        <w:rPr>
          <w:noProof/>
          <w:sz w:val="20"/>
        </w:rPr>
        <w:pict w14:anchorId="6D6E291A">
          <v:shape id="Прямая со стрелкой 17" o:spid="_x0000_s1140" type="#_x0000_t32" alt="" style="position:absolute;margin-left:721.8pt;margin-top:9.3pt;width:0;height:14.05pt;z-index:251819008;visibility:visible;mso-wrap-edited:f;mso-width-percent:0;mso-height-percent:0;mso-position-horizontal-relative:text;mso-position-vertical-relative:text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362BC375">
          <v:line id="Прямая соединительная линия 16" o:spid="_x0000_s1139" alt="" style="position:absolute;z-index:251817984;visibility:visible;mso-wrap-edited:f;mso-width-percent:0;mso-height-percent:0;mso-position-horizontal-relative:text;mso-position-vertical-relative:text;mso-width-percent:0;mso-height-percent:0" from="497.4pt,9.3pt" to="721.8pt,9.3pt" strokecolor="#4579b8 [3044]"/>
        </w:pict>
      </w:r>
      <w:r>
        <w:rPr>
          <w:noProof/>
          <w:sz w:val="20"/>
        </w:rPr>
        <w:pict w14:anchorId="47F62077">
          <v:line id="Прямая соединительная линия 15" o:spid="_x0000_s1138" alt="" style="position:absolute;flip:y;z-index:251816960;visibility:visible;mso-wrap-edited:f;mso-width-percent:0;mso-height-percent:0;mso-position-horizontal-relative:text;mso-position-vertical-relative:text;mso-width-percent:0;mso-height-percent:0;mso-height-relative:margin" from="488.05pt,9.3pt" to="497.4pt,109.35pt" strokecolor="#4579b8 [3044]"/>
        </w:pict>
      </w:r>
    </w:p>
    <w:p w14:paraId="611BFD36" w14:textId="77777777" w:rsidR="004333FE" w:rsidRDefault="00A37C43">
      <w:pPr>
        <w:pStyle w:val="a3"/>
        <w:spacing w:before="9"/>
        <w:rPr>
          <w:b/>
          <w:sz w:val="20"/>
        </w:rPr>
      </w:pPr>
      <w:r>
        <w:rPr>
          <w:noProof/>
          <w:sz w:val="20"/>
          <w:lang w:eastAsia="uk-UA"/>
        </w:rPr>
        <w:pict w14:anchorId="48486194"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alt="" style="position:absolute;margin-left:6.25pt;margin-top:9.85pt;width:89.3pt;height:29.65pt;z-index:251902976;mso-wrap-style:square;mso-wrap-edited:f;mso-width-percent:0;mso-height-percent:0;mso-width-percent:0;mso-height-percent:0;v-text-anchor:top">
            <v:textbox>
              <w:txbxContent>
                <w:p w14:paraId="1488C856" w14:textId="77777777" w:rsidR="00DD64DF" w:rsidRPr="00DD64DF" w:rsidRDefault="00DD64DF" w:rsidP="00DD64DF">
                  <w:pPr>
                    <w:shd w:val="clear" w:color="auto" w:fill="4BACC6" w:themeFill="accent5"/>
                    <w:rPr>
                      <w:sz w:val="16"/>
                      <w:szCs w:val="16"/>
                    </w:rPr>
                  </w:pPr>
                  <w:r w:rsidRPr="00DD64DF">
                    <w:rPr>
                      <w:sz w:val="16"/>
                      <w:szCs w:val="16"/>
                    </w:rPr>
                    <w:t>Історія та культура Укра\ни</w:t>
                  </w:r>
                </w:p>
              </w:txbxContent>
            </v:textbox>
          </v:shape>
        </w:pict>
      </w:r>
      <w:r>
        <w:rPr>
          <w:noProof/>
        </w:rPr>
        <w:pict w14:anchorId="1BD43745">
          <v:shape id="_x0000_s1136" type="#_x0000_t202" alt="" style="position:absolute;margin-left:299.3pt;margin-top:4.55pt;width:86.2pt;height:41.85pt;z-index:251896832;visibility:visible;mso-wrap-style:square;mso-wrap-edited:f;mso-width-percent:0;mso-height-percent:0;mso-width-percent:0;mso-height-percent:0;mso-width-relative:margin;v-text-anchor:top" fillcolor="#4bacc6 [3208]" strokeweight=".5pt">
            <v:textbox>
              <w:txbxContent>
                <w:p w14:paraId="1182F901" w14:textId="77777777" w:rsidR="002340E7" w:rsidRPr="00F62D9A" w:rsidRDefault="002340E7" w:rsidP="00234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62D9A">
                    <w:rPr>
                      <w:sz w:val="20"/>
                      <w:szCs w:val="20"/>
                    </w:rPr>
                    <w:t>Антикорупція та доброчесність</w:t>
                  </w:r>
                </w:p>
              </w:txbxContent>
            </v:textbox>
          </v:shape>
        </w:pict>
      </w:r>
      <w:r>
        <w:rPr>
          <w:noProof/>
        </w:rPr>
        <w:pict w14:anchorId="37591700">
          <v:shape id="Text Box 2" o:spid="_x0000_s1135" type="#_x0000_t202" alt="" style="position:absolute;margin-left:445.1pt;margin-top:99.1pt;width:78.75pt;height:76.65pt;z-index:251800576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path arrowok="t"/>
            <v:textbox inset="0,0,0,0">
              <w:txbxContent>
                <w:p w14:paraId="0FD51E7D" w14:textId="77777777" w:rsidR="00804A35" w:rsidRDefault="00804A35" w:rsidP="00804A35">
                  <w:pPr>
                    <w:ind w:right="18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Національна література країни, мова якої вивчається </w:t>
                  </w:r>
                </w:p>
                <w:p w14:paraId="7DFF5196" w14:textId="77777777" w:rsidR="00804A35" w:rsidRDefault="00804A35" w:rsidP="00804A35">
                  <w:pPr>
                    <w:ind w:right="18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(англійською мовою)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6FD43908">
          <v:shape id="Надпись 30" o:spid="_x0000_s1134" type="#_x0000_t202" alt="" style="position:absolute;margin-left:735pt;margin-top:101.25pt;width:57pt;height:65.25pt;z-index:251697152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153C9711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Теорія і практика перекладу (угорська мова)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3B9CE689">
          <v:shape id="Надпись 16" o:spid="_x0000_s1133" type="#_x0000_t202" alt="" style="position:absolute;margin-left:44pt;margin-top:281.85pt;width:97.5pt;height:30pt;z-index:251577344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47B7C091" w14:textId="77777777" w:rsidR="00C312B1" w:rsidRDefault="00C312B1" w:rsidP="001A048B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Вступ до фіно-угрознавства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0D44EEB6">
          <v:shape id="Надпись 15" o:spid="_x0000_s1132" type="#_x0000_t202" alt="" style="position:absolute;margin-left:45.75pt;margin-top:227.25pt;width:97.5pt;height:30pt;z-index:251563008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525A6A5B" w14:textId="77777777" w:rsidR="00C312B1" w:rsidRDefault="00C312B1" w:rsidP="001A048B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Вступ до мовознавства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88686E6">
          <v:shape id="Надпись 1" o:spid="_x0000_s1131" type="#_x0000_t202" alt="" style="position:absolute;margin-left:50.25pt;margin-top:99pt;width:91.55pt;height:30pt;z-index:15736320;visibility:visible;mso-wrap-style:square;mso-wrap-edited:f;mso-width-percent:0;mso-height-percent:0;mso-position-horizontal-relative:page;mso-position-vertical-relative:page;mso-width-percent:0;mso-height-percent:0;v-text-anchor:top" fillcolor="#4bacc6" strokeweight=".26461mm">
            <o:lock v:ext="edit" aspectratio="t" verticies="t" text="t" shapetype="t"/>
            <v:textbox style="mso-next-textbox:#Надпись 1" inset="0,0,0,0">
              <w:txbxContent>
                <w:p w14:paraId="615E9042" w14:textId="77777777" w:rsidR="00C312B1" w:rsidRDefault="00DD64DF" w:rsidP="00AF0DC6">
                  <w:pPr>
                    <w:spacing w:before="67"/>
                    <w:ind w:left="144" w:right="11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іі</w:t>
                  </w:r>
                </w:p>
              </w:txbxContent>
            </v:textbox>
            <w10:wrap anchorx="page" anchory="page"/>
          </v:shape>
        </w:pict>
      </w:r>
    </w:p>
    <w:p w14:paraId="09CDEEC4" w14:textId="77777777" w:rsidR="004333FE" w:rsidRDefault="00A37C43">
      <w:pPr>
        <w:rPr>
          <w:sz w:val="20"/>
        </w:rPr>
      </w:pPr>
      <w:r>
        <w:rPr>
          <w:noProof/>
          <w:sz w:val="20"/>
          <w:lang w:val="ru-RU" w:eastAsia="ru-RU"/>
        </w:rPr>
        <w:pict w14:anchorId="4BF1E3AB">
          <v:shape id="Прямая со стрелкой 6" o:spid="_x0000_s1130" type="#_x0000_t32" alt="" style="position:absolute;margin-left:479.85pt;margin-top:7.35pt;width:120.4pt;height:0;z-index:25180979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9B80737">
          <v:shape id="Прямая со стрелкой 1" o:spid="_x0000_s1129" type="#_x0000_t32" alt="" style="position:absolute;margin-left:98.05pt;margin-top:.8pt;width:114.15pt;height:0;z-index:25180569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43F998A1">
          <v:shape id="Надпись 1029687015" o:spid="_x0000_s1128" type="#_x0000_t202" alt="" style="position:absolute;margin-left:259pt;margin-top:99.1pt;width:68.25pt;height:32.8pt;z-index:251798528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0AF12437" w14:textId="77777777" w:rsidR="00804A35" w:rsidRDefault="00804A35" w:rsidP="00804A35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Філософія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5961358C">
          <v:shape id="Надпись 28" o:spid="_x0000_s1127" type="#_x0000_t202" alt="" style="position:absolute;margin-left:256.5pt;margin-top:331.5pt;width:519.75pt;height:20.25pt;z-index:251680768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09496118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Сучасна угорська мова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01502CA1">
          <v:shape id="Надпись 38" o:spid="_x0000_s1126" type="#_x0000_t202" alt="" style="position:absolute;margin-left:541.5pt;margin-top:477pt;width:78.75pt;height:42.75pt;z-index:251785216;visibility:visible;mso-wrap-style:square;mso-wrap-edited:f;mso-width-percent:0;mso-height-percent:0;mso-position-horizontal-relative:page;mso-position-vertical-relative:page;mso-width-percent:0;mso-height-percent:0;v-text-anchor:top" fillcolor="#92d050" strokeweight=".26461mm">
            <v:textbox inset="0,0,0,0">
              <w:txbxContent>
                <w:p w14:paraId="2F432EB4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Перекладацька практика (виробнича)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7BCCDE1F">
          <v:shape id="Надпись 37" o:spid="_x0000_s1125" type="#_x0000_t202" alt="" style="position:absolute;margin-left:731.25pt;margin-top:367.5pt;width:78.75pt;height:42.75pt;z-index:251773952;visibility:visible;mso-wrap-style:square;mso-wrap-edited:f;mso-width-percent:0;mso-height-percent:0;mso-position-horizontal-relative:page;mso-position-vertical-relative:page;mso-width-percent:0;mso-height-percent:0;v-text-anchor:top" fillcolor="#92d050" strokeweight=".26461mm">
            <v:textbox inset="0,0,0,0">
              <w:txbxContent>
                <w:p w14:paraId="658C5105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Перекладацька практика (виробнича)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7D724FF5">
          <v:shape id="Надпись 18" o:spid="_x0000_s1124" type="#_x0000_t202" alt="" style="position:absolute;margin-left:41.25pt;margin-top:431.25pt;width:651.75pt;height:20.25pt;z-index:251625472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3B796B02" w14:textId="77777777" w:rsidR="00C312B1" w:rsidRDefault="00C312B1" w:rsidP="001A048B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Англійська мова (практичний курс)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257269C2">
          <v:shape id="Надпись 17" o:spid="_x0000_s1123" type="#_x0000_t202" alt="" style="position:absolute;margin-left:41.25pt;margin-top:380.25pt;width:654.75pt;height:21pt;z-index:251602944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0A88C3E4" w14:textId="77777777" w:rsidR="00C312B1" w:rsidRDefault="00C312B1" w:rsidP="001A048B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Угорська мова (практичний курс)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315005C7">
          <v:shape id="Надпись 19" o:spid="_x0000_s1122" type="#_x0000_t202" alt="" style="position:absolute;margin-left:42pt;margin-top:332.25pt;width:186pt;height:19.5pt;z-index:251635712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2A6B4302" w14:textId="77777777" w:rsidR="00C312B1" w:rsidRDefault="00C312B1" w:rsidP="001A048B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Орфографічний практикум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65FA7603">
          <v:shape id="Надпись 31" o:spid="_x0000_s1121" type="#_x0000_t202" alt="" style="position:absolute;margin-left:644.25pt;margin-top:102pt;width:66.75pt;height:51pt;z-index:251712512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5E2AB61F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Лінгвокраїно-знавство англійської мови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548E3F4F">
          <v:shape id="Надпись 32" o:spid="_x0000_s1120" type="#_x0000_t202" alt="" style="position:absolute;margin-left:644.25pt;margin-top:186.75pt;width:66.75pt;height:40.5pt;z-index:251720704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4ED01637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Діловий етикет перекладача</w:t>
                  </w:r>
                </w:p>
              </w:txbxContent>
            </v:textbox>
            <w10:wrap anchorx="page" anchory="page"/>
          </v:shape>
        </w:pict>
      </w:r>
    </w:p>
    <w:p w14:paraId="3C4D8921" w14:textId="77777777" w:rsidR="00AF5E11" w:rsidRPr="00AF5E11" w:rsidRDefault="00AF5E11" w:rsidP="00AF5E11">
      <w:pPr>
        <w:rPr>
          <w:sz w:val="20"/>
        </w:rPr>
      </w:pPr>
    </w:p>
    <w:p w14:paraId="05928C1C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701F9AF4">
          <v:shape id="_x0000_s1119" type="#_x0000_t32" alt="" style="position:absolute;margin-left:270.2pt;margin-top:8.05pt;width:0;height:15.55pt;z-index:25189376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7887A01">
          <v:line id="Прямая соединительная линия 9" o:spid="_x0000_s1118" alt="" style="position:absolute;z-index:251866112;visibility:visible;mso-wrap-edited:f;mso-width-percent:0;mso-height-percent:0;mso-width-percent:0;mso-height-percent:0" from="-22.5pt,16.15pt" to="-22.5pt,388.3pt" strokecolor="#4579b8 [3044]"/>
        </w:pict>
      </w:r>
      <w:r>
        <w:rPr>
          <w:noProof/>
          <w:sz w:val="20"/>
          <w:lang w:val="ru-RU" w:eastAsia="ru-RU"/>
        </w:rPr>
        <w:pict w14:anchorId="19BD397B">
          <v:line id="Прямая соединительная линия 8" o:spid="_x0000_s1117" alt="" style="position:absolute;flip:x;z-index:251865088;visibility:visible;mso-wrap-edited:f;mso-width-percent:0;mso-height-percent:0;mso-width-percent:0;mso-height-percent:0" from="-22.5pt,16.15pt" to="123.35pt,16.15pt" strokecolor="#4579b8 [3044]"/>
        </w:pict>
      </w:r>
      <w:r>
        <w:rPr>
          <w:noProof/>
          <w:sz w:val="20"/>
          <w:lang w:val="ru-RU" w:eastAsia="ru-RU"/>
        </w:rPr>
        <w:pict w14:anchorId="0B52D13E">
          <v:shape id="Прямая со стрелкой 59" o:spid="_x0000_s1116" type="#_x0000_t32" alt="" style="position:absolute;margin-left:748.3pt;margin-top:7.8pt;width:26.8pt;height:0;z-index:25185689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331FBCA">
          <v:shape id="Надпись 29" o:spid="_x0000_s1115" type="#_x0000_t202" alt="" style="position:absolute;margin-left:554.25pt;margin-top:124.95pt;width:61.5pt;height:65.25pt;z-index:251688960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7FED1ECD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Теорія і практика перекладу (англійська мова)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2F9513B4">
          <v:shape id="Надпись 1258473615" o:spid="_x0000_s1114" type="#_x0000_t202" alt="" style="position:absolute;margin-left:167.3pt;margin-top:125.6pt;width:67.2pt;height:40.2pt;z-index:251794432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590A2BD6" w14:textId="77777777" w:rsidR="00804A35" w:rsidRDefault="00804A35" w:rsidP="00804A35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Фонетика англійської мови</w:t>
                  </w:r>
                </w:p>
              </w:txbxContent>
            </v:textbox>
            <w10:wrap anchorx="page" anchory="page"/>
          </v:shape>
        </w:pict>
      </w:r>
    </w:p>
    <w:p w14:paraId="6215CED5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eastAsia="uk-UA"/>
        </w:rPr>
        <w:pict w14:anchorId="0521B763">
          <v:shape id="_x0000_s1113" type="#_x0000_t32" alt="" style="position:absolute;margin-left:385.5pt;margin-top:-.05pt;width:0;height:195.95pt;z-index:251898880;mso-wrap-edited:f;mso-width-percent:0;mso-height-percent:0;mso-width-percent:0;mso-height-percent:0" o:connectortype="straight"/>
        </w:pict>
      </w:r>
      <w:r>
        <w:rPr>
          <w:noProof/>
          <w:sz w:val="20"/>
        </w:rPr>
        <w:pict w14:anchorId="79851705">
          <v:shape id="_x0000_s1112" type="#_x0000_t32" alt="" style="position:absolute;margin-left:270.2pt;margin-top:4.15pt;width:130.55pt;height:0;z-index:25189785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01D114A7">
          <v:line id="Прямая соединительная линия 24" o:spid="_x0000_s1111" alt="" style="position:absolute;z-index:251826176;visibility:visible;mso-wrap-edited:f;mso-width-percent:0;mso-height-percent:0;mso-width-percent:0;mso-height-percent:0" from="202.9pt,10.25pt" to="202.9pt,244.95pt" strokecolor="#4579b8 [3044]"/>
        </w:pict>
      </w:r>
      <w:r>
        <w:rPr>
          <w:noProof/>
          <w:sz w:val="20"/>
        </w:rPr>
        <w:pict w14:anchorId="4D120BA1">
          <v:line id="Прямая соединительная линия 23" o:spid="_x0000_s1110" alt="" style="position:absolute;z-index:251825152;visibility:visible;mso-wrap-edited:f;mso-width-percent:0;mso-height-percent:0;mso-width-percent:0;mso-height-percent:0" from="190.6pt,10.25pt" to="202.85pt,10.25pt" strokecolor="#4579b8 [3044]"/>
        </w:pict>
      </w:r>
    </w:p>
    <w:p w14:paraId="79ACB836" w14:textId="77777777" w:rsidR="00AF5E11" w:rsidRPr="00AF5E11" w:rsidRDefault="00A37C43" w:rsidP="00AF5E11">
      <w:pPr>
        <w:rPr>
          <w:sz w:val="20"/>
        </w:rPr>
      </w:pPr>
      <w:r>
        <w:rPr>
          <w:noProof/>
        </w:rPr>
        <w:pict w14:anchorId="48550BD6">
          <v:shape id="Надпись 2" o:spid="_x0000_s1109" type="#_x0000_t202" alt="" style="position:absolute;margin-left:215pt;margin-top:.65pt;width:160.85pt;height:39.55pt;z-index:251895808;visibility:visible;mso-wrap-style:square;mso-wrap-edited:f;mso-width-percent:0;mso-height-percent:0;mso-width-percent:0;mso-height-percent:0;mso-width-relative:margin;mso-height-relative:margin;v-text-anchor:top" fillcolor="#4bacc6 [3208]" strokeweight=".5pt">
            <v:textbox>
              <w:txbxContent>
                <w:p w14:paraId="26225B84" w14:textId="77777777" w:rsidR="00A36F4B" w:rsidRPr="00A36F4B" w:rsidRDefault="00A36F4B" w:rsidP="00A36F4B">
                  <w:pPr>
                    <w:ind w:right="181"/>
                    <w:jc w:val="center"/>
                    <w:rPr>
                      <w:sz w:val="18"/>
                      <w:szCs w:val="18"/>
                    </w:rPr>
                  </w:pPr>
                  <w:r w:rsidRPr="00A36F4B">
                    <w:rPr>
                      <w:sz w:val="18"/>
                      <w:szCs w:val="18"/>
                    </w:rPr>
                    <w:t xml:space="preserve">Національна література країни, мова якої вивчається </w:t>
                  </w:r>
                </w:p>
                <w:p w14:paraId="0F1DA88E" w14:textId="77777777" w:rsidR="00A36F4B" w:rsidRPr="00A36F4B" w:rsidRDefault="00A36F4B" w:rsidP="00A36F4B">
                  <w:pPr>
                    <w:ind w:right="181"/>
                    <w:jc w:val="center"/>
                    <w:rPr>
                      <w:sz w:val="18"/>
                      <w:szCs w:val="18"/>
                    </w:rPr>
                  </w:pPr>
                  <w:r w:rsidRPr="00A36F4B">
                    <w:rPr>
                      <w:sz w:val="18"/>
                      <w:szCs w:val="18"/>
                    </w:rPr>
                    <w:t>(угорською мовою)</w:t>
                  </w:r>
                </w:p>
                <w:p w14:paraId="7FD7FBA4" w14:textId="77777777" w:rsidR="00A36F4B" w:rsidRDefault="00A36F4B"/>
              </w:txbxContent>
            </v:textbox>
          </v:shape>
        </w:pict>
      </w:r>
      <w:r>
        <w:rPr>
          <w:noProof/>
        </w:rPr>
        <w:pict w14:anchorId="01B3F440">
          <v:line id="Прямая соединительная линия 34" o:spid="_x0000_s1108" alt="" style="position:absolute;z-index:251889664;visibility:visible;mso-wrap-edited:f;mso-width-percent:0;mso-height-percent:0;mso-width-percent:0;mso-height-percent:0" from="633.9pt,5.8pt" to="633.9pt,40.3pt" strokecolor="#4579b8 [3044]"/>
        </w:pict>
      </w:r>
      <w:r>
        <w:rPr>
          <w:noProof/>
          <w:sz w:val="20"/>
        </w:rPr>
        <w:pict w14:anchorId="6FADF71D">
          <v:line id="Прямая соединительная линия 44" o:spid="_x0000_s1107" alt="" style="position:absolute;z-index:251842560;visibility:visible;mso-wrap-edited:f;mso-width-percent:0;mso-height-percent:0;mso-width-percent:0;mso-height-percent:0" from="640.45pt,5.8pt" to="687.2pt,39.9pt" strokecolor="#4579b8 [3044]"/>
        </w:pict>
      </w:r>
    </w:p>
    <w:p w14:paraId="7223F2F7" w14:textId="77777777" w:rsidR="00AF5E11" w:rsidRPr="00AF5E11" w:rsidRDefault="00A37C43" w:rsidP="00AF5E11">
      <w:pPr>
        <w:rPr>
          <w:sz w:val="20"/>
        </w:rPr>
      </w:pPr>
      <w:r>
        <w:rPr>
          <w:noProof/>
        </w:rPr>
        <w:pict w14:anchorId="7FEE18C2">
          <v:shape id="_x0000_s1106" type="#_x0000_t32" alt="" style="position:absolute;margin-left:640.45pt;margin-top:7.85pt;width:68.25pt;height:144.95pt;flip:y;z-index:25188864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</w:rPr>
        <w:pict w14:anchorId="6C38B9BE">
          <v:line id="Прямая соединительная линия 11" o:spid="_x0000_s1105" alt="" style="position:absolute;z-index:251868160;visibility:visible;mso-wrap-edited:f;mso-width-percent:0;mso-height-percent:0;mso-width-percent:0;mso-height-percent:0" from="190.6pt,6.9pt" to="215.05pt,68.6pt" strokecolor="#4579b8 [3044]"/>
        </w:pict>
      </w:r>
      <w:r>
        <w:rPr>
          <w:noProof/>
          <w:sz w:val="20"/>
          <w:lang w:val="ru-RU" w:eastAsia="ru-RU"/>
        </w:rPr>
        <w:pict w14:anchorId="573AA42F">
          <v:shape id="Прямая со стрелкой 21" o:spid="_x0000_s1104" type="#_x0000_t32" alt="" style="position:absolute;margin-left:731.95pt;margin-top:7.95pt;width:0;height:58.8pt;z-index:25182310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7FB98A25">
          <v:shape id="Надпись 14" o:spid="_x0000_s1103" type="#_x0000_t202" alt="" style="position:absolute;margin-left:45.8pt;margin-top:160.85pt;width:93.75pt;height:48.6pt;z-index:251544576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2466D156" w14:textId="77777777" w:rsidR="00C312B1" w:rsidRDefault="00C312B1" w:rsidP="001A048B">
                  <w:pPr>
                    <w:spacing w:before="67"/>
                    <w:ind w:right="8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Українська мова за професійним спрямуванням</w:t>
                  </w:r>
                </w:p>
              </w:txbxContent>
            </v:textbox>
            <w10:wrap anchorx="page" anchory="page"/>
          </v:shape>
        </w:pict>
      </w:r>
    </w:p>
    <w:p w14:paraId="682CD79A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0BF59CF0">
          <v:shape id="Прямая со стрелкой 26" o:spid="_x0000_s1102" type="#_x0000_t32" alt="" style="position:absolute;margin-left:283.25pt;margin-top:5.9pt;width:127.15pt;height:67.3pt;flip:y;z-index:251882496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</w:rPr>
        <w:pict w14:anchorId="68926173">
          <v:shape id="_x0000_s1101" type="#_x0000_t32" alt="" style="position:absolute;margin-left:366.5pt;margin-top:5.9pt;width:143.85pt;height:33.45pt;flip:y;z-index:251876352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</w:p>
    <w:p w14:paraId="1B58221D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</w:rPr>
        <w:pict w14:anchorId="52B176CE">
          <v:shape id="Прямая со стрелкой 32" o:spid="_x0000_s1100" type="#_x0000_t32" alt="" style="position:absolute;margin-left:473.1pt;margin-top:8.95pt;width:63.9pt;height:104.15pt;flip:y;z-index:251887616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</w:rPr>
        <w:pict w14:anchorId="7D27AA9A">
          <v:shape id="_x0000_s1099" type="#_x0000_t32" alt="" style="position:absolute;margin-left:510.5pt;margin-top:10.2pt;width:89.75pt;height:17.55pt;flip:y;z-index:25188556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75C8DA1E">
          <v:shape id="Прямая со стрелкой 27" o:spid="_x0000_s1098" type="#_x0000_t32" alt="" style="position:absolute;margin-left:466.55pt;margin-top:5.4pt;width:133.5pt;height:31.8pt;z-index:25188352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35649AA0">
          <v:shape id="_x0000_s1097" type="#_x0000_t32" alt="" style="position:absolute;margin-left:327.2pt;margin-top:7.25pt;width:73.5pt;height:36.5pt;z-index:251881472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</w:rPr>
        <w:pict w14:anchorId="6F8CAAFD">
          <v:line id="Прямая соединительная линия 60" o:spid="_x0000_s1096" alt="" style="position:absolute;z-index:251857920;visibility:visible;mso-wrap-edited:f;mso-width-percent:0;mso-height-percent:0;mso-width-percent:0;mso-height-percent:0;mso-width-relative:margin" from="563.8pt,10.1pt" to="640.5pt,150.25pt" strokecolor="#4579b8 [3044]"/>
        </w:pict>
      </w:r>
      <w:r>
        <w:rPr>
          <w:noProof/>
          <w:sz w:val="20"/>
        </w:rPr>
        <w:pict w14:anchorId="028894F7">
          <v:line id="Прямая соединительная линия 47" o:spid="_x0000_s1095" alt="" style="position:absolute;z-index:251844608;visibility:visible;mso-wrap-edited:f;mso-width-percent:0;mso-height-percent:0;mso-width-percent:0;mso-height-percent:0" from="783.5pt,5.35pt" to="783.5pt,228.6pt" strokecolor="#4579b8 [3044]"/>
        </w:pict>
      </w:r>
      <w:r>
        <w:rPr>
          <w:noProof/>
          <w:sz w:val="20"/>
        </w:rPr>
        <w:pict w14:anchorId="4CC76E51">
          <v:line id="Прямая соединительная линия 46" o:spid="_x0000_s1094" alt="" style="position:absolute;z-index:251843584;visibility:visible;mso-wrap-edited:f;mso-width-percent:0;mso-height-percent:0;mso-width-percent:0;mso-height-percent:0" from="687.2pt,5.4pt" to="783.5pt,5.4pt" strokecolor="#4579b8 [3044]"/>
        </w:pict>
      </w:r>
      <w:r>
        <w:rPr>
          <w:noProof/>
          <w:sz w:val="20"/>
        </w:rPr>
        <w:pict w14:anchorId="19E0082D">
          <v:line id="Прямая соединительная линия 14" o:spid="_x0000_s1093" alt="" style="position:absolute;flip:y;z-index:251815936;visibility:visible;mso-wrap-edited:f;mso-width-percent:0;mso-height-percent:0;mso-width-percent:0;mso-height-percent:0;mso-width-relative:margin;mso-height-relative:margin" from="459.05pt,5.4pt" to="488.05pt,21.3pt" strokecolor="#4579b8 [3044]"/>
        </w:pict>
      </w:r>
      <w:r>
        <w:rPr>
          <w:noProof/>
          <w:sz w:val="20"/>
          <w:lang w:val="ru-RU" w:eastAsia="ru-RU"/>
        </w:rPr>
        <w:pict w14:anchorId="42A65C4C">
          <v:shape id="Прямая со стрелкой 12" o:spid="_x0000_s1092" type="#_x0000_t32" alt="" style="position:absolute;margin-left:536.7pt;margin-top:10.1pt;width:0;height:37.4pt;z-index:25181491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32FA10F">
          <v:shape id="Прямая со стрелкой 8" o:spid="_x0000_s1091" type="#_x0000_t32" alt="" style="position:absolute;margin-left:488pt;margin-top:10.4pt;width:29.95pt;height:65.2pt;flip:y;z-index:25181184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54280EF">
          <v:shape id="Надпись 738250860" o:spid="_x0000_s1090" type="#_x0000_t202" alt="" style="position:absolute;margin-left:161.7pt;margin-top:191.4pt;width:72.85pt;height:46.75pt;z-index:251796480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30FD5F1F" w14:textId="77777777" w:rsidR="00804A35" w:rsidRDefault="00804A35" w:rsidP="00804A35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Вступ до перекладо</w:t>
                  </w:r>
                  <w:r w:rsidR="0039695A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>знавства</w:t>
                  </w:r>
                </w:p>
              </w:txbxContent>
            </v:textbox>
            <w10:wrap anchorx="page" anchory="page"/>
          </v:shape>
        </w:pict>
      </w:r>
    </w:p>
    <w:p w14:paraId="1F216CFB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73592B69">
          <v:shape id="Прямая со стрелкой 28" o:spid="_x0000_s1089" type="#_x0000_t32" alt="" style="position:absolute;margin-left:479.85pt;margin-top:9.8pt;width:120.15pt;height:15.85pt;flip:y;z-index:25188454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3EE36324">
          <v:shape id="Надпись 26" o:spid="_x0000_s1088" type="#_x0000_t202" alt="" style="position:absolute;margin-left:444.8pt;margin-top:202.95pt;width:78.75pt;height:35.5pt;z-index:251653120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6F52DCE2" w14:textId="77777777" w:rsidR="00C312B1" w:rsidRDefault="00C312B1" w:rsidP="005F710A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Стилістика угорської мови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345F29A1">
          <v:shape id="Прямая со стрелкой 2" o:spid="_x0000_s1087" type="#_x0000_t32" alt="" style="position:absolute;margin-left:97.45pt;margin-top:8.85pt;width:20.3pt;height:0;z-index:251806720;visibility:visible;mso-wrap-edited:f;mso-width-percent:0;mso-height-percent:0;mso-width-percent:0;mso-height-percent:0" strokecolor="#4579b8 [3044]">
            <v:stroke endarrow="block"/>
          </v:shape>
        </w:pict>
      </w:r>
    </w:p>
    <w:p w14:paraId="605EA6BC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</w:rPr>
        <w:pict w14:anchorId="41CCDF41">
          <v:line id="Прямая соединительная линия 19" o:spid="_x0000_s1086" alt="" style="position:absolute;z-index:251875328;visibility:visible;mso-wrap-edited:f;mso-width-percent:0;mso-height-percent:0;mso-width-percent:0;mso-height-percent:0" from="190.6pt,4.85pt" to="366.5pt,4.85pt" strokecolor="#4579b8 [3044]"/>
        </w:pict>
      </w:r>
    </w:p>
    <w:p w14:paraId="2A2F5410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6B9D8B51">
          <v:line id="Прямая соединительная линия 35" o:spid="_x0000_s1085" alt="" style="position:absolute;flip:x;z-index:251890688;visibility:visible;mso-wrap-edited:f;mso-width-percent:0;mso-height-percent:0;mso-width-percent:0;mso-height-percent:0" from="633.9pt,11.4pt" to="633.95pt,115.85pt" strokecolor="#4579b8 [3044]"/>
        </w:pict>
      </w:r>
      <w:r>
        <w:rPr>
          <w:noProof/>
          <w:sz w:val="20"/>
          <w:lang w:val="ru-RU" w:eastAsia="ru-RU"/>
        </w:rPr>
        <w:pict w14:anchorId="15F67FF0">
          <v:shape id="_x0000_s1084" type="#_x0000_t32" alt="" style="position:absolute;margin-left:215.1pt;margin-top:11.4pt;width:295.4pt;height:31.5pt;z-index:25186918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2C96E80A">
          <v:shape id="Надпись 35" o:spid="_x0000_s1083" type="#_x0000_t202" alt="" style="position:absolute;margin-left:734.95pt;margin-top:225.35pt;width:61.5pt;height:86.4pt;z-index:251749376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27322ABC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Практика усного і письмового перекладу (угорська мова)</w:t>
                  </w:r>
                </w:p>
              </w:txbxContent>
            </v:textbox>
            <w10:wrap anchorx="page" anchory="page"/>
          </v:shape>
        </w:pict>
      </w:r>
    </w:p>
    <w:p w14:paraId="74B8B483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345096E8">
          <v:shape id="_x0000_s1082" type="#_x0000_t32" alt="" style="position:absolute;margin-left:589.05pt;margin-top:1.6pt;width:36.45pt;height:82.15pt;flip:y;z-index:251886592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2BA22DE">
          <v:shape id="Прямая со стрелкой 19" o:spid="_x0000_s1081" type="#_x0000_t32" alt="" style="position:absolute;margin-left:579.8pt;margin-top:1.6pt;width:35.4pt;height:29.75pt;flip:x;z-index:251821056;visibility:visible;mso-wrap-edited:f;mso-width-percent:0;mso-height-percent:0;mso-width-percent:0;mso-height-percent:0;mso-width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9D8574C">
          <v:line id="Прямая соединительная линия 13" o:spid="_x0000_s1080" alt="" style="position:absolute;z-index:251870208;visibility:visible;mso-wrap-edited:f;mso-width-percent:0;mso-height-percent:0;mso-width-percent:0;mso-height-percent:0" from="155.15pt,10.85pt" to="283.25pt,90.35pt" strokecolor="#4579b8 [3044]"/>
        </w:pict>
      </w:r>
      <w:r>
        <w:rPr>
          <w:noProof/>
          <w:sz w:val="20"/>
          <w:lang w:val="ru-RU" w:eastAsia="ru-RU"/>
        </w:rPr>
        <w:pict w14:anchorId="4B99BE5F">
          <v:shape id="Прямая со стрелкой 18" o:spid="_x0000_s1079" type="#_x0000_t32" alt="" style="position:absolute;margin-left:640.45pt;margin-top:1.5pt;width:50.5pt;height:29.9pt;z-index:25182003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64293274">
          <v:shape id="Надпись 34" o:spid="_x0000_s1078" type="#_x0000_t202" alt="" style="position:absolute;margin-left:554.25pt;margin-top:229.35pt;width:69.75pt;height:75.75pt;z-index:251741184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34DD9CEA" w14:textId="77777777" w:rsidR="00C312B1" w:rsidRDefault="00C312B1" w:rsidP="00C36098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Практика усного і письмового перекладу (англійська мова)</w:t>
                  </w:r>
                </w:p>
              </w:txbxContent>
            </v:textbox>
            <w10:wrap anchorx="page" anchory="page"/>
          </v:shape>
        </w:pict>
      </w:r>
    </w:p>
    <w:p w14:paraId="6CF20976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1B817438">
          <v:shape id="_x0000_s1077" type="#_x0000_t32" alt="" style="position:absolute;margin-left:99.3pt;margin-top:4pt;width:149.35pt;height:88.7pt;z-index:25185996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0544748">
          <v:shape id="Надпись 27" o:spid="_x0000_s1076" type="#_x0000_t202" alt="" style="position:absolute;margin-left:265pt;margin-top:242.9pt;width:87.75pt;height:30pt;z-index:251666432;visibility:visible;mso-wrap-style:square;mso-wrap-edited:f;mso-width-percent:0;mso-height-percent:0;mso-position-horizontal-relative:page;mso-position-vertical-relative:page;mso-width-percent:0;mso-height-percent:0;v-text-anchor:top" fillcolor="#4bacc6 [3208]" strokeweight=".26461mm">
            <v:textbox inset="0,0,0,0">
              <w:txbxContent>
                <w:p w14:paraId="190A0531" w14:textId="77777777" w:rsidR="00C312B1" w:rsidRDefault="00C312B1" w:rsidP="00C36098">
                  <w:pPr>
                    <w:spacing w:before="67"/>
                    <w:ind w:left="142"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Стилістика англійської мови</w:t>
                  </w:r>
                </w:p>
              </w:txbxContent>
            </v:textbox>
            <w10:wrap anchorx="page" anchory="page"/>
          </v:shape>
        </w:pict>
      </w:r>
    </w:p>
    <w:p w14:paraId="1C61E815" w14:textId="77777777" w:rsidR="00AF5E11" w:rsidRDefault="00A37C43" w:rsidP="00AF5E11">
      <w:pPr>
        <w:rPr>
          <w:sz w:val="20"/>
        </w:rPr>
      </w:pPr>
      <w:r>
        <w:rPr>
          <w:noProof/>
          <w:sz w:val="20"/>
        </w:rPr>
        <w:pict w14:anchorId="4C3F852C">
          <v:shape id="Прямая со стрелкой 4" o:spid="_x0000_s1075" type="#_x0000_t32" alt="" style="position:absolute;margin-left:98.15pt;margin-top:6.55pt;width:48.6pt;height:74.65pt;z-index:25186201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3BE4D807">
          <v:shape id="Прямая со стрелкой 3" o:spid="_x0000_s1074" type="#_x0000_t32" alt="" style="position:absolute;margin-left:79.45pt;margin-top:6.55pt;width:0;height:24.3pt;z-index:25186099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</w:rPr>
        <w:pict w14:anchorId="554065B9">
          <v:line id="Прямая соединительная линия 7" o:spid="_x0000_s1073" alt="" style="position:absolute;flip:y;z-index:251810816;visibility:visible;mso-wrap-edited:f;mso-width-percent:0;mso-height-percent:0;mso-width-percent:0;mso-height-percent:0" from="308.5pt,6.6pt" to="488.05pt,8.45pt" strokecolor="#4579b8 [3044]"/>
        </w:pict>
      </w:r>
    </w:p>
    <w:p w14:paraId="73113CFA" w14:textId="77777777" w:rsidR="00AF5E11" w:rsidRPr="00AF5E11" w:rsidRDefault="00A37C43" w:rsidP="00AF5E11">
      <w:pPr>
        <w:rPr>
          <w:sz w:val="20"/>
        </w:rPr>
      </w:pPr>
      <w:r>
        <w:rPr>
          <w:noProof/>
          <w:sz w:val="20"/>
          <w:lang w:val="ru-RU" w:eastAsia="ru-RU"/>
        </w:rPr>
        <w:pict w14:anchorId="228B5A9A">
          <v:shape id="Прямая со стрелкой 15" o:spid="_x0000_s1072" type="#_x0000_t32" alt="" style="position:absolute;margin-left:648.9pt;margin-top:11.05pt;width:41.6pt;height:44.6pt;flip:y;z-index:251872256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71F8B1A">
          <v:line id="Прямая соединительная линия 51" o:spid="_x0000_s1071" alt="" style="position:absolute;z-index:251848704;visibility:visible;mso-wrap-edited:f;mso-width-percent:0;mso-height-percent:0;mso-width-percent:0;mso-height-percent:0" from="270.2pt,11pt" to="270.2pt,69.85pt" strokecolor="#4579b8 [3044]"/>
        </w:pict>
      </w:r>
      <w:r>
        <w:rPr>
          <w:noProof/>
          <w:sz w:val="20"/>
          <w:lang w:val="ru-RU" w:eastAsia="ru-RU"/>
        </w:rPr>
        <w:pict w14:anchorId="70285762">
          <v:shape id="Прямая со стрелкой 10" o:spid="_x0000_s1070" type="#_x0000_t32" alt="" style="position:absolute;margin-left:473.05pt;margin-top:11pt;width:37.45pt;height:.05pt;flip:y;z-index:25181388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6AD3CDE">
          <v:shape id="Прямая со стрелкой 9" o:spid="_x0000_s1069" type="#_x0000_t32" alt="" style="position:absolute;margin-left:308.5pt;margin-top:6.25pt;width:97.25pt;height:4.75pt;z-index:25181286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4F04EAA3">
          <v:shape id="Надпись 33" o:spid="_x0000_s1068" type="#_x0000_t202" alt="" style="position:absolute;margin-left:449.95pt;margin-top:268.65pt;width:67.3pt;height:43pt;z-index:251731968;visibility:visible;mso-wrap-style:square;mso-wrap-edited:f;mso-width-percent:0;mso-height-percent:0;mso-position-horizontal-relative:page;mso-position-vertical-relative:page;mso-width-percent:0;mso-height-percent:0;v-text-anchor:top" fillcolor="yellow" strokeweight=".26461mm">
            <v:textbox inset="0,0,0,0">
              <w:txbxContent>
                <w:p w14:paraId="33AD4BAF" w14:textId="77777777" w:rsidR="00C312B1" w:rsidRPr="00F427F5" w:rsidRDefault="00C312B1" w:rsidP="00AF0DC6">
                  <w:pPr>
                    <w:spacing w:before="67"/>
                    <w:ind w:right="77"/>
                    <w:jc w:val="center"/>
                    <w:rPr>
                      <w:sz w:val="18"/>
                      <w:szCs w:val="18"/>
                    </w:rPr>
                  </w:pPr>
                  <w:r w:rsidRPr="00F427F5">
                    <w:rPr>
                      <w:sz w:val="18"/>
                      <w:szCs w:val="18"/>
                    </w:rPr>
                    <w:t xml:space="preserve">Переклад ділового мовлення </w:t>
                  </w:r>
                </w:p>
              </w:txbxContent>
            </v:textbox>
            <w10:wrap anchorx="page" anchory="page"/>
          </v:shape>
        </w:pict>
      </w:r>
    </w:p>
    <w:p w14:paraId="775D2A5E" w14:textId="77777777" w:rsidR="00AF5E11" w:rsidRDefault="00AF5E11" w:rsidP="00AF5E11">
      <w:pPr>
        <w:tabs>
          <w:tab w:val="left" w:pos="12549"/>
        </w:tabs>
        <w:rPr>
          <w:sz w:val="20"/>
        </w:rPr>
      </w:pPr>
      <w:r>
        <w:rPr>
          <w:sz w:val="20"/>
        </w:rPr>
        <w:tab/>
      </w:r>
    </w:p>
    <w:p w14:paraId="4C2F598D" w14:textId="77777777" w:rsidR="00AF5E11" w:rsidRPr="00AF5E11" w:rsidRDefault="00A37C43" w:rsidP="00AF5E11">
      <w:pPr>
        <w:tabs>
          <w:tab w:val="left" w:pos="12549"/>
        </w:tabs>
        <w:rPr>
          <w:sz w:val="20"/>
        </w:rPr>
        <w:sectPr w:rsidR="00AF5E11" w:rsidRPr="00AF5E11">
          <w:pgSz w:w="16840" w:h="11900" w:orient="landscape"/>
          <w:pgMar w:top="480" w:right="440" w:bottom="280" w:left="880" w:header="720" w:footer="720" w:gutter="0"/>
          <w:cols w:space="720"/>
        </w:sectPr>
      </w:pPr>
      <w:r>
        <w:rPr>
          <w:noProof/>
          <w:sz w:val="20"/>
          <w:lang w:eastAsia="uk-UA"/>
        </w:rPr>
        <w:pict w14:anchorId="0AAA4ED4">
          <v:shape id="_x0000_s1067" type="#_x0000_t32" alt="" style="position:absolute;margin-left:353.2pt;margin-top:116.45pt;width:0;height:29.7pt;z-index:251901952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sz w:val="20"/>
          <w:lang w:eastAsia="uk-UA"/>
        </w:rPr>
        <w:pict w14:anchorId="429EC5CD">
          <v:shape id="_x0000_s1066" type="#_x0000_t32" alt="" style="position:absolute;margin-left:353.2pt;margin-top:75.7pt;width:32.3pt;height:19.45pt;flip:x;z-index:251900928;mso-wrap-edited:f;mso-width-percent:0;mso-height-percent:0;mso-width-percent:0;mso-height-percent:0" o:connectortype="straight"/>
        </w:pict>
      </w:r>
      <w:r>
        <w:rPr>
          <w:noProof/>
          <w:sz w:val="20"/>
          <w:lang w:eastAsia="uk-UA"/>
        </w:rPr>
        <w:pict w14:anchorId="60171872">
          <v:shape id="_x0000_s1065" type="#_x0000_t32" alt="" style="position:absolute;margin-left:385.5pt;margin-top:66.35pt;width:0;height:29.1pt;z-index:251899904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sz w:val="20"/>
        </w:rPr>
        <w:pict w14:anchorId="7111B87C">
          <v:shape id="Прямая со стрелкой 24" o:spid="_x0000_s1064" type="#_x0000_t32" alt="" style="position:absolute;margin-left:758.3pt;margin-top:26.6pt;width:17.15pt;height:55.75pt;flip:x;z-index:251880448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4FDF5C8A">
          <v:shape id="Прямая со стрелкой 37" o:spid="_x0000_s1063" type="#_x0000_t32" alt="" style="position:absolute;margin-left:633.9pt;margin-top:116.45pt;width:0;height:29.5pt;z-index:25189273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46EDFEC3">
          <v:line id="Прямая соединительная линия 36" o:spid="_x0000_s1062" alt="" style="position:absolute;z-index:251891712;visibility:visible;mso-wrap-edited:f;mso-width-percent:0;mso-height-percent:0;mso-width-percent:0;mso-height-percent:0" from="633.9pt,67.4pt" to="633.9pt,95.45pt" strokecolor="#4579b8 [3044]"/>
        </w:pict>
      </w:r>
      <w:r>
        <w:rPr>
          <w:noProof/>
          <w:sz w:val="20"/>
          <w:lang w:val="ru-RU" w:eastAsia="ru-RU"/>
        </w:rPr>
        <w:pict w14:anchorId="33535682">
          <v:shape id="_x0000_s1061" type="#_x0000_t32" alt="" style="position:absolute;margin-left:488pt;margin-top:9.45pt;width:22.35pt;height:23.15pt;flip:y;z-index:25187430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F2A80A3">
          <v:shape id="Прямая со стрелкой 16" o:spid="_x0000_s1060" type="#_x0000_t32" alt="" style="position:absolute;margin-left:358.1pt;margin-top:9.45pt;width:47.7pt;height:23.4pt;flip:y;z-index:25187328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3C95A4AA">
          <v:line id="_x0000_s1059" alt="" style="position:absolute;z-index:251871232;visibility:visible;mso-wrap-edited:f;mso-width-percent:0;mso-height-percent:0;mso-width-percent:0;mso-height-percent:0" from="283.25pt,32.8pt" to="648.85pt,32.8pt" strokecolor="#4579b8 [3044]"/>
        </w:pict>
      </w:r>
      <w:r>
        <w:rPr>
          <w:noProof/>
          <w:sz w:val="20"/>
          <w:lang w:val="ru-RU" w:eastAsia="ru-RU"/>
        </w:rPr>
        <w:pict w14:anchorId="53DAD11E">
          <v:shape id="_x0000_s1058" type="#_x0000_t32" alt="" style="position:absolute;margin-left:-22.5pt;margin-top:227.3pt;width:719pt;height:42.05pt;z-index:251867136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C95510E">
          <v:shape id="_x0000_s1057" type="#_x0000_t32" alt="" style="position:absolute;margin-left:184.1pt;margin-top:55.25pt;width:28.2pt;height:0;z-index:25186406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75341CD">
          <v:shape id="_x0000_s1056" type="#_x0000_t32" alt="" style="position:absolute;margin-left:97.2pt;margin-top:9.45pt;width:123.45pt;height:37.25pt;z-index:25186304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30104CC3">
          <v:shape id="Прямая со стрелкой 61" o:spid="_x0000_s1055" type="#_x0000_t32" alt="" style="position:absolute;margin-left:648.9pt;margin-top:67.4pt;width:47.6pt;height:171.05pt;z-index:251858944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7C5D8EE8">
          <v:shape id="Прямая со стрелкой 58" o:spid="_x0000_s1054" type="#_x0000_t32" alt="" style="position:absolute;margin-left:765.95pt;margin-top:82.4pt;width:9.15pt;height:72.2pt;flip:x;z-index:25185587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2C4051B8">
          <v:shape id="Прямая со стрелкой 55" o:spid="_x0000_s1053" type="#_x0000_t32" alt="" style="position:absolute;margin-left:270.2pt;margin-top:269.4pt;width:426.4pt;height:5.6pt;z-index:25185280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3A8BC800">
          <v:line id="Прямая соединительная линия 54" o:spid="_x0000_s1052" alt="" style="position:absolute;z-index:251851776;visibility:visible;mso-wrap-edited:f;mso-width-percent:0;mso-height-percent:0;mso-width-percent:0;mso-height-percent:0" from="270.2pt,166.55pt" to="270.2pt,269.4pt" strokecolor="#4579b8 [3044]"/>
        </w:pict>
      </w:r>
      <w:r>
        <w:rPr>
          <w:noProof/>
          <w:sz w:val="20"/>
          <w:lang w:val="ru-RU" w:eastAsia="ru-RU"/>
        </w:rPr>
        <w:pict w14:anchorId="1F847EC5">
          <v:line id="Прямая соединительная линия 53" o:spid="_x0000_s1051" alt="" style="position:absolute;z-index:251850752;visibility:visible;mso-wrap-edited:f;mso-width-percent:0;mso-height-percent:0;mso-width-percent:0;mso-height-percent:0" from="270.2pt,116.45pt" to="270.2pt,145.95pt" strokecolor="#4579b8 [3044]"/>
        </w:pict>
      </w:r>
      <w:r>
        <w:rPr>
          <w:noProof/>
          <w:sz w:val="20"/>
          <w:lang w:val="ru-RU" w:eastAsia="ru-RU"/>
        </w:rPr>
        <w:pict w14:anchorId="39000C15">
          <v:line id="Прямая соединительная линия 52" o:spid="_x0000_s1050" alt="" style="position:absolute;z-index:251849728;visibility:visible;mso-wrap-edited:f;mso-width-percent:0;mso-height-percent:0;mso-width-percent:0;mso-height-percent:0" from="270.2pt,67.4pt" to="270.2pt,95.85pt" strokecolor="#4579b8 [3044]"/>
        </w:pict>
      </w:r>
      <w:r>
        <w:rPr>
          <w:noProof/>
          <w:sz w:val="20"/>
          <w:lang w:val="ru-RU" w:eastAsia="ru-RU"/>
        </w:rPr>
        <w:pict w14:anchorId="51DC442A">
          <v:shape id="Прямая со стрелкой 50" o:spid="_x0000_s1049" type="#_x0000_t32" alt="" style="position:absolute;margin-left:765.95pt;margin-top:215.7pt;width:17.45pt;height:37.8pt;flip:x;z-index:25184768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A2FE47D">
          <v:line id="Прямая соединительная линия 49" o:spid="_x0000_s1048" alt="" style="position:absolute;z-index:251846656;visibility:visible;mso-wrap-edited:f;mso-width-percent:0;mso-height-percent:0;mso-width-percent:0;mso-height-percent:0" from="783.4pt,125.15pt" to="783.5pt,216.1pt" strokecolor="#4579b8 [3044]"/>
        </w:pict>
      </w:r>
      <w:r>
        <w:rPr>
          <w:noProof/>
          <w:sz w:val="20"/>
          <w:lang w:val="ru-RU" w:eastAsia="ru-RU"/>
        </w:rPr>
        <w:pict w14:anchorId="6A5D5218">
          <v:shape id="Прямая со стрелкой 48" o:spid="_x0000_s1047" type="#_x0000_t32" alt="" style="position:absolute;margin-left:651.9pt;margin-top:125.15pt;width:131.65pt;height:29.2pt;flip:x;z-index:25184563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92355E3">
          <v:shape id="Прямая со стрелкой 43" o:spid="_x0000_s1046" type="#_x0000_t32" alt="" style="position:absolute;margin-left:625.5pt;margin-top:107.65pt;width:61.7pt;height:107.95pt;flip:y;z-index:251841536;visibility:visible;mso-wrap-edited:f;mso-width-percent:0;mso-height-percent:0;mso-width-percent:0;mso-height-percent:0;mso-width-relative:margin;mso-height-relative:margin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7BA29FE8">
          <v:line id="Прямая соединительная линия 42" o:spid="_x0000_s1045" alt="" style="position:absolute;z-index:251840512;visibility:visible;mso-wrap-edited:f;mso-width-percent:0;mso-height-percent:0;mso-width-percent:0;mso-height-percent:0" from="576.15pt,216.1pt" to="625.05pt,216.1pt" strokecolor="#4579b8 [3044]"/>
        </w:pict>
      </w:r>
      <w:r>
        <w:rPr>
          <w:noProof/>
          <w:sz w:val="20"/>
          <w:lang w:val="ru-RU" w:eastAsia="ru-RU"/>
        </w:rPr>
        <w:pict w14:anchorId="28DD7B32">
          <v:line id="Прямая соединительная линия 40" o:spid="_x0000_s1044" alt="" style="position:absolute;z-index:251839488;visibility:visible;mso-wrap-edited:f;mso-width-percent:0;mso-height-percent:0;mso-width-percent:0;mso-height-percent:0" from="391.95pt,216.1pt" to="497.4pt,216.1pt" strokecolor="#4579b8 [3044]"/>
        </w:pict>
      </w:r>
      <w:r>
        <w:rPr>
          <w:noProof/>
          <w:sz w:val="20"/>
          <w:lang w:val="ru-RU" w:eastAsia="ru-RU"/>
        </w:rPr>
        <w:pict w14:anchorId="53CC0701">
          <v:shape id="Прямая со стрелкой 39" o:spid="_x0000_s1043" type="#_x0000_t32" alt="" style="position:absolute;margin-left:335.65pt;margin-top:166.55pt;width:0;height:28.05pt;z-index:25183846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5358309">
          <v:line id="Прямая соединительная линия 38" o:spid="_x0000_s1042" alt="" style="position:absolute;z-index:251837440;visibility:visible;mso-wrap-edited:f;mso-width-percent:0;mso-height-percent:0;mso-width-percent:0;mso-height-percent:0" from="335.65pt,116.45pt" to="335.65pt,145.95pt" strokecolor="#4579b8 [3044]"/>
        </w:pict>
      </w:r>
      <w:r>
        <w:rPr>
          <w:noProof/>
          <w:sz w:val="20"/>
          <w:lang w:val="ru-RU" w:eastAsia="ru-RU"/>
        </w:rPr>
        <w:pict w14:anchorId="00F0C9AA">
          <v:line id="Прямая соединительная линия 37" o:spid="_x0000_s1041" alt="" style="position:absolute;z-index:251836416;visibility:visible;mso-wrap-edited:f;mso-width-percent:0;mso-height-percent:0;mso-width-percent:0;mso-height-percent:0" from="335.65pt,67.4pt" to="335.65pt,95.85pt" strokecolor="#4579b8 [3044]"/>
        </w:pict>
      </w:r>
      <w:r>
        <w:rPr>
          <w:noProof/>
          <w:sz w:val="20"/>
          <w:lang w:val="ru-RU" w:eastAsia="ru-RU"/>
        </w:rPr>
        <w:pict w14:anchorId="3075269F">
          <v:shape id="Прямая со стрелкой 35" o:spid="_x0000_s1040" type="#_x0000_t32" alt="" style="position:absolute;margin-left:667pt;margin-top:67.4pt;width:23.85pt;height:86.95pt;z-index:251835392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9576D85">
          <v:shape id="Прямая со стрелкой 34" o:spid="_x0000_s1039" type="#_x0000_t32" alt="" style="position:absolute;margin-left:648.9pt;margin-top:116.05pt;width:42pt;height:67.3pt;z-index:25183436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4A11386E">
          <v:shape id="Прямая со стрелкой 33" o:spid="_x0000_s1038" type="#_x0000_t32" alt="" style="position:absolute;margin-left:600.25pt;margin-top:166.2pt;width:96.3pt;height:97.55pt;z-index:251833344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11AEC37F">
          <v:shape id="Прямая со стрелкой 31" o:spid="_x0000_s1037" type="#_x0000_t32" alt="" style="position:absolute;margin-left:747.95pt;margin-top:26.25pt;width:0;height:56.1pt;z-index:25183232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788E8DBD">
          <v:shape id="Прямая со стрелкой 30" o:spid="_x0000_s1036" type="#_x0000_t32" alt="" style="position:absolute;margin-left:563.8pt;margin-top:166.2pt;width:0;height:25.55pt;z-index:251831296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0FE08B1E">
          <v:line id="Прямая соединительная линия 28" o:spid="_x0000_s1035" alt="" style="position:absolute;z-index:251830272;visibility:visible;mso-wrap-edited:f;mso-width-percent:0;mso-height-percent:0;mso-width-percent:0;mso-height-percent:0" from="563.8pt,116.45pt" to="563.8pt,145.95pt" strokecolor="#4579b8 [3044]"/>
        </w:pict>
      </w:r>
      <w:r>
        <w:rPr>
          <w:noProof/>
          <w:sz w:val="20"/>
          <w:lang w:val="ru-RU" w:eastAsia="ru-RU"/>
        </w:rPr>
        <w:pict w14:anchorId="3445B054">
          <v:line id="Прямая соединительная линия 27" o:spid="_x0000_s1034" alt="" style="position:absolute;z-index:251829248;visibility:visible;mso-wrap-edited:f;mso-width-percent:0;mso-height-percent:0;mso-width-percent:0;mso-height-percent:0" from="563.8pt,67.4pt" to="563.8pt,95.45pt" strokecolor="#4579b8 [3044]"/>
        </w:pict>
      </w:r>
      <w:r>
        <w:rPr>
          <w:noProof/>
          <w:sz w:val="20"/>
          <w:lang w:val="ru-RU" w:eastAsia="ru-RU"/>
        </w:rPr>
        <w:pict w14:anchorId="708A435B">
          <v:line id="Прямая соединительная линия 26" o:spid="_x0000_s1033" alt="" style="position:absolute;z-index:251828224;visibility:visible;mso-wrap-edited:f;mso-width-percent:0;mso-height-percent:0;mso-width-percent:0;mso-height-percent:0" from="563.8pt,19.75pt" to="563.8pt,46.85pt" strokecolor="#4579b8 [3044]"/>
        </w:pict>
      </w:r>
      <w:r>
        <w:rPr>
          <w:noProof/>
          <w:sz w:val="20"/>
          <w:lang w:val="ru-RU" w:eastAsia="ru-RU"/>
        </w:rPr>
        <w:pict w14:anchorId="0346E6C9">
          <v:shape id="Прямая со стрелкой 25" o:spid="_x0000_s1032" type="#_x0000_t32" alt="" style="position:absolute;margin-left:202.85pt;margin-top:116.45pt;width:0;height:29.5pt;z-index:25182720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2104FB6">
          <v:shape id="Прямая со стрелкой 22" o:spid="_x0000_s1031" type="#_x0000_t32" alt="" style="position:absolute;margin-left:241.2pt;margin-top:66.35pt;width:0;height:29.4pt;z-index:25182412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6CED6C7">
          <v:shape id="Прямая со стрелкой 20" o:spid="_x0000_s1030" type="#_x0000_t32" alt="" style="position:absolute;margin-left:473.05pt;margin-top:26.25pt;width:217.9pt;height:.1pt;flip:y;z-index:251822080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8128315">
          <v:shape id="Прямая со стрелкой 5" o:spid="_x0000_s1029" type="#_x0000_t32" alt="" style="position:absolute;margin-left:123.4pt;margin-top:67.1pt;width:0;height:28.35pt;z-index:251808768;visibility:visible;mso-wrap-edited:f;mso-width-percent:0;mso-height-percent:0;mso-width-percent:0;mso-height-percent:0" strokecolor="#4579b8 [3044]">
            <v:stroke endarrow="block"/>
          </v:shape>
        </w:pict>
      </w:r>
      <w:r>
        <w:rPr>
          <w:noProof/>
          <w:sz w:val="20"/>
          <w:lang w:val="ru-RU" w:eastAsia="ru-RU"/>
        </w:rPr>
        <w:pict w14:anchorId="593BA0F5">
          <v:shape id="Надпись 1270349653" o:spid="_x0000_s1028" type="#_x0000_t202" alt="" style="position:absolute;margin-left:734.95pt;margin-top:439.5pt;width:75pt;height:57.05pt;z-index:251804672;visibility:visible;mso-wrap-style:square;mso-wrap-edited:f;mso-width-percent:0;mso-height-percent:0;mso-position-horizontal-relative:page;mso-position-vertical-relative:page;mso-width-percent:0;mso-height-percent:0;v-text-anchor:top" fillcolor="#c0504d [3205]" strokeweight=".26461mm">
            <v:textbox inset="0,0,0,0">
              <w:txbxContent>
                <w:p w14:paraId="3A8A40F8" w14:textId="77777777" w:rsidR="00FC0F33" w:rsidRPr="00FC0F33" w:rsidRDefault="00FC0F33" w:rsidP="00FC0F33">
                  <w:pPr>
                    <w:spacing w:before="67"/>
                    <w:ind w:right="77"/>
                    <w:jc w:val="center"/>
                    <w:rPr>
                      <w:sz w:val="20"/>
                      <w:szCs w:val="20"/>
                    </w:rPr>
                  </w:pPr>
                  <w:r w:rsidRPr="00FC0F33">
                    <w:rPr>
                      <w:sz w:val="20"/>
                      <w:szCs w:val="20"/>
                    </w:rPr>
                    <w:t>Атестаційний екзамен з угорської мови та літератури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5F9AB929">
          <v:shape id="Надпись 40" o:spid="_x0000_s1027" type="#_x0000_t202" alt="" style="position:absolute;margin-left:740.8pt;margin-top:522.45pt;width:69.2pt;height:57.05pt;z-index:251792384;visibility:visible;mso-wrap-style:square;mso-wrap-edited:f;mso-width-percent:0;mso-height-percent:0;mso-position-horizontal-relative:page;mso-position-vertical-relative:page;mso-width-percent:0;mso-height-percent:0;v-text-anchor:top" fillcolor="#c0504d [3205]" strokeweight=".26461mm">
            <v:textbox inset="0,0,0,0">
              <w:txbxContent>
                <w:p w14:paraId="2FF06121" w14:textId="77777777" w:rsidR="00C312B1" w:rsidRDefault="00C312B1" w:rsidP="00116892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Атестаційний екзамен з англійської мови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pict w14:anchorId="4DBE31C9">
          <v:shape id="Надпись 470635977" o:spid="_x0000_s1026" type="#_x0000_t202" alt="" style="position:absolute;margin-left:356.8pt;margin-top:480pt;width:78.75pt;height:42.75pt;z-index:251802624;visibility:visible;mso-wrap-style:square;mso-wrap-edited:f;mso-width-percent:0;mso-height-percent:0;mso-position-horizontal-relative:page;mso-position-vertical-relative:page;mso-width-percent:0;mso-height-percent:0;v-text-anchor:top" fillcolor="#92d050" strokeweight=".26461mm">
            <v:textbox inset="0,0,0,0">
              <w:txbxContent>
                <w:p w14:paraId="0B3ECB4F" w14:textId="77777777" w:rsidR="00FC0F33" w:rsidRDefault="00FC0F33" w:rsidP="00FC0F33">
                  <w:pPr>
                    <w:spacing w:before="67"/>
                    <w:ind w:right="7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Перекладацька практика (навчальна)</w:t>
                  </w:r>
                </w:p>
              </w:txbxContent>
            </v:textbox>
            <w10:wrap anchorx="page" anchory="page"/>
          </v:shape>
        </w:pict>
      </w:r>
      <w:r w:rsidR="00AF5E11">
        <w:rPr>
          <w:sz w:val="20"/>
        </w:rPr>
        <w:tab/>
      </w:r>
    </w:p>
    <w:p w14:paraId="4F8B445F" w14:textId="77777777" w:rsidR="00D250C9" w:rsidRDefault="00D250C9" w:rsidP="00D250C9">
      <w:pPr>
        <w:pStyle w:val="1"/>
        <w:spacing w:before="68"/>
        <w:ind w:left="567" w:firstLine="0"/>
      </w:pPr>
      <w:r>
        <w:lastRenderedPageBreak/>
        <w:t>Умовні позначення:</w:t>
      </w:r>
    </w:p>
    <w:p w14:paraId="2CCADBA9" w14:textId="77777777" w:rsidR="00D250C9" w:rsidRDefault="00D250C9" w:rsidP="00D250C9">
      <w:pPr>
        <w:pStyle w:val="1"/>
        <w:spacing w:before="68"/>
        <w:ind w:left="567" w:firstLine="0"/>
      </w:pPr>
    </w:p>
    <w:tbl>
      <w:tblPr>
        <w:tblStyle w:val="a7"/>
        <w:tblW w:w="6968" w:type="dxa"/>
        <w:tblInd w:w="567" w:type="dxa"/>
        <w:tblLook w:val="04A0" w:firstRow="1" w:lastRow="0" w:firstColumn="1" w:lastColumn="0" w:noHBand="0" w:noVBand="1"/>
      </w:tblPr>
      <w:tblGrid>
        <w:gridCol w:w="1822"/>
        <w:gridCol w:w="1715"/>
        <w:gridCol w:w="1715"/>
        <w:gridCol w:w="1716"/>
      </w:tblGrid>
      <w:tr w:rsidR="00D250C9" w:rsidRPr="002171A9" w14:paraId="26CBB89B" w14:textId="77777777" w:rsidTr="005D4207">
        <w:tc>
          <w:tcPr>
            <w:tcW w:w="1822" w:type="dxa"/>
            <w:shd w:val="clear" w:color="auto" w:fill="4BACC6" w:themeFill="accent5"/>
          </w:tcPr>
          <w:p w14:paraId="7D59B27D" w14:textId="77777777" w:rsidR="00D250C9" w:rsidRDefault="00D250C9" w:rsidP="005D4207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2171A9">
              <w:rPr>
                <w:b w:val="0"/>
                <w:bCs w:val="0"/>
              </w:rPr>
              <w:t>Обов’язкові навчальні дисципліни (цикл загальної підготовки)</w:t>
            </w:r>
          </w:p>
          <w:p w14:paraId="75216C47" w14:textId="77777777" w:rsidR="00D250C9" w:rsidRPr="002171A9" w:rsidRDefault="00D250C9" w:rsidP="005D4207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</w:p>
        </w:tc>
        <w:tc>
          <w:tcPr>
            <w:tcW w:w="1715" w:type="dxa"/>
            <w:shd w:val="clear" w:color="auto" w:fill="FFFF00"/>
          </w:tcPr>
          <w:p w14:paraId="1E43DE33" w14:textId="77777777" w:rsidR="00D250C9" w:rsidRPr="002171A9" w:rsidRDefault="00D250C9" w:rsidP="005D4207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2171A9">
              <w:rPr>
                <w:b w:val="0"/>
                <w:bCs w:val="0"/>
              </w:rPr>
              <w:t>Обов’язкові навчальні дисципліни (цикл професійної підготовки)</w:t>
            </w:r>
          </w:p>
        </w:tc>
        <w:tc>
          <w:tcPr>
            <w:tcW w:w="1715" w:type="dxa"/>
            <w:shd w:val="clear" w:color="auto" w:fill="92D050"/>
          </w:tcPr>
          <w:p w14:paraId="2CB00E7D" w14:textId="77777777" w:rsidR="00D250C9" w:rsidRPr="002171A9" w:rsidRDefault="00D250C9" w:rsidP="005D4207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2171A9">
              <w:rPr>
                <w:b w:val="0"/>
                <w:bCs w:val="0"/>
              </w:rPr>
              <w:t>Практики</w:t>
            </w:r>
          </w:p>
        </w:tc>
        <w:tc>
          <w:tcPr>
            <w:tcW w:w="1716" w:type="dxa"/>
            <w:shd w:val="clear" w:color="auto" w:fill="C0504D" w:themeFill="accent2"/>
          </w:tcPr>
          <w:p w14:paraId="7928A195" w14:textId="77777777" w:rsidR="00D250C9" w:rsidRPr="002171A9" w:rsidRDefault="00D250C9" w:rsidP="005D4207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2171A9">
              <w:rPr>
                <w:b w:val="0"/>
                <w:bCs w:val="0"/>
              </w:rPr>
              <w:t>Атестація</w:t>
            </w:r>
          </w:p>
        </w:tc>
      </w:tr>
    </w:tbl>
    <w:p w14:paraId="7075E64D" w14:textId="77777777" w:rsidR="00D250C9" w:rsidRDefault="00D250C9" w:rsidP="00D250C9">
      <w:pPr>
        <w:tabs>
          <w:tab w:val="left" w:pos="2811"/>
        </w:tabs>
        <w:spacing w:before="74"/>
        <w:rPr>
          <w:b/>
          <w:sz w:val="28"/>
          <w:szCs w:val="28"/>
        </w:rPr>
      </w:pPr>
    </w:p>
    <w:p w14:paraId="76110990" w14:textId="77777777" w:rsidR="00D250C9" w:rsidRDefault="00D250C9" w:rsidP="00D250C9">
      <w:pPr>
        <w:tabs>
          <w:tab w:val="left" w:pos="2811"/>
        </w:tabs>
        <w:spacing w:before="74"/>
        <w:rPr>
          <w:b/>
          <w:sz w:val="28"/>
          <w:szCs w:val="28"/>
        </w:rPr>
      </w:pPr>
    </w:p>
    <w:p w14:paraId="06A8C13E" w14:textId="77777777" w:rsidR="004333FE" w:rsidRPr="00D250C9" w:rsidRDefault="00F65EBC" w:rsidP="00F002E6">
      <w:pPr>
        <w:pStyle w:val="a5"/>
        <w:tabs>
          <w:tab w:val="left" w:pos="2811"/>
        </w:tabs>
        <w:spacing w:before="74"/>
        <w:ind w:left="420" w:firstLine="0"/>
        <w:jc w:val="center"/>
        <w:rPr>
          <w:b/>
          <w:sz w:val="28"/>
          <w:szCs w:val="28"/>
        </w:rPr>
      </w:pPr>
      <w:r w:rsidRPr="00D250C9">
        <w:rPr>
          <w:b/>
          <w:sz w:val="28"/>
          <w:szCs w:val="28"/>
        </w:rPr>
        <w:t>Форма</w:t>
      </w:r>
      <w:r w:rsidRPr="00D250C9">
        <w:rPr>
          <w:b/>
          <w:spacing w:val="-3"/>
          <w:sz w:val="28"/>
          <w:szCs w:val="28"/>
        </w:rPr>
        <w:t xml:space="preserve"> </w:t>
      </w:r>
      <w:r w:rsidRPr="00D250C9">
        <w:rPr>
          <w:b/>
          <w:sz w:val="28"/>
          <w:szCs w:val="28"/>
        </w:rPr>
        <w:t>атестації</w:t>
      </w:r>
      <w:r w:rsidRPr="00D250C9">
        <w:rPr>
          <w:b/>
          <w:spacing w:val="-2"/>
          <w:sz w:val="28"/>
          <w:szCs w:val="28"/>
        </w:rPr>
        <w:t xml:space="preserve"> </w:t>
      </w:r>
      <w:r w:rsidRPr="00D250C9">
        <w:rPr>
          <w:b/>
          <w:sz w:val="28"/>
          <w:szCs w:val="28"/>
        </w:rPr>
        <w:t>здобувачів</w:t>
      </w:r>
      <w:r w:rsidRPr="00D250C9">
        <w:rPr>
          <w:b/>
          <w:spacing w:val="-2"/>
          <w:sz w:val="28"/>
          <w:szCs w:val="28"/>
        </w:rPr>
        <w:t xml:space="preserve"> </w:t>
      </w:r>
      <w:r w:rsidRPr="00D250C9">
        <w:rPr>
          <w:b/>
          <w:sz w:val="28"/>
          <w:szCs w:val="28"/>
        </w:rPr>
        <w:t>вищої</w:t>
      </w:r>
      <w:r w:rsidRPr="00D250C9">
        <w:rPr>
          <w:b/>
          <w:spacing w:val="-1"/>
          <w:sz w:val="28"/>
          <w:szCs w:val="28"/>
        </w:rPr>
        <w:t xml:space="preserve"> </w:t>
      </w:r>
      <w:r w:rsidRPr="00D250C9">
        <w:rPr>
          <w:b/>
          <w:sz w:val="28"/>
          <w:szCs w:val="28"/>
        </w:rPr>
        <w:t>освіти</w:t>
      </w:r>
    </w:p>
    <w:p w14:paraId="130A189B" w14:textId="77777777" w:rsidR="004333FE" w:rsidRPr="00F41B4F" w:rsidRDefault="004333FE">
      <w:pPr>
        <w:pStyle w:val="a3"/>
        <w:spacing w:before="9"/>
        <w:rPr>
          <w:b/>
        </w:rPr>
      </w:pPr>
    </w:p>
    <w:p w14:paraId="055EA4D0" w14:textId="77777777" w:rsidR="004333FE" w:rsidRPr="00F002E6" w:rsidRDefault="00F65EBC" w:rsidP="00F002E6">
      <w:pPr>
        <w:ind w:right="133" w:firstLine="567"/>
        <w:jc w:val="both"/>
        <w:rPr>
          <w:spacing w:val="1"/>
          <w:sz w:val="28"/>
          <w:szCs w:val="28"/>
        </w:rPr>
      </w:pPr>
      <w:r w:rsidRPr="00F41B4F">
        <w:rPr>
          <w:sz w:val="28"/>
          <w:szCs w:val="28"/>
        </w:rPr>
        <w:t xml:space="preserve">Атестація випускників освітньої програми «Угорська мова та література. </w:t>
      </w:r>
      <w:r w:rsidRPr="00F002E6">
        <w:rPr>
          <w:sz w:val="28"/>
          <w:szCs w:val="28"/>
        </w:rPr>
        <w:t>Англійська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мова.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Переклад»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першого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(бакалаврського)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рівня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вищої</w:t>
      </w:r>
      <w:r w:rsidRPr="00F002E6">
        <w:rPr>
          <w:spacing w:val="1"/>
          <w:sz w:val="28"/>
          <w:szCs w:val="28"/>
        </w:rPr>
        <w:t xml:space="preserve"> </w:t>
      </w:r>
      <w:r w:rsidRPr="00F002E6">
        <w:rPr>
          <w:sz w:val="28"/>
          <w:szCs w:val="28"/>
        </w:rPr>
        <w:t>освіти</w:t>
      </w:r>
      <w:r w:rsidRPr="00F002E6">
        <w:rPr>
          <w:spacing w:val="1"/>
          <w:sz w:val="28"/>
          <w:szCs w:val="28"/>
        </w:rPr>
        <w:t xml:space="preserve"> </w:t>
      </w:r>
      <w:r w:rsidR="00F002E6">
        <w:rPr>
          <w:spacing w:val="1"/>
          <w:sz w:val="28"/>
          <w:szCs w:val="28"/>
        </w:rPr>
        <w:t xml:space="preserve">за спеціальністю </w:t>
      </w:r>
      <w:r w:rsidR="00F002E6" w:rsidRPr="00F002E6">
        <w:rPr>
          <w:sz w:val="28"/>
          <w:szCs w:val="28"/>
        </w:rPr>
        <w:t>В11 Філологія галузі знань В Культура, мистецтво та гуманітарні науки</w:t>
      </w:r>
      <w:r w:rsidR="00F002E6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спеціалізації</w:t>
      </w:r>
      <w:r w:rsidRPr="00BD3D4E">
        <w:rPr>
          <w:spacing w:val="1"/>
          <w:sz w:val="28"/>
          <w:szCs w:val="28"/>
        </w:rPr>
        <w:t xml:space="preserve"> </w:t>
      </w:r>
      <w:r w:rsidR="00F002E6">
        <w:rPr>
          <w:sz w:val="28"/>
          <w:szCs w:val="28"/>
        </w:rPr>
        <w:t>В11</w:t>
      </w:r>
      <w:r w:rsidRPr="00BD3D4E">
        <w:rPr>
          <w:sz w:val="28"/>
          <w:szCs w:val="28"/>
        </w:rPr>
        <w:t>.07</w:t>
      </w:r>
      <w:r w:rsidR="00E35B1D" w:rsidRPr="00BD3D4E">
        <w:rPr>
          <w:sz w:val="28"/>
          <w:szCs w:val="28"/>
        </w:rPr>
        <w:t>1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Угро-фінські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мови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та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літератури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(переклад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включно),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перша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–</w:t>
      </w:r>
      <w:r w:rsidRPr="00BD3D4E">
        <w:rPr>
          <w:spacing w:val="1"/>
          <w:sz w:val="28"/>
          <w:szCs w:val="28"/>
        </w:rPr>
        <w:t xml:space="preserve"> </w:t>
      </w:r>
      <w:r w:rsidRPr="00BD3D4E">
        <w:rPr>
          <w:sz w:val="28"/>
          <w:szCs w:val="28"/>
        </w:rPr>
        <w:t>угорська</w:t>
      </w:r>
      <w:r w:rsidRPr="00F41B4F">
        <w:rPr>
          <w:spacing w:val="1"/>
          <w:sz w:val="28"/>
          <w:szCs w:val="28"/>
        </w:rPr>
        <w:t xml:space="preserve"> </w:t>
      </w:r>
      <w:r w:rsidRPr="00F41B4F">
        <w:rPr>
          <w:sz w:val="28"/>
          <w:szCs w:val="28"/>
        </w:rPr>
        <w:t>здійснюється</w:t>
      </w:r>
      <w:r w:rsidRPr="00F41B4F">
        <w:rPr>
          <w:spacing w:val="1"/>
          <w:sz w:val="28"/>
          <w:szCs w:val="28"/>
        </w:rPr>
        <w:t xml:space="preserve"> </w:t>
      </w:r>
      <w:r w:rsidRPr="00F41B4F">
        <w:rPr>
          <w:sz w:val="28"/>
          <w:szCs w:val="28"/>
        </w:rPr>
        <w:t>у</w:t>
      </w:r>
      <w:r w:rsidRPr="00F41B4F">
        <w:rPr>
          <w:spacing w:val="-6"/>
          <w:sz w:val="28"/>
          <w:szCs w:val="28"/>
        </w:rPr>
        <w:t xml:space="preserve"> </w:t>
      </w:r>
      <w:r w:rsidRPr="00F41B4F">
        <w:rPr>
          <w:sz w:val="28"/>
          <w:szCs w:val="28"/>
        </w:rPr>
        <w:t>формі</w:t>
      </w:r>
      <w:r w:rsidRPr="00F41B4F">
        <w:rPr>
          <w:spacing w:val="3"/>
          <w:sz w:val="28"/>
          <w:szCs w:val="28"/>
        </w:rPr>
        <w:t xml:space="preserve"> </w:t>
      </w:r>
      <w:r w:rsidR="00F41B4F" w:rsidRPr="00F41B4F">
        <w:rPr>
          <w:sz w:val="28"/>
          <w:szCs w:val="28"/>
        </w:rPr>
        <w:t>атестаційних</w:t>
      </w:r>
      <w:r w:rsidRPr="00F41B4F">
        <w:rPr>
          <w:spacing w:val="3"/>
          <w:sz w:val="28"/>
          <w:szCs w:val="28"/>
        </w:rPr>
        <w:t xml:space="preserve"> </w:t>
      </w:r>
      <w:r w:rsidR="00F41B4F" w:rsidRPr="00F41B4F">
        <w:rPr>
          <w:sz w:val="28"/>
          <w:szCs w:val="28"/>
        </w:rPr>
        <w:t>екзаменів з угорської мови та літератури, англійської мови</w:t>
      </w:r>
      <w:r w:rsidRPr="00F41B4F">
        <w:rPr>
          <w:sz w:val="28"/>
          <w:szCs w:val="28"/>
        </w:rPr>
        <w:t>.</w:t>
      </w:r>
    </w:p>
    <w:p w14:paraId="1AE58360" w14:textId="77777777" w:rsidR="004333FE" w:rsidRPr="00F41B4F" w:rsidRDefault="00F65EBC" w:rsidP="00F002E6">
      <w:pPr>
        <w:ind w:firstLine="567"/>
        <w:jc w:val="both"/>
        <w:rPr>
          <w:sz w:val="28"/>
          <w:szCs w:val="28"/>
        </w:rPr>
      </w:pPr>
      <w:r w:rsidRPr="00F41B4F">
        <w:rPr>
          <w:sz w:val="28"/>
          <w:szCs w:val="28"/>
        </w:rPr>
        <w:t>Атестація</w:t>
      </w:r>
      <w:r w:rsidRPr="00F41B4F">
        <w:rPr>
          <w:spacing w:val="-2"/>
          <w:sz w:val="28"/>
          <w:szCs w:val="28"/>
        </w:rPr>
        <w:t xml:space="preserve"> </w:t>
      </w:r>
      <w:r w:rsidRPr="00F41B4F">
        <w:rPr>
          <w:sz w:val="28"/>
          <w:szCs w:val="28"/>
        </w:rPr>
        <w:t>проводиться</w:t>
      </w:r>
      <w:r w:rsidRPr="00F41B4F">
        <w:rPr>
          <w:spacing w:val="-5"/>
          <w:sz w:val="28"/>
          <w:szCs w:val="28"/>
        </w:rPr>
        <w:t xml:space="preserve"> </w:t>
      </w:r>
      <w:r w:rsidR="00E91819">
        <w:rPr>
          <w:sz w:val="28"/>
          <w:szCs w:val="28"/>
        </w:rPr>
        <w:t>відкрито</w:t>
      </w:r>
      <w:r w:rsidRPr="00F41B4F">
        <w:rPr>
          <w:spacing w:val="-2"/>
          <w:sz w:val="28"/>
          <w:szCs w:val="28"/>
        </w:rPr>
        <w:t xml:space="preserve"> </w:t>
      </w:r>
      <w:r w:rsidRPr="00F41B4F">
        <w:rPr>
          <w:sz w:val="28"/>
          <w:szCs w:val="28"/>
        </w:rPr>
        <w:t>й</w:t>
      </w:r>
      <w:r w:rsidRPr="00F41B4F">
        <w:rPr>
          <w:spacing w:val="-3"/>
          <w:sz w:val="28"/>
          <w:szCs w:val="28"/>
        </w:rPr>
        <w:t xml:space="preserve"> </w:t>
      </w:r>
      <w:r w:rsidRPr="00F41B4F">
        <w:rPr>
          <w:sz w:val="28"/>
          <w:szCs w:val="28"/>
        </w:rPr>
        <w:t>публічно.</w:t>
      </w:r>
    </w:p>
    <w:p w14:paraId="71EDBC1C" w14:textId="77777777" w:rsidR="004333FE" w:rsidRPr="00F41B4F" w:rsidRDefault="00F65EBC" w:rsidP="00F002E6">
      <w:pPr>
        <w:ind w:right="109" w:firstLine="567"/>
        <w:jc w:val="both"/>
        <w:rPr>
          <w:sz w:val="28"/>
          <w:szCs w:val="28"/>
        </w:rPr>
      </w:pPr>
      <w:r w:rsidRPr="00F41B4F">
        <w:rPr>
          <w:sz w:val="28"/>
          <w:szCs w:val="28"/>
        </w:rPr>
        <w:t>За умови успішного проходження атестації університет видає документ встановленого</w:t>
      </w:r>
      <w:r w:rsidRPr="00F41B4F">
        <w:rPr>
          <w:spacing w:val="-57"/>
          <w:sz w:val="28"/>
          <w:szCs w:val="28"/>
        </w:rPr>
        <w:t xml:space="preserve"> </w:t>
      </w:r>
      <w:r w:rsidRPr="00F41B4F">
        <w:rPr>
          <w:sz w:val="28"/>
          <w:szCs w:val="28"/>
        </w:rPr>
        <w:t>зразка про присудження ступеня бакалавр</w:t>
      </w:r>
      <w:r w:rsidR="00F41B4F" w:rsidRPr="00F41B4F">
        <w:rPr>
          <w:sz w:val="28"/>
          <w:szCs w:val="28"/>
        </w:rPr>
        <w:t>а</w:t>
      </w:r>
      <w:r w:rsidRPr="00F41B4F">
        <w:rPr>
          <w:sz w:val="28"/>
          <w:szCs w:val="28"/>
        </w:rPr>
        <w:t xml:space="preserve"> із присвоєнням кваліфікації: бакалавр філології за</w:t>
      </w:r>
      <w:r w:rsidRPr="00F41B4F">
        <w:rPr>
          <w:spacing w:val="-57"/>
          <w:sz w:val="28"/>
          <w:szCs w:val="28"/>
        </w:rPr>
        <w:t xml:space="preserve"> </w:t>
      </w:r>
      <w:r w:rsidRPr="00F41B4F">
        <w:rPr>
          <w:sz w:val="28"/>
          <w:szCs w:val="28"/>
        </w:rPr>
        <w:t>спеціалізацією</w:t>
      </w:r>
      <w:r w:rsidRPr="00F41B4F">
        <w:rPr>
          <w:spacing w:val="-1"/>
          <w:sz w:val="28"/>
          <w:szCs w:val="28"/>
        </w:rPr>
        <w:t xml:space="preserve"> </w:t>
      </w:r>
      <w:r w:rsidR="00540CA1">
        <w:rPr>
          <w:sz w:val="28"/>
          <w:szCs w:val="28"/>
        </w:rPr>
        <w:t>«У</w:t>
      </w:r>
      <w:r w:rsidRPr="00F41B4F">
        <w:rPr>
          <w:sz w:val="28"/>
          <w:szCs w:val="28"/>
        </w:rPr>
        <w:t>гро-фінські мови</w:t>
      </w:r>
      <w:r w:rsidRPr="00F41B4F">
        <w:rPr>
          <w:spacing w:val="-1"/>
          <w:sz w:val="28"/>
          <w:szCs w:val="28"/>
        </w:rPr>
        <w:t xml:space="preserve"> </w:t>
      </w:r>
      <w:r w:rsidRPr="00F41B4F">
        <w:rPr>
          <w:sz w:val="28"/>
          <w:szCs w:val="28"/>
        </w:rPr>
        <w:t>та</w:t>
      </w:r>
      <w:r w:rsidRPr="00F41B4F">
        <w:rPr>
          <w:spacing w:val="-2"/>
          <w:sz w:val="28"/>
          <w:szCs w:val="28"/>
        </w:rPr>
        <w:t xml:space="preserve"> </w:t>
      </w:r>
      <w:r w:rsidRPr="00F41B4F">
        <w:rPr>
          <w:sz w:val="28"/>
          <w:szCs w:val="28"/>
        </w:rPr>
        <w:t>літератури</w:t>
      </w:r>
      <w:r w:rsidRPr="00F41B4F">
        <w:rPr>
          <w:spacing w:val="3"/>
          <w:sz w:val="28"/>
          <w:szCs w:val="28"/>
        </w:rPr>
        <w:t xml:space="preserve"> </w:t>
      </w:r>
      <w:r w:rsidRPr="00F41B4F">
        <w:rPr>
          <w:sz w:val="28"/>
          <w:szCs w:val="28"/>
        </w:rPr>
        <w:t>(переклад</w:t>
      </w:r>
      <w:r w:rsidRPr="00F41B4F">
        <w:rPr>
          <w:spacing w:val="-1"/>
          <w:sz w:val="28"/>
          <w:szCs w:val="28"/>
        </w:rPr>
        <w:t xml:space="preserve"> </w:t>
      </w:r>
      <w:r w:rsidRPr="00F41B4F">
        <w:rPr>
          <w:sz w:val="28"/>
          <w:szCs w:val="28"/>
        </w:rPr>
        <w:t>включно),</w:t>
      </w:r>
      <w:r w:rsidRPr="00F41B4F">
        <w:rPr>
          <w:spacing w:val="-1"/>
          <w:sz w:val="28"/>
          <w:szCs w:val="28"/>
        </w:rPr>
        <w:t xml:space="preserve"> </w:t>
      </w:r>
      <w:r w:rsidRPr="00F41B4F">
        <w:rPr>
          <w:sz w:val="28"/>
          <w:szCs w:val="28"/>
        </w:rPr>
        <w:t>перша</w:t>
      </w:r>
      <w:r w:rsidR="00CE6440">
        <w:rPr>
          <w:sz w:val="28"/>
          <w:szCs w:val="28"/>
        </w:rPr>
        <w:t xml:space="preserve"> </w:t>
      </w:r>
      <w:r w:rsidRPr="00F41B4F">
        <w:rPr>
          <w:sz w:val="28"/>
          <w:szCs w:val="28"/>
        </w:rPr>
        <w:t>–</w:t>
      </w:r>
      <w:r w:rsidRPr="00F41B4F">
        <w:rPr>
          <w:spacing w:val="-3"/>
          <w:sz w:val="28"/>
          <w:szCs w:val="28"/>
        </w:rPr>
        <w:t xml:space="preserve"> </w:t>
      </w:r>
      <w:r w:rsidRPr="00F41B4F">
        <w:rPr>
          <w:sz w:val="28"/>
          <w:szCs w:val="28"/>
        </w:rPr>
        <w:t>угорська</w:t>
      </w:r>
      <w:r w:rsidR="00540CA1">
        <w:rPr>
          <w:sz w:val="28"/>
          <w:szCs w:val="28"/>
        </w:rPr>
        <w:t>»</w:t>
      </w:r>
      <w:r w:rsidRPr="00F41B4F">
        <w:rPr>
          <w:sz w:val="28"/>
          <w:szCs w:val="28"/>
        </w:rPr>
        <w:t>.</w:t>
      </w:r>
    </w:p>
    <w:p w14:paraId="48566DE4" w14:textId="77777777" w:rsidR="00F002E6" w:rsidRDefault="00186721" w:rsidP="00F002E6">
      <w:pPr>
        <w:pStyle w:val="a3"/>
        <w:ind w:right="99" w:firstLine="567"/>
        <w:jc w:val="both"/>
      </w:pPr>
      <w:r>
        <w:t>Процедура присвоєння професійної кваліфікації здійснюється дотримуючись «Порядку</w:t>
      </w:r>
      <w:r w:rsidRPr="00944B05">
        <w:t xml:space="preserve"> </w:t>
      </w:r>
      <w:r>
        <w:t>здобуття та присвоєння професійних кваліфікацій в Державному вищому навчальному</w:t>
      </w:r>
      <w:r w:rsidRPr="00944B05">
        <w:t xml:space="preserve"> </w:t>
      </w:r>
      <w:r>
        <w:t>закладі «Ужгородський національний університет»</w:t>
      </w:r>
      <w:r w:rsidRPr="00944B05">
        <w:t xml:space="preserve"> </w:t>
      </w:r>
    </w:p>
    <w:p w14:paraId="36C29713" w14:textId="77777777" w:rsidR="00186721" w:rsidRDefault="00186721" w:rsidP="00F002E6">
      <w:pPr>
        <w:pStyle w:val="a3"/>
        <w:ind w:right="99" w:firstLine="567"/>
        <w:jc w:val="both"/>
      </w:pPr>
      <w:r>
        <w:t>https://www.uzhnu.edu.ua/en/infocentre/get/83880</w:t>
      </w:r>
    </w:p>
    <w:p w14:paraId="622A862C" w14:textId="77777777" w:rsidR="00186721" w:rsidRDefault="00186721" w:rsidP="00F002E6">
      <w:pPr>
        <w:ind w:firstLine="567"/>
        <w:jc w:val="both"/>
        <w:rPr>
          <w:sz w:val="24"/>
        </w:rPr>
        <w:sectPr w:rsidR="00186721">
          <w:pgSz w:w="11900" w:h="16840"/>
          <w:pgMar w:top="1080" w:right="700" w:bottom="280" w:left="1340" w:header="720" w:footer="720" w:gutter="0"/>
          <w:cols w:space="720"/>
        </w:sectPr>
      </w:pPr>
    </w:p>
    <w:p w14:paraId="146A30C3" w14:textId="77777777" w:rsidR="004333FE" w:rsidRPr="00093ED4" w:rsidRDefault="00F65EBC" w:rsidP="00653B59">
      <w:pPr>
        <w:pStyle w:val="a5"/>
        <w:numPr>
          <w:ilvl w:val="0"/>
          <w:numId w:val="10"/>
        </w:numPr>
        <w:tabs>
          <w:tab w:val="left" w:pos="2835"/>
        </w:tabs>
        <w:spacing w:before="94"/>
        <w:ind w:left="1134"/>
        <w:jc w:val="center"/>
        <w:rPr>
          <w:b/>
          <w:sz w:val="28"/>
          <w:szCs w:val="28"/>
        </w:rPr>
      </w:pPr>
      <w:r w:rsidRPr="00093ED4">
        <w:rPr>
          <w:b/>
          <w:sz w:val="28"/>
          <w:szCs w:val="28"/>
        </w:rPr>
        <w:lastRenderedPageBreak/>
        <w:t>Матриця</w:t>
      </w:r>
      <w:r w:rsidRPr="00093ED4">
        <w:rPr>
          <w:b/>
          <w:spacing w:val="-5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відповідності</w:t>
      </w:r>
      <w:r w:rsidRPr="00093ED4">
        <w:rPr>
          <w:b/>
          <w:spacing w:val="-5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програмних</w:t>
      </w:r>
      <w:r w:rsidRPr="00093ED4">
        <w:rPr>
          <w:b/>
          <w:spacing w:val="-4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компетентностей</w:t>
      </w:r>
      <w:r w:rsidRPr="00093ED4">
        <w:rPr>
          <w:b/>
          <w:spacing w:val="-4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компонентам</w:t>
      </w:r>
      <w:r w:rsidRPr="00093ED4">
        <w:rPr>
          <w:b/>
          <w:spacing w:val="-4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освітньої</w:t>
      </w:r>
      <w:r w:rsidRPr="00093ED4">
        <w:rPr>
          <w:b/>
          <w:spacing w:val="-6"/>
          <w:sz w:val="28"/>
          <w:szCs w:val="28"/>
        </w:rPr>
        <w:t xml:space="preserve"> </w:t>
      </w:r>
      <w:r w:rsidRPr="00093ED4">
        <w:rPr>
          <w:b/>
          <w:sz w:val="28"/>
          <w:szCs w:val="28"/>
        </w:rPr>
        <w:t>програми</w:t>
      </w:r>
    </w:p>
    <w:p w14:paraId="48DD5619" w14:textId="77777777" w:rsidR="004333FE" w:rsidRDefault="004333FE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87"/>
        <w:gridCol w:w="489"/>
        <w:gridCol w:w="487"/>
        <w:gridCol w:w="490"/>
        <w:gridCol w:w="489"/>
        <w:gridCol w:w="487"/>
        <w:gridCol w:w="487"/>
        <w:gridCol w:w="489"/>
        <w:gridCol w:w="487"/>
        <w:gridCol w:w="487"/>
        <w:gridCol w:w="489"/>
        <w:gridCol w:w="487"/>
        <w:gridCol w:w="487"/>
        <w:gridCol w:w="489"/>
        <w:gridCol w:w="487"/>
        <w:gridCol w:w="487"/>
        <w:gridCol w:w="487"/>
        <w:gridCol w:w="490"/>
        <w:gridCol w:w="487"/>
        <w:gridCol w:w="487"/>
        <w:gridCol w:w="489"/>
        <w:gridCol w:w="487"/>
        <w:gridCol w:w="487"/>
        <w:gridCol w:w="490"/>
        <w:gridCol w:w="487"/>
        <w:gridCol w:w="487"/>
        <w:gridCol w:w="489"/>
        <w:gridCol w:w="489"/>
      </w:tblGrid>
      <w:tr w:rsidR="007F3EE4" w14:paraId="306BFD82" w14:textId="77777777" w:rsidTr="007F3EE4">
        <w:trPr>
          <w:trHeight w:val="1131"/>
        </w:trPr>
        <w:tc>
          <w:tcPr>
            <w:tcW w:w="1103" w:type="dxa"/>
          </w:tcPr>
          <w:p w14:paraId="6E3CCBD4" w14:textId="77777777" w:rsidR="007F3EE4" w:rsidRDefault="007F3EE4">
            <w:pPr>
              <w:pStyle w:val="TableParagraph"/>
            </w:pPr>
          </w:p>
        </w:tc>
        <w:tc>
          <w:tcPr>
            <w:tcW w:w="487" w:type="dxa"/>
            <w:shd w:val="clear" w:color="auto" w:fill="auto"/>
            <w:textDirection w:val="btLr"/>
          </w:tcPr>
          <w:p w14:paraId="2D64808C" w14:textId="77777777" w:rsidR="007F3EE4" w:rsidRPr="0062527A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 w:rsidRPr="0062527A">
              <w:rPr>
                <w:b/>
              </w:rPr>
              <w:t>ОК 1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3A45082" w14:textId="77777777" w:rsidR="007F3EE4" w:rsidRPr="0062527A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 w:rsidRPr="0062527A">
              <w:rPr>
                <w:b/>
              </w:rPr>
              <w:t>ОК 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51B12FF1" w14:textId="77777777" w:rsidR="007F3EE4" w:rsidRPr="0062527A" w:rsidRDefault="007F3EE4">
            <w:pPr>
              <w:pStyle w:val="TableParagraph"/>
              <w:spacing w:before="107"/>
              <w:ind w:left="239"/>
              <w:rPr>
                <w:b/>
              </w:rPr>
            </w:pPr>
            <w:r w:rsidRPr="0062527A">
              <w:rPr>
                <w:b/>
              </w:rPr>
              <w:t>ОК</w:t>
            </w:r>
            <w:r w:rsidRPr="0062527A">
              <w:rPr>
                <w:b/>
                <w:spacing w:val="1"/>
              </w:rPr>
              <w:t xml:space="preserve"> </w:t>
            </w:r>
            <w:r w:rsidRPr="0062527A">
              <w:rPr>
                <w:b/>
              </w:rPr>
              <w:t>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5890A8B" w14:textId="77777777" w:rsidR="007F3EE4" w:rsidRPr="0062527A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 w:rsidRPr="0062527A">
              <w:rPr>
                <w:b/>
              </w:rPr>
              <w:t>ОК 4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5662FBE" w14:textId="77777777" w:rsidR="007F3EE4" w:rsidRPr="0062527A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 w:rsidRPr="0062527A">
              <w:rPr>
                <w:b/>
              </w:rPr>
              <w:t>ОК 5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7C425D2B" w14:textId="77777777" w:rsidR="007F3EE4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6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18FD2FF6" w14:textId="77777777" w:rsidR="007F3EE4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7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425B53A" w14:textId="77777777" w:rsidR="007F3EE4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8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75A64922" w14:textId="77777777" w:rsidR="007F3EE4" w:rsidRDefault="007F3EE4">
            <w:pPr>
              <w:pStyle w:val="TableParagraph"/>
              <w:spacing w:before="109"/>
              <w:ind w:left="239"/>
              <w:rPr>
                <w:b/>
              </w:rPr>
            </w:pPr>
            <w:r>
              <w:rPr>
                <w:b/>
              </w:rPr>
              <w:t>ОК 9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750A01B" w14:textId="77777777" w:rsidR="007F3EE4" w:rsidRDefault="007F3EE4">
            <w:pPr>
              <w:pStyle w:val="TableParagraph"/>
              <w:spacing w:before="109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B1ADDF0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10C10786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584A5028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5F1FC61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1F6BD3A8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87" w:type="dxa"/>
            <w:textDirection w:val="btLr"/>
          </w:tcPr>
          <w:p w14:paraId="06A39346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 w:rsidRPr="00422264">
              <w:rPr>
                <w:b/>
              </w:rPr>
              <w:t>ОК</w:t>
            </w:r>
            <w:r w:rsidRPr="00422264">
              <w:rPr>
                <w:b/>
                <w:spacing w:val="-1"/>
              </w:rPr>
              <w:t xml:space="preserve"> </w:t>
            </w:r>
            <w:r w:rsidRPr="00422264">
              <w:rPr>
                <w:b/>
              </w:rPr>
              <w:t>16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C55A398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C71DCC8" w14:textId="77777777" w:rsidR="007F3EE4" w:rsidRDefault="007F3EE4">
            <w:pPr>
              <w:pStyle w:val="TableParagraph"/>
              <w:spacing w:before="111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72FA0FA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93F52C3" w14:textId="77777777" w:rsidR="007F3EE4" w:rsidRPr="0062527A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 w:rsidRPr="0062527A">
              <w:rPr>
                <w:b/>
              </w:rPr>
              <w:t>ОК</w:t>
            </w:r>
            <w:r w:rsidRPr="0062527A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D56E8AB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2A28BC31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77C875FE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0639B71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24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684F15CA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3D03DB1F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7FA0DF3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EF60D61" w14:textId="77777777" w:rsidR="007F3EE4" w:rsidRDefault="007F3EE4">
            <w:pPr>
              <w:pStyle w:val="TableParagraph"/>
              <w:spacing w:before="110"/>
              <w:ind w:left="186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28</w:t>
            </w:r>
          </w:p>
        </w:tc>
      </w:tr>
      <w:tr w:rsidR="007F3EE4" w14:paraId="2C3D4A3C" w14:textId="77777777" w:rsidTr="007F3EE4">
        <w:trPr>
          <w:trHeight w:val="318"/>
        </w:trPr>
        <w:tc>
          <w:tcPr>
            <w:tcW w:w="1103" w:type="dxa"/>
          </w:tcPr>
          <w:p w14:paraId="39E931B4" w14:textId="77777777" w:rsidR="007F3EE4" w:rsidRDefault="007F3EE4" w:rsidP="00C13960">
            <w:pPr>
              <w:pStyle w:val="TableParagraph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1</w:t>
            </w:r>
          </w:p>
        </w:tc>
        <w:tc>
          <w:tcPr>
            <w:tcW w:w="487" w:type="dxa"/>
            <w:shd w:val="clear" w:color="auto" w:fill="auto"/>
          </w:tcPr>
          <w:p w14:paraId="42249930" w14:textId="77777777" w:rsidR="007F3EE4" w:rsidRPr="0062527A" w:rsidRDefault="007F3EE4" w:rsidP="00AB66FE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1159544" w14:textId="77777777" w:rsidR="007F3EE4" w:rsidRPr="0062527A" w:rsidRDefault="007F3EE4" w:rsidP="00AB66FE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40C087B" w14:textId="77777777" w:rsidR="007F3EE4" w:rsidRPr="0062527A" w:rsidRDefault="007F3EE4" w:rsidP="00AB66FE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90" w:type="dxa"/>
            <w:shd w:val="clear" w:color="auto" w:fill="auto"/>
          </w:tcPr>
          <w:p w14:paraId="5CAE01B1" w14:textId="77777777" w:rsidR="007F3EE4" w:rsidRPr="0062527A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A83C72F" w14:textId="77777777" w:rsidR="007F3EE4" w:rsidRPr="0062527A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C7D0E6B" w14:textId="77777777" w:rsidR="007F3EE4" w:rsidRDefault="007F3EE4" w:rsidP="0091439E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49F0F7C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522087A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5ABF0AF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03D448A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97B293E" w14:textId="77777777" w:rsidR="007F3EE4" w:rsidRDefault="007F3EE4" w:rsidP="00AB66FE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4E9F176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DE10FB7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2E249CC6" w14:textId="77777777" w:rsidR="007F3EE4" w:rsidRDefault="007F3EE4" w:rsidP="008A7F92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D9F21BC" w14:textId="77777777" w:rsidR="007F3EE4" w:rsidRDefault="007F3EE4" w:rsidP="008A7F92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6CDDFFE9" w14:textId="77777777" w:rsidR="007F3EE4" w:rsidRDefault="00C679AB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BAF8CF3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38BF1122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5010A70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3FA304B" w14:textId="77777777" w:rsidR="007F3EE4" w:rsidRPr="0062527A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01BA3A3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F615765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462737E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FF56C48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547F93F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531BFBA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095143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23667E9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40C2AA3F" w14:textId="77777777" w:rsidTr="007F3EE4">
        <w:trPr>
          <w:trHeight w:val="316"/>
        </w:trPr>
        <w:tc>
          <w:tcPr>
            <w:tcW w:w="1103" w:type="dxa"/>
          </w:tcPr>
          <w:p w14:paraId="4655B717" w14:textId="77777777" w:rsidR="007F3EE4" w:rsidRDefault="007F3EE4" w:rsidP="00C13960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2</w:t>
            </w:r>
          </w:p>
        </w:tc>
        <w:tc>
          <w:tcPr>
            <w:tcW w:w="487" w:type="dxa"/>
            <w:shd w:val="clear" w:color="auto" w:fill="auto"/>
          </w:tcPr>
          <w:p w14:paraId="615DB848" w14:textId="77777777" w:rsidR="007F3EE4" w:rsidRPr="0062527A" w:rsidRDefault="007F3EE4" w:rsidP="00AB66FE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3739492" w14:textId="77777777" w:rsidR="007F3EE4" w:rsidRPr="0062527A" w:rsidRDefault="007F3EE4" w:rsidP="00AB66F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4178CE3" w14:textId="77777777" w:rsidR="007F3EE4" w:rsidRPr="0062527A" w:rsidRDefault="007F3EE4" w:rsidP="00AB66FE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7684D739" w14:textId="77777777" w:rsidR="007F3EE4" w:rsidRPr="0062527A" w:rsidRDefault="007F3EE4" w:rsidP="00AB66FE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141A216" w14:textId="77777777" w:rsidR="007F3EE4" w:rsidRPr="0062527A" w:rsidRDefault="007F3EE4" w:rsidP="00AB66FE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DF413EA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7ACBD65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8EA86D0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842991A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DF8557C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AF4441F" w14:textId="77777777" w:rsidR="007F3EE4" w:rsidRDefault="007F3EE4" w:rsidP="00AB66FE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7E63D70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6CFEC46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1A7F332" w14:textId="77777777" w:rsidR="007F3EE4" w:rsidRDefault="007F3EE4" w:rsidP="008A7F92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329C717" w14:textId="77777777" w:rsidR="007F3EE4" w:rsidRDefault="007F3EE4" w:rsidP="008A7F92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04C79600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7D22CE7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5118EE1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DA33C69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A51467D" w14:textId="77777777" w:rsidR="007F3EE4" w:rsidRPr="0062527A" w:rsidRDefault="007F3EE4" w:rsidP="00AB66FE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B09E1AF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523B9DD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69E0B1B" w14:textId="77777777" w:rsidR="007F3EE4" w:rsidRDefault="007F3EE4" w:rsidP="00AB66FE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381CF103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956D0A3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28EE12C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E61144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D54941B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482AE0FC" w14:textId="77777777" w:rsidTr="007F3EE4">
        <w:trPr>
          <w:trHeight w:val="318"/>
        </w:trPr>
        <w:tc>
          <w:tcPr>
            <w:tcW w:w="1103" w:type="dxa"/>
          </w:tcPr>
          <w:p w14:paraId="070A15F2" w14:textId="77777777" w:rsidR="007F3EE4" w:rsidRDefault="007F3EE4" w:rsidP="00504E2B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3</w:t>
            </w:r>
          </w:p>
        </w:tc>
        <w:tc>
          <w:tcPr>
            <w:tcW w:w="487" w:type="dxa"/>
            <w:shd w:val="clear" w:color="auto" w:fill="auto"/>
          </w:tcPr>
          <w:p w14:paraId="28F89D56" w14:textId="77777777" w:rsidR="007F3EE4" w:rsidRPr="0062527A" w:rsidRDefault="007F3EE4" w:rsidP="00504E2B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4B8BD76" w14:textId="77777777" w:rsidR="007F3EE4" w:rsidRPr="0062527A" w:rsidRDefault="007F3EE4" w:rsidP="00504E2B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E49542D" w14:textId="77777777" w:rsidR="007F3EE4" w:rsidRPr="0062527A" w:rsidRDefault="007F3EE4" w:rsidP="00504E2B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7E2F02EF" w14:textId="77777777" w:rsidR="007F3EE4" w:rsidRPr="0062527A" w:rsidRDefault="007F3EE4" w:rsidP="00504E2B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C907AB1" w14:textId="77777777" w:rsidR="007F3EE4" w:rsidRPr="0062527A" w:rsidRDefault="007F3EE4" w:rsidP="00504E2B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DBFB97B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F3B9427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BAF685E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343D3F0" w14:textId="77777777" w:rsidR="007F3EE4" w:rsidRDefault="007F3EE4" w:rsidP="00504E2B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C266659" w14:textId="77777777" w:rsidR="007F3EE4" w:rsidRDefault="007F3EE4" w:rsidP="00504E2B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83114BD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DF5572C" w14:textId="77777777" w:rsidR="007F3EE4" w:rsidRDefault="007F3EE4" w:rsidP="00504E2B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81E1BE3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6209255" w14:textId="77777777" w:rsidR="007F3EE4" w:rsidRDefault="007F3EE4" w:rsidP="008A7F92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A9A8991" w14:textId="77777777" w:rsidR="007F3EE4" w:rsidRDefault="007F3EE4" w:rsidP="008A7F92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</w:tcPr>
          <w:p w14:paraId="259C4C7B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82EC520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54D508A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21797F8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E2DFD22" w14:textId="77777777" w:rsidR="007F3EE4" w:rsidRPr="0062527A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554B488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D9E7B34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3E963C3" w14:textId="77777777" w:rsidR="007F3EE4" w:rsidRDefault="007F3EE4" w:rsidP="00504E2B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5BA52301" w14:textId="77777777" w:rsidR="007F3EE4" w:rsidRDefault="007F3EE4" w:rsidP="009227B6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93CBE3E" w14:textId="77777777" w:rsidR="007F3EE4" w:rsidRDefault="007F3EE4" w:rsidP="009227B6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A5B4B68" w14:textId="77777777" w:rsidR="007F3EE4" w:rsidRDefault="007F3EE4" w:rsidP="009227B6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B68AA6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95EE2A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0F7A4701" w14:textId="77777777" w:rsidTr="007F3EE4">
        <w:trPr>
          <w:trHeight w:val="316"/>
        </w:trPr>
        <w:tc>
          <w:tcPr>
            <w:tcW w:w="1103" w:type="dxa"/>
          </w:tcPr>
          <w:p w14:paraId="3006112B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4</w:t>
            </w:r>
          </w:p>
        </w:tc>
        <w:tc>
          <w:tcPr>
            <w:tcW w:w="487" w:type="dxa"/>
            <w:shd w:val="clear" w:color="auto" w:fill="auto"/>
          </w:tcPr>
          <w:p w14:paraId="73CD6E7E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B14C9BE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78C3C23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9EBFACF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D01A6D9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36AAFE5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EEAAE99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C38E539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DBE73AE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E68A7F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0015D3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F61EBAF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A9B773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93923C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01DE54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75F0BA4A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F279442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1C6F66B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8C36F6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C960A8C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31FA35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FCAB5B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EA94D1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700087D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F67F40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209C84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C54F87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2CC378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581CBD14" w14:textId="77777777" w:rsidTr="007F3EE4">
        <w:trPr>
          <w:trHeight w:val="318"/>
        </w:trPr>
        <w:tc>
          <w:tcPr>
            <w:tcW w:w="1103" w:type="dxa"/>
          </w:tcPr>
          <w:p w14:paraId="61029D7F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5</w:t>
            </w:r>
          </w:p>
        </w:tc>
        <w:tc>
          <w:tcPr>
            <w:tcW w:w="487" w:type="dxa"/>
            <w:shd w:val="clear" w:color="auto" w:fill="auto"/>
          </w:tcPr>
          <w:p w14:paraId="3C60EA74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D0F2B65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A00B7ED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089CF138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7DE9709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154F5C3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364E3E0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086DE65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10E9BC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879E8D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7E5927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D3182E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F789CE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1275B53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DE75519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4EB860AB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2616FFE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F121E0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51668E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7C24905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378110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031BC3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F0F5EA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7BB00FF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C61D0B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F9025A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800CA6A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71620312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</w:tr>
      <w:tr w:rsidR="007F3EE4" w14:paraId="0AB99441" w14:textId="77777777" w:rsidTr="007F3EE4">
        <w:trPr>
          <w:trHeight w:val="316"/>
        </w:trPr>
        <w:tc>
          <w:tcPr>
            <w:tcW w:w="1103" w:type="dxa"/>
          </w:tcPr>
          <w:p w14:paraId="618E85B3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6</w:t>
            </w:r>
          </w:p>
        </w:tc>
        <w:tc>
          <w:tcPr>
            <w:tcW w:w="487" w:type="dxa"/>
            <w:shd w:val="clear" w:color="auto" w:fill="auto"/>
          </w:tcPr>
          <w:p w14:paraId="33AC1146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B1F7DD3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22AE7DD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30DC574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25CC783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C5EB44C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8379AEE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83F75B4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5933AA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C3EF936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6EB317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7D6239B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D20EF0A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37F248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FA93D5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AA2F477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8896C79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1B131F5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7A748F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7A61FB0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B1A907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525AE1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194F91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1B255C9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35E209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D16085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14BD61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561F9D1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6CCF28AD" w14:textId="77777777" w:rsidTr="007F3EE4">
        <w:trPr>
          <w:trHeight w:val="316"/>
        </w:trPr>
        <w:tc>
          <w:tcPr>
            <w:tcW w:w="1103" w:type="dxa"/>
          </w:tcPr>
          <w:p w14:paraId="0C79467A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7</w:t>
            </w:r>
          </w:p>
        </w:tc>
        <w:tc>
          <w:tcPr>
            <w:tcW w:w="487" w:type="dxa"/>
            <w:shd w:val="clear" w:color="auto" w:fill="auto"/>
          </w:tcPr>
          <w:p w14:paraId="23916707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C2A2D92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922EC18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6BC81514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5DDA197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28D0B7A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7FE1746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9CF84A3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920417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57D8EA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CD5D37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21E4451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5E2F80D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5F6F62E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F32D0E6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6B84E73C" w14:textId="77777777" w:rsidR="007F3EE4" w:rsidRDefault="00C679AB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4A7E746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86059A6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35BFA64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AA193F0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3B52E36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8BAA72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BAB85B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2E34C12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8E3A82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0B69A9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856469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0DEC24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27563900" w14:textId="77777777" w:rsidTr="007F3EE4">
        <w:trPr>
          <w:trHeight w:val="318"/>
        </w:trPr>
        <w:tc>
          <w:tcPr>
            <w:tcW w:w="1103" w:type="dxa"/>
          </w:tcPr>
          <w:p w14:paraId="625878B8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8</w:t>
            </w:r>
          </w:p>
        </w:tc>
        <w:tc>
          <w:tcPr>
            <w:tcW w:w="487" w:type="dxa"/>
            <w:shd w:val="clear" w:color="auto" w:fill="auto"/>
          </w:tcPr>
          <w:p w14:paraId="771C1F0E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CE051BA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4AC06F1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26931223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32B803C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6E36E7D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E129271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988DB81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259D7A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BB2075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7CF815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EA2F64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CCEB05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04F325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94B642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0C4D6A76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0F9D8E2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5C02096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53084B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15F824C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8166B1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F16FDC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012FD36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4388B76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EF048B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321DEE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571491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60CE266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04192B61" w14:textId="77777777" w:rsidTr="007F3EE4">
        <w:trPr>
          <w:trHeight w:val="316"/>
        </w:trPr>
        <w:tc>
          <w:tcPr>
            <w:tcW w:w="1103" w:type="dxa"/>
          </w:tcPr>
          <w:p w14:paraId="31D57597" w14:textId="77777777" w:rsidR="007F3EE4" w:rsidRDefault="007F3EE4" w:rsidP="00C875B3">
            <w:pPr>
              <w:pStyle w:val="TableParagraph"/>
              <w:spacing w:line="251" w:lineRule="exact"/>
              <w:ind w:left="144" w:right="283"/>
              <w:jc w:val="center"/>
              <w:rPr>
                <w:b/>
              </w:rPr>
            </w:pPr>
            <w:r>
              <w:rPr>
                <w:b/>
              </w:rPr>
              <w:t>ЗК 9</w:t>
            </w:r>
          </w:p>
        </w:tc>
        <w:tc>
          <w:tcPr>
            <w:tcW w:w="487" w:type="dxa"/>
            <w:shd w:val="clear" w:color="auto" w:fill="auto"/>
          </w:tcPr>
          <w:p w14:paraId="650CEB5C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BAE0988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EB06978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70CAE9D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37B0294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11EB745" w14:textId="77777777" w:rsidR="007F3EE4" w:rsidRDefault="007F3EE4" w:rsidP="0091439E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2697AD3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399E9AA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2A5DFA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081A25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83CF46A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5794B1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941ACB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78C6ECF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183ABC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</w:tcPr>
          <w:p w14:paraId="3360D990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58749F9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522DA09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B75F1B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6C603FE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594084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B0F7ACA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BE68B26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7674FCB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10F85A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B87C9C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354131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B6DF33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123311D6" w14:textId="77777777" w:rsidTr="007F3EE4">
        <w:trPr>
          <w:trHeight w:val="318"/>
        </w:trPr>
        <w:tc>
          <w:tcPr>
            <w:tcW w:w="1103" w:type="dxa"/>
          </w:tcPr>
          <w:p w14:paraId="54A1CEE6" w14:textId="77777777" w:rsidR="007F3EE4" w:rsidRDefault="007F3EE4" w:rsidP="00C875B3">
            <w:pPr>
              <w:pStyle w:val="TableParagraph"/>
              <w:spacing w:line="251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7" w:type="dxa"/>
            <w:shd w:val="clear" w:color="auto" w:fill="auto"/>
          </w:tcPr>
          <w:p w14:paraId="5E8B4344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FA06F42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8D8EB80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64CF7400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5A2106D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55CD2B5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50C2A91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EC9DB15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0E6AFB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CF0A9E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7B3886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D8547DD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0D22BEB5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08FADBEE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AD3F974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51158F43" w14:textId="77777777" w:rsidR="007F3EE4" w:rsidRDefault="00C679AB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325D90D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E04AE27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499CD42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0B643492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E41857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2AA7B40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1472F9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52F9E94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876596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F4F8DE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A0351C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C63F82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53FE5734" w14:textId="77777777" w:rsidTr="007F3EE4">
        <w:trPr>
          <w:trHeight w:val="316"/>
        </w:trPr>
        <w:tc>
          <w:tcPr>
            <w:tcW w:w="1103" w:type="dxa"/>
          </w:tcPr>
          <w:p w14:paraId="4C3FFE48" w14:textId="77777777" w:rsidR="007F3EE4" w:rsidRDefault="007F3EE4" w:rsidP="00C875B3">
            <w:pPr>
              <w:pStyle w:val="TableParagraph"/>
              <w:spacing w:line="251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  <w:shd w:val="clear" w:color="auto" w:fill="auto"/>
          </w:tcPr>
          <w:p w14:paraId="4E0AEB32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3EDAB3E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FCF2757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692508D3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CD066C9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2040894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FCA149F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685DF2C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8CF526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49A2FA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A2431C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9976E8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177D77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D926A7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50C315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2FCD16EB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9F50013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7710B66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732CE5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3236EC5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15D631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6B050C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518158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7FE7BB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8DDD53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1491A0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5C78A58F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B74341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5942B2B3" w14:textId="77777777" w:rsidTr="007F3EE4">
        <w:trPr>
          <w:trHeight w:val="316"/>
        </w:trPr>
        <w:tc>
          <w:tcPr>
            <w:tcW w:w="1103" w:type="dxa"/>
          </w:tcPr>
          <w:p w14:paraId="5F64365D" w14:textId="77777777" w:rsidR="007F3EE4" w:rsidRDefault="007F3EE4" w:rsidP="00C875B3">
            <w:pPr>
              <w:pStyle w:val="TableParagraph"/>
              <w:spacing w:line="252" w:lineRule="exact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  <w:shd w:val="clear" w:color="auto" w:fill="auto"/>
          </w:tcPr>
          <w:p w14:paraId="22866AC6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9BAF15E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3CA68E8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77276A3D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E239DD2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76A5E46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6AF8D3A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57C9D631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52AF3C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BD65124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7F388B4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4D024D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0219EC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4D4EFE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803CF2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352DDB9D" w14:textId="77777777" w:rsidR="007F3EE4" w:rsidRDefault="00C679AB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B4ED979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5AF9BCB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9C9967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59D3E5A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C6DB93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868625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792070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823E2A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3BAA4C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A50B2D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4EA040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0A9482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283A21FD" w14:textId="77777777" w:rsidTr="007F3EE4">
        <w:trPr>
          <w:trHeight w:val="318"/>
        </w:trPr>
        <w:tc>
          <w:tcPr>
            <w:tcW w:w="1103" w:type="dxa"/>
          </w:tcPr>
          <w:p w14:paraId="6ECE5A63" w14:textId="77777777" w:rsidR="007F3EE4" w:rsidRDefault="007F3EE4" w:rsidP="00C875B3">
            <w:pPr>
              <w:pStyle w:val="TableParagraph"/>
              <w:ind w:left="143" w:right="285"/>
              <w:jc w:val="center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7" w:type="dxa"/>
            <w:shd w:val="clear" w:color="auto" w:fill="auto"/>
          </w:tcPr>
          <w:p w14:paraId="7D6E6E3D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088181E" w14:textId="77777777" w:rsidR="007F3EE4" w:rsidRPr="0062527A" w:rsidRDefault="007F3EE4" w:rsidP="00C875B3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011F769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C4D600B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F6A6B3A" w14:textId="77777777" w:rsidR="007F3EE4" w:rsidRPr="0062527A" w:rsidRDefault="007F3EE4" w:rsidP="00C875B3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0A052C1" w14:textId="77777777" w:rsidR="007F3EE4" w:rsidRDefault="007F3EE4" w:rsidP="0091439E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193A947" w14:textId="77777777" w:rsidR="007F3EE4" w:rsidRDefault="007F3EE4" w:rsidP="002533F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8D1E99B" w14:textId="77777777" w:rsidR="007F3EE4" w:rsidRDefault="007F3EE4" w:rsidP="002533F8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7FB867E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7638FE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1945BC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3918005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FE8DF0F" w14:textId="77777777" w:rsidR="007F3EE4" w:rsidRDefault="007F3EE4" w:rsidP="00C875B3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3C238D7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D0B4347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420FD51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0A2F673" w14:textId="77777777" w:rsidR="007F3EE4" w:rsidRDefault="007F3EE4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66D57470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25E0E4A6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FB086BA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22D5FEA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1C585C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1A8E66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79BB41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B59AD4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A5A4AFA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4FB10CB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7EC00985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</w:tr>
      <w:tr w:rsidR="007F3EE4" w14:paraId="2269B955" w14:textId="77777777" w:rsidTr="007F3EE4">
        <w:trPr>
          <w:trHeight w:val="318"/>
        </w:trPr>
        <w:tc>
          <w:tcPr>
            <w:tcW w:w="1103" w:type="dxa"/>
          </w:tcPr>
          <w:p w14:paraId="5936A553" w14:textId="77777777" w:rsidR="007F3EE4" w:rsidRDefault="007F3EE4" w:rsidP="00C875B3">
            <w:pPr>
              <w:pStyle w:val="TableParagraph"/>
              <w:ind w:left="143" w:right="285"/>
              <w:jc w:val="center"/>
              <w:rPr>
                <w:b/>
              </w:rPr>
            </w:pPr>
            <w:r w:rsidRPr="0016506C">
              <w:rPr>
                <w:b/>
              </w:rPr>
              <w:t>ЗК 14</w:t>
            </w:r>
          </w:p>
        </w:tc>
        <w:tc>
          <w:tcPr>
            <w:tcW w:w="487" w:type="dxa"/>
            <w:shd w:val="clear" w:color="auto" w:fill="auto"/>
          </w:tcPr>
          <w:p w14:paraId="207146C2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4B43FA4" w14:textId="77777777" w:rsidR="007F3EE4" w:rsidRPr="0062527A" w:rsidRDefault="007F3EE4" w:rsidP="00C875B3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1FA552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7BA1026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AE5BEFF" w14:textId="77777777" w:rsidR="007F3EE4" w:rsidRPr="0062527A" w:rsidRDefault="007F3EE4" w:rsidP="00C875B3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ADD398C" w14:textId="77777777" w:rsidR="007F3EE4" w:rsidRDefault="007F3EE4" w:rsidP="0091439E">
            <w:pPr>
              <w:pStyle w:val="TableParagraph"/>
              <w:spacing w:before="1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3F55B8A" w14:textId="77777777" w:rsidR="007F3EE4" w:rsidRDefault="007F3EE4" w:rsidP="002533F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6C5B95D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A6504C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074C73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B0A838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D64E55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2BF8BBA" w14:textId="77777777" w:rsidR="007F3EE4" w:rsidRDefault="007F3EE4" w:rsidP="00C875B3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9605D33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0E44678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</w:tcPr>
          <w:p w14:paraId="10703460" w14:textId="77777777" w:rsidR="007F3EE4" w:rsidRDefault="00C679AB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B9604FE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54A4E02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E9F4C04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033EC27" w14:textId="77777777" w:rsidR="007F3EE4" w:rsidRPr="0062527A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32F75E9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6F3EF0A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72630F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3F3167D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56A9E51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6486E21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3B5C69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F91AB69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4FD79B55" w14:textId="77777777" w:rsidTr="007F3EE4">
        <w:trPr>
          <w:trHeight w:val="316"/>
        </w:trPr>
        <w:tc>
          <w:tcPr>
            <w:tcW w:w="1103" w:type="dxa"/>
          </w:tcPr>
          <w:p w14:paraId="4CF7B1B8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569B06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2A0D048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E633FD5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4094BAE0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4D1FDD1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702F79F" w14:textId="77777777" w:rsidR="007F3EE4" w:rsidRDefault="007F3EE4" w:rsidP="0091439E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7E2472F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ED1A74B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C0BE48D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F4BDC3F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C4D53BA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D91BD5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B19AA5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2A8AF7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C6106C1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314D0ABB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3A18212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607DA16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646470C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1207506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5361C9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7F42D5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D7C43F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347262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B8F897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C98CE1B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D27BDAB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8A43D7B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6201B7EB" w14:textId="77777777" w:rsidTr="007F3EE4">
        <w:trPr>
          <w:trHeight w:val="318"/>
        </w:trPr>
        <w:tc>
          <w:tcPr>
            <w:tcW w:w="1103" w:type="dxa"/>
          </w:tcPr>
          <w:p w14:paraId="1D6EEB44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43444BF2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2E225E41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786A732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03C9233A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6591780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2E76284" w14:textId="77777777" w:rsidR="007F3EE4" w:rsidRDefault="007F3EE4" w:rsidP="0091439E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1BB33B2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5BB3A63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ABBB23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DB0E86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6D0C45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209CA73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5CA86D2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46F4C2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CCA353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7469254C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0C8C109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30A22374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736E0E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F5FA386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3112F7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5577FC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8CE36C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A178A2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41C575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E501FB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2DC96C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391233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6998F2C0" w14:textId="77777777" w:rsidTr="007F3EE4">
        <w:trPr>
          <w:trHeight w:val="316"/>
        </w:trPr>
        <w:tc>
          <w:tcPr>
            <w:tcW w:w="1103" w:type="dxa"/>
          </w:tcPr>
          <w:p w14:paraId="76F9ADA0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6386CB9C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53DFC82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60CE316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770B75B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A36FB58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A553E47" w14:textId="77777777" w:rsidR="007F3EE4" w:rsidRDefault="007F3EE4" w:rsidP="0091439E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343056F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D342C6C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598EE72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770062A1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4D4A4C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CC38FC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570E6A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74D17BD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39498A8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36B14D8F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AF92956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3B39F88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CFC15B3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DD94014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27C271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FF57A4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7618BB4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643946E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46266A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E0836B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C27A02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737252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0EC034A0" w14:textId="77777777" w:rsidTr="007F3EE4">
        <w:trPr>
          <w:trHeight w:val="316"/>
        </w:trPr>
        <w:tc>
          <w:tcPr>
            <w:tcW w:w="1103" w:type="dxa"/>
          </w:tcPr>
          <w:p w14:paraId="2BA5A8B0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0D4521DC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030B80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811E7B2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41F2861C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00FAFF9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4DEA817" w14:textId="77777777" w:rsidR="007F3EE4" w:rsidRDefault="007F3EE4" w:rsidP="0091439E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2CE362E2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2A553A7D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2B1A4B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408585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F310DD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7ECD8F5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44BFF6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291E87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28ED83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6D0AAE45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DCC6EB3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36BF9694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F00858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20F7D1D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273F78C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9087F4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60868C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BA7FF1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6F2180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090BC5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B96B38B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F72B61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47349DB2" w14:textId="77777777" w:rsidTr="007F3EE4">
        <w:trPr>
          <w:trHeight w:val="318"/>
        </w:trPr>
        <w:tc>
          <w:tcPr>
            <w:tcW w:w="1103" w:type="dxa"/>
          </w:tcPr>
          <w:p w14:paraId="7EAF8E4D" w14:textId="77777777" w:rsidR="007F3EE4" w:rsidRDefault="007F3EE4" w:rsidP="00C875B3">
            <w:pPr>
              <w:pStyle w:val="TableParagraph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2FF3184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BF85DC0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2315A6E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A66F2F8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A83F919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3F80839" w14:textId="77777777" w:rsidR="007F3EE4" w:rsidRDefault="007F3EE4" w:rsidP="0091439E">
            <w:pPr>
              <w:pStyle w:val="TableParagraph"/>
              <w:ind w:left="96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D60723D" w14:textId="77777777" w:rsidR="007F3EE4" w:rsidRDefault="007F3EE4" w:rsidP="002533F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80B47A1" w14:textId="77777777" w:rsidR="007F3EE4" w:rsidRDefault="007F3EE4" w:rsidP="002533F8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3C7D18A" w14:textId="77777777" w:rsidR="007F3EE4" w:rsidRDefault="007F3EE4" w:rsidP="00C875B3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3BE841B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4EDEEC14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5913A729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200BF5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1B83DB9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424BDFF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</w:tcPr>
          <w:p w14:paraId="3099A6AC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19BCF75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21726D1C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DD08817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401A7A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E8AA96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892DE6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56A7EB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18C0AE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48AD9E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DD6E75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8759559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31EF5FA2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</w:tr>
      <w:tr w:rsidR="007F3EE4" w14:paraId="5A7DF590" w14:textId="77777777" w:rsidTr="007F3EE4">
        <w:trPr>
          <w:trHeight w:val="316"/>
        </w:trPr>
        <w:tc>
          <w:tcPr>
            <w:tcW w:w="1103" w:type="dxa"/>
          </w:tcPr>
          <w:p w14:paraId="48929952" w14:textId="77777777" w:rsidR="007F3EE4" w:rsidRDefault="007F3EE4" w:rsidP="00C875B3">
            <w:pPr>
              <w:pStyle w:val="TableParagraph"/>
              <w:spacing w:line="252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87" w:type="dxa"/>
            <w:shd w:val="clear" w:color="auto" w:fill="auto"/>
          </w:tcPr>
          <w:p w14:paraId="3B10A898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920A5D7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486DBA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4A6935B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56FC82E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2C5F3014" w14:textId="77777777" w:rsidR="007F3EE4" w:rsidRDefault="007F3EE4" w:rsidP="0091439E">
            <w:pPr>
              <w:pStyle w:val="TableParagraph"/>
              <w:ind w:left="96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AC43EEA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5AE7412" w14:textId="77777777" w:rsidR="007F3EE4" w:rsidRDefault="007F3EE4" w:rsidP="002533F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0A7A0F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9D6258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76B708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FC9F73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21CD31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6DAED5A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57D060E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702325A8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F689BC4" w14:textId="77777777" w:rsidR="007F3EE4" w:rsidRDefault="007F3EE4" w:rsidP="00D65C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</w:tcPr>
          <w:p w14:paraId="3B2C59E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F812F56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A01AFDE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DC47EE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6459160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5E6FCE5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6980C21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BA3EC7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AB261F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18656CC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60A76D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2A49F6C8" w14:textId="77777777" w:rsidTr="007F3EE4">
        <w:trPr>
          <w:trHeight w:val="318"/>
        </w:trPr>
        <w:tc>
          <w:tcPr>
            <w:tcW w:w="1103" w:type="dxa"/>
          </w:tcPr>
          <w:p w14:paraId="2D427EE3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487" w:type="dxa"/>
            <w:shd w:val="clear" w:color="auto" w:fill="auto"/>
          </w:tcPr>
          <w:p w14:paraId="6B0AA1AE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1E97A8A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50EAA05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E9D49E5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328CC5A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5F3483B1" w14:textId="77777777" w:rsidR="007F3EE4" w:rsidRDefault="007F3EE4" w:rsidP="0091439E">
            <w:pPr>
              <w:pStyle w:val="TableParagraph"/>
              <w:ind w:left="96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CAD05D3" w14:textId="77777777" w:rsidR="007F3EE4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4C5586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1DD3ED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FC156C9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472B4758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25CCB24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CEA0B8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9CA1A8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3967B17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</w:tcPr>
          <w:p w14:paraId="5A10CE18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1BF45B6" w14:textId="77777777" w:rsidR="007F3EE4" w:rsidRDefault="007F3EE4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31E22C89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CD3604E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42276B0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9301C6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5BF36F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3ABC85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2031971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97CF23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964102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ECD680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91D0B5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3D321B6B" w14:textId="77777777" w:rsidTr="007F3EE4">
        <w:trPr>
          <w:trHeight w:val="316"/>
        </w:trPr>
        <w:tc>
          <w:tcPr>
            <w:tcW w:w="1103" w:type="dxa"/>
          </w:tcPr>
          <w:p w14:paraId="728D2421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487" w:type="dxa"/>
            <w:shd w:val="clear" w:color="auto" w:fill="auto"/>
          </w:tcPr>
          <w:p w14:paraId="2BAFFF26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9DC23B5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D52947F" w14:textId="77777777" w:rsidR="007F3EE4" w:rsidRPr="0062527A" w:rsidRDefault="007F3EE4" w:rsidP="00C875B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</w:p>
        </w:tc>
        <w:tc>
          <w:tcPr>
            <w:tcW w:w="490" w:type="dxa"/>
            <w:shd w:val="clear" w:color="auto" w:fill="auto"/>
          </w:tcPr>
          <w:p w14:paraId="54179963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28644F38" w14:textId="77777777" w:rsidR="007F3EE4" w:rsidRPr="0062527A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B3FF288" w14:textId="77777777" w:rsidR="007F3EE4" w:rsidRDefault="007F3EE4" w:rsidP="0091439E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4F48276B" w14:textId="77777777" w:rsidR="007F3EE4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E1D0FC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BF44D2B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464143B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0CF75D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1E8489E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07369FE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5A04358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00446130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5A511639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3CE73DA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523F770B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7C6BCC8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E45320D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F9DFE0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B28370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0D4D100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F62E0C4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F558B07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FC384D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ACC7BF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51BC3B0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61822751" w14:textId="77777777" w:rsidTr="007F3EE4">
        <w:trPr>
          <w:trHeight w:val="316"/>
        </w:trPr>
        <w:tc>
          <w:tcPr>
            <w:tcW w:w="1103" w:type="dxa"/>
          </w:tcPr>
          <w:p w14:paraId="4652AC77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487" w:type="dxa"/>
            <w:shd w:val="clear" w:color="auto" w:fill="auto"/>
          </w:tcPr>
          <w:p w14:paraId="6CAF2DD7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77E7E6E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6AC4F609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211F9A5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4704116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717DC826" w14:textId="77777777" w:rsidR="007F3EE4" w:rsidRDefault="007F3EE4" w:rsidP="0091439E">
            <w:pPr>
              <w:pStyle w:val="TableParagraph"/>
              <w:ind w:left="96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1744DDF" w14:textId="77777777" w:rsidR="007F3EE4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5DC256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994900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3664225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5046AF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5888AA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23C0B5A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248C37B7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2422DEA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2FE839F5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B043E92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CE16DAF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F39BC27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4F3D51A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942EB0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73E9E25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845B2E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24EE24DC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F08E203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2D381F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372E3B72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3AB6659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</w:tr>
      <w:tr w:rsidR="007F3EE4" w14:paraId="0CD8374B" w14:textId="77777777" w:rsidTr="007F3EE4">
        <w:trPr>
          <w:trHeight w:val="318"/>
        </w:trPr>
        <w:tc>
          <w:tcPr>
            <w:tcW w:w="1103" w:type="dxa"/>
          </w:tcPr>
          <w:p w14:paraId="592B3719" w14:textId="77777777" w:rsidR="007F3EE4" w:rsidRDefault="007F3EE4" w:rsidP="00C875B3">
            <w:pPr>
              <w:pStyle w:val="TableParagraph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7" w:type="dxa"/>
            <w:shd w:val="clear" w:color="auto" w:fill="auto"/>
          </w:tcPr>
          <w:p w14:paraId="69EDB0C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5EA3449D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88C2D1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74AA1D46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D31EB6F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3F21D57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00735C3" w14:textId="77777777" w:rsidR="007F3EE4" w:rsidRDefault="007F3EE4" w:rsidP="00C875B3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FA6332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605840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CA631F2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ED6D5F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2DC839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00B1C7B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F46D134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AD4940E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</w:tcPr>
          <w:p w14:paraId="6840AC0F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415A686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DA22BD0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17788D3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1C904AF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7C57521" w14:textId="77777777" w:rsidR="007F3EE4" w:rsidRDefault="007F3EE4" w:rsidP="00C875B3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1D2B5EBD" w14:textId="77777777" w:rsidR="007F3EE4" w:rsidRDefault="007F3EE4" w:rsidP="00C875B3">
            <w:pPr>
              <w:pStyle w:val="TableParagraph"/>
              <w:spacing w:before="1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3DE33C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1E753F33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3063C34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14064F7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E6E3BE9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5FD2DF0" w14:textId="77777777" w:rsidR="007F3EE4" w:rsidRDefault="007F3EE4" w:rsidP="00C875B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7F3EE4" w14:paraId="3BD0FCDD" w14:textId="77777777" w:rsidTr="007F3EE4">
        <w:trPr>
          <w:trHeight w:val="316"/>
        </w:trPr>
        <w:tc>
          <w:tcPr>
            <w:tcW w:w="1103" w:type="dxa"/>
          </w:tcPr>
          <w:p w14:paraId="5DCDE953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7" w:type="dxa"/>
            <w:shd w:val="clear" w:color="auto" w:fill="auto"/>
          </w:tcPr>
          <w:p w14:paraId="3F7CEE05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36C3F9A1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174C57BA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66CE43EC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1210AE45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4FA585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31CFD0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A24623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0D9B6CB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B4674A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8F6A5A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93ECAB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68F3CBD5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BDFA628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DF64F6D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6D521563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10B5C7F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2BE82C69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04FC7B6F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51814A5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 w:rsidRPr="0062527A"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7DCF2CA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25B26AC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DE74E8E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4DBD6EA8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74B116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5E76540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9241101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27AD3B84" w14:textId="77777777" w:rsidR="007F3EE4" w:rsidRDefault="007F3EE4" w:rsidP="00C875B3">
            <w:pPr>
              <w:pStyle w:val="TableParagraph"/>
              <w:jc w:val="center"/>
            </w:pPr>
          </w:p>
        </w:tc>
      </w:tr>
      <w:tr w:rsidR="007F3EE4" w14:paraId="112079D6" w14:textId="77777777" w:rsidTr="007F3EE4">
        <w:trPr>
          <w:trHeight w:val="318"/>
        </w:trPr>
        <w:tc>
          <w:tcPr>
            <w:tcW w:w="1103" w:type="dxa"/>
          </w:tcPr>
          <w:p w14:paraId="5B816FD1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7" w:type="dxa"/>
            <w:shd w:val="clear" w:color="auto" w:fill="auto"/>
          </w:tcPr>
          <w:p w14:paraId="0FAB9459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4466D1A1" w14:textId="77777777" w:rsidR="007F3EE4" w:rsidRPr="0062527A" w:rsidRDefault="007F3EE4" w:rsidP="00C875B3">
            <w:pPr>
              <w:pStyle w:val="TableParagraph"/>
              <w:jc w:val="center"/>
            </w:pPr>
            <w:r w:rsidRPr="0062527A">
              <w:t>+</w:t>
            </w:r>
          </w:p>
        </w:tc>
        <w:tc>
          <w:tcPr>
            <w:tcW w:w="487" w:type="dxa"/>
            <w:shd w:val="clear" w:color="auto" w:fill="auto"/>
          </w:tcPr>
          <w:p w14:paraId="3784E947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0F60FD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AC9F2FB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07B858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DBDE16A" w14:textId="77777777" w:rsidR="007F3EE4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87D456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8DD16A1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4B9E28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0A3405D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8D02CA6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354D8A3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7ABD06E5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0BE7CFF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66CE1B93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C04C78C" w14:textId="77777777" w:rsidR="007F3EE4" w:rsidRDefault="007F3EE4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2E6803FA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76D578C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8C48BDF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736C712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6B7FEE4E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25E60E5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05C0D795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21B168A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743C9ACD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540B8F2D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A808FFB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</w:tr>
      <w:tr w:rsidR="007F3EE4" w14:paraId="2D6969AC" w14:textId="77777777" w:rsidTr="007F3EE4">
        <w:trPr>
          <w:trHeight w:val="318"/>
        </w:trPr>
        <w:tc>
          <w:tcPr>
            <w:tcW w:w="1103" w:type="dxa"/>
          </w:tcPr>
          <w:p w14:paraId="25EEBE91" w14:textId="77777777" w:rsidR="007F3EE4" w:rsidRDefault="007F3EE4" w:rsidP="00C875B3">
            <w:pPr>
              <w:pStyle w:val="TableParagraph"/>
              <w:spacing w:line="251" w:lineRule="exact"/>
              <w:ind w:left="144" w:right="285"/>
              <w:jc w:val="center"/>
              <w:rPr>
                <w:b/>
              </w:rPr>
            </w:pPr>
            <w:r>
              <w:rPr>
                <w:b/>
              </w:rPr>
              <w:t>ФК 13</w:t>
            </w:r>
          </w:p>
        </w:tc>
        <w:tc>
          <w:tcPr>
            <w:tcW w:w="487" w:type="dxa"/>
            <w:shd w:val="clear" w:color="auto" w:fill="auto"/>
          </w:tcPr>
          <w:p w14:paraId="5311808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617C1880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70C4CA74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90" w:type="dxa"/>
            <w:shd w:val="clear" w:color="auto" w:fill="auto"/>
          </w:tcPr>
          <w:p w14:paraId="4897A9D1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9" w:type="dxa"/>
            <w:shd w:val="clear" w:color="auto" w:fill="auto"/>
          </w:tcPr>
          <w:p w14:paraId="7D5AA37E" w14:textId="77777777" w:rsidR="007F3EE4" w:rsidRPr="0062527A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93F208C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5D0536F" w14:textId="77777777" w:rsidR="007F3EE4" w:rsidRDefault="007F3EE4" w:rsidP="00C875B3">
            <w:pPr>
              <w:pStyle w:val="TableParagraph"/>
              <w:spacing w:line="275" w:lineRule="exact"/>
              <w:ind w:left="98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41D821F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3B15ACF7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49994111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9" w:type="dxa"/>
            <w:shd w:val="clear" w:color="auto" w:fill="auto"/>
          </w:tcPr>
          <w:p w14:paraId="17621201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8596843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9019927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D5D133C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16B7A2C4" w14:textId="77777777" w:rsidR="007F3EE4" w:rsidRDefault="007F3EE4" w:rsidP="00C875B3">
            <w:pPr>
              <w:pStyle w:val="TableParagraph"/>
              <w:jc w:val="center"/>
            </w:pPr>
          </w:p>
        </w:tc>
        <w:tc>
          <w:tcPr>
            <w:tcW w:w="487" w:type="dxa"/>
          </w:tcPr>
          <w:p w14:paraId="1DEBF500" w14:textId="77777777" w:rsidR="007F3EE4" w:rsidRDefault="007F3EE4" w:rsidP="00D65C04">
            <w:pPr>
              <w:pStyle w:val="TableParagraph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022B288" w14:textId="77777777" w:rsidR="007F3EE4" w:rsidRDefault="007F3EE4" w:rsidP="00D65C04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4E27C15B" w14:textId="77777777" w:rsidR="007F3EE4" w:rsidRDefault="007F3EE4" w:rsidP="00C875B3">
            <w:pPr>
              <w:pStyle w:val="TableParagraph"/>
              <w:ind w:left="99"/>
              <w:jc w:val="center"/>
            </w:pPr>
            <w:r>
              <w:t>+</w:t>
            </w:r>
          </w:p>
        </w:tc>
        <w:tc>
          <w:tcPr>
            <w:tcW w:w="487" w:type="dxa"/>
            <w:shd w:val="clear" w:color="auto" w:fill="auto"/>
          </w:tcPr>
          <w:p w14:paraId="66319181" w14:textId="77777777" w:rsidR="007F3EE4" w:rsidRDefault="007F3EE4" w:rsidP="00C875B3">
            <w:pPr>
              <w:pStyle w:val="TableParagraph"/>
              <w:ind w:left="99"/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16A7FB1A" w14:textId="77777777" w:rsidR="007F3EE4" w:rsidRPr="0062527A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4558C3E0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95F4163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14:paraId="565C6B13" w14:textId="77777777" w:rsidR="007F3EE4" w:rsidRDefault="007F3EE4" w:rsidP="00C875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90" w:type="dxa"/>
            <w:shd w:val="clear" w:color="auto" w:fill="auto"/>
          </w:tcPr>
          <w:p w14:paraId="32849856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3D4EC51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A7AA76F" w14:textId="77777777" w:rsidR="007F3EE4" w:rsidRDefault="007F3EE4" w:rsidP="00C875B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0E761628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14:paraId="633CC549" w14:textId="77777777" w:rsidR="007F3EE4" w:rsidRDefault="007F3EE4" w:rsidP="00C875B3">
            <w:pPr>
              <w:pStyle w:val="TableParagraph"/>
              <w:spacing w:line="275" w:lineRule="exact"/>
              <w:ind w:left="99"/>
              <w:jc w:val="center"/>
              <w:rPr>
                <w:b/>
                <w:sz w:val="24"/>
              </w:rPr>
            </w:pPr>
          </w:p>
        </w:tc>
      </w:tr>
    </w:tbl>
    <w:p w14:paraId="4007B165" w14:textId="77777777" w:rsidR="004333FE" w:rsidRDefault="004333FE">
      <w:pPr>
        <w:spacing w:line="275" w:lineRule="exact"/>
        <w:rPr>
          <w:sz w:val="24"/>
        </w:rPr>
        <w:sectPr w:rsidR="004333FE">
          <w:pgSz w:w="16840" w:h="11900" w:orient="landscape"/>
          <w:pgMar w:top="480" w:right="580" w:bottom="280" w:left="1260" w:header="720" w:footer="720" w:gutter="0"/>
          <w:cols w:space="720"/>
        </w:sectPr>
      </w:pPr>
    </w:p>
    <w:p w14:paraId="022D353B" w14:textId="77777777" w:rsidR="00876E23" w:rsidRPr="00876E23" w:rsidRDefault="00F65EBC" w:rsidP="00653B59">
      <w:pPr>
        <w:pStyle w:val="a5"/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876E23">
        <w:rPr>
          <w:b/>
          <w:sz w:val="28"/>
          <w:szCs w:val="28"/>
        </w:rPr>
        <w:lastRenderedPageBreak/>
        <w:t>Матриця</w:t>
      </w:r>
      <w:r w:rsidRPr="00876E23">
        <w:rPr>
          <w:b/>
          <w:spacing w:val="-5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забезпечення</w:t>
      </w:r>
      <w:r w:rsidRPr="00876E23">
        <w:rPr>
          <w:b/>
          <w:spacing w:val="-4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програмних</w:t>
      </w:r>
      <w:r w:rsidRPr="00876E23">
        <w:rPr>
          <w:b/>
          <w:spacing w:val="-6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результатів</w:t>
      </w:r>
      <w:r w:rsidRPr="00876E23">
        <w:rPr>
          <w:b/>
          <w:spacing w:val="-3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навчання</w:t>
      </w:r>
      <w:r w:rsidRPr="00876E23">
        <w:rPr>
          <w:b/>
          <w:spacing w:val="-4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(ПРН)</w:t>
      </w:r>
      <w:r w:rsidRPr="00876E23">
        <w:rPr>
          <w:b/>
          <w:spacing w:val="-3"/>
          <w:sz w:val="28"/>
          <w:szCs w:val="28"/>
        </w:rPr>
        <w:t xml:space="preserve"> </w:t>
      </w:r>
    </w:p>
    <w:p w14:paraId="1B5FBB21" w14:textId="77777777" w:rsidR="004333FE" w:rsidRPr="00876E23" w:rsidRDefault="00F65EBC" w:rsidP="00383568">
      <w:pPr>
        <w:pStyle w:val="a5"/>
        <w:tabs>
          <w:tab w:val="left" w:pos="0"/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876E23">
        <w:rPr>
          <w:b/>
          <w:sz w:val="28"/>
          <w:szCs w:val="28"/>
        </w:rPr>
        <w:t>відповідними</w:t>
      </w:r>
      <w:r w:rsidRPr="00876E23">
        <w:rPr>
          <w:b/>
          <w:spacing w:val="-3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компонентами</w:t>
      </w:r>
      <w:r w:rsidRPr="00876E23">
        <w:rPr>
          <w:b/>
          <w:spacing w:val="-3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освітньої</w:t>
      </w:r>
      <w:r w:rsidRPr="00876E23">
        <w:rPr>
          <w:b/>
          <w:spacing w:val="-3"/>
          <w:sz w:val="28"/>
          <w:szCs w:val="28"/>
        </w:rPr>
        <w:t xml:space="preserve"> </w:t>
      </w:r>
      <w:r w:rsidRPr="00876E23">
        <w:rPr>
          <w:b/>
          <w:sz w:val="28"/>
          <w:szCs w:val="28"/>
        </w:rPr>
        <w:t>програми</w:t>
      </w:r>
    </w:p>
    <w:p w14:paraId="429A984A" w14:textId="77777777" w:rsidR="004333FE" w:rsidRDefault="004333FE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2"/>
        <w:gridCol w:w="480"/>
        <w:gridCol w:w="482"/>
        <w:gridCol w:w="482"/>
        <w:gridCol w:w="483"/>
        <w:gridCol w:w="482"/>
        <w:gridCol w:w="482"/>
        <w:gridCol w:w="480"/>
        <w:gridCol w:w="482"/>
        <w:gridCol w:w="482"/>
        <w:gridCol w:w="482"/>
        <w:gridCol w:w="482"/>
        <w:gridCol w:w="482"/>
        <w:gridCol w:w="480"/>
        <w:gridCol w:w="482"/>
        <w:gridCol w:w="482"/>
        <w:gridCol w:w="482"/>
        <w:gridCol w:w="482"/>
        <w:gridCol w:w="483"/>
        <w:gridCol w:w="482"/>
        <w:gridCol w:w="480"/>
        <w:gridCol w:w="482"/>
        <w:gridCol w:w="482"/>
        <w:gridCol w:w="482"/>
        <w:gridCol w:w="482"/>
        <w:gridCol w:w="482"/>
        <w:gridCol w:w="479"/>
        <w:gridCol w:w="481"/>
      </w:tblGrid>
      <w:tr w:rsidR="007F3EE4" w14:paraId="0F091E27" w14:textId="77777777" w:rsidTr="000C2511">
        <w:trPr>
          <w:trHeight w:val="1134"/>
        </w:trPr>
        <w:tc>
          <w:tcPr>
            <w:tcW w:w="1008" w:type="dxa"/>
          </w:tcPr>
          <w:p w14:paraId="3FD11B4F" w14:textId="77777777" w:rsidR="007F3EE4" w:rsidRDefault="007F3EE4">
            <w:pPr>
              <w:pStyle w:val="TableParagraph"/>
            </w:pPr>
          </w:p>
        </w:tc>
        <w:tc>
          <w:tcPr>
            <w:tcW w:w="482" w:type="dxa"/>
            <w:shd w:val="clear" w:color="auto" w:fill="auto"/>
            <w:textDirection w:val="btLr"/>
          </w:tcPr>
          <w:p w14:paraId="54118A07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1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14:paraId="3FE910B3" w14:textId="77777777" w:rsidR="007F3EE4" w:rsidRPr="003A0338" w:rsidRDefault="007F3EE4">
            <w:pPr>
              <w:pStyle w:val="TableParagraph"/>
              <w:spacing w:before="106"/>
              <w:ind w:left="316"/>
              <w:rPr>
                <w:b/>
              </w:rPr>
            </w:pPr>
            <w:r w:rsidRPr="003A0338">
              <w:rPr>
                <w:b/>
              </w:rPr>
              <w:t>ОК 2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6B327AEA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3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0AA265B0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4</w:t>
            </w:r>
          </w:p>
        </w:tc>
        <w:tc>
          <w:tcPr>
            <w:tcW w:w="483" w:type="dxa"/>
            <w:shd w:val="clear" w:color="auto" w:fill="auto"/>
            <w:textDirection w:val="btLr"/>
          </w:tcPr>
          <w:p w14:paraId="1323BC06" w14:textId="77777777" w:rsidR="007F3EE4" w:rsidRPr="003A0338" w:rsidRDefault="007F3EE4">
            <w:pPr>
              <w:pStyle w:val="TableParagraph"/>
              <w:spacing w:before="109"/>
              <w:ind w:left="316"/>
              <w:rPr>
                <w:b/>
              </w:rPr>
            </w:pPr>
            <w:r w:rsidRPr="003A0338">
              <w:rPr>
                <w:b/>
              </w:rPr>
              <w:t>ОК 5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5CF0F6AA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6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2333B259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7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14:paraId="114DCAF7" w14:textId="77777777" w:rsidR="007F3EE4" w:rsidRPr="003A0338" w:rsidRDefault="007F3EE4">
            <w:pPr>
              <w:pStyle w:val="TableParagraph"/>
              <w:spacing w:before="106"/>
              <w:ind w:left="316"/>
              <w:rPr>
                <w:b/>
              </w:rPr>
            </w:pPr>
            <w:r w:rsidRPr="003A0338">
              <w:rPr>
                <w:b/>
              </w:rPr>
              <w:t>ОК 8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07015E8" w14:textId="77777777" w:rsidR="007F3EE4" w:rsidRPr="003A0338" w:rsidRDefault="007F3EE4">
            <w:pPr>
              <w:pStyle w:val="TableParagraph"/>
              <w:spacing w:before="108"/>
              <w:ind w:left="316"/>
              <w:rPr>
                <w:b/>
              </w:rPr>
            </w:pPr>
            <w:r w:rsidRPr="003A0338">
              <w:rPr>
                <w:b/>
              </w:rPr>
              <w:t>ОК 9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17055D9E" w14:textId="77777777" w:rsidR="007F3EE4" w:rsidRPr="003A0338" w:rsidRDefault="007F3EE4">
            <w:pPr>
              <w:pStyle w:val="TableParagraph"/>
              <w:spacing w:before="108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10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43E54573" w14:textId="77777777" w:rsidR="007F3EE4" w:rsidRPr="003A0338" w:rsidRDefault="007F3EE4">
            <w:pPr>
              <w:pStyle w:val="TableParagraph"/>
              <w:spacing w:before="108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11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4DA61874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12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8050583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13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14:paraId="73B15797" w14:textId="77777777" w:rsidR="007F3EE4" w:rsidRPr="003A0338" w:rsidRDefault="007F3EE4">
            <w:pPr>
              <w:pStyle w:val="TableParagraph"/>
              <w:spacing w:before="107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14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57A365C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 w:rsidRPr="003A0338">
              <w:rPr>
                <w:b/>
              </w:rPr>
              <w:t>15</w:t>
            </w:r>
          </w:p>
        </w:tc>
        <w:tc>
          <w:tcPr>
            <w:tcW w:w="482" w:type="dxa"/>
            <w:textDirection w:val="btLr"/>
          </w:tcPr>
          <w:p w14:paraId="6C846706" w14:textId="77777777" w:rsidR="007F3EE4" w:rsidRPr="00422264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422264">
              <w:rPr>
                <w:b/>
              </w:rPr>
              <w:t>ОК</w:t>
            </w:r>
            <w:r w:rsidRPr="00422264">
              <w:rPr>
                <w:b/>
                <w:spacing w:val="-1"/>
              </w:rPr>
              <w:t xml:space="preserve"> </w:t>
            </w:r>
            <w:r w:rsidRPr="00422264">
              <w:rPr>
                <w:b/>
              </w:rPr>
              <w:t>16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2E7137E8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487A9A52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3" w:type="dxa"/>
            <w:shd w:val="clear" w:color="auto" w:fill="auto"/>
            <w:textDirection w:val="btLr"/>
          </w:tcPr>
          <w:p w14:paraId="227F09DE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EAA4776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14:paraId="65847473" w14:textId="77777777" w:rsidR="007F3EE4" w:rsidRPr="003A0338" w:rsidRDefault="007F3EE4">
            <w:pPr>
              <w:pStyle w:val="TableParagraph"/>
              <w:spacing w:before="107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25743FEA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7C4A934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4E9C2EBE" w14:textId="77777777" w:rsidR="007F3EE4" w:rsidRPr="003A0338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 w:rsidRPr="003A0338">
              <w:rPr>
                <w:b/>
              </w:rPr>
              <w:t>ОК</w:t>
            </w:r>
            <w:r w:rsidRPr="003A033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24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58BA1CCB" w14:textId="77777777" w:rsidR="007F3EE4" w:rsidRDefault="007F3EE4">
            <w:pPr>
              <w:pStyle w:val="TableParagraph"/>
              <w:spacing w:before="109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14:paraId="76EF758E" w14:textId="77777777" w:rsidR="007F3EE4" w:rsidRDefault="007F3EE4">
            <w:pPr>
              <w:pStyle w:val="TableParagraph"/>
              <w:spacing w:before="110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14:paraId="5B7DB24F" w14:textId="77777777" w:rsidR="007F3EE4" w:rsidRDefault="007F3EE4">
            <w:pPr>
              <w:pStyle w:val="TableParagraph"/>
              <w:spacing w:before="108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</w:p>
        </w:tc>
        <w:tc>
          <w:tcPr>
            <w:tcW w:w="481" w:type="dxa"/>
            <w:shd w:val="clear" w:color="auto" w:fill="auto"/>
            <w:textDirection w:val="btLr"/>
          </w:tcPr>
          <w:p w14:paraId="002E65EE" w14:textId="77777777" w:rsidR="007F3EE4" w:rsidRDefault="007F3EE4">
            <w:pPr>
              <w:pStyle w:val="TableParagraph"/>
              <w:spacing w:before="111"/>
              <w:ind w:left="2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28</w:t>
            </w:r>
          </w:p>
        </w:tc>
      </w:tr>
      <w:tr w:rsidR="007F3EE4" w14:paraId="1129821D" w14:textId="77777777" w:rsidTr="000C2511">
        <w:trPr>
          <w:trHeight w:val="378"/>
        </w:trPr>
        <w:tc>
          <w:tcPr>
            <w:tcW w:w="1008" w:type="dxa"/>
          </w:tcPr>
          <w:p w14:paraId="6BD6649B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14:paraId="1ADE7D7C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6480CEBE" w14:textId="77777777" w:rsidR="007F3EE4" w:rsidRPr="003A0338" w:rsidRDefault="007F3EE4" w:rsidP="009227B6">
            <w:pPr>
              <w:pStyle w:val="TableParagraph"/>
              <w:spacing w:line="275" w:lineRule="exact"/>
              <w:ind w:left="95"/>
              <w:jc w:val="center"/>
              <w:rPr>
                <w:b/>
                <w:sz w:val="24"/>
              </w:rPr>
            </w:pPr>
            <w:r w:rsidRPr="003A0338">
              <w:rPr>
                <w:b/>
                <w:sz w:val="24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C8840EA" w14:textId="77777777" w:rsidR="007F3EE4" w:rsidRPr="003A0338" w:rsidRDefault="007F3EE4" w:rsidP="009227B6">
            <w:pPr>
              <w:pStyle w:val="TableParagraph"/>
              <w:spacing w:line="275" w:lineRule="exact"/>
              <w:ind w:left="93"/>
              <w:jc w:val="center"/>
              <w:rPr>
                <w:b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22F2E7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7715924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19A4102" w14:textId="77777777" w:rsidR="007F3EE4" w:rsidRPr="003A0338" w:rsidRDefault="007F3EE4" w:rsidP="009227B6">
            <w:pPr>
              <w:pStyle w:val="TableParagraph"/>
              <w:spacing w:line="275" w:lineRule="exact"/>
              <w:ind w:left="95"/>
              <w:jc w:val="center"/>
              <w:rPr>
                <w:b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65BCA3A5" w14:textId="77777777" w:rsidR="007F3EE4" w:rsidRPr="003A0338" w:rsidRDefault="007F3EE4" w:rsidP="009227B6">
            <w:pPr>
              <w:pStyle w:val="TableParagraph"/>
              <w:spacing w:line="275" w:lineRule="exact"/>
              <w:ind w:left="95"/>
              <w:jc w:val="center"/>
              <w:rPr>
                <w:b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10DEDA7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06EF14C" w14:textId="77777777" w:rsidR="007F3EE4" w:rsidRPr="003A0338" w:rsidRDefault="007F3EE4" w:rsidP="009227B6">
            <w:pPr>
              <w:pStyle w:val="TableParagraph"/>
              <w:spacing w:line="275" w:lineRule="exact"/>
              <w:ind w:left="95"/>
              <w:jc w:val="center"/>
              <w:rPr>
                <w:b/>
                <w:sz w:val="24"/>
              </w:rPr>
            </w:pPr>
            <w:r w:rsidRPr="003A0338">
              <w:rPr>
                <w:b/>
                <w:sz w:val="24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4B2BDF0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D18EBE2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01E281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FF52F9B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0" w:type="dxa"/>
            <w:shd w:val="clear" w:color="auto" w:fill="auto"/>
          </w:tcPr>
          <w:p w14:paraId="0C30362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099949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</w:tcPr>
          <w:p w14:paraId="0EE711D9" w14:textId="77777777" w:rsidR="007F3EE4" w:rsidRPr="00422264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1A457E5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8CCD08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54686079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349D9D9" w14:textId="77777777" w:rsidR="007F3EE4" w:rsidRPr="003A0338" w:rsidRDefault="007F3EE4" w:rsidP="009227B6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 w:rsidRPr="003A0338">
              <w:rPr>
                <w:b/>
                <w:sz w:val="24"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03373626" w14:textId="77777777" w:rsidR="007F3EE4" w:rsidRPr="003A0338" w:rsidRDefault="007F3EE4" w:rsidP="009227B6">
            <w:pPr>
              <w:pStyle w:val="TableParagraph"/>
              <w:spacing w:line="275" w:lineRule="exact"/>
              <w:ind w:left="94"/>
              <w:jc w:val="center"/>
              <w:rPr>
                <w:b/>
                <w:sz w:val="24"/>
              </w:rPr>
            </w:pPr>
            <w:r w:rsidRPr="003A0338">
              <w:rPr>
                <w:b/>
                <w:sz w:val="24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824FAE3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DB9C15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A3A0BBB" w14:textId="77777777" w:rsidR="007F3EE4" w:rsidRPr="003A0338" w:rsidRDefault="007F3EE4" w:rsidP="009227B6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 w:rsidRPr="003A0338">
              <w:rPr>
                <w:b/>
                <w:sz w:val="24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FE0CD77" w14:textId="77777777" w:rsidR="007F3EE4" w:rsidRDefault="007F3EE4" w:rsidP="009227B6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E37217A" w14:textId="77777777" w:rsidR="007F3EE4" w:rsidRDefault="007F3EE4" w:rsidP="009227B6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140C1798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2EF1E6A1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553B3AD6" w14:textId="77777777" w:rsidTr="000C2511">
        <w:trPr>
          <w:trHeight w:val="379"/>
        </w:trPr>
        <w:tc>
          <w:tcPr>
            <w:tcW w:w="1008" w:type="dxa"/>
          </w:tcPr>
          <w:p w14:paraId="00713AED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14:paraId="12EE45E8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59FC846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7709F27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69665A6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12C659EA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E7419DB" w14:textId="77777777" w:rsidR="007F3EE4" w:rsidRPr="003A0338" w:rsidRDefault="007F3EE4" w:rsidP="0091439E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710DB13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CB12CB0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40C2C0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20235C8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9D5EB55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EB20621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EA1E931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247BE866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408F649A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</w:tcPr>
          <w:p w14:paraId="58132FBA" w14:textId="77777777" w:rsidR="007F3EE4" w:rsidRPr="00422264" w:rsidRDefault="00C679AB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422264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31ACCDB" w14:textId="77777777" w:rsidR="007F3EE4" w:rsidRPr="003A0338" w:rsidRDefault="007F3EE4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631E90A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3" w:type="dxa"/>
            <w:shd w:val="clear" w:color="auto" w:fill="auto"/>
          </w:tcPr>
          <w:p w14:paraId="23C60BA9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FBA22DD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22D87BA3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60BDFB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092AF4B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465BD073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B589D86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19FFE0A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11E18FBD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155411CA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3FF8B2BF" w14:textId="77777777" w:rsidTr="000C2511">
        <w:trPr>
          <w:trHeight w:val="378"/>
        </w:trPr>
        <w:tc>
          <w:tcPr>
            <w:tcW w:w="1008" w:type="dxa"/>
          </w:tcPr>
          <w:p w14:paraId="5C4D1662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14:paraId="146083FF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5B491AC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B454AA1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C4CBF7A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275AA5F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B9E4EFF" w14:textId="77777777" w:rsidR="007F3EE4" w:rsidRPr="003A0338" w:rsidRDefault="007F3EE4" w:rsidP="0091439E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3496B0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129C801B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8EB4FFF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668A85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80F5FCF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0DB5D3F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A94F395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F516FB9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237E8D3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</w:tcPr>
          <w:p w14:paraId="35EB873F" w14:textId="77777777" w:rsidR="007F3EE4" w:rsidRPr="00422264" w:rsidRDefault="00C679AB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422264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7B05641" w14:textId="77777777" w:rsidR="007F3EE4" w:rsidRPr="003A0338" w:rsidRDefault="007F3EE4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2E9C857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3" w:type="dxa"/>
            <w:shd w:val="clear" w:color="auto" w:fill="auto"/>
          </w:tcPr>
          <w:p w14:paraId="4DB78B72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156D6617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20F23362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6AA04D5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38804C5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42BC58B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E464661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906CBC2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74C3A71E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10EF1B58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2E4BDADA" w14:textId="77777777" w:rsidTr="000C2511">
        <w:trPr>
          <w:trHeight w:val="380"/>
        </w:trPr>
        <w:tc>
          <w:tcPr>
            <w:tcW w:w="1008" w:type="dxa"/>
          </w:tcPr>
          <w:p w14:paraId="42EE1092" w14:textId="77777777" w:rsidR="007F3EE4" w:rsidRDefault="007F3EE4" w:rsidP="009227B6">
            <w:pPr>
              <w:pStyle w:val="TableParagraph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14:paraId="41FE79F2" w14:textId="77777777" w:rsidR="007F3EE4" w:rsidRPr="003A0338" w:rsidRDefault="007F3EE4" w:rsidP="009227B6">
            <w:pPr>
              <w:pStyle w:val="TableParagraph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5A9908A3" w14:textId="77777777" w:rsidR="007F3EE4" w:rsidRPr="003A0338" w:rsidRDefault="007F3EE4" w:rsidP="009227B6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BED393F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16B9EC2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75A615F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FA6B272" w14:textId="77777777" w:rsidR="007F3EE4" w:rsidRPr="003A0338" w:rsidRDefault="007F3EE4" w:rsidP="0091439E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918C55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656585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986F57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984A2F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06D90F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65E1689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2936D5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CD5BDAE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EDA7C59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</w:p>
        </w:tc>
        <w:tc>
          <w:tcPr>
            <w:tcW w:w="482" w:type="dxa"/>
          </w:tcPr>
          <w:p w14:paraId="1EE14EC1" w14:textId="77777777" w:rsidR="007F3EE4" w:rsidRPr="00422264" w:rsidRDefault="00C679AB" w:rsidP="00D65C04">
            <w:pPr>
              <w:pStyle w:val="TableParagraph"/>
              <w:jc w:val="center"/>
            </w:pPr>
            <w:r w:rsidRPr="00422264">
              <w:t>+</w:t>
            </w:r>
          </w:p>
        </w:tc>
        <w:tc>
          <w:tcPr>
            <w:tcW w:w="482" w:type="dxa"/>
            <w:shd w:val="clear" w:color="auto" w:fill="auto"/>
          </w:tcPr>
          <w:p w14:paraId="449715A9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326BC2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00DE4A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009166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7AD81C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6587BA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B8C464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F71DE67" w14:textId="77777777" w:rsidR="007F3EE4" w:rsidRPr="003A0338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E6DD483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67E56D1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79" w:type="dxa"/>
            <w:shd w:val="clear" w:color="auto" w:fill="auto"/>
          </w:tcPr>
          <w:p w14:paraId="67D576BA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  <w:tc>
          <w:tcPr>
            <w:tcW w:w="481" w:type="dxa"/>
            <w:shd w:val="clear" w:color="auto" w:fill="auto"/>
          </w:tcPr>
          <w:p w14:paraId="03389F81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</w:tr>
      <w:tr w:rsidR="007F3EE4" w14:paraId="45A66B28" w14:textId="77777777" w:rsidTr="000C2511">
        <w:trPr>
          <w:trHeight w:val="378"/>
        </w:trPr>
        <w:tc>
          <w:tcPr>
            <w:tcW w:w="1008" w:type="dxa"/>
          </w:tcPr>
          <w:p w14:paraId="2F179F83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14:paraId="384F258E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4F607E91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3E4738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E31606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74D39FF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8B6C3E7" w14:textId="77777777" w:rsidR="007F3EE4" w:rsidRPr="003A0338" w:rsidRDefault="007F3EE4" w:rsidP="0091439E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6864DB6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695FFBF5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251D2BA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80DF28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A1EE1E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DCDADEA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695D708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0" w:type="dxa"/>
            <w:shd w:val="clear" w:color="auto" w:fill="auto"/>
          </w:tcPr>
          <w:p w14:paraId="2D670C66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5536B43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</w:p>
        </w:tc>
        <w:tc>
          <w:tcPr>
            <w:tcW w:w="482" w:type="dxa"/>
          </w:tcPr>
          <w:p w14:paraId="4C46CABF" w14:textId="77777777" w:rsidR="007F3EE4" w:rsidRPr="00422264" w:rsidRDefault="007F3EE4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2DCE052" w14:textId="77777777" w:rsidR="007F3EE4" w:rsidRPr="003A0338" w:rsidRDefault="007F3EE4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E9688F2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70109FFA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8D6219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9D3B416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9B0911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5BB558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ECC2582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8C7B894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100E320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2A1628E7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  <w:tc>
          <w:tcPr>
            <w:tcW w:w="481" w:type="dxa"/>
            <w:shd w:val="clear" w:color="auto" w:fill="auto"/>
          </w:tcPr>
          <w:p w14:paraId="2F2BFD70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</w:tr>
      <w:tr w:rsidR="007F3EE4" w14:paraId="6EE5F868" w14:textId="77777777" w:rsidTr="000C2511">
        <w:trPr>
          <w:trHeight w:val="378"/>
        </w:trPr>
        <w:tc>
          <w:tcPr>
            <w:tcW w:w="1008" w:type="dxa"/>
          </w:tcPr>
          <w:p w14:paraId="1C69C396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82" w:type="dxa"/>
            <w:shd w:val="clear" w:color="auto" w:fill="auto"/>
          </w:tcPr>
          <w:p w14:paraId="2081141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2ED15A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C64198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7335D6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289315B5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DB479B3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FADA3A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36C9037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6E577B5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C2E198C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F96CB94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70CBDB0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ED5E95F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7F66B295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1DDEC80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</w:tcPr>
          <w:p w14:paraId="59C6B367" w14:textId="77777777" w:rsidR="007F3EE4" w:rsidRPr="00422264" w:rsidRDefault="00C679AB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422264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6DD6C81" w14:textId="77777777" w:rsidR="007F3EE4" w:rsidRPr="003A0338" w:rsidRDefault="007F3EE4" w:rsidP="00D65C04">
            <w:pPr>
              <w:pStyle w:val="TableParagraph"/>
              <w:spacing w:line="251" w:lineRule="exact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79874E4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5EC93B79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8FB7954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126A8CB2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CA441D6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47E78EB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2F1C8D4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0B257B6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4DBD423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0065EF4D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619A135E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3B82E652" w14:textId="77777777" w:rsidTr="000C2511">
        <w:trPr>
          <w:trHeight w:val="380"/>
        </w:trPr>
        <w:tc>
          <w:tcPr>
            <w:tcW w:w="1008" w:type="dxa"/>
          </w:tcPr>
          <w:p w14:paraId="07778E4B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482" w:type="dxa"/>
            <w:shd w:val="clear" w:color="auto" w:fill="auto"/>
          </w:tcPr>
          <w:p w14:paraId="109A84E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2EA3BF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F0BFBC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9C5E05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473C89E1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8824484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88B7C9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A381B8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583EB7F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0EE337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D3A1FC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9E1AED7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11FD6C10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2276240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BF1132E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6A79B50F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5A23E946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EB900B1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0A5C4D1D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1206F79A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30558CEA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D0BA8CD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357985E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27D0418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1130488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1A199F8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7F9C7A49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310C2F64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2FC1F0AB" w14:textId="77777777" w:rsidTr="000C2511">
        <w:trPr>
          <w:trHeight w:val="379"/>
        </w:trPr>
        <w:tc>
          <w:tcPr>
            <w:tcW w:w="1008" w:type="dxa"/>
          </w:tcPr>
          <w:p w14:paraId="27CAAD36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482" w:type="dxa"/>
            <w:shd w:val="clear" w:color="auto" w:fill="auto"/>
          </w:tcPr>
          <w:p w14:paraId="2563A6C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7B0279B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904FFC8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FD57772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3" w:type="dxa"/>
            <w:shd w:val="clear" w:color="auto" w:fill="auto"/>
          </w:tcPr>
          <w:p w14:paraId="7B54177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41451BE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A90E46D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239813D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C3E3530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98B459C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EFA3CFA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1020B5A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67A4EF1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0D3345D3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30A7411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</w:tcPr>
          <w:p w14:paraId="43135D6F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58F43A13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C64D81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3C21D5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8EC03D8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15C57A0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E9A6D04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5550EC3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B2446A7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9B73928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51867C1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2451481B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5D480A59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52D3F9E4" w14:textId="77777777" w:rsidTr="000C2511">
        <w:trPr>
          <w:trHeight w:val="378"/>
        </w:trPr>
        <w:tc>
          <w:tcPr>
            <w:tcW w:w="1008" w:type="dxa"/>
          </w:tcPr>
          <w:p w14:paraId="3E3A9F05" w14:textId="77777777" w:rsidR="007F3EE4" w:rsidRDefault="007F3EE4" w:rsidP="009227B6">
            <w:pPr>
              <w:pStyle w:val="TableParagraph"/>
              <w:spacing w:line="251" w:lineRule="exact"/>
              <w:ind w:left="91" w:right="22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482" w:type="dxa"/>
            <w:shd w:val="clear" w:color="auto" w:fill="auto"/>
          </w:tcPr>
          <w:p w14:paraId="69F366E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39C038F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E56FFC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AA036A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F5DCD6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C9DEAB9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14269D1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0BE229A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E64C46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ACEBFD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8A265A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922D40B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82D8710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5A314DA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C63D732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</w:tcPr>
          <w:p w14:paraId="4D437780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304C375A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6F446F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145378A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14963E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578B8E8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FE8C96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083833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04E5038" w14:textId="77777777" w:rsidR="007F3EE4" w:rsidRPr="003A0338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7682965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208D23E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79" w:type="dxa"/>
            <w:shd w:val="clear" w:color="auto" w:fill="auto"/>
          </w:tcPr>
          <w:p w14:paraId="07768A77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69AAA6F5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1AC438D8" w14:textId="77777777" w:rsidTr="000C2511">
        <w:trPr>
          <w:trHeight w:val="378"/>
        </w:trPr>
        <w:tc>
          <w:tcPr>
            <w:tcW w:w="1008" w:type="dxa"/>
          </w:tcPr>
          <w:p w14:paraId="29268775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482" w:type="dxa"/>
            <w:shd w:val="clear" w:color="auto" w:fill="auto"/>
          </w:tcPr>
          <w:p w14:paraId="46274EFF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D0E6F04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5DC5D93F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0A2C3C34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3" w:type="dxa"/>
            <w:shd w:val="clear" w:color="auto" w:fill="auto"/>
          </w:tcPr>
          <w:p w14:paraId="5E0E4319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6430F65D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568374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A1DBBC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1B93CA5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A587C1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F9DDC84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621A372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1388310C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6ACE4AA9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713232B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</w:tcPr>
          <w:p w14:paraId="0438E026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14FBB5C6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1779279A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1DF0FB0A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0DB7C0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3F323119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3925F08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1546C4E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ECBC13B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9C0C68F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38E126C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5C659518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4015AE15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6BBCB683" w14:textId="77777777" w:rsidTr="000C2511">
        <w:trPr>
          <w:trHeight w:val="380"/>
        </w:trPr>
        <w:tc>
          <w:tcPr>
            <w:tcW w:w="1008" w:type="dxa"/>
          </w:tcPr>
          <w:p w14:paraId="74C56871" w14:textId="77777777" w:rsidR="007F3EE4" w:rsidRDefault="007F3EE4" w:rsidP="009227B6">
            <w:pPr>
              <w:pStyle w:val="TableParagraph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482" w:type="dxa"/>
            <w:shd w:val="clear" w:color="auto" w:fill="auto"/>
          </w:tcPr>
          <w:p w14:paraId="5444BD2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C1A2037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152D90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25C2BD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4509E810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818804F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EFF3003" w14:textId="77777777" w:rsidR="007F3EE4" w:rsidRPr="003A0338" w:rsidRDefault="007F3EE4" w:rsidP="009227B6">
            <w:pPr>
              <w:pStyle w:val="TableParagraph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2EE1D0B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810A5FE" w14:textId="77777777" w:rsidR="007F3EE4" w:rsidRPr="003A0338" w:rsidRDefault="007F3EE4" w:rsidP="009227B6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1BCCCE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30C91C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441686A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C4FA4A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66C046A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58F2325E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5E833483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6A8262CC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7152AD1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72184D51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95B21E0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282F552F" w14:textId="77777777" w:rsidR="007F3EE4" w:rsidRPr="003A0338" w:rsidRDefault="007F3EE4" w:rsidP="009227B6">
            <w:pPr>
              <w:pStyle w:val="TableParagraph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AE3B88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D29EAD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C22A92C" w14:textId="77777777" w:rsidR="007F3EE4" w:rsidRPr="003A0338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8C0D4E0" w14:textId="77777777" w:rsidR="007F3EE4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8B371AF" w14:textId="77777777" w:rsidR="007F3EE4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771D3E62" w14:textId="77777777" w:rsidR="007F3EE4" w:rsidRDefault="007F3EE4" w:rsidP="00C875B3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37EF2073" w14:textId="77777777" w:rsidR="007F3EE4" w:rsidRDefault="007F3EE4" w:rsidP="00C875B3">
            <w:pPr>
              <w:pStyle w:val="TableParagraph"/>
              <w:ind w:left="107"/>
              <w:jc w:val="center"/>
              <w:rPr>
                <w:b/>
              </w:rPr>
            </w:pPr>
          </w:p>
        </w:tc>
      </w:tr>
      <w:tr w:rsidR="007F3EE4" w14:paraId="57EFAAAE" w14:textId="77777777" w:rsidTr="000C2511">
        <w:trPr>
          <w:trHeight w:val="378"/>
        </w:trPr>
        <w:tc>
          <w:tcPr>
            <w:tcW w:w="1008" w:type="dxa"/>
          </w:tcPr>
          <w:p w14:paraId="41B2BE85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482" w:type="dxa"/>
            <w:shd w:val="clear" w:color="auto" w:fill="auto"/>
          </w:tcPr>
          <w:p w14:paraId="0143C2C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F93B9D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14E12E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B37EF10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3" w:type="dxa"/>
            <w:shd w:val="clear" w:color="auto" w:fill="auto"/>
          </w:tcPr>
          <w:p w14:paraId="1BDB116B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E37FFFA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563E5F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47963B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FF3EF9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C3AB0C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29D462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698D096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F86C77C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609FB457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69D654B4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5E7C7B32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688F0607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51E724B7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2B786915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56413F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2B5F7DB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966C726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6F2C55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6A89477C" w14:textId="77777777" w:rsidR="007F3EE4" w:rsidRPr="003A0338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F8858AF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CBEF5FC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79" w:type="dxa"/>
            <w:shd w:val="clear" w:color="auto" w:fill="auto"/>
          </w:tcPr>
          <w:p w14:paraId="64EF982A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56AD785F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38D0407B" w14:textId="77777777" w:rsidTr="000C2511">
        <w:trPr>
          <w:trHeight w:val="378"/>
        </w:trPr>
        <w:tc>
          <w:tcPr>
            <w:tcW w:w="1008" w:type="dxa"/>
          </w:tcPr>
          <w:p w14:paraId="2073AAB5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482" w:type="dxa"/>
            <w:shd w:val="clear" w:color="auto" w:fill="auto"/>
          </w:tcPr>
          <w:p w14:paraId="10689EE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0" w:type="dxa"/>
            <w:shd w:val="clear" w:color="auto" w:fill="auto"/>
          </w:tcPr>
          <w:p w14:paraId="18A4996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D9EA31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9E3A7E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DAD678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06A076D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EABC8D3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5F44138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1AE09D1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CBB86B9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612C1AFB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413FCBA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DD35AD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7050B9E7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3F8BDEA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</w:tcPr>
          <w:p w14:paraId="589AA288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3F5A2428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029E9D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62FC0E9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AC8362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DD378F2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4D3CE0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C93D4F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E5DA2DB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93D7BF5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6C93C06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611079BC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501B0D0B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7F3EE4" w14:paraId="0B77F6CB" w14:textId="77777777" w:rsidTr="000C2511">
        <w:trPr>
          <w:trHeight w:val="380"/>
        </w:trPr>
        <w:tc>
          <w:tcPr>
            <w:tcW w:w="1008" w:type="dxa"/>
          </w:tcPr>
          <w:p w14:paraId="28466E39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482" w:type="dxa"/>
            <w:shd w:val="clear" w:color="auto" w:fill="auto"/>
          </w:tcPr>
          <w:p w14:paraId="30FF5BBF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4F6F7C7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3069F0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010639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7FC904E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DCDDE1E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DCF1AC3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4D4279F7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A4DCB6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580092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BEAF600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FEC54FC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8853279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18EE073A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E98098B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</w:tcPr>
          <w:p w14:paraId="29B312A8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55DF85EE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B21DF90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5D8A8AED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7008A6E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5ACB59C1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463F1901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DAF17A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12C194C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3D33D2B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9DE7C2D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174EB739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41D7B643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23E59C62" w14:textId="77777777" w:rsidTr="000C2511">
        <w:trPr>
          <w:trHeight w:val="379"/>
        </w:trPr>
        <w:tc>
          <w:tcPr>
            <w:tcW w:w="1008" w:type="dxa"/>
          </w:tcPr>
          <w:p w14:paraId="1443840B" w14:textId="77777777" w:rsidR="007F3EE4" w:rsidRDefault="007F3EE4" w:rsidP="009227B6">
            <w:pPr>
              <w:pStyle w:val="TableParagraph"/>
              <w:spacing w:line="252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82" w:type="dxa"/>
            <w:shd w:val="clear" w:color="auto" w:fill="auto"/>
          </w:tcPr>
          <w:p w14:paraId="7D2D599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4FD397A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36EB82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99C07D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01E48744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725E0DE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330821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36FB63E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533791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2B8623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69C6DB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A29AC85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5BCC4D2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47B874AF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A613B2A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4F2768B6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35E8FFA2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6A3CACF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3" w:type="dxa"/>
            <w:shd w:val="clear" w:color="auto" w:fill="auto"/>
          </w:tcPr>
          <w:p w14:paraId="14A842B1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16132B7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7877195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C133543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7EEF02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47F02F3" w14:textId="77777777" w:rsidR="007F3EE4" w:rsidRPr="003A0338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7A0D967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0C115F1" w14:textId="77777777" w:rsidR="007F3EE4" w:rsidRDefault="007F3EE4" w:rsidP="009227B6">
            <w:pPr>
              <w:pStyle w:val="TableParagraph"/>
              <w:ind w:left="96"/>
              <w:jc w:val="center"/>
            </w:pPr>
          </w:p>
        </w:tc>
        <w:tc>
          <w:tcPr>
            <w:tcW w:w="479" w:type="dxa"/>
            <w:shd w:val="clear" w:color="auto" w:fill="auto"/>
          </w:tcPr>
          <w:p w14:paraId="5A738A01" w14:textId="77777777" w:rsidR="007F3EE4" w:rsidRDefault="007F3EE4" w:rsidP="00C875B3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1D821ED5" w14:textId="77777777" w:rsidR="007F3EE4" w:rsidRDefault="007F3EE4" w:rsidP="00C875B3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7FDAFBA8" w14:textId="77777777" w:rsidTr="000C2511">
        <w:trPr>
          <w:trHeight w:val="378"/>
        </w:trPr>
        <w:tc>
          <w:tcPr>
            <w:tcW w:w="1008" w:type="dxa"/>
          </w:tcPr>
          <w:p w14:paraId="3AAD2E9F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482" w:type="dxa"/>
            <w:shd w:val="clear" w:color="auto" w:fill="auto"/>
          </w:tcPr>
          <w:p w14:paraId="20E26D7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298F4B8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9520C5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BB0D85F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3" w:type="dxa"/>
            <w:shd w:val="clear" w:color="auto" w:fill="auto"/>
          </w:tcPr>
          <w:p w14:paraId="2A69A222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317DC23A" w14:textId="77777777" w:rsidR="007F3EE4" w:rsidRPr="003A0338" w:rsidRDefault="007F3EE4" w:rsidP="0091439E">
            <w:pPr>
              <w:pStyle w:val="TableParagraph"/>
              <w:ind w:left="107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090F6AC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0" w:type="dxa"/>
            <w:shd w:val="clear" w:color="auto" w:fill="auto"/>
          </w:tcPr>
          <w:p w14:paraId="145408E4" w14:textId="77777777" w:rsidR="007F3EE4" w:rsidRPr="003A0338" w:rsidRDefault="007F3EE4" w:rsidP="009227B6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6E5D596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6A3FD5A0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DF337F6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6B6B43A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A2D097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7CCFC488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49B3941C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0945D602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572FCA6A" w14:textId="77777777" w:rsidR="007F3EE4" w:rsidRPr="003A0338" w:rsidRDefault="007F3EE4" w:rsidP="00D65C04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F752D7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2D5EB3E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527A3AB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7CBEA44B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8B1D4E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9413494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58ACE01" w14:textId="77777777" w:rsidR="007F3EE4" w:rsidRPr="003A0338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90DFE10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58D895D6" w14:textId="77777777" w:rsidR="007F3EE4" w:rsidRDefault="007F3EE4" w:rsidP="009227B6">
            <w:pPr>
              <w:pStyle w:val="TableParagraph"/>
              <w:spacing w:line="251" w:lineRule="exact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07F90D69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1" w:type="dxa"/>
            <w:shd w:val="clear" w:color="auto" w:fill="auto"/>
          </w:tcPr>
          <w:p w14:paraId="78842060" w14:textId="77777777" w:rsidR="007F3EE4" w:rsidRDefault="007F3EE4" w:rsidP="00C875B3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F3EE4" w14:paraId="247FBAFD" w14:textId="77777777" w:rsidTr="000C2511">
        <w:trPr>
          <w:trHeight w:val="378"/>
        </w:trPr>
        <w:tc>
          <w:tcPr>
            <w:tcW w:w="1008" w:type="dxa"/>
          </w:tcPr>
          <w:p w14:paraId="0EF554BE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482" w:type="dxa"/>
            <w:shd w:val="clear" w:color="auto" w:fill="auto"/>
          </w:tcPr>
          <w:p w14:paraId="74C0C87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22D7C6C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AF1FE8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0BEAEB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6E41F10E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2C99DF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BBE24E9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089AD531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6F1646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5A5DF0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76A8D1A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DB3EBB2" w14:textId="77777777" w:rsidR="007F3EE4" w:rsidRPr="003A0338" w:rsidRDefault="007F3EE4" w:rsidP="009227B6">
            <w:pPr>
              <w:pStyle w:val="TableParagraph"/>
              <w:ind w:left="108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3A65EFEB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73B1E58E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AC07AF7" w14:textId="77777777" w:rsidR="007F3EE4" w:rsidRPr="003A0338" w:rsidRDefault="007F3EE4" w:rsidP="009227B6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</w:tcPr>
          <w:p w14:paraId="153A0B4F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6ED0844D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50707D6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06889764" w14:textId="77777777" w:rsidR="007F3EE4" w:rsidRPr="003A0338" w:rsidRDefault="007F3EE4" w:rsidP="009227B6">
            <w:pPr>
              <w:pStyle w:val="TableParagraph"/>
              <w:spacing w:line="251" w:lineRule="exact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124942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3355225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41352F2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54620AF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04BAC00" w14:textId="77777777" w:rsidR="007F3EE4" w:rsidRPr="003A0338" w:rsidRDefault="007F3EE4" w:rsidP="009227B6">
            <w:pPr>
              <w:pStyle w:val="TableParagraph"/>
              <w:ind w:left="9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02126906" w14:textId="77777777" w:rsidR="007F3EE4" w:rsidRDefault="007F3EE4" w:rsidP="009227B6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82" w:type="dxa"/>
            <w:shd w:val="clear" w:color="auto" w:fill="auto"/>
          </w:tcPr>
          <w:p w14:paraId="1753C9AC" w14:textId="77777777" w:rsidR="007F3EE4" w:rsidRDefault="007F3EE4" w:rsidP="009227B6">
            <w:pPr>
              <w:pStyle w:val="TableParagraph"/>
              <w:ind w:left="96"/>
              <w:jc w:val="center"/>
            </w:pPr>
            <w:r>
              <w:t>+</w:t>
            </w:r>
          </w:p>
        </w:tc>
        <w:tc>
          <w:tcPr>
            <w:tcW w:w="479" w:type="dxa"/>
            <w:shd w:val="clear" w:color="auto" w:fill="auto"/>
          </w:tcPr>
          <w:p w14:paraId="046C91B3" w14:textId="77777777" w:rsidR="007F3EE4" w:rsidRDefault="007F3EE4" w:rsidP="00C875B3">
            <w:pPr>
              <w:pStyle w:val="TableParagraph"/>
              <w:ind w:left="107"/>
              <w:jc w:val="center"/>
            </w:pPr>
            <w:r>
              <w:t>+</w:t>
            </w:r>
          </w:p>
        </w:tc>
        <w:tc>
          <w:tcPr>
            <w:tcW w:w="481" w:type="dxa"/>
            <w:shd w:val="clear" w:color="auto" w:fill="auto"/>
          </w:tcPr>
          <w:p w14:paraId="541E2BB6" w14:textId="77777777" w:rsidR="007F3EE4" w:rsidRDefault="007F3EE4" w:rsidP="00C875B3">
            <w:pPr>
              <w:pStyle w:val="TableParagraph"/>
              <w:ind w:left="107"/>
              <w:jc w:val="center"/>
            </w:pPr>
            <w:r>
              <w:t>+</w:t>
            </w:r>
          </w:p>
        </w:tc>
      </w:tr>
      <w:tr w:rsidR="007F3EE4" w14:paraId="372A9A47" w14:textId="77777777" w:rsidTr="000C2511">
        <w:trPr>
          <w:trHeight w:val="381"/>
        </w:trPr>
        <w:tc>
          <w:tcPr>
            <w:tcW w:w="1008" w:type="dxa"/>
          </w:tcPr>
          <w:p w14:paraId="53353587" w14:textId="77777777" w:rsidR="007F3EE4" w:rsidRDefault="007F3EE4" w:rsidP="009227B6">
            <w:pPr>
              <w:pStyle w:val="TableParagraph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482" w:type="dxa"/>
            <w:shd w:val="clear" w:color="auto" w:fill="auto"/>
          </w:tcPr>
          <w:p w14:paraId="3B537008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0" w:type="dxa"/>
            <w:shd w:val="clear" w:color="auto" w:fill="auto"/>
          </w:tcPr>
          <w:p w14:paraId="0AFDC3A4" w14:textId="77777777" w:rsidR="007F3EE4" w:rsidRPr="003A0338" w:rsidRDefault="007F3EE4" w:rsidP="009227B6">
            <w:pPr>
              <w:pStyle w:val="TableParagraph"/>
              <w:ind w:left="105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4447312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A35CFC7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7D70F5F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7199A594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E72014C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66A8950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C6B08C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13BF00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3748952" w14:textId="77777777" w:rsidR="007F3EE4" w:rsidRPr="003A0338" w:rsidRDefault="007F3EE4" w:rsidP="009227B6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8C4F8E3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78CFE18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76FCD28E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C268AE5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</w:p>
        </w:tc>
        <w:tc>
          <w:tcPr>
            <w:tcW w:w="482" w:type="dxa"/>
          </w:tcPr>
          <w:p w14:paraId="4DAB5007" w14:textId="77777777" w:rsidR="007F3EE4" w:rsidRPr="007F3EE4" w:rsidRDefault="007F3EE4" w:rsidP="00D65C04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4029F868" w14:textId="77777777" w:rsidR="007F3EE4" w:rsidRPr="003A0338" w:rsidRDefault="007F3EE4" w:rsidP="00D65C04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52B7BC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103884DF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634E10FD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4EE99AB" w14:textId="77777777" w:rsidR="007F3EE4" w:rsidRPr="003A0338" w:rsidRDefault="007F3EE4" w:rsidP="009227B6">
            <w:pPr>
              <w:pStyle w:val="TableParagraph"/>
              <w:ind w:left="106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08A1435" w14:textId="77777777" w:rsidR="007F3EE4" w:rsidRPr="003A0338" w:rsidRDefault="007F3EE4" w:rsidP="009227B6">
            <w:pPr>
              <w:pStyle w:val="TableParagraph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1C35FBF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E10DE5E" w14:textId="77777777" w:rsidR="007F3EE4" w:rsidRPr="003A0338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  <w:r w:rsidRPr="003A0338"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482FA499" w14:textId="77777777" w:rsidR="007F3EE4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66CA635D" w14:textId="77777777" w:rsidR="007F3EE4" w:rsidRDefault="007F3EE4" w:rsidP="009227B6">
            <w:pPr>
              <w:pStyle w:val="TableParagraph"/>
              <w:ind w:left="9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9" w:type="dxa"/>
            <w:shd w:val="clear" w:color="auto" w:fill="auto"/>
          </w:tcPr>
          <w:p w14:paraId="7D52C232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  <w:tc>
          <w:tcPr>
            <w:tcW w:w="481" w:type="dxa"/>
            <w:shd w:val="clear" w:color="auto" w:fill="auto"/>
          </w:tcPr>
          <w:p w14:paraId="6AF0E914" w14:textId="77777777" w:rsidR="007F3EE4" w:rsidRDefault="007F3EE4" w:rsidP="00C875B3">
            <w:pPr>
              <w:pStyle w:val="TableParagraph"/>
              <w:ind w:left="107"/>
              <w:jc w:val="center"/>
            </w:pPr>
          </w:p>
        </w:tc>
      </w:tr>
      <w:tr w:rsidR="007F3EE4" w14:paraId="1A60DF03" w14:textId="77777777" w:rsidTr="000C2511">
        <w:trPr>
          <w:trHeight w:val="378"/>
        </w:trPr>
        <w:tc>
          <w:tcPr>
            <w:tcW w:w="1008" w:type="dxa"/>
          </w:tcPr>
          <w:p w14:paraId="786D72ED" w14:textId="77777777" w:rsidR="007F3EE4" w:rsidRDefault="007F3EE4" w:rsidP="009227B6">
            <w:pPr>
              <w:pStyle w:val="TableParagraph"/>
              <w:spacing w:line="251" w:lineRule="exact"/>
              <w:ind w:left="91" w:right="117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482" w:type="dxa"/>
            <w:shd w:val="clear" w:color="auto" w:fill="auto"/>
          </w:tcPr>
          <w:p w14:paraId="19DEE5D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724006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B30826D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F0877F8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32EF6645" w14:textId="77777777" w:rsidR="007F3EE4" w:rsidRPr="003A0338" w:rsidRDefault="007F3EE4" w:rsidP="009227B6">
            <w:pPr>
              <w:pStyle w:val="TableParagraph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2533449A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ADB922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1481A8B9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4D32858B" w14:textId="77777777" w:rsidR="007F3EE4" w:rsidRPr="003A0338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2639F22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80B6EA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9A1B8A5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1C354498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0" w:type="dxa"/>
            <w:shd w:val="clear" w:color="auto" w:fill="auto"/>
          </w:tcPr>
          <w:p w14:paraId="42954CF7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  <w:shd w:val="clear" w:color="auto" w:fill="auto"/>
          </w:tcPr>
          <w:p w14:paraId="74B68016" w14:textId="77777777" w:rsidR="007F3EE4" w:rsidRPr="003A0338" w:rsidRDefault="007F3EE4" w:rsidP="009227B6">
            <w:pPr>
              <w:pStyle w:val="TableParagraph"/>
              <w:ind w:left="106"/>
              <w:jc w:val="center"/>
            </w:pPr>
            <w:r w:rsidRPr="003A0338">
              <w:t>+</w:t>
            </w:r>
          </w:p>
        </w:tc>
        <w:tc>
          <w:tcPr>
            <w:tcW w:w="482" w:type="dxa"/>
          </w:tcPr>
          <w:p w14:paraId="185CBC76" w14:textId="77777777" w:rsidR="007F3EE4" w:rsidRPr="007F3EE4" w:rsidRDefault="007F3EE4" w:rsidP="009227B6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482" w:type="dxa"/>
            <w:shd w:val="clear" w:color="auto" w:fill="auto"/>
          </w:tcPr>
          <w:p w14:paraId="38B6C712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56FFCCF6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2E66E7E3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3CDAC63B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2FF3AC50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32263B9A" w14:textId="77777777" w:rsidR="007F3EE4" w:rsidRPr="003A0338" w:rsidRDefault="007F3EE4" w:rsidP="009227B6">
            <w:pPr>
              <w:pStyle w:val="TableParagraph"/>
              <w:spacing w:line="251" w:lineRule="exact"/>
              <w:ind w:left="108"/>
              <w:jc w:val="center"/>
              <w:rPr>
                <w:b/>
              </w:rPr>
            </w:pPr>
          </w:p>
        </w:tc>
        <w:tc>
          <w:tcPr>
            <w:tcW w:w="482" w:type="dxa"/>
            <w:shd w:val="clear" w:color="auto" w:fill="auto"/>
          </w:tcPr>
          <w:p w14:paraId="7FC941CE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6EE8B3F" w14:textId="77777777" w:rsidR="007F3EE4" w:rsidRPr="003A0338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860E333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7F90A45" w14:textId="77777777" w:rsidR="007F3EE4" w:rsidRDefault="007F3EE4" w:rsidP="009227B6">
            <w:pPr>
              <w:pStyle w:val="TableParagraph"/>
              <w:jc w:val="center"/>
            </w:pPr>
          </w:p>
        </w:tc>
        <w:tc>
          <w:tcPr>
            <w:tcW w:w="479" w:type="dxa"/>
            <w:shd w:val="clear" w:color="auto" w:fill="auto"/>
          </w:tcPr>
          <w:p w14:paraId="580BE4BD" w14:textId="77777777" w:rsidR="007F3EE4" w:rsidRDefault="007F3EE4" w:rsidP="009227B6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  <w:tc>
          <w:tcPr>
            <w:tcW w:w="481" w:type="dxa"/>
            <w:shd w:val="clear" w:color="auto" w:fill="auto"/>
          </w:tcPr>
          <w:p w14:paraId="5B53012C" w14:textId="77777777" w:rsidR="007F3EE4" w:rsidRDefault="007F3EE4" w:rsidP="009227B6">
            <w:pPr>
              <w:pStyle w:val="TableParagraph"/>
              <w:spacing w:line="251" w:lineRule="exact"/>
              <w:ind w:left="110"/>
              <w:jc w:val="center"/>
              <w:rPr>
                <w:b/>
              </w:rPr>
            </w:pPr>
          </w:p>
        </w:tc>
      </w:tr>
    </w:tbl>
    <w:p w14:paraId="11582A65" w14:textId="77777777" w:rsidR="00F65EBC" w:rsidRDefault="00F65EBC"/>
    <w:sectPr w:rsidR="00F65EBC" w:rsidSect="002324C6">
      <w:pgSz w:w="16840" w:h="11900" w:orient="landscape"/>
      <w:pgMar w:top="1080" w:right="5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6E6"/>
    <w:multiLevelType w:val="multilevel"/>
    <w:tmpl w:val="74E4EBB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04427A96"/>
    <w:multiLevelType w:val="hybridMultilevel"/>
    <w:tmpl w:val="A07C3CB4"/>
    <w:lvl w:ilvl="0" w:tplc="A14ED8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093FAF"/>
    <w:multiLevelType w:val="multilevel"/>
    <w:tmpl w:val="CCA2F9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1A4B6A9A"/>
    <w:multiLevelType w:val="hybridMultilevel"/>
    <w:tmpl w:val="E73C9C42"/>
    <w:lvl w:ilvl="0" w:tplc="3E5805EA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FDC5CB8">
      <w:numFmt w:val="bullet"/>
      <w:lvlText w:val="•"/>
      <w:lvlJc w:val="left"/>
      <w:pPr>
        <w:ind w:left="805" w:hanging="140"/>
      </w:pPr>
      <w:rPr>
        <w:rFonts w:hint="default"/>
        <w:lang w:val="uk-UA" w:eastAsia="en-US" w:bidi="ar-SA"/>
      </w:rPr>
    </w:lvl>
    <w:lvl w:ilvl="2" w:tplc="7EE6C130">
      <w:numFmt w:val="bullet"/>
      <w:lvlText w:val="•"/>
      <w:lvlJc w:val="left"/>
      <w:pPr>
        <w:ind w:left="1470" w:hanging="140"/>
      </w:pPr>
      <w:rPr>
        <w:rFonts w:hint="default"/>
        <w:lang w:val="uk-UA" w:eastAsia="en-US" w:bidi="ar-SA"/>
      </w:rPr>
    </w:lvl>
    <w:lvl w:ilvl="3" w:tplc="CF1ACDBC">
      <w:numFmt w:val="bullet"/>
      <w:lvlText w:val="•"/>
      <w:lvlJc w:val="left"/>
      <w:pPr>
        <w:ind w:left="2135" w:hanging="140"/>
      </w:pPr>
      <w:rPr>
        <w:rFonts w:hint="default"/>
        <w:lang w:val="uk-UA" w:eastAsia="en-US" w:bidi="ar-SA"/>
      </w:rPr>
    </w:lvl>
    <w:lvl w:ilvl="4" w:tplc="2660B192">
      <w:numFmt w:val="bullet"/>
      <w:lvlText w:val="•"/>
      <w:lvlJc w:val="left"/>
      <w:pPr>
        <w:ind w:left="2800" w:hanging="140"/>
      </w:pPr>
      <w:rPr>
        <w:rFonts w:hint="default"/>
        <w:lang w:val="uk-UA" w:eastAsia="en-US" w:bidi="ar-SA"/>
      </w:rPr>
    </w:lvl>
    <w:lvl w:ilvl="5" w:tplc="D20CB308">
      <w:numFmt w:val="bullet"/>
      <w:lvlText w:val="•"/>
      <w:lvlJc w:val="left"/>
      <w:pPr>
        <w:ind w:left="3465" w:hanging="140"/>
      </w:pPr>
      <w:rPr>
        <w:rFonts w:hint="default"/>
        <w:lang w:val="uk-UA" w:eastAsia="en-US" w:bidi="ar-SA"/>
      </w:rPr>
    </w:lvl>
    <w:lvl w:ilvl="6" w:tplc="ECEC9980">
      <w:numFmt w:val="bullet"/>
      <w:lvlText w:val="•"/>
      <w:lvlJc w:val="left"/>
      <w:pPr>
        <w:ind w:left="4130" w:hanging="140"/>
      </w:pPr>
      <w:rPr>
        <w:rFonts w:hint="default"/>
        <w:lang w:val="uk-UA" w:eastAsia="en-US" w:bidi="ar-SA"/>
      </w:rPr>
    </w:lvl>
    <w:lvl w:ilvl="7" w:tplc="645A6AAA">
      <w:numFmt w:val="bullet"/>
      <w:lvlText w:val="•"/>
      <w:lvlJc w:val="left"/>
      <w:pPr>
        <w:ind w:left="4795" w:hanging="140"/>
      </w:pPr>
      <w:rPr>
        <w:rFonts w:hint="default"/>
        <w:lang w:val="uk-UA" w:eastAsia="en-US" w:bidi="ar-SA"/>
      </w:rPr>
    </w:lvl>
    <w:lvl w:ilvl="8" w:tplc="9AAA138E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3E3C4A5C"/>
    <w:multiLevelType w:val="hybridMultilevel"/>
    <w:tmpl w:val="E1F86718"/>
    <w:lvl w:ilvl="0" w:tplc="955ECC46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05A5E8A">
      <w:numFmt w:val="bullet"/>
      <w:lvlText w:val="•"/>
      <w:lvlJc w:val="left"/>
      <w:pPr>
        <w:ind w:left="916" w:hanging="140"/>
      </w:pPr>
      <w:rPr>
        <w:rFonts w:hint="default"/>
        <w:lang w:val="uk-UA" w:eastAsia="en-US" w:bidi="ar-SA"/>
      </w:rPr>
    </w:lvl>
    <w:lvl w:ilvl="2" w:tplc="44749856">
      <w:numFmt w:val="bullet"/>
      <w:lvlText w:val="•"/>
      <w:lvlJc w:val="left"/>
      <w:pPr>
        <w:ind w:left="1573" w:hanging="140"/>
      </w:pPr>
      <w:rPr>
        <w:rFonts w:hint="default"/>
        <w:lang w:val="uk-UA" w:eastAsia="en-US" w:bidi="ar-SA"/>
      </w:rPr>
    </w:lvl>
    <w:lvl w:ilvl="3" w:tplc="B3D6B4B4">
      <w:numFmt w:val="bullet"/>
      <w:lvlText w:val="•"/>
      <w:lvlJc w:val="left"/>
      <w:pPr>
        <w:ind w:left="2229" w:hanging="140"/>
      </w:pPr>
      <w:rPr>
        <w:rFonts w:hint="default"/>
        <w:lang w:val="uk-UA" w:eastAsia="en-US" w:bidi="ar-SA"/>
      </w:rPr>
    </w:lvl>
    <w:lvl w:ilvl="4" w:tplc="DC401EF0">
      <w:numFmt w:val="bullet"/>
      <w:lvlText w:val="•"/>
      <w:lvlJc w:val="left"/>
      <w:pPr>
        <w:ind w:left="2886" w:hanging="140"/>
      </w:pPr>
      <w:rPr>
        <w:rFonts w:hint="default"/>
        <w:lang w:val="uk-UA" w:eastAsia="en-US" w:bidi="ar-SA"/>
      </w:rPr>
    </w:lvl>
    <w:lvl w:ilvl="5" w:tplc="1D827EB6">
      <w:numFmt w:val="bullet"/>
      <w:lvlText w:val="•"/>
      <w:lvlJc w:val="left"/>
      <w:pPr>
        <w:ind w:left="3542" w:hanging="140"/>
      </w:pPr>
      <w:rPr>
        <w:rFonts w:hint="default"/>
        <w:lang w:val="uk-UA" w:eastAsia="en-US" w:bidi="ar-SA"/>
      </w:rPr>
    </w:lvl>
    <w:lvl w:ilvl="6" w:tplc="8CD4443C">
      <w:numFmt w:val="bullet"/>
      <w:lvlText w:val="•"/>
      <w:lvlJc w:val="left"/>
      <w:pPr>
        <w:ind w:left="4199" w:hanging="140"/>
      </w:pPr>
      <w:rPr>
        <w:rFonts w:hint="default"/>
        <w:lang w:val="uk-UA" w:eastAsia="en-US" w:bidi="ar-SA"/>
      </w:rPr>
    </w:lvl>
    <w:lvl w:ilvl="7" w:tplc="4058CE14">
      <w:numFmt w:val="bullet"/>
      <w:lvlText w:val="•"/>
      <w:lvlJc w:val="left"/>
      <w:pPr>
        <w:ind w:left="4855" w:hanging="140"/>
      </w:pPr>
      <w:rPr>
        <w:rFonts w:hint="default"/>
        <w:lang w:val="uk-UA" w:eastAsia="en-US" w:bidi="ar-SA"/>
      </w:rPr>
    </w:lvl>
    <w:lvl w:ilvl="8" w:tplc="8F4CFBC8">
      <w:numFmt w:val="bullet"/>
      <w:lvlText w:val="•"/>
      <w:lvlJc w:val="left"/>
      <w:pPr>
        <w:ind w:left="5512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53E835B1"/>
    <w:multiLevelType w:val="hybridMultilevel"/>
    <w:tmpl w:val="DB62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D21B1"/>
    <w:multiLevelType w:val="hybridMultilevel"/>
    <w:tmpl w:val="EBB8A448"/>
    <w:lvl w:ilvl="0" w:tplc="12943F82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3067A30"/>
    <w:multiLevelType w:val="hybridMultilevel"/>
    <w:tmpl w:val="4552C30A"/>
    <w:lvl w:ilvl="0" w:tplc="FDEAB6E6">
      <w:start w:val="1"/>
      <w:numFmt w:val="decimal"/>
      <w:lvlText w:val="%1."/>
      <w:lvlJc w:val="left"/>
      <w:pPr>
        <w:ind w:left="47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04" w:hanging="360"/>
      </w:pPr>
    </w:lvl>
    <w:lvl w:ilvl="2" w:tplc="0419001B">
      <w:start w:val="1"/>
      <w:numFmt w:val="lowerRoman"/>
      <w:lvlText w:val="%3."/>
      <w:lvlJc w:val="right"/>
      <w:pPr>
        <w:ind w:left="6224" w:hanging="180"/>
      </w:pPr>
    </w:lvl>
    <w:lvl w:ilvl="3" w:tplc="0419000F" w:tentative="1">
      <w:start w:val="1"/>
      <w:numFmt w:val="decimal"/>
      <w:lvlText w:val="%4."/>
      <w:lvlJc w:val="left"/>
      <w:pPr>
        <w:ind w:left="6944" w:hanging="360"/>
      </w:pPr>
    </w:lvl>
    <w:lvl w:ilvl="4" w:tplc="04190019" w:tentative="1">
      <w:start w:val="1"/>
      <w:numFmt w:val="lowerLetter"/>
      <w:lvlText w:val="%5."/>
      <w:lvlJc w:val="left"/>
      <w:pPr>
        <w:ind w:left="7664" w:hanging="360"/>
      </w:pPr>
    </w:lvl>
    <w:lvl w:ilvl="5" w:tplc="0419001B" w:tentative="1">
      <w:start w:val="1"/>
      <w:numFmt w:val="lowerRoman"/>
      <w:lvlText w:val="%6."/>
      <w:lvlJc w:val="right"/>
      <w:pPr>
        <w:ind w:left="8384" w:hanging="180"/>
      </w:pPr>
    </w:lvl>
    <w:lvl w:ilvl="6" w:tplc="0419000F" w:tentative="1">
      <w:start w:val="1"/>
      <w:numFmt w:val="decimal"/>
      <w:lvlText w:val="%7."/>
      <w:lvlJc w:val="left"/>
      <w:pPr>
        <w:ind w:left="9104" w:hanging="360"/>
      </w:pPr>
    </w:lvl>
    <w:lvl w:ilvl="7" w:tplc="04190019" w:tentative="1">
      <w:start w:val="1"/>
      <w:numFmt w:val="lowerLetter"/>
      <w:lvlText w:val="%8."/>
      <w:lvlJc w:val="left"/>
      <w:pPr>
        <w:ind w:left="9824" w:hanging="360"/>
      </w:pPr>
    </w:lvl>
    <w:lvl w:ilvl="8" w:tplc="0419001B" w:tentative="1">
      <w:start w:val="1"/>
      <w:numFmt w:val="lowerRoman"/>
      <w:lvlText w:val="%9."/>
      <w:lvlJc w:val="right"/>
      <w:pPr>
        <w:ind w:left="10544" w:hanging="180"/>
      </w:pPr>
    </w:lvl>
  </w:abstractNum>
  <w:abstractNum w:abstractNumId="8" w15:restartNumberingAfterBreak="0">
    <w:nsid w:val="7AE0285C"/>
    <w:multiLevelType w:val="multilevel"/>
    <w:tmpl w:val="8B7CB37A"/>
    <w:lvl w:ilvl="0">
      <w:start w:val="1"/>
      <w:numFmt w:val="decimal"/>
      <w:lvlText w:val="%1."/>
      <w:lvlJc w:val="left"/>
      <w:pPr>
        <w:ind w:left="2227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424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185" w:hanging="42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02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00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40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8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20" w:hanging="421"/>
      </w:pPr>
      <w:rPr>
        <w:rFonts w:hint="default"/>
        <w:lang w:val="uk-UA" w:eastAsia="en-US" w:bidi="ar-SA"/>
      </w:rPr>
    </w:lvl>
  </w:abstractNum>
  <w:abstractNum w:abstractNumId="9" w15:restartNumberingAfterBreak="0">
    <w:nsid w:val="7E2805B3"/>
    <w:multiLevelType w:val="hybridMultilevel"/>
    <w:tmpl w:val="17B26C7A"/>
    <w:lvl w:ilvl="0" w:tplc="1E645D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3FE"/>
    <w:rsid w:val="0001344A"/>
    <w:rsid w:val="00026C52"/>
    <w:rsid w:val="000312F0"/>
    <w:rsid w:val="000350C5"/>
    <w:rsid w:val="0004135B"/>
    <w:rsid w:val="00041F89"/>
    <w:rsid w:val="00042636"/>
    <w:rsid w:val="00047E08"/>
    <w:rsid w:val="000621B5"/>
    <w:rsid w:val="00065D21"/>
    <w:rsid w:val="000716F1"/>
    <w:rsid w:val="000763E7"/>
    <w:rsid w:val="0008501C"/>
    <w:rsid w:val="000861AE"/>
    <w:rsid w:val="0008679B"/>
    <w:rsid w:val="0008697B"/>
    <w:rsid w:val="00090439"/>
    <w:rsid w:val="0009258C"/>
    <w:rsid w:val="00093ED4"/>
    <w:rsid w:val="00097A8D"/>
    <w:rsid w:val="000E1736"/>
    <w:rsid w:val="000E4D2B"/>
    <w:rsid w:val="000E6024"/>
    <w:rsid w:val="000E66B6"/>
    <w:rsid w:val="000F0D9B"/>
    <w:rsid w:val="000F2632"/>
    <w:rsid w:val="000F5BF5"/>
    <w:rsid w:val="00107495"/>
    <w:rsid w:val="0011116F"/>
    <w:rsid w:val="00116892"/>
    <w:rsid w:val="001318FA"/>
    <w:rsid w:val="00133514"/>
    <w:rsid w:val="0013366A"/>
    <w:rsid w:val="00141DCD"/>
    <w:rsid w:val="0015340F"/>
    <w:rsid w:val="001602F8"/>
    <w:rsid w:val="0016506C"/>
    <w:rsid w:val="001702AF"/>
    <w:rsid w:val="00171F03"/>
    <w:rsid w:val="00186721"/>
    <w:rsid w:val="00197DCE"/>
    <w:rsid w:val="001A048B"/>
    <w:rsid w:val="001A17B3"/>
    <w:rsid w:val="001D3F78"/>
    <w:rsid w:val="001D502F"/>
    <w:rsid w:val="001D53E7"/>
    <w:rsid w:val="001E4366"/>
    <w:rsid w:val="0021235C"/>
    <w:rsid w:val="00213802"/>
    <w:rsid w:val="0022371B"/>
    <w:rsid w:val="00230E54"/>
    <w:rsid w:val="002324C6"/>
    <w:rsid w:val="002340E7"/>
    <w:rsid w:val="002533F8"/>
    <w:rsid w:val="00256957"/>
    <w:rsid w:val="00272D1F"/>
    <w:rsid w:val="00291DEF"/>
    <w:rsid w:val="00294D6D"/>
    <w:rsid w:val="002A0AF6"/>
    <w:rsid w:val="002A11D4"/>
    <w:rsid w:val="002A15B3"/>
    <w:rsid w:val="002A7ED6"/>
    <w:rsid w:val="002C0608"/>
    <w:rsid w:val="002C7A4D"/>
    <w:rsid w:val="002D4A49"/>
    <w:rsid w:val="002E457C"/>
    <w:rsid w:val="002F5A68"/>
    <w:rsid w:val="003014C2"/>
    <w:rsid w:val="00304D66"/>
    <w:rsid w:val="00314F23"/>
    <w:rsid w:val="00321A7F"/>
    <w:rsid w:val="00321F67"/>
    <w:rsid w:val="00343450"/>
    <w:rsid w:val="003454D4"/>
    <w:rsid w:val="00357C10"/>
    <w:rsid w:val="00360A8B"/>
    <w:rsid w:val="003663E7"/>
    <w:rsid w:val="00374EBF"/>
    <w:rsid w:val="00383568"/>
    <w:rsid w:val="00393992"/>
    <w:rsid w:val="0039695A"/>
    <w:rsid w:val="003A0338"/>
    <w:rsid w:val="003C22BE"/>
    <w:rsid w:val="003C7B47"/>
    <w:rsid w:val="003D646A"/>
    <w:rsid w:val="003D7E88"/>
    <w:rsid w:val="003F09C3"/>
    <w:rsid w:val="0040478B"/>
    <w:rsid w:val="004077EA"/>
    <w:rsid w:val="00422264"/>
    <w:rsid w:val="004330D0"/>
    <w:rsid w:val="004333FE"/>
    <w:rsid w:val="004363CF"/>
    <w:rsid w:val="0045168E"/>
    <w:rsid w:val="004604AE"/>
    <w:rsid w:val="004717C2"/>
    <w:rsid w:val="00475BC0"/>
    <w:rsid w:val="004812CC"/>
    <w:rsid w:val="0048604E"/>
    <w:rsid w:val="004972C7"/>
    <w:rsid w:val="004C0B4A"/>
    <w:rsid w:val="004D48A7"/>
    <w:rsid w:val="004E0E82"/>
    <w:rsid w:val="004E7C42"/>
    <w:rsid w:val="00501705"/>
    <w:rsid w:val="00502B3A"/>
    <w:rsid w:val="00504E2B"/>
    <w:rsid w:val="00514B0F"/>
    <w:rsid w:val="005348CD"/>
    <w:rsid w:val="00536333"/>
    <w:rsid w:val="00540CA1"/>
    <w:rsid w:val="00567AC0"/>
    <w:rsid w:val="005973D7"/>
    <w:rsid w:val="005A1CFA"/>
    <w:rsid w:val="005A568F"/>
    <w:rsid w:val="005F5664"/>
    <w:rsid w:val="005F710A"/>
    <w:rsid w:val="00606C02"/>
    <w:rsid w:val="0062527A"/>
    <w:rsid w:val="00626BAF"/>
    <w:rsid w:val="0063198E"/>
    <w:rsid w:val="00653B59"/>
    <w:rsid w:val="00657357"/>
    <w:rsid w:val="00665998"/>
    <w:rsid w:val="006738D2"/>
    <w:rsid w:val="00696846"/>
    <w:rsid w:val="006A0476"/>
    <w:rsid w:val="006A55C4"/>
    <w:rsid w:val="006E1B0E"/>
    <w:rsid w:val="006E5E34"/>
    <w:rsid w:val="006F77CF"/>
    <w:rsid w:val="0070380C"/>
    <w:rsid w:val="00707006"/>
    <w:rsid w:val="00711638"/>
    <w:rsid w:val="00712BC1"/>
    <w:rsid w:val="00725AF4"/>
    <w:rsid w:val="00730C58"/>
    <w:rsid w:val="0073479E"/>
    <w:rsid w:val="00742F9D"/>
    <w:rsid w:val="0075010B"/>
    <w:rsid w:val="00755B94"/>
    <w:rsid w:val="00763A05"/>
    <w:rsid w:val="007668F7"/>
    <w:rsid w:val="007A07DE"/>
    <w:rsid w:val="007A2BC6"/>
    <w:rsid w:val="007A6A0A"/>
    <w:rsid w:val="007C79F9"/>
    <w:rsid w:val="007D0F2E"/>
    <w:rsid w:val="007E24D7"/>
    <w:rsid w:val="007F3EE4"/>
    <w:rsid w:val="00800EEC"/>
    <w:rsid w:val="00804A35"/>
    <w:rsid w:val="0082424C"/>
    <w:rsid w:val="00825887"/>
    <w:rsid w:val="00832607"/>
    <w:rsid w:val="00836CCB"/>
    <w:rsid w:val="00846E9A"/>
    <w:rsid w:val="008676EC"/>
    <w:rsid w:val="00874841"/>
    <w:rsid w:val="00876E23"/>
    <w:rsid w:val="00877646"/>
    <w:rsid w:val="00882D43"/>
    <w:rsid w:val="00884EA9"/>
    <w:rsid w:val="008A1D19"/>
    <w:rsid w:val="008A1D7C"/>
    <w:rsid w:val="008A7F92"/>
    <w:rsid w:val="008B7A02"/>
    <w:rsid w:val="008C6F64"/>
    <w:rsid w:val="008E5D4E"/>
    <w:rsid w:val="008F751B"/>
    <w:rsid w:val="00901D9A"/>
    <w:rsid w:val="0091439E"/>
    <w:rsid w:val="009227B6"/>
    <w:rsid w:val="00927650"/>
    <w:rsid w:val="00935677"/>
    <w:rsid w:val="00955B2A"/>
    <w:rsid w:val="0095760B"/>
    <w:rsid w:val="00961D57"/>
    <w:rsid w:val="0097048D"/>
    <w:rsid w:val="00975D5B"/>
    <w:rsid w:val="00982FA7"/>
    <w:rsid w:val="009C2A44"/>
    <w:rsid w:val="009F046E"/>
    <w:rsid w:val="00A00313"/>
    <w:rsid w:val="00A2049A"/>
    <w:rsid w:val="00A36F4B"/>
    <w:rsid w:val="00A37C43"/>
    <w:rsid w:val="00A61CB5"/>
    <w:rsid w:val="00A823D7"/>
    <w:rsid w:val="00A840D3"/>
    <w:rsid w:val="00A87D90"/>
    <w:rsid w:val="00A92BD0"/>
    <w:rsid w:val="00A94CAD"/>
    <w:rsid w:val="00AA010C"/>
    <w:rsid w:val="00AA67E1"/>
    <w:rsid w:val="00AB153B"/>
    <w:rsid w:val="00AB457D"/>
    <w:rsid w:val="00AB66FE"/>
    <w:rsid w:val="00AB6CFB"/>
    <w:rsid w:val="00AC0433"/>
    <w:rsid w:val="00AC6DA8"/>
    <w:rsid w:val="00AD5910"/>
    <w:rsid w:val="00AF0DC6"/>
    <w:rsid w:val="00AF46AD"/>
    <w:rsid w:val="00AF56C9"/>
    <w:rsid w:val="00AF5E11"/>
    <w:rsid w:val="00B276AB"/>
    <w:rsid w:val="00B5404D"/>
    <w:rsid w:val="00B8366F"/>
    <w:rsid w:val="00B85F19"/>
    <w:rsid w:val="00B875F5"/>
    <w:rsid w:val="00BA7F4A"/>
    <w:rsid w:val="00BD3D4E"/>
    <w:rsid w:val="00BE1042"/>
    <w:rsid w:val="00BE28B0"/>
    <w:rsid w:val="00C13960"/>
    <w:rsid w:val="00C312B1"/>
    <w:rsid w:val="00C36098"/>
    <w:rsid w:val="00C40735"/>
    <w:rsid w:val="00C44D52"/>
    <w:rsid w:val="00C51BDE"/>
    <w:rsid w:val="00C679AB"/>
    <w:rsid w:val="00C86A42"/>
    <w:rsid w:val="00C875B3"/>
    <w:rsid w:val="00CA078B"/>
    <w:rsid w:val="00CA19A6"/>
    <w:rsid w:val="00CC4F2B"/>
    <w:rsid w:val="00CC7919"/>
    <w:rsid w:val="00CE39BE"/>
    <w:rsid w:val="00CE506A"/>
    <w:rsid w:val="00CE6440"/>
    <w:rsid w:val="00D01DFF"/>
    <w:rsid w:val="00D13FD7"/>
    <w:rsid w:val="00D1662B"/>
    <w:rsid w:val="00D17C5B"/>
    <w:rsid w:val="00D213DD"/>
    <w:rsid w:val="00D21A89"/>
    <w:rsid w:val="00D250C9"/>
    <w:rsid w:val="00D27E7B"/>
    <w:rsid w:val="00D33258"/>
    <w:rsid w:val="00D369E2"/>
    <w:rsid w:val="00D61FE1"/>
    <w:rsid w:val="00D65C04"/>
    <w:rsid w:val="00D77351"/>
    <w:rsid w:val="00D803F6"/>
    <w:rsid w:val="00DA4B3E"/>
    <w:rsid w:val="00DC1FF1"/>
    <w:rsid w:val="00DC5DEF"/>
    <w:rsid w:val="00DC7928"/>
    <w:rsid w:val="00DD0BD3"/>
    <w:rsid w:val="00DD64DF"/>
    <w:rsid w:val="00DF5A7A"/>
    <w:rsid w:val="00DF6E1F"/>
    <w:rsid w:val="00E222A2"/>
    <w:rsid w:val="00E31E35"/>
    <w:rsid w:val="00E35B1D"/>
    <w:rsid w:val="00E5432F"/>
    <w:rsid w:val="00E62DC7"/>
    <w:rsid w:val="00E65007"/>
    <w:rsid w:val="00E669AA"/>
    <w:rsid w:val="00E67872"/>
    <w:rsid w:val="00E81542"/>
    <w:rsid w:val="00E81BE4"/>
    <w:rsid w:val="00E84681"/>
    <w:rsid w:val="00E91819"/>
    <w:rsid w:val="00E92CF5"/>
    <w:rsid w:val="00EC1FCA"/>
    <w:rsid w:val="00ED17F7"/>
    <w:rsid w:val="00EF53D1"/>
    <w:rsid w:val="00F002E6"/>
    <w:rsid w:val="00F06837"/>
    <w:rsid w:val="00F13925"/>
    <w:rsid w:val="00F17E9B"/>
    <w:rsid w:val="00F24BD4"/>
    <w:rsid w:val="00F26C0C"/>
    <w:rsid w:val="00F26C4A"/>
    <w:rsid w:val="00F32788"/>
    <w:rsid w:val="00F370E1"/>
    <w:rsid w:val="00F41B4F"/>
    <w:rsid w:val="00F427F5"/>
    <w:rsid w:val="00F5320E"/>
    <w:rsid w:val="00F54DC7"/>
    <w:rsid w:val="00F62D9A"/>
    <w:rsid w:val="00F65EBC"/>
    <w:rsid w:val="00F6617C"/>
    <w:rsid w:val="00F66C28"/>
    <w:rsid w:val="00F71D18"/>
    <w:rsid w:val="00F734E2"/>
    <w:rsid w:val="00F841A4"/>
    <w:rsid w:val="00F8669B"/>
    <w:rsid w:val="00F97DBA"/>
    <w:rsid w:val="00FB366F"/>
    <w:rsid w:val="00FB5BC4"/>
    <w:rsid w:val="00FB64DD"/>
    <w:rsid w:val="00FB6E54"/>
    <w:rsid w:val="00FC0F33"/>
    <w:rsid w:val="00FC5353"/>
    <w:rsid w:val="00FC5941"/>
    <w:rsid w:val="00FD267A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  <o:rules v:ext="edit">
        <o:r id="V:Rule1" type="connector" idref="#_x0000_s1099"/>
        <o:r id="V:Rule2" type="connector" idref="#Прямая со стрелкой 28"/>
        <o:r id="V:Rule3" type="connector" idref="#Прямая со стрелкой 26"/>
        <o:r id="V:Rule4" type="connector" idref="#Прямая со стрелкой 18"/>
        <o:r id="V:Rule5" type="connector" idref="#Прямая со стрелкой 16"/>
        <o:r id="V:Rule6" type="connector" idref="#_x0000_s1065"/>
        <o:r id="V:Rule7" type="connector" idref="#Прямая со стрелкой 39"/>
        <o:r id="V:Rule8" type="connector" idref="#Прямая со стрелкой 59"/>
        <o:r id="V:Rule9" type="connector" idref="#_x0000_s1061"/>
        <o:r id="V:Rule10" type="connector" idref="#_x0000_s1113"/>
        <o:r id="V:Rule11" type="connector" idref="#_x0000_s1066"/>
        <o:r id="V:Rule12" type="connector" idref="#Прямая со стрелкой 27"/>
        <o:r id="V:Rule13" type="connector" idref="#Прямая со стрелкой 43"/>
        <o:r id="V:Rule14" type="connector" idref="#Прямая со стрелкой 3"/>
        <o:r id="V:Rule15" type="connector" idref="#_x0000_s1058"/>
        <o:r id="V:Rule16" type="connector" idref="#Прямая со стрелкой 37"/>
        <o:r id="V:Rule17" type="connector" idref="#Прямая со стрелкой 1"/>
        <o:r id="V:Rule18" type="connector" idref="#Прямая со стрелкой 10"/>
        <o:r id="V:Rule19" type="connector" idref="#_x0000_s1084"/>
        <o:r id="V:Rule20" type="connector" idref="#Прямая со стрелкой 21"/>
        <o:r id="V:Rule21" type="connector" idref="#Прямая со стрелкой 55"/>
        <o:r id="V:Rule22" type="connector" idref="#Прямая со стрелкой 5"/>
        <o:r id="V:Rule23" type="connector" idref="#Прямая со стрелкой 50"/>
        <o:r id="V:Rule24" type="connector" idref="#Прямая со стрелкой 58"/>
        <o:r id="V:Rule25" type="connector" idref="#Прямая со стрелкой 8"/>
        <o:r id="V:Rule26" type="connector" idref="#_x0000_s1077"/>
        <o:r id="V:Rule27" type="connector" idref="#Прямая со стрелкой 9"/>
        <o:r id="V:Rule28" type="connector" idref="#_x0000_s1097"/>
        <o:r id="V:Rule29" type="connector" idref="#_x0000_s1056"/>
        <o:r id="V:Rule30" type="connector" idref="#Прямая со стрелкой 20"/>
        <o:r id="V:Rule31" type="connector" idref="#_x0000_s1112"/>
        <o:r id="V:Rule32" type="connector" idref="#Прямая со стрелкой 23"/>
        <o:r id="V:Rule33" type="connector" idref="#_x0000_s1101"/>
        <o:r id="V:Rule34" type="connector" idref="#_x0000_s1119"/>
        <o:r id="V:Rule35" type="connector" idref="#Прямая со стрелкой 25"/>
        <o:r id="V:Rule36" type="connector" idref="#_x0000_s1067"/>
        <o:r id="V:Rule37" type="connector" idref="#Прямая со стрелкой 19"/>
        <o:r id="V:Rule38" type="connector" idref="#Прямая со стрелкой 24"/>
        <o:r id="V:Rule39" type="connector" idref="#Прямая со стрелкой 15"/>
        <o:r id="V:Rule40" type="connector" idref="#Прямая со стрелкой 2"/>
        <o:r id="V:Rule41" type="connector" idref="#Прямая со стрелкой 30"/>
        <o:r id="V:Rule42" type="connector" idref="#Прямая со стрелкой 31"/>
        <o:r id="V:Rule43" type="connector" idref="#Прямая со стрелкой 61"/>
        <o:r id="V:Rule44" type="connector" idref="#Прямая со стрелкой 22"/>
        <o:r id="V:Rule45" type="connector" idref="#_x0000_s1082"/>
        <o:r id="V:Rule46" type="connector" idref="#Прямая со стрелкой 4"/>
        <o:r id="V:Rule47" type="connector" idref="#Прямая со стрелкой 34"/>
        <o:r id="V:Rule48" type="connector" idref="#_x0000_s1106"/>
        <o:r id="V:Rule49" type="connector" idref="#Прямая со стрелкой 33"/>
        <o:r id="V:Rule50" type="connector" idref="#Прямая со стрелкой 12"/>
        <o:r id="V:Rule51" type="connector" idref="#Прямая со стрелкой 35"/>
        <o:r id="V:Rule52" type="connector" idref="#Прямая со стрелкой 17"/>
        <o:r id="V:Rule53" type="connector" idref="#Прямая со стрелкой 6"/>
        <o:r id="V:Rule54" type="connector" idref="#_x0000_s1057"/>
        <o:r id="V:Rule55" type="connector" idref="#Прямая со стрелкой 48"/>
        <o:r id="V:Rule56" type="connector" idref="#Прямая со стрелкой 32"/>
      </o:rules>
    </o:shapelayout>
  </w:shapeDefaults>
  <w:decimalSymbol w:val=","/>
  <w:listSeparator w:val=";"/>
  <w14:docId w14:val="2D16BD8D"/>
  <w15:docId w15:val="{A63B30BB-2A0D-6E44-A9C8-999D0D1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24C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324C6"/>
    <w:pPr>
      <w:spacing w:before="72"/>
      <w:ind w:left="3711" w:hanging="2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24C6"/>
    <w:rPr>
      <w:sz w:val="28"/>
      <w:szCs w:val="28"/>
    </w:rPr>
  </w:style>
  <w:style w:type="paragraph" w:styleId="a5">
    <w:name w:val="List Paragraph"/>
    <w:basedOn w:val="a"/>
    <w:uiPriority w:val="1"/>
    <w:qFormat/>
    <w:rsid w:val="002324C6"/>
    <w:pPr>
      <w:ind w:left="2227" w:hanging="360"/>
    </w:pPr>
  </w:style>
  <w:style w:type="paragraph" w:customStyle="1" w:styleId="TableParagraph">
    <w:name w:val="Table Paragraph"/>
    <w:basedOn w:val="a"/>
    <w:uiPriority w:val="1"/>
    <w:qFormat/>
    <w:rsid w:val="002324C6"/>
  </w:style>
  <w:style w:type="character" w:styleId="a6">
    <w:name w:val="Hyperlink"/>
    <w:basedOn w:val="a0"/>
    <w:uiPriority w:val="99"/>
    <w:unhideWhenUsed/>
    <w:rsid w:val="002E45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457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5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602F8"/>
    <w:rPr>
      <w:rFonts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1F6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40CA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D3D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18672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moodle.uzhnu.edu.u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67702" TargetMode="Externa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" TargetMode="External"/><Relationship Id="rId20" Type="http://schemas.openxmlformats.org/officeDocument/2006/relationships/hyperlink" Target="https://www.uzhnu.edu.ua/uk/infocentre/get/676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8875" TargetMode="External"/><Relationship Id="rId24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hyperlink" Target="https://www.uzhnu.edu.ua/uk/infocentre/get/67704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hyperlink" Target="https://www.uzhnu.edu.ua/uk/infocentre/get/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1040-E555-4FDC-B03E-B6D7F487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20549</Words>
  <Characters>11713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217</cp:revision>
  <cp:lastPrinted>2024-12-02T21:26:00Z</cp:lastPrinted>
  <dcterms:created xsi:type="dcterms:W3CDTF">2024-01-10T18:16:00Z</dcterms:created>
  <dcterms:modified xsi:type="dcterms:W3CDTF">2025-06-04T12:18:00Z</dcterms:modified>
</cp:coreProperties>
</file>