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47BD7" w:rsidRDefault="00847BD7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847BD7">
        <w:rPr>
          <w:b/>
          <w:color w:val="auto"/>
          <w:sz w:val="28"/>
          <w:szCs w:val="28"/>
          <w:lang w:val="uk-UA"/>
        </w:rPr>
        <w:t>Філологічний факультет</w:t>
      </w:r>
    </w:p>
    <w:p w:rsidR="004E3CCC" w:rsidRPr="00A4737A" w:rsidRDefault="00847BD7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847BD7">
        <w:rPr>
          <w:b/>
          <w:color w:val="auto"/>
          <w:sz w:val="28"/>
          <w:szCs w:val="28"/>
          <w:lang w:val="uk-UA"/>
        </w:rPr>
        <w:t>Кафедра словацької філології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E04DA1" w:rsidRPr="00A4737A" w:rsidRDefault="004E3CCC" w:rsidP="00E04DA1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Декан</w:t>
      </w:r>
      <w:r w:rsidR="00E04DA1">
        <w:rPr>
          <w:color w:val="auto"/>
          <w:sz w:val="28"/>
          <w:szCs w:val="28"/>
          <w:lang w:val="uk-UA"/>
        </w:rPr>
        <w:t xml:space="preserve"> філологічного</w:t>
      </w:r>
      <w:r w:rsidR="00F31FB2" w:rsidRPr="00A4737A">
        <w:rPr>
          <w:color w:val="auto"/>
          <w:sz w:val="28"/>
          <w:szCs w:val="28"/>
          <w:lang w:val="uk-UA"/>
        </w:rPr>
        <w:t xml:space="preserve"> </w:t>
      </w:r>
      <w:r w:rsidR="00E04DA1" w:rsidRPr="00A4737A">
        <w:rPr>
          <w:color w:val="auto"/>
          <w:sz w:val="28"/>
          <w:szCs w:val="28"/>
          <w:lang w:val="uk-UA"/>
        </w:rPr>
        <w:t>факультету</w:t>
      </w:r>
    </w:p>
    <w:p w:rsidR="00F31FB2" w:rsidRPr="00A4737A" w:rsidRDefault="00F31FB2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E04DA1">
        <w:rPr>
          <w:color w:val="auto"/>
          <w:sz w:val="28"/>
          <w:szCs w:val="28"/>
          <w:lang w:val="uk-UA"/>
        </w:rPr>
        <w:t>_________________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20___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9D72BF" w:rsidRDefault="004E3CCC" w:rsidP="009D72BF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C3124A" w:rsidRPr="001A6F63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4E3CCC" w:rsidRPr="001A6F63" w:rsidRDefault="009D72BF" w:rsidP="004E3CC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1A6F63">
        <w:rPr>
          <w:rFonts w:ascii="Times New Roman" w:hAnsi="Times New Roman"/>
          <w:b/>
          <w:sz w:val="32"/>
          <w:szCs w:val="32"/>
          <w:lang w:val="uk-UA" w:eastAsia="ru-RU"/>
        </w:rPr>
        <w:t>СУЧАСНА ЧЕСЬКА ЛІТЕРАТУРНА МОВА</w:t>
      </w:r>
    </w:p>
    <w:p w:rsidR="001B17D6" w:rsidRPr="00132A97" w:rsidRDefault="00132A97" w:rsidP="004E3CC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132A97">
        <w:rPr>
          <w:rFonts w:ascii="Times New Roman" w:hAnsi="Times New Roman"/>
          <w:b/>
          <w:sz w:val="32"/>
          <w:szCs w:val="32"/>
          <w:lang w:val="uk-UA" w:eastAsia="ru-RU"/>
        </w:rPr>
        <w:t>(Синтаксис)</w:t>
      </w: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2C2A55" w:rsidRDefault="00847BD7" w:rsidP="00DC0F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2C2A55">
              <w:rPr>
                <w:rStyle w:val="lexfultran"/>
                <w:rFonts w:ascii="Times New Roman" w:eastAsiaTheme="minorEastAsia" w:hAnsi="Times New Roman"/>
                <w:b/>
                <w:sz w:val="28"/>
                <w:szCs w:val="28"/>
              </w:rPr>
              <w:t>бакалавр</w:t>
            </w:r>
            <w:proofErr w:type="spellEnd"/>
          </w:p>
        </w:tc>
      </w:tr>
      <w:tr w:rsidR="004E3CCC" w:rsidRPr="00847BD7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A4737A" w:rsidRDefault="00847BD7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47B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 Гуманітарні науки</w:t>
            </w:r>
          </w:p>
        </w:tc>
      </w:tr>
      <w:tr w:rsidR="004E3CCC" w:rsidRPr="00285552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E3CCC" w:rsidRPr="00A4737A" w:rsidRDefault="00986469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Філологія. Слов’янські мови та літератури (переклад включно), перша-чеська</w:t>
            </w:r>
          </w:p>
        </w:tc>
      </w:tr>
      <w:tr w:rsidR="004E3CCC" w:rsidRPr="00847BD7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69" w:type="dxa"/>
          </w:tcPr>
          <w:p w:rsidR="004E3CCC" w:rsidRPr="00A4737A" w:rsidRDefault="00847BD7" w:rsidP="002C10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7B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038. 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847BD7" w:rsidRDefault="00F22EEE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4E3CCC" w:rsidRPr="00A4737A" w:rsidRDefault="008C3E33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</w:t>
            </w:r>
            <w:r w:rsidR="00F31FB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ов’</w:t>
            </w:r>
            <w:r w:rsidR="008A604E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язкова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847BD7" w:rsidRDefault="00847BD7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Укра</w:t>
            </w:r>
            <w:r>
              <w:rPr>
                <w:rFonts w:ascii="Times New Roman" w:hAnsi="Times New Roman"/>
                <w:b/>
                <w:sz w:val="28"/>
                <w:szCs w:val="28"/>
                <w:lang w:val="cs-CZ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нска, чеська</w:t>
            </w:r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A4737A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A4737A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D72BF" w:rsidRDefault="009D72BF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D72BF" w:rsidRPr="00A4737A" w:rsidRDefault="009D72BF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847BD7">
        <w:rPr>
          <w:rFonts w:ascii="Times New Roman" w:hAnsi="Times New Roman"/>
          <w:b/>
          <w:sz w:val="28"/>
          <w:szCs w:val="28"/>
          <w:lang w:val="cs-CZ"/>
        </w:rPr>
        <w:t>21</w:t>
      </w:r>
    </w:p>
    <w:p w:rsidR="004E3CCC" w:rsidRPr="001A6F63" w:rsidRDefault="004E3CCC" w:rsidP="00134B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1A6F63">
        <w:rPr>
          <w:rFonts w:ascii="Times New Roman" w:hAnsi="Times New Roman"/>
          <w:sz w:val="24"/>
          <w:szCs w:val="24"/>
          <w:lang w:val="uk-UA"/>
        </w:rPr>
        <w:lastRenderedPageBreak/>
        <w:t xml:space="preserve">Робоча програма навчальної дисципліни </w:t>
      </w:r>
      <w:r w:rsidRPr="001A6F63">
        <w:rPr>
          <w:rFonts w:ascii="Times New Roman" w:hAnsi="Times New Roman"/>
          <w:b/>
          <w:sz w:val="24"/>
          <w:szCs w:val="24"/>
          <w:lang w:val="uk-UA"/>
        </w:rPr>
        <w:t>«</w:t>
      </w:r>
      <w:r w:rsidR="001A6F63" w:rsidRPr="001A6F63">
        <w:rPr>
          <w:rFonts w:ascii="Times New Roman" w:hAnsi="Times New Roman"/>
          <w:b/>
          <w:sz w:val="24"/>
          <w:szCs w:val="24"/>
          <w:lang w:val="uk-UA" w:eastAsia="ru-RU"/>
        </w:rPr>
        <w:t>Сучасна чеська літературна мова</w:t>
      </w:r>
      <w:r w:rsidR="00132A97">
        <w:rPr>
          <w:rFonts w:ascii="Times New Roman" w:hAnsi="Times New Roman"/>
          <w:b/>
          <w:sz w:val="24"/>
          <w:szCs w:val="24"/>
          <w:lang w:val="uk-UA" w:eastAsia="ru-RU"/>
        </w:rPr>
        <w:t xml:space="preserve"> (Синтаксис)</w:t>
      </w:r>
      <w:r w:rsidR="008400D9" w:rsidRPr="001A6F63">
        <w:rPr>
          <w:rFonts w:ascii="Times New Roman" w:hAnsi="Times New Roman"/>
          <w:b/>
          <w:sz w:val="24"/>
          <w:szCs w:val="24"/>
          <w:lang w:val="uk-UA"/>
        </w:rPr>
        <w:t>»</w:t>
      </w:r>
      <w:r w:rsidR="008400D9" w:rsidRPr="001A6F63">
        <w:rPr>
          <w:rFonts w:ascii="Times New Roman" w:hAnsi="Times New Roman"/>
          <w:sz w:val="24"/>
          <w:szCs w:val="24"/>
          <w:lang w:val="uk-UA"/>
        </w:rPr>
        <w:t xml:space="preserve"> для здобувачів вищої освіти </w:t>
      </w:r>
      <w:r w:rsidRPr="001A6F63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2C2A55" w:rsidRPr="001A6F63">
        <w:rPr>
          <w:rFonts w:ascii="Times New Roman" w:hAnsi="Times New Roman"/>
          <w:b/>
          <w:sz w:val="24"/>
          <w:szCs w:val="24"/>
          <w:lang w:val="uk-UA"/>
        </w:rPr>
        <w:t>03 Гуманітарні науки</w:t>
      </w:r>
      <w:r w:rsidR="002C2A55" w:rsidRPr="001A6F6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A6F63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2C2A55" w:rsidRPr="001A6F63">
        <w:rPr>
          <w:rFonts w:ascii="Times New Roman" w:hAnsi="Times New Roman"/>
          <w:b/>
          <w:sz w:val="24"/>
          <w:szCs w:val="24"/>
          <w:lang w:val="uk-UA"/>
        </w:rPr>
        <w:t>035. Філологія. Слов’янські мови та літератури</w:t>
      </w:r>
      <w:r w:rsidR="002C2A55" w:rsidRPr="001A6F63">
        <w:rPr>
          <w:rFonts w:ascii="Times New Roman" w:hAnsi="Times New Roman"/>
          <w:b/>
          <w:sz w:val="24"/>
          <w:szCs w:val="24"/>
          <w:lang w:val="cs-CZ"/>
        </w:rPr>
        <w:t xml:space="preserve"> (переклад включно)</w:t>
      </w:r>
      <w:r w:rsidR="00132A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A6F63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1A6F63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1A6F63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1A6F63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1A6F6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C2A55" w:rsidRPr="001A6F63">
        <w:rPr>
          <w:rFonts w:ascii="Times New Roman" w:hAnsi="Times New Roman"/>
          <w:b/>
          <w:sz w:val="24"/>
          <w:szCs w:val="24"/>
          <w:lang w:val="uk-UA"/>
        </w:rPr>
        <w:t>035. 038. Чеська мова та література</w:t>
      </w:r>
      <w:r w:rsidR="002C2A55" w:rsidRPr="001A6F63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1A6F63">
        <w:rPr>
          <w:rFonts w:ascii="Times New Roman" w:hAnsi="Times New Roman"/>
          <w:sz w:val="24"/>
          <w:szCs w:val="24"/>
          <w:lang w:val="uk-UA"/>
        </w:rPr>
        <w:t xml:space="preserve">освітньої програми </w:t>
      </w:r>
      <w:r w:rsidR="002C2A55" w:rsidRPr="001A6F63">
        <w:rPr>
          <w:rFonts w:ascii="Times New Roman" w:hAnsi="Times New Roman"/>
          <w:b/>
          <w:sz w:val="24"/>
          <w:szCs w:val="24"/>
          <w:lang w:val="uk-UA"/>
        </w:rPr>
        <w:t>«Чеська мова та література»</w:t>
      </w:r>
      <w:r w:rsidR="002C2A55" w:rsidRPr="001A6F63">
        <w:rPr>
          <w:rFonts w:ascii="Times New Roman" w:hAnsi="Times New Roman"/>
          <w:b/>
          <w:sz w:val="24"/>
          <w:szCs w:val="24"/>
          <w:lang w:val="cs-CZ"/>
        </w:rPr>
        <w:t>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2C2A55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="002C2A55">
        <w:rPr>
          <w:rFonts w:ascii="Times New Roman" w:hAnsi="Times New Roman"/>
          <w:sz w:val="24"/>
          <w:szCs w:val="24"/>
          <w:lang w:val="ru-RU"/>
        </w:rPr>
        <w:t>Зламана</w:t>
      </w:r>
      <w:proofErr w:type="spellEnd"/>
      <w:r w:rsidR="009D72B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A55">
        <w:rPr>
          <w:rFonts w:ascii="Times New Roman" w:hAnsi="Times New Roman"/>
          <w:sz w:val="24"/>
          <w:szCs w:val="24"/>
          <w:lang w:val="ru-RU"/>
        </w:rPr>
        <w:t>П., старший</w:t>
      </w:r>
      <w:r w:rsidR="002C2A5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C2A55">
        <w:rPr>
          <w:rFonts w:ascii="Times New Roman" w:hAnsi="Times New Roman"/>
          <w:sz w:val="24"/>
          <w:szCs w:val="24"/>
          <w:lang w:val="ru-RU"/>
        </w:rPr>
        <w:t>в</w:t>
      </w:r>
      <w:r w:rsidR="009D72BF">
        <w:rPr>
          <w:rFonts w:ascii="Times New Roman" w:hAnsi="Times New Roman"/>
          <w:sz w:val="24"/>
          <w:szCs w:val="24"/>
          <w:lang w:val="uk-UA"/>
        </w:rPr>
        <w:t>и</w:t>
      </w:r>
      <w:proofErr w:type="spellStart"/>
      <w:r w:rsidR="002C2A55">
        <w:rPr>
          <w:rFonts w:ascii="Times New Roman" w:hAnsi="Times New Roman"/>
          <w:sz w:val="24"/>
          <w:szCs w:val="24"/>
          <w:lang w:val="ru-RU"/>
        </w:rPr>
        <w:t>кладач</w:t>
      </w:r>
      <w:proofErr w:type="spellEnd"/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870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</w:t>
      </w:r>
      <w:r w:rsidRPr="00870103">
        <w:rPr>
          <w:rFonts w:ascii="Times New Roman" w:hAnsi="Times New Roman"/>
          <w:sz w:val="24"/>
          <w:szCs w:val="24"/>
          <w:lang w:val="uk-UA"/>
        </w:rPr>
        <w:t xml:space="preserve">засіданні </w:t>
      </w:r>
      <w:r w:rsidR="00870103" w:rsidRPr="00870103">
        <w:rPr>
          <w:rFonts w:ascii="Times New Roman" w:hAnsi="Times New Roman"/>
          <w:sz w:val="24"/>
          <w:lang w:val="uk-UA"/>
        </w:rPr>
        <w:t>кафедри словацької філології</w:t>
      </w:r>
      <w:r w:rsidR="00870103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4737A">
        <w:rPr>
          <w:rFonts w:ascii="Times New Roman" w:hAnsi="Times New Roman"/>
          <w:sz w:val="24"/>
          <w:szCs w:val="24"/>
          <w:lang w:val="uk-UA"/>
        </w:rPr>
        <w:t>протокол № ____ від «____» ____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___</w:t>
      </w:r>
      <w:r w:rsidRPr="00A4737A">
        <w:rPr>
          <w:rFonts w:ascii="Times New Roman" w:hAnsi="Times New Roman"/>
          <w:sz w:val="24"/>
          <w:szCs w:val="24"/>
          <w:lang w:val="uk-UA"/>
        </w:rPr>
        <w:t>_______</w:t>
      </w:r>
      <w:r w:rsidR="00A731B9">
        <w:rPr>
          <w:rFonts w:ascii="Times New Roman" w:hAnsi="Times New Roman"/>
          <w:sz w:val="24"/>
          <w:szCs w:val="24"/>
          <w:lang w:val="uk-UA"/>
        </w:rPr>
        <w:t xml:space="preserve"> 2021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766D76">
        <w:rPr>
          <w:lang w:val="uk-UA"/>
        </w:rPr>
        <w:t xml:space="preserve"> </w:t>
      </w:r>
      <w:proofErr w:type="spellStart"/>
      <w:r w:rsidR="009D72BF">
        <w:rPr>
          <w:lang w:val="uk-UA"/>
        </w:rPr>
        <w:t>Петріца</w:t>
      </w:r>
      <w:proofErr w:type="spellEnd"/>
      <w:r w:rsidR="009D72BF">
        <w:rPr>
          <w:lang w:val="uk-UA"/>
        </w:rPr>
        <w:t xml:space="preserve"> Н.М.</w:t>
      </w:r>
      <w:r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 xml:space="preserve">Схвалено науково-методичною комісією </w:t>
      </w:r>
      <w:r w:rsidR="006F2D46">
        <w:rPr>
          <w:lang w:val="uk-UA"/>
        </w:rPr>
        <w:t>філологічного</w:t>
      </w:r>
      <w:r w:rsidRPr="00A4737A">
        <w:rPr>
          <w:lang w:val="uk-UA"/>
        </w:rPr>
        <w:t xml:space="preserve"> </w:t>
      </w:r>
      <w:r w:rsidRPr="00211BC5">
        <w:rPr>
          <w:lang w:val="uk-UA"/>
        </w:rPr>
        <w:t>факультету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A731B9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9D72BF">
        <w:rPr>
          <w:lang w:val="uk-UA"/>
        </w:rPr>
        <w:t>Шаркань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D72BF">
        <w:rPr>
          <w:rFonts w:ascii="Times New Roman" w:hAnsi="Times New Roman"/>
          <w:sz w:val="24"/>
          <w:szCs w:val="24"/>
          <w:lang w:val="ru-RU"/>
        </w:rPr>
        <w:t>Зламана</w:t>
      </w:r>
      <w:proofErr w:type="spellEnd"/>
      <w:r w:rsidR="009D72BF">
        <w:rPr>
          <w:rFonts w:ascii="Times New Roman" w:hAnsi="Times New Roman"/>
          <w:sz w:val="24"/>
          <w:szCs w:val="24"/>
          <w:lang w:val="ru-RU"/>
        </w:rPr>
        <w:t xml:space="preserve"> П.</w:t>
      </w:r>
      <w:r w:rsidRPr="00A4737A">
        <w:rPr>
          <w:rFonts w:ascii="Times New Roman" w:hAnsi="Times New Roman"/>
          <w:sz w:val="24"/>
          <w:szCs w:val="24"/>
          <w:lang w:val="uk-UA"/>
        </w:rPr>
        <w:t>, 20</w:t>
      </w:r>
      <w:r w:rsidR="00AE2527">
        <w:rPr>
          <w:rFonts w:ascii="Times New Roman" w:hAnsi="Times New Roman"/>
          <w:sz w:val="24"/>
          <w:szCs w:val="24"/>
          <w:lang w:val="uk-UA"/>
        </w:rPr>
        <w:t xml:space="preserve">21 </w:t>
      </w:r>
      <w:r w:rsidRPr="00A4737A">
        <w:rPr>
          <w:rFonts w:ascii="Times New Roman" w:hAnsi="Times New Roman"/>
          <w:sz w:val="24"/>
          <w:szCs w:val="24"/>
          <w:lang w:val="uk-UA"/>
        </w:rPr>
        <w:t>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AE2527">
        <w:rPr>
          <w:rFonts w:ascii="Times New Roman" w:hAnsi="Times New Roman"/>
          <w:sz w:val="24"/>
          <w:szCs w:val="24"/>
          <w:lang w:val="uk-UA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285552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1A6F63" w:rsidRDefault="00A04A0A" w:rsidP="004E3CCC">
            <w:pPr>
              <w:pStyle w:val="Default"/>
              <w:rPr>
                <w:color w:val="auto"/>
                <w:lang w:val="cs-CZ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1A6F63">
              <w:rPr>
                <w:color w:val="auto"/>
                <w:lang w:val="cs-CZ"/>
              </w:rPr>
              <w:t xml:space="preserve"> 5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 w:rsidR="001A6F63">
              <w:rPr>
                <w:color w:val="auto"/>
                <w:lang w:val="uk-UA"/>
              </w:rPr>
              <w:t xml:space="preserve"> 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1A6F63" w:rsidRDefault="00A9422D" w:rsidP="00A9422D">
            <w:pPr>
              <w:pStyle w:val="Default"/>
              <w:rPr>
                <w:color w:val="auto"/>
                <w:lang w:val="cs-CZ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1A6F63">
              <w:rPr>
                <w:color w:val="auto"/>
                <w:lang w:val="cs-CZ"/>
              </w:rPr>
              <w:t>150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AE2527" w:rsidRDefault="00AE252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E2527">
              <w:rPr>
                <w:color w:val="auto"/>
                <w:lang w:val="uk-UA"/>
              </w:rPr>
              <w:t>4</w:t>
            </w:r>
          </w:p>
        </w:tc>
        <w:tc>
          <w:tcPr>
            <w:tcW w:w="2693" w:type="dxa"/>
            <w:vAlign w:val="center"/>
          </w:tcPr>
          <w:p w:rsidR="00996A46" w:rsidRPr="00A4737A" w:rsidRDefault="004C4308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1A6F63" w:rsidRDefault="00A04A0A" w:rsidP="004E3CCC">
            <w:pPr>
              <w:pStyle w:val="Default"/>
              <w:rPr>
                <w:color w:val="auto"/>
                <w:lang w:val="cs-CZ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1A6F63">
              <w:rPr>
                <w:color w:val="auto"/>
                <w:lang w:val="cs-CZ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Семестр:</w:t>
            </w:r>
            <w:r w:rsidR="001A6F63">
              <w:rPr>
                <w:color w:val="auto"/>
                <w:lang w:val="uk-UA"/>
              </w:rPr>
              <w:t xml:space="preserve"> </w:t>
            </w:r>
          </w:p>
        </w:tc>
      </w:tr>
      <w:tr w:rsidR="00A70357" w:rsidRPr="001A6F63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Pr="001A6F63" w:rsidRDefault="00A70357" w:rsidP="00A04A0A">
            <w:pPr>
              <w:pStyle w:val="Default"/>
              <w:rPr>
                <w:color w:val="auto"/>
                <w:lang w:val="cs-CZ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  <w:r w:rsidR="001A6F63">
              <w:rPr>
                <w:color w:val="auto"/>
                <w:lang w:val="cs-CZ"/>
              </w:rPr>
              <w:t xml:space="preserve"> 4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Pr="001A6F63" w:rsidRDefault="00A70357" w:rsidP="00A9422D">
            <w:pPr>
              <w:pStyle w:val="Default"/>
              <w:rPr>
                <w:color w:val="auto"/>
                <w:lang w:val="cs-CZ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1A6F63">
              <w:rPr>
                <w:color w:val="auto"/>
                <w:lang w:val="cs-CZ"/>
              </w:rPr>
              <w:t xml:space="preserve"> 2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AE252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7</w:t>
            </w:r>
          </w:p>
        </w:tc>
        <w:tc>
          <w:tcPr>
            <w:tcW w:w="2693" w:type="dxa"/>
            <w:vAlign w:val="center"/>
          </w:tcPr>
          <w:p w:rsidR="00A70357" w:rsidRPr="00A4737A" w:rsidRDefault="004C4308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E2527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E2527">
              <w:rPr>
                <w:color w:val="auto"/>
                <w:lang w:val="uk-UA"/>
              </w:rPr>
              <w:t>Лекції:</w:t>
            </w:r>
            <w:r w:rsidR="001A6F63" w:rsidRPr="00AE2527">
              <w:rPr>
                <w:color w:val="auto"/>
                <w:lang w:val="uk-UA"/>
              </w:rPr>
              <w:t xml:space="preserve"> 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E2527" w:rsidRDefault="00AE252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E2527">
              <w:rPr>
                <w:color w:val="auto"/>
                <w:lang w:val="uk-UA"/>
              </w:rPr>
              <w:t>38</w:t>
            </w:r>
          </w:p>
        </w:tc>
        <w:tc>
          <w:tcPr>
            <w:tcW w:w="2693" w:type="dxa"/>
            <w:vAlign w:val="center"/>
          </w:tcPr>
          <w:p w:rsidR="00A70357" w:rsidRPr="00AE2527" w:rsidRDefault="004C4308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E2527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E2527">
              <w:rPr>
                <w:color w:val="auto"/>
                <w:lang w:val="uk-UA"/>
              </w:rPr>
              <w:t>Практичні (семінарські):</w:t>
            </w:r>
            <w:r w:rsidR="001A6F63" w:rsidRPr="00AE2527">
              <w:rPr>
                <w:color w:val="auto"/>
                <w:lang w:val="uk-UA"/>
              </w:rPr>
              <w:t xml:space="preserve"> 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E2527" w:rsidRDefault="00AE2527" w:rsidP="004C4308">
            <w:pPr>
              <w:pStyle w:val="Default"/>
              <w:jc w:val="center"/>
              <w:rPr>
                <w:color w:val="auto"/>
                <w:lang w:val="uk-UA"/>
              </w:rPr>
            </w:pPr>
            <w:r w:rsidRPr="00AE2527">
              <w:rPr>
                <w:color w:val="auto"/>
                <w:lang w:val="uk-UA"/>
              </w:rPr>
              <w:t>3</w:t>
            </w:r>
            <w:r w:rsidR="004C4308">
              <w:rPr>
                <w:color w:val="auto"/>
                <w:lang w:val="uk-UA"/>
              </w:rPr>
              <w:t>6</w:t>
            </w:r>
          </w:p>
        </w:tc>
        <w:tc>
          <w:tcPr>
            <w:tcW w:w="2693" w:type="dxa"/>
            <w:vAlign w:val="center"/>
          </w:tcPr>
          <w:p w:rsidR="00A70357" w:rsidRPr="00AE2527" w:rsidRDefault="004C4308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1A6F63" w:rsidRDefault="00A04A0A" w:rsidP="004C4308">
            <w:pPr>
              <w:pStyle w:val="Default"/>
              <w:rPr>
                <w:color w:val="auto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1A6F63">
              <w:rPr>
                <w:color w:val="auto"/>
                <w:lang w:val="uk-UA"/>
              </w:rPr>
              <w:t xml:space="preserve"> </w:t>
            </w:r>
            <w:r w:rsidR="00E241B6">
              <w:rPr>
                <w:color w:val="auto"/>
                <w:lang w:val="uk-UA"/>
              </w:rPr>
              <w:t>екзамен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E2527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E2527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4C4308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996A46" w:rsidRPr="00A4737A" w:rsidRDefault="004C4308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134B38" w:rsidRDefault="00A04A0A" w:rsidP="004C4308">
            <w:pPr>
              <w:pStyle w:val="Default"/>
              <w:rPr>
                <w:color w:val="auto"/>
                <w:lang w:val="cs-CZ"/>
              </w:rPr>
            </w:pPr>
            <w:r w:rsidRPr="00134B38">
              <w:rPr>
                <w:lang w:val="uk-UA"/>
              </w:rPr>
              <w:t xml:space="preserve">Форма </w:t>
            </w:r>
            <w:r w:rsidR="002128BA" w:rsidRPr="00134B38">
              <w:rPr>
                <w:lang w:val="uk-UA"/>
              </w:rPr>
              <w:t xml:space="preserve">підсумкового </w:t>
            </w:r>
            <w:r w:rsidRPr="00134B38">
              <w:rPr>
                <w:lang w:val="uk-UA"/>
              </w:rPr>
              <w:t>контролю:</w:t>
            </w:r>
            <w:r w:rsidR="001A6F63" w:rsidRPr="00134B38">
              <w:rPr>
                <w:lang w:val="uk-UA"/>
              </w:rPr>
              <w:t xml:space="preserve"> 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134B38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134B38">
              <w:rPr>
                <w:color w:val="auto"/>
                <w:lang w:val="uk-UA"/>
              </w:rPr>
              <w:t>Самостійна робота:</w:t>
            </w:r>
            <w:r w:rsidR="001A6F63" w:rsidRPr="00134B38">
              <w:rPr>
                <w:color w:val="auto"/>
                <w:lang w:val="uk-UA"/>
              </w:rPr>
              <w:t xml:space="preserve"> 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134B38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134B38" w:rsidRDefault="00134B38" w:rsidP="000E7542">
            <w:pPr>
              <w:pStyle w:val="Default"/>
              <w:jc w:val="center"/>
              <w:rPr>
                <w:color w:val="auto"/>
                <w:lang w:val="cs-CZ"/>
              </w:rPr>
            </w:pPr>
            <w:r w:rsidRPr="00134B38">
              <w:rPr>
                <w:color w:val="auto"/>
                <w:lang w:val="cs-CZ"/>
              </w:rPr>
              <w:t>76</w:t>
            </w:r>
          </w:p>
        </w:tc>
        <w:tc>
          <w:tcPr>
            <w:tcW w:w="2693" w:type="dxa"/>
            <w:vAlign w:val="center"/>
          </w:tcPr>
          <w:p w:rsidR="00996A46" w:rsidRPr="00A4737A" w:rsidRDefault="004C4308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AE2527" w:rsidRPr="00A4737A" w:rsidRDefault="00AE2527" w:rsidP="00AE2527">
      <w:pPr>
        <w:pStyle w:val="Default"/>
        <w:jc w:val="center"/>
        <w:rPr>
          <w:color w:val="auto"/>
          <w:lang w:val="uk-UA"/>
        </w:rPr>
      </w:pPr>
    </w:p>
    <w:p w:rsidR="00AE2527" w:rsidRPr="00A4737A" w:rsidRDefault="00AE252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BB23FF" w:rsidRPr="00AE66CB" w:rsidRDefault="00E5267A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1251A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="00870103" w:rsidRPr="001A6F63">
        <w:rPr>
          <w:rFonts w:ascii="Times New Roman" w:hAnsi="Times New Roman"/>
          <w:b/>
          <w:sz w:val="24"/>
          <w:szCs w:val="24"/>
          <w:lang w:val="uk-UA"/>
        </w:rPr>
        <w:t>«</w:t>
      </w:r>
      <w:r w:rsidR="00870103" w:rsidRPr="001A6F63">
        <w:rPr>
          <w:rFonts w:ascii="Times New Roman" w:hAnsi="Times New Roman"/>
          <w:b/>
          <w:sz w:val="24"/>
          <w:szCs w:val="24"/>
          <w:lang w:val="uk-UA" w:eastAsia="ru-RU"/>
        </w:rPr>
        <w:t>Сучасна чеська літературна мова</w:t>
      </w:r>
      <w:r w:rsidR="00132A97">
        <w:rPr>
          <w:rFonts w:ascii="Times New Roman" w:hAnsi="Times New Roman"/>
          <w:b/>
          <w:sz w:val="24"/>
          <w:szCs w:val="24"/>
          <w:lang w:val="uk-UA" w:eastAsia="ru-RU"/>
        </w:rPr>
        <w:t xml:space="preserve"> (Синтаксис)</w:t>
      </w:r>
      <w:r w:rsidR="00870103" w:rsidRPr="001A6F63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8125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81251A">
        <w:rPr>
          <w:rFonts w:ascii="Times New Roman" w:hAnsi="Times New Roman"/>
          <w:sz w:val="24"/>
          <w:szCs w:val="24"/>
          <w:lang w:val="uk-UA"/>
        </w:rPr>
        <w:t>є</w:t>
      </w:r>
      <w:r w:rsidR="0081251A" w:rsidRPr="0081251A">
        <w:rPr>
          <w:rFonts w:ascii="Times New Roman" w:hAnsi="Times New Roman"/>
          <w:sz w:val="24"/>
          <w:lang w:val="uk-UA"/>
        </w:rPr>
        <w:t xml:space="preserve"> формування знань студентів про систему синтаксичних понять та явищ, передусім у традиційному розумінні, а також ознайомлення із новими трендами у дослідженні синтаксису. Метою є вироблення у студентів вмінь та навичок застосування набутих теоретичних відомостей у мовленнєвій</w:t>
      </w:r>
      <w:r w:rsidR="00AE66CB">
        <w:rPr>
          <w:rFonts w:ascii="Times New Roman" w:hAnsi="Times New Roman"/>
          <w:sz w:val="24"/>
          <w:lang w:val="uk-UA"/>
        </w:rPr>
        <w:t xml:space="preserve"> практиці.</w:t>
      </w:r>
    </w:p>
    <w:p w:rsidR="00AE66CB" w:rsidRDefault="00AE66CB" w:rsidP="00AE66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66CB" w:rsidRDefault="00AE66CB" w:rsidP="00AE66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</w:t>
      </w:r>
      <w:r w:rsidRPr="00F07364">
        <w:rPr>
          <w:rFonts w:ascii="Times New Roman" w:hAnsi="Times New Roman"/>
          <w:sz w:val="24"/>
          <w:szCs w:val="24"/>
          <w:lang w:val="uk-UA"/>
        </w:rPr>
        <w:t>програми,</w:t>
      </w:r>
      <w:r w:rsidRPr="00F07364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дисципліни</w:t>
      </w:r>
      <w:r w:rsidRPr="00F07364">
        <w:rPr>
          <w:rFonts w:ascii="Times New Roman" w:hAnsi="Times New Roman"/>
          <w:sz w:val="24"/>
          <w:szCs w:val="24"/>
          <w:lang w:val="uk-UA"/>
        </w:rPr>
        <w:t xml:space="preserve"> сприяє формуванню у здобувачів вищої освіти таких </w:t>
      </w:r>
      <w:proofErr w:type="spellStart"/>
      <w:r w:rsidRPr="00F07364">
        <w:rPr>
          <w:rFonts w:ascii="Times New Roman" w:hAnsi="Times New Roman"/>
          <w:sz w:val="24"/>
          <w:szCs w:val="24"/>
          <w:lang w:val="uk-UA"/>
        </w:rPr>
        <w:t>компетентностей</w:t>
      </w:r>
      <w:proofErr w:type="spellEnd"/>
      <w:r w:rsidRPr="00F07364">
        <w:rPr>
          <w:rFonts w:ascii="Times New Roman" w:hAnsi="Times New Roman"/>
          <w:sz w:val="24"/>
          <w:szCs w:val="24"/>
          <w:lang w:val="uk-UA"/>
        </w:rPr>
        <w:t>:</w:t>
      </w:r>
      <w:r w:rsidRPr="00F07364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AE66CB" w:rsidRDefault="00AE66CB" w:rsidP="00AE66CB">
      <w:pPr>
        <w:pStyle w:val="Default"/>
        <w:jc w:val="both"/>
        <w:rPr>
          <w:sz w:val="22"/>
          <w:szCs w:val="22"/>
          <w:lang w:val="uk-UA"/>
        </w:rPr>
      </w:pPr>
    </w:p>
    <w:p w:rsidR="00AE66CB" w:rsidRPr="00986469" w:rsidRDefault="00AE66CB" w:rsidP="00AE66CB">
      <w:pPr>
        <w:pStyle w:val="Default"/>
        <w:jc w:val="both"/>
        <w:rPr>
          <w:sz w:val="22"/>
          <w:szCs w:val="22"/>
          <w:lang w:val="uk-UA"/>
        </w:rPr>
      </w:pPr>
      <w:r w:rsidRPr="00986469">
        <w:rPr>
          <w:sz w:val="22"/>
          <w:szCs w:val="22"/>
          <w:lang w:val="uk-UA"/>
        </w:rP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AE66CB" w:rsidRPr="00285552" w:rsidRDefault="00AE66CB" w:rsidP="00AE66CB">
      <w:pPr>
        <w:pStyle w:val="Default"/>
        <w:jc w:val="both"/>
        <w:rPr>
          <w:sz w:val="22"/>
          <w:szCs w:val="22"/>
          <w:lang w:val="uk-UA"/>
        </w:rPr>
      </w:pPr>
      <w:r w:rsidRPr="00285552">
        <w:rPr>
          <w:sz w:val="22"/>
          <w:szCs w:val="22"/>
          <w:lang w:val="uk-UA"/>
        </w:rP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AE66CB" w:rsidRDefault="00AE66CB" w:rsidP="00AE66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ЗК04.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бути </w:t>
      </w:r>
      <w:proofErr w:type="spellStart"/>
      <w:r w:rsidRPr="002F431B">
        <w:rPr>
          <w:sz w:val="22"/>
          <w:szCs w:val="22"/>
        </w:rPr>
        <w:t>критичним</w:t>
      </w:r>
      <w:proofErr w:type="spellEnd"/>
      <w:r w:rsidRPr="002F431B">
        <w:rPr>
          <w:sz w:val="22"/>
          <w:szCs w:val="22"/>
        </w:rPr>
        <w:t xml:space="preserve"> і </w:t>
      </w:r>
      <w:proofErr w:type="spellStart"/>
      <w:r w:rsidRPr="002F431B">
        <w:rPr>
          <w:sz w:val="22"/>
          <w:szCs w:val="22"/>
        </w:rPr>
        <w:t>самокритичним</w:t>
      </w:r>
      <w:proofErr w:type="spellEnd"/>
      <w:r w:rsidRPr="002F431B">
        <w:rPr>
          <w:sz w:val="22"/>
          <w:szCs w:val="22"/>
        </w:rPr>
        <w:t xml:space="preserve">. </w:t>
      </w:r>
    </w:p>
    <w:p w:rsidR="00AE66CB" w:rsidRDefault="00AE66CB" w:rsidP="00AE66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ЗК06.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до </w:t>
      </w:r>
      <w:proofErr w:type="spellStart"/>
      <w:r w:rsidRPr="002F431B">
        <w:rPr>
          <w:sz w:val="22"/>
          <w:szCs w:val="22"/>
        </w:rPr>
        <w:t>пошуку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опрацю</w:t>
      </w:r>
      <w:r>
        <w:rPr>
          <w:sz w:val="22"/>
          <w:szCs w:val="22"/>
        </w:rPr>
        <w:t>вання</w:t>
      </w:r>
      <w:proofErr w:type="spellEnd"/>
      <w:r>
        <w:rPr>
          <w:sz w:val="22"/>
          <w:szCs w:val="22"/>
        </w:rPr>
        <w:t xml:space="preserve"> та </w:t>
      </w:r>
      <w:proofErr w:type="spellStart"/>
      <w:r>
        <w:rPr>
          <w:sz w:val="22"/>
          <w:szCs w:val="22"/>
        </w:rPr>
        <w:t>аналізу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інформації</w:t>
      </w:r>
      <w:proofErr w:type="spellEnd"/>
      <w:r>
        <w:rPr>
          <w:sz w:val="22"/>
          <w:szCs w:val="22"/>
        </w:rPr>
        <w:t xml:space="preserve"> з </w:t>
      </w:r>
      <w:proofErr w:type="spellStart"/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>ізних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джерел</w:t>
      </w:r>
      <w:proofErr w:type="spellEnd"/>
      <w:r w:rsidRPr="002F431B">
        <w:rPr>
          <w:sz w:val="22"/>
          <w:szCs w:val="22"/>
        </w:rPr>
        <w:t xml:space="preserve">. </w:t>
      </w:r>
    </w:p>
    <w:p w:rsidR="00AE66CB" w:rsidRDefault="00AE66CB" w:rsidP="00AE66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ЗК07. </w:t>
      </w:r>
      <w:proofErr w:type="spellStart"/>
      <w:r w:rsidRPr="002F431B">
        <w:rPr>
          <w:sz w:val="22"/>
          <w:szCs w:val="22"/>
        </w:rPr>
        <w:t>Уміння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виявляти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ставити</w:t>
      </w:r>
      <w:proofErr w:type="spellEnd"/>
      <w:r w:rsidRPr="002F431B">
        <w:rPr>
          <w:sz w:val="22"/>
          <w:szCs w:val="22"/>
        </w:rPr>
        <w:t xml:space="preserve"> та </w:t>
      </w:r>
      <w:proofErr w:type="spellStart"/>
      <w:r w:rsidRPr="002F431B">
        <w:rPr>
          <w:sz w:val="22"/>
          <w:szCs w:val="22"/>
        </w:rPr>
        <w:t>вирішувати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проблеми</w:t>
      </w:r>
      <w:proofErr w:type="spellEnd"/>
      <w:r w:rsidRPr="002F431B">
        <w:rPr>
          <w:sz w:val="22"/>
          <w:szCs w:val="22"/>
        </w:rPr>
        <w:t xml:space="preserve">.  </w:t>
      </w:r>
    </w:p>
    <w:p w:rsidR="00AE66CB" w:rsidRDefault="00AE66CB" w:rsidP="00AE66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ЗК09. </w:t>
      </w:r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спілкуватися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іноземною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мовою</w:t>
      </w:r>
      <w:proofErr w:type="spellEnd"/>
      <w:r w:rsidRPr="002F431B">
        <w:rPr>
          <w:sz w:val="22"/>
          <w:szCs w:val="22"/>
        </w:rPr>
        <w:t xml:space="preserve">. </w:t>
      </w:r>
    </w:p>
    <w:p w:rsidR="00AE66CB" w:rsidRDefault="00AE66CB" w:rsidP="00AE66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ЗК10.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до </w:t>
      </w:r>
      <w:proofErr w:type="gramStart"/>
      <w:r w:rsidRPr="002F431B">
        <w:rPr>
          <w:sz w:val="22"/>
          <w:szCs w:val="22"/>
        </w:rPr>
        <w:t>абстрактного</w:t>
      </w:r>
      <w:proofErr w:type="gram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мислення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аналізу</w:t>
      </w:r>
      <w:proofErr w:type="spellEnd"/>
      <w:r w:rsidRPr="002F431B">
        <w:rPr>
          <w:sz w:val="22"/>
          <w:szCs w:val="22"/>
        </w:rPr>
        <w:t xml:space="preserve"> та синтезу. </w:t>
      </w:r>
    </w:p>
    <w:p w:rsidR="00AE66CB" w:rsidRDefault="00AE66CB" w:rsidP="00AE66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ЗК11.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застосовувати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знання</w:t>
      </w:r>
      <w:proofErr w:type="spellEnd"/>
      <w:r w:rsidRPr="002F431B">
        <w:rPr>
          <w:sz w:val="22"/>
          <w:szCs w:val="22"/>
        </w:rPr>
        <w:t xml:space="preserve"> у </w:t>
      </w:r>
      <w:proofErr w:type="spellStart"/>
      <w:r w:rsidRPr="002F431B">
        <w:rPr>
          <w:sz w:val="22"/>
          <w:szCs w:val="22"/>
        </w:rPr>
        <w:t>практичних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ситуаціях</w:t>
      </w:r>
      <w:proofErr w:type="spellEnd"/>
      <w:r w:rsidRPr="002F431B">
        <w:rPr>
          <w:sz w:val="22"/>
          <w:szCs w:val="22"/>
        </w:rPr>
        <w:t xml:space="preserve">. </w:t>
      </w:r>
    </w:p>
    <w:p w:rsidR="00AE66CB" w:rsidRDefault="00AE66CB" w:rsidP="00AE66CB">
      <w:pPr>
        <w:spacing w:after="0" w:line="240" w:lineRule="auto"/>
        <w:jc w:val="both"/>
        <w:rPr>
          <w:lang w:val="ru-RU"/>
        </w:rPr>
      </w:pPr>
      <w:r w:rsidRPr="00E00B1B">
        <w:rPr>
          <w:lang w:val="ru-RU"/>
        </w:rPr>
        <w:t xml:space="preserve">ЗК13. </w:t>
      </w:r>
      <w:proofErr w:type="spellStart"/>
      <w:r w:rsidRPr="00E00B1B">
        <w:rPr>
          <w:lang w:val="ru-RU"/>
        </w:rPr>
        <w:t>Здатність</w:t>
      </w:r>
      <w:proofErr w:type="spellEnd"/>
      <w:r w:rsidRPr="00E00B1B">
        <w:rPr>
          <w:lang w:val="ru-RU"/>
        </w:rPr>
        <w:t xml:space="preserve"> </w:t>
      </w:r>
      <w:proofErr w:type="spellStart"/>
      <w:r w:rsidRPr="00E00B1B">
        <w:rPr>
          <w:lang w:val="ru-RU"/>
        </w:rPr>
        <w:t>проведення</w:t>
      </w:r>
      <w:proofErr w:type="spellEnd"/>
      <w:r w:rsidRPr="00E00B1B">
        <w:rPr>
          <w:lang w:val="ru-RU"/>
        </w:rPr>
        <w:t xml:space="preserve"> </w:t>
      </w:r>
      <w:proofErr w:type="spellStart"/>
      <w:proofErr w:type="gramStart"/>
      <w:r w:rsidRPr="00E00B1B">
        <w:rPr>
          <w:lang w:val="ru-RU"/>
        </w:rPr>
        <w:t>досл</w:t>
      </w:r>
      <w:proofErr w:type="gramEnd"/>
      <w:r w:rsidRPr="00E00B1B">
        <w:rPr>
          <w:lang w:val="ru-RU"/>
        </w:rPr>
        <w:t>іджень</w:t>
      </w:r>
      <w:proofErr w:type="spellEnd"/>
      <w:r w:rsidRPr="00E00B1B">
        <w:rPr>
          <w:lang w:val="ru-RU"/>
        </w:rPr>
        <w:t xml:space="preserve"> на </w:t>
      </w:r>
      <w:proofErr w:type="spellStart"/>
      <w:r w:rsidRPr="00E00B1B">
        <w:rPr>
          <w:lang w:val="ru-RU"/>
        </w:rPr>
        <w:t>належному</w:t>
      </w:r>
      <w:proofErr w:type="spellEnd"/>
      <w:r w:rsidRPr="00E00B1B">
        <w:rPr>
          <w:lang w:val="ru-RU"/>
        </w:rPr>
        <w:t xml:space="preserve"> </w:t>
      </w:r>
      <w:proofErr w:type="spellStart"/>
      <w:r w:rsidRPr="00E00B1B">
        <w:rPr>
          <w:lang w:val="ru-RU"/>
        </w:rPr>
        <w:t>рівні</w:t>
      </w:r>
      <w:proofErr w:type="spellEnd"/>
      <w:r w:rsidRPr="00E00B1B">
        <w:rPr>
          <w:lang w:val="ru-RU"/>
        </w:rPr>
        <w:t>.</w:t>
      </w:r>
    </w:p>
    <w:p w:rsidR="00AE66CB" w:rsidRDefault="00AE66CB" w:rsidP="00AE66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СК03.</w:t>
      </w:r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використовувати</w:t>
      </w:r>
      <w:proofErr w:type="spellEnd"/>
      <w:r w:rsidRPr="002F431B">
        <w:rPr>
          <w:sz w:val="22"/>
          <w:szCs w:val="22"/>
        </w:rPr>
        <w:t xml:space="preserve"> в </w:t>
      </w:r>
      <w:proofErr w:type="spellStart"/>
      <w:r w:rsidRPr="002F431B">
        <w:rPr>
          <w:sz w:val="22"/>
          <w:szCs w:val="22"/>
        </w:rPr>
        <w:t>професійній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діяльності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знання</w:t>
      </w:r>
      <w:proofErr w:type="spellEnd"/>
      <w:r w:rsidRPr="002F431B">
        <w:rPr>
          <w:sz w:val="22"/>
          <w:szCs w:val="22"/>
        </w:rPr>
        <w:t xml:space="preserve"> з </w:t>
      </w:r>
      <w:proofErr w:type="spellStart"/>
      <w:r w:rsidRPr="002F431B">
        <w:rPr>
          <w:sz w:val="22"/>
          <w:szCs w:val="22"/>
        </w:rPr>
        <w:t>теорії</w:t>
      </w:r>
      <w:proofErr w:type="spellEnd"/>
      <w:r w:rsidRPr="002F431B">
        <w:rPr>
          <w:sz w:val="22"/>
          <w:szCs w:val="22"/>
        </w:rPr>
        <w:t xml:space="preserve"> та </w:t>
      </w:r>
      <w:proofErr w:type="spellStart"/>
      <w:r w:rsidRPr="002F431B">
        <w:rPr>
          <w:sz w:val="22"/>
          <w:szCs w:val="22"/>
        </w:rPr>
        <w:t>історії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мо</w:t>
      </w:r>
      <w:proofErr w:type="gramStart"/>
      <w:r w:rsidRPr="002F431B">
        <w:rPr>
          <w:sz w:val="22"/>
          <w:szCs w:val="22"/>
        </w:rPr>
        <w:t>в</w:t>
      </w:r>
      <w:proofErr w:type="spellEnd"/>
      <w:r w:rsidRPr="002F431B">
        <w:rPr>
          <w:sz w:val="22"/>
          <w:szCs w:val="22"/>
        </w:rPr>
        <w:t>(</w:t>
      </w:r>
      <w:proofErr w:type="gramEnd"/>
      <w:r w:rsidRPr="002F431B">
        <w:rPr>
          <w:sz w:val="22"/>
          <w:szCs w:val="22"/>
        </w:rPr>
        <w:t xml:space="preserve">и), </w:t>
      </w:r>
      <w:proofErr w:type="spellStart"/>
      <w:r w:rsidRPr="002F431B">
        <w:rPr>
          <w:sz w:val="22"/>
          <w:szCs w:val="22"/>
        </w:rPr>
        <w:t>що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вивчаються</w:t>
      </w:r>
      <w:proofErr w:type="spellEnd"/>
      <w:r w:rsidRPr="002F431B">
        <w:rPr>
          <w:sz w:val="22"/>
          <w:szCs w:val="22"/>
        </w:rPr>
        <w:t>(</w:t>
      </w:r>
      <w:proofErr w:type="spellStart"/>
      <w:r w:rsidRPr="002F431B">
        <w:rPr>
          <w:sz w:val="22"/>
          <w:szCs w:val="22"/>
        </w:rPr>
        <w:t>ється</w:t>
      </w:r>
      <w:proofErr w:type="spellEnd"/>
      <w:r w:rsidRPr="002F431B">
        <w:rPr>
          <w:sz w:val="22"/>
          <w:szCs w:val="22"/>
        </w:rPr>
        <w:t xml:space="preserve">). </w:t>
      </w:r>
    </w:p>
    <w:p w:rsidR="00AE66CB" w:rsidRDefault="00AE66CB" w:rsidP="00AE66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СК06.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вільно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гнучко</w:t>
      </w:r>
      <w:proofErr w:type="spellEnd"/>
      <w:r w:rsidRPr="002F431B">
        <w:rPr>
          <w:sz w:val="22"/>
          <w:szCs w:val="22"/>
        </w:rPr>
        <w:t xml:space="preserve"> й </w:t>
      </w:r>
      <w:proofErr w:type="spellStart"/>
      <w:r w:rsidRPr="002F431B">
        <w:rPr>
          <w:sz w:val="22"/>
          <w:szCs w:val="22"/>
        </w:rPr>
        <w:t>еф</w:t>
      </w:r>
      <w:r>
        <w:rPr>
          <w:sz w:val="22"/>
          <w:szCs w:val="22"/>
        </w:rPr>
        <w:t>ективно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використовувати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словацьку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мову</w:t>
      </w:r>
      <w:proofErr w:type="spellEnd"/>
      <w:r w:rsidRPr="002F431B">
        <w:rPr>
          <w:sz w:val="22"/>
          <w:szCs w:val="22"/>
        </w:rPr>
        <w:t xml:space="preserve"> в </w:t>
      </w:r>
      <w:proofErr w:type="spellStart"/>
      <w:r w:rsidRPr="002F431B">
        <w:rPr>
          <w:sz w:val="22"/>
          <w:szCs w:val="22"/>
        </w:rPr>
        <w:t>усній</w:t>
      </w:r>
      <w:proofErr w:type="spellEnd"/>
      <w:r w:rsidRPr="002F431B">
        <w:rPr>
          <w:sz w:val="22"/>
          <w:szCs w:val="22"/>
        </w:rPr>
        <w:t xml:space="preserve"> та </w:t>
      </w:r>
      <w:proofErr w:type="spellStart"/>
      <w:r w:rsidRPr="002F431B">
        <w:rPr>
          <w:sz w:val="22"/>
          <w:szCs w:val="22"/>
        </w:rPr>
        <w:t>письмовій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формі</w:t>
      </w:r>
      <w:proofErr w:type="spellEnd"/>
      <w:r w:rsidRPr="002F431B">
        <w:rPr>
          <w:sz w:val="22"/>
          <w:szCs w:val="22"/>
        </w:rPr>
        <w:t xml:space="preserve">, у </w:t>
      </w:r>
      <w:proofErr w:type="spellStart"/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>ізних</w:t>
      </w:r>
      <w:proofErr w:type="spellEnd"/>
      <w:r w:rsidRPr="002F431B">
        <w:rPr>
          <w:sz w:val="22"/>
          <w:szCs w:val="22"/>
        </w:rPr>
        <w:t xml:space="preserve"> жанрово-</w:t>
      </w:r>
      <w:proofErr w:type="spellStart"/>
      <w:r w:rsidRPr="002F431B">
        <w:rPr>
          <w:sz w:val="22"/>
          <w:szCs w:val="22"/>
        </w:rPr>
        <w:t>стильових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різновидах</w:t>
      </w:r>
      <w:proofErr w:type="spellEnd"/>
      <w:r w:rsidRPr="002F431B">
        <w:rPr>
          <w:sz w:val="22"/>
          <w:szCs w:val="22"/>
        </w:rPr>
        <w:t xml:space="preserve"> і </w:t>
      </w:r>
      <w:proofErr w:type="spellStart"/>
      <w:r w:rsidRPr="002F431B">
        <w:rPr>
          <w:sz w:val="22"/>
          <w:szCs w:val="22"/>
        </w:rPr>
        <w:t>регістрах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спілкування</w:t>
      </w:r>
      <w:proofErr w:type="spellEnd"/>
      <w:r w:rsidRPr="002F431B">
        <w:rPr>
          <w:sz w:val="22"/>
          <w:szCs w:val="22"/>
        </w:rPr>
        <w:t xml:space="preserve"> (</w:t>
      </w:r>
      <w:proofErr w:type="spellStart"/>
      <w:r w:rsidRPr="002F431B">
        <w:rPr>
          <w:sz w:val="22"/>
          <w:szCs w:val="22"/>
        </w:rPr>
        <w:t>офіційному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неофіційному</w:t>
      </w:r>
      <w:proofErr w:type="spellEnd"/>
      <w:r w:rsidRPr="002F431B">
        <w:rPr>
          <w:sz w:val="22"/>
          <w:szCs w:val="22"/>
        </w:rPr>
        <w:t xml:space="preserve">, нейтральному), для </w:t>
      </w:r>
      <w:proofErr w:type="spellStart"/>
      <w:r w:rsidRPr="002F431B">
        <w:rPr>
          <w:sz w:val="22"/>
          <w:szCs w:val="22"/>
        </w:rPr>
        <w:t>розв’язання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комунікативних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завдань</w:t>
      </w:r>
      <w:proofErr w:type="spellEnd"/>
      <w:r w:rsidRPr="002F431B">
        <w:rPr>
          <w:sz w:val="22"/>
          <w:szCs w:val="22"/>
        </w:rPr>
        <w:t xml:space="preserve"> у </w:t>
      </w:r>
      <w:proofErr w:type="spellStart"/>
      <w:r w:rsidRPr="002F431B">
        <w:rPr>
          <w:sz w:val="22"/>
          <w:szCs w:val="22"/>
        </w:rPr>
        <w:t>різних</w:t>
      </w:r>
      <w:proofErr w:type="spellEnd"/>
      <w:r w:rsidRPr="002F431B">
        <w:rPr>
          <w:sz w:val="22"/>
          <w:szCs w:val="22"/>
        </w:rPr>
        <w:t xml:space="preserve"> сферах </w:t>
      </w:r>
      <w:proofErr w:type="spellStart"/>
      <w:r w:rsidRPr="002F431B">
        <w:rPr>
          <w:sz w:val="22"/>
          <w:szCs w:val="22"/>
        </w:rPr>
        <w:t>життя</w:t>
      </w:r>
      <w:proofErr w:type="spellEnd"/>
      <w:r w:rsidRPr="002F431B">
        <w:rPr>
          <w:sz w:val="22"/>
          <w:szCs w:val="22"/>
        </w:rPr>
        <w:t xml:space="preserve">. </w:t>
      </w:r>
    </w:p>
    <w:p w:rsidR="00AE66CB" w:rsidRDefault="00AE66CB" w:rsidP="00AE66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СК07.</w:t>
      </w:r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до </w:t>
      </w:r>
      <w:proofErr w:type="spellStart"/>
      <w:r w:rsidRPr="002F431B">
        <w:rPr>
          <w:sz w:val="22"/>
          <w:szCs w:val="22"/>
        </w:rPr>
        <w:t>збирання</w:t>
      </w:r>
      <w:proofErr w:type="spellEnd"/>
      <w:r w:rsidRPr="002F431B">
        <w:rPr>
          <w:sz w:val="22"/>
          <w:szCs w:val="22"/>
        </w:rPr>
        <w:t xml:space="preserve"> й </w:t>
      </w:r>
      <w:proofErr w:type="spellStart"/>
      <w:r w:rsidRPr="002F431B">
        <w:rPr>
          <w:sz w:val="22"/>
          <w:szCs w:val="22"/>
        </w:rPr>
        <w:t>аналізу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систематизації</w:t>
      </w:r>
      <w:proofErr w:type="spellEnd"/>
      <w:r w:rsidRPr="002F431B">
        <w:rPr>
          <w:sz w:val="22"/>
          <w:szCs w:val="22"/>
        </w:rPr>
        <w:t xml:space="preserve"> та </w:t>
      </w:r>
      <w:proofErr w:type="spellStart"/>
      <w:r w:rsidRPr="002F431B">
        <w:rPr>
          <w:sz w:val="22"/>
          <w:szCs w:val="22"/>
        </w:rPr>
        <w:t>інтерпретації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мовних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літературних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фольклорних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фактів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інтерпретації</w:t>
      </w:r>
      <w:proofErr w:type="spellEnd"/>
      <w:r w:rsidRPr="002F431B">
        <w:rPr>
          <w:sz w:val="22"/>
          <w:szCs w:val="22"/>
        </w:rPr>
        <w:t xml:space="preserve"> та перекладу тексту (</w:t>
      </w:r>
      <w:proofErr w:type="spellStart"/>
      <w:r w:rsidRPr="002F431B">
        <w:rPr>
          <w:sz w:val="22"/>
          <w:szCs w:val="22"/>
        </w:rPr>
        <w:t>залежно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ві</w:t>
      </w:r>
      <w:proofErr w:type="gramStart"/>
      <w:r w:rsidRPr="002F431B">
        <w:rPr>
          <w:sz w:val="22"/>
          <w:szCs w:val="22"/>
        </w:rPr>
        <w:t>д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обрано</w:t>
      </w:r>
      <w:proofErr w:type="gramEnd"/>
      <w:r w:rsidRPr="002F431B">
        <w:rPr>
          <w:sz w:val="22"/>
          <w:szCs w:val="22"/>
        </w:rPr>
        <w:t>ї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спеціалізації</w:t>
      </w:r>
      <w:proofErr w:type="spellEnd"/>
      <w:r w:rsidRPr="002F431B">
        <w:rPr>
          <w:sz w:val="22"/>
          <w:szCs w:val="22"/>
        </w:rPr>
        <w:t xml:space="preserve">). </w:t>
      </w:r>
    </w:p>
    <w:p w:rsidR="00AE66CB" w:rsidRDefault="00AE66CB" w:rsidP="00AE66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СК08.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вільно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оперувати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proofErr w:type="gramStart"/>
      <w:r w:rsidRPr="002F431B">
        <w:rPr>
          <w:sz w:val="22"/>
          <w:szCs w:val="22"/>
        </w:rPr>
        <w:t>спец</w:t>
      </w:r>
      <w:proofErr w:type="gramEnd"/>
      <w:r w:rsidRPr="002F431B">
        <w:rPr>
          <w:sz w:val="22"/>
          <w:szCs w:val="22"/>
        </w:rPr>
        <w:t>іальною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термінологією</w:t>
      </w:r>
      <w:proofErr w:type="spellEnd"/>
      <w:r w:rsidRPr="002F431B">
        <w:rPr>
          <w:sz w:val="22"/>
          <w:szCs w:val="22"/>
        </w:rPr>
        <w:t xml:space="preserve"> для </w:t>
      </w:r>
      <w:proofErr w:type="spellStart"/>
      <w:r w:rsidRPr="002F431B">
        <w:rPr>
          <w:sz w:val="22"/>
          <w:szCs w:val="22"/>
        </w:rPr>
        <w:t>розв’язання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професійних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завдань</w:t>
      </w:r>
      <w:proofErr w:type="spellEnd"/>
      <w:r w:rsidRPr="002F431B">
        <w:rPr>
          <w:sz w:val="22"/>
          <w:szCs w:val="22"/>
        </w:rPr>
        <w:t xml:space="preserve">. </w:t>
      </w:r>
    </w:p>
    <w:p w:rsidR="00AE66CB" w:rsidRDefault="00AE66CB" w:rsidP="00AE66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СК09.</w:t>
      </w:r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Усвідомлення</w:t>
      </w:r>
      <w:proofErr w:type="spellEnd"/>
      <w:r w:rsidRPr="002F431B">
        <w:rPr>
          <w:sz w:val="22"/>
          <w:szCs w:val="22"/>
        </w:rPr>
        <w:t xml:space="preserve"> засад і </w:t>
      </w:r>
      <w:proofErr w:type="spellStart"/>
      <w:r w:rsidRPr="002F431B">
        <w:rPr>
          <w:sz w:val="22"/>
          <w:szCs w:val="22"/>
        </w:rPr>
        <w:t>технологій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створення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текстів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>ізних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жанрів</w:t>
      </w:r>
      <w:proofErr w:type="spellEnd"/>
      <w:r w:rsidRPr="002F431B">
        <w:rPr>
          <w:sz w:val="22"/>
          <w:szCs w:val="22"/>
        </w:rPr>
        <w:t xml:space="preserve"> і </w:t>
      </w:r>
      <w:proofErr w:type="spellStart"/>
      <w:r w:rsidRPr="002F431B">
        <w:rPr>
          <w:sz w:val="22"/>
          <w:szCs w:val="22"/>
        </w:rPr>
        <w:t>стилів</w:t>
      </w:r>
      <w:proofErr w:type="spellEnd"/>
      <w:r w:rsidRPr="002F431B">
        <w:rPr>
          <w:sz w:val="22"/>
          <w:szCs w:val="22"/>
        </w:rPr>
        <w:t xml:space="preserve"> державною та </w:t>
      </w:r>
      <w:proofErr w:type="spellStart"/>
      <w:r w:rsidRPr="002F431B">
        <w:rPr>
          <w:sz w:val="22"/>
          <w:szCs w:val="22"/>
        </w:rPr>
        <w:t>іноземною</w:t>
      </w:r>
      <w:proofErr w:type="spellEnd"/>
      <w:r w:rsidRPr="002F431B">
        <w:rPr>
          <w:sz w:val="22"/>
          <w:szCs w:val="22"/>
        </w:rPr>
        <w:t xml:space="preserve"> (</w:t>
      </w:r>
      <w:proofErr w:type="spellStart"/>
      <w:r w:rsidRPr="002F431B">
        <w:rPr>
          <w:sz w:val="22"/>
          <w:szCs w:val="22"/>
        </w:rPr>
        <w:t>іноземними</w:t>
      </w:r>
      <w:proofErr w:type="spellEnd"/>
      <w:r w:rsidRPr="002F431B">
        <w:rPr>
          <w:sz w:val="22"/>
          <w:szCs w:val="22"/>
        </w:rPr>
        <w:t xml:space="preserve">) </w:t>
      </w:r>
      <w:proofErr w:type="spellStart"/>
      <w:r w:rsidRPr="002F431B">
        <w:rPr>
          <w:sz w:val="22"/>
          <w:szCs w:val="22"/>
        </w:rPr>
        <w:t>мовами</w:t>
      </w:r>
      <w:proofErr w:type="spellEnd"/>
      <w:r w:rsidRPr="002F431B">
        <w:rPr>
          <w:sz w:val="22"/>
          <w:szCs w:val="22"/>
        </w:rPr>
        <w:t xml:space="preserve">. </w:t>
      </w:r>
    </w:p>
    <w:p w:rsidR="00AE66CB" w:rsidRDefault="00AE66CB" w:rsidP="00AE66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СК10.</w:t>
      </w:r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здійснювати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лінгвістичний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літературознавчий</w:t>
      </w:r>
      <w:proofErr w:type="spellEnd"/>
      <w:r w:rsidRPr="002F431B">
        <w:rPr>
          <w:sz w:val="22"/>
          <w:szCs w:val="22"/>
        </w:rPr>
        <w:t xml:space="preserve"> та </w:t>
      </w:r>
      <w:proofErr w:type="spellStart"/>
      <w:r w:rsidRPr="002F431B">
        <w:rPr>
          <w:sz w:val="22"/>
          <w:szCs w:val="22"/>
        </w:rPr>
        <w:t>спеціальний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філологічний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аналіз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текстів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>ізних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стилів</w:t>
      </w:r>
      <w:proofErr w:type="spellEnd"/>
      <w:r w:rsidRPr="002F431B">
        <w:rPr>
          <w:sz w:val="22"/>
          <w:szCs w:val="22"/>
        </w:rPr>
        <w:t xml:space="preserve"> і </w:t>
      </w:r>
      <w:proofErr w:type="spellStart"/>
      <w:r w:rsidRPr="002F431B">
        <w:rPr>
          <w:sz w:val="22"/>
          <w:szCs w:val="22"/>
        </w:rPr>
        <w:t>жанрів</w:t>
      </w:r>
      <w:proofErr w:type="spellEnd"/>
      <w:r w:rsidRPr="002F431B">
        <w:rPr>
          <w:sz w:val="22"/>
          <w:szCs w:val="22"/>
        </w:rPr>
        <w:t xml:space="preserve">. </w:t>
      </w:r>
    </w:p>
    <w:p w:rsidR="00AE66CB" w:rsidRDefault="00AE66CB" w:rsidP="00AE66C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СК11.</w:t>
      </w:r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до </w:t>
      </w:r>
      <w:proofErr w:type="spellStart"/>
      <w:r w:rsidRPr="002F431B">
        <w:rPr>
          <w:sz w:val="22"/>
          <w:szCs w:val="22"/>
        </w:rPr>
        <w:t>надання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консультацій</w:t>
      </w:r>
      <w:proofErr w:type="spellEnd"/>
      <w:r w:rsidRPr="002F431B">
        <w:rPr>
          <w:sz w:val="22"/>
          <w:szCs w:val="22"/>
        </w:rPr>
        <w:t xml:space="preserve"> з </w:t>
      </w:r>
      <w:proofErr w:type="spellStart"/>
      <w:r w:rsidRPr="002F431B">
        <w:rPr>
          <w:sz w:val="22"/>
          <w:szCs w:val="22"/>
        </w:rPr>
        <w:t>дотримання</w:t>
      </w:r>
      <w:proofErr w:type="spellEnd"/>
      <w:r w:rsidRPr="002F431B">
        <w:rPr>
          <w:sz w:val="22"/>
          <w:szCs w:val="22"/>
        </w:rPr>
        <w:t xml:space="preserve"> норм </w:t>
      </w:r>
      <w:proofErr w:type="spellStart"/>
      <w:proofErr w:type="gramStart"/>
      <w:r w:rsidRPr="002F431B">
        <w:rPr>
          <w:sz w:val="22"/>
          <w:szCs w:val="22"/>
        </w:rPr>
        <w:t>л</w:t>
      </w:r>
      <w:proofErr w:type="gramEnd"/>
      <w:r w:rsidRPr="002F431B">
        <w:rPr>
          <w:sz w:val="22"/>
          <w:szCs w:val="22"/>
        </w:rPr>
        <w:t>ітературної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мови</w:t>
      </w:r>
      <w:proofErr w:type="spellEnd"/>
      <w:r w:rsidRPr="002F431B">
        <w:rPr>
          <w:sz w:val="22"/>
          <w:szCs w:val="22"/>
        </w:rPr>
        <w:t xml:space="preserve"> та </w:t>
      </w:r>
      <w:proofErr w:type="spellStart"/>
      <w:r w:rsidRPr="002F431B">
        <w:rPr>
          <w:sz w:val="22"/>
          <w:szCs w:val="22"/>
        </w:rPr>
        <w:t>культури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мовлення</w:t>
      </w:r>
      <w:proofErr w:type="spellEnd"/>
      <w:r w:rsidRPr="002F431B">
        <w:rPr>
          <w:sz w:val="22"/>
          <w:szCs w:val="22"/>
        </w:rPr>
        <w:t xml:space="preserve">. </w:t>
      </w:r>
    </w:p>
    <w:p w:rsidR="00AE66CB" w:rsidRDefault="00AE66CB" w:rsidP="00AE66CB">
      <w:pPr>
        <w:pStyle w:val="Default"/>
        <w:jc w:val="both"/>
      </w:pPr>
      <w:r>
        <w:rPr>
          <w:sz w:val="22"/>
          <w:szCs w:val="22"/>
        </w:rPr>
        <w:t>СК12.</w:t>
      </w:r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gramStart"/>
      <w:r w:rsidRPr="002F431B">
        <w:rPr>
          <w:sz w:val="22"/>
          <w:szCs w:val="22"/>
        </w:rPr>
        <w:t>до</w:t>
      </w:r>
      <w:proofErr w:type="gram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організації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ділової</w:t>
      </w:r>
      <w:proofErr w:type="spellEnd"/>
      <w:r>
        <w:t xml:space="preserve"> </w:t>
      </w:r>
      <w:proofErr w:type="spellStart"/>
      <w:r>
        <w:t>комунікації</w:t>
      </w:r>
      <w:proofErr w:type="spellEnd"/>
    </w:p>
    <w:p w:rsidR="00AE66CB" w:rsidRPr="00E00B1B" w:rsidRDefault="00AE66CB" w:rsidP="00AE66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47F5C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 xml:space="preserve">ної дисципліни </w:t>
      </w:r>
      <w:r w:rsidR="00870103" w:rsidRPr="001A6F63">
        <w:rPr>
          <w:b/>
          <w:lang w:val="uk-UA"/>
        </w:rPr>
        <w:t>«Сучасна чеська літературна мова»</w:t>
      </w:r>
      <w:r w:rsidR="001B5108" w:rsidRPr="00345FB3">
        <w:rPr>
          <w:lang w:val="uk-UA"/>
        </w:rPr>
        <w:t xml:space="preserve"> 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Pr="00345FB3" w:rsidRDefault="00690BDA" w:rsidP="004E3CCC">
      <w:pPr>
        <w:pStyle w:val="Default"/>
        <w:jc w:val="both"/>
        <w:rPr>
          <w:lang w:val="uk-UA"/>
        </w:rPr>
      </w:pPr>
    </w:p>
    <w:p w:rsidR="004E3CCC" w:rsidRPr="00345FB3" w:rsidRDefault="00AE66CB" w:rsidP="00814555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>ОК 7</w:t>
      </w:r>
      <w:r w:rsidR="001B5108" w:rsidRPr="00345FB3">
        <w:rPr>
          <w:lang w:val="uk-UA"/>
        </w:rPr>
        <w:tab/>
      </w:r>
      <w:proofErr w:type="spellStart"/>
      <w:r w:rsidRPr="00A71F2D">
        <w:t>Вступ</w:t>
      </w:r>
      <w:proofErr w:type="spellEnd"/>
      <w:r w:rsidRPr="00A71F2D">
        <w:t xml:space="preserve"> до </w:t>
      </w:r>
      <w:proofErr w:type="spellStart"/>
      <w:r w:rsidRPr="00A71F2D">
        <w:t>мовознавства</w:t>
      </w:r>
      <w:proofErr w:type="spellEnd"/>
    </w:p>
    <w:p w:rsidR="001B17D6" w:rsidRPr="00A4737A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="00870103" w:rsidRPr="001A6F63">
        <w:rPr>
          <w:rFonts w:ascii="Times New Roman" w:hAnsi="Times New Roman"/>
          <w:b/>
          <w:sz w:val="24"/>
          <w:szCs w:val="24"/>
          <w:lang w:val="uk-UA"/>
        </w:rPr>
        <w:t>«</w:t>
      </w:r>
      <w:r w:rsidR="00870103" w:rsidRPr="001A6F63">
        <w:rPr>
          <w:rFonts w:ascii="Times New Roman" w:hAnsi="Times New Roman"/>
          <w:b/>
          <w:sz w:val="24"/>
          <w:szCs w:val="24"/>
          <w:lang w:val="uk-UA" w:eastAsia="ru-RU"/>
        </w:rPr>
        <w:t>Сучасна чеська літературна мова</w:t>
      </w:r>
      <w:r w:rsidR="00132A97">
        <w:rPr>
          <w:rFonts w:ascii="Times New Roman" w:hAnsi="Times New Roman"/>
          <w:b/>
          <w:sz w:val="24"/>
          <w:szCs w:val="24"/>
          <w:lang w:val="uk-UA" w:eastAsia="ru-RU"/>
        </w:rPr>
        <w:t xml:space="preserve"> (Синтаксис)</w:t>
      </w:r>
      <w:r w:rsidR="00870103" w:rsidRPr="001A6F63">
        <w:rPr>
          <w:rFonts w:ascii="Times New Roman" w:hAnsi="Times New Roman"/>
          <w:b/>
          <w:sz w:val="24"/>
          <w:szCs w:val="24"/>
          <w:lang w:val="uk-UA"/>
        </w:rPr>
        <w:t>»</w:t>
      </w:r>
      <w:r w:rsidR="00870103" w:rsidRPr="001A6F6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AE66CB" w:rsidRPr="003A4D74" w:rsidTr="008D254B">
        <w:tc>
          <w:tcPr>
            <w:tcW w:w="8364" w:type="dxa"/>
            <w:vAlign w:val="center"/>
          </w:tcPr>
          <w:p w:rsidR="00AE66CB" w:rsidRPr="003A4D74" w:rsidRDefault="00AE66CB" w:rsidP="008D2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3A4D7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AE66CB" w:rsidRPr="003A4D74" w:rsidRDefault="00AE66CB" w:rsidP="008D2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A4D7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AE66CB" w:rsidRPr="003A4D74" w:rsidTr="008D254B">
        <w:tc>
          <w:tcPr>
            <w:tcW w:w="8364" w:type="dxa"/>
          </w:tcPr>
          <w:p w:rsidR="00AE66CB" w:rsidRPr="003A4D74" w:rsidRDefault="00AE66CB" w:rsidP="008D254B">
            <w:pPr>
              <w:pStyle w:val="Default"/>
              <w:jc w:val="both"/>
              <w:rPr>
                <w:lang w:val="en-US"/>
              </w:rPr>
            </w:pPr>
            <w:proofErr w:type="spellStart"/>
            <w:r w:rsidRPr="003A4D74">
              <w:t>Вільно</w:t>
            </w:r>
            <w:proofErr w:type="spellEnd"/>
            <w:r w:rsidRPr="003A4D74">
              <w:rPr>
                <w:lang w:val="en-US"/>
              </w:rPr>
              <w:t xml:space="preserve"> </w:t>
            </w:r>
            <w:proofErr w:type="spellStart"/>
            <w:r w:rsidRPr="003A4D74">
              <w:t>спілкуватися</w:t>
            </w:r>
            <w:proofErr w:type="spellEnd"/>
            <w:r w:rsidRPr="003A4D74">
              <w:rPr>
                <w:lang w:val="en-US"/>
              </w:rPr>
              <w:t xml:space="preserve"> </w:t>
            </w:r>
            <w:r w:rsidRPr="003A4D74">
              <w:t>з</w:t>
            </w:r>
            <w:r w:rsidRPr="003A4D74">
              <w:rPr>
                <w:lang w:val="en-US"/>
              </w:rPr>
              <w:t xml:space="preserve"> </w:t>
            </w:r>
            <w:proofErr w:type="spellStart"/>
            <w:r w:rsidRPr="003A4D74">
              <w:t>професійних</w:t>
            </w:r>
            <w:proofErr w:type="spellEnd"/>
            <w:r w:rsidRPr="003A4D74">
              <w:rPr>
                <w:lang w:val="en-US"/>
              </w:rPr>
              <w:t xml:space="preserve"> </w:t>
            </w:r>
            <w:proofErr w:type="spellStart"/>
            <w:r w:rsidRPr="003A4D74">
              <w:t>питань</w:t>
            </w:r>
            <w:proofErr w:type="spellEnd"/>
            <w:r w:rsidRPr="003A4D74">
              <w:rPr>
                <w:lang w:val="en-US"/>
              </w:rPr>
              <w:t xml:space="preserve"> </w:t>
            </w:r>
            <w:proofErr w:type="spellStart"/>
            <w:r w:rsidRPr="003A4D74">
              <w:t>із</w:t>
            </w:r>
            <w:proofErr w:type="spellEnd"/>
            <w:r w:rsidRPr="003A4D74">
              <w:rPr>
                <w:lang w:val="en-US"/>
              </w:rPr>
              <w:t xml:space="preserve"> </w:t>
            </w:r>
            <w:proofErr w:type="spellStart"/>
            <w:r w:rsidRPr="003A4D74">
              <w:t>фахівцями</w:t>
            </w:r>
            <w:proofErr w:type="spellEnd"/>
            <w:r w:rsidRPr="003A4D74">
              <w:rPr>
                <w:lang w:val="en-US"/>
              </w:rPr>
              <w:t xml:space="preserve"> </w:t>
            </w:r>
            <w:r w:rsidRPr="003A4D74">
              <w:t>та</w:t>
            </w:r>
            <w:r w:rsidRPr="003A4D74">
              <w:rPr>
                <w:lang w:val="en-US"/>
              </w:rPr>
              <w:t xml:space="preserve"> </w:t>
            </w:r>
            <w:proofErr w:type="spellStart"/>
            <w:r w:rsidRPr="003A4D74">
              <w:t>нефахівцями</w:t>
            </w:r>
            <w:proofErr w:type="spellEnd"/>
            <w:r w:rsidRPr="003A4D74">
              <w:rPr>
                <w:lang w:val="en-US"/>
              </w:rPr>
              <w:t xml:space="preserve"> </w:t>
            </w:r>
            <w:r w:rsidRPr="003A4D74">
              <w:t>державною</w:t>
            </w:r>
            <w:r w:rsidRPr="003A4D74">
              <w:rPr>
                <w:lang w:val="en-US"/>
              </w:rPr>
              <w:t xml:space="preserve"> </w:t>
            </w:r>
            <w:r w:rsidRPr="003A4D74">
              <w:t>та</w:t>
            </w:r>
            <w:r w:rsidRPr="003A4D74">
              <w:rPr>
                <w:lang w:val="en-US"/>
              </w:rPr>
              <w:t xml:space="preserve"> </w:t>
            </w:r>
            <w:proofErr w:type="spellStart"/>
            <w:r w:rsidRPr="003A4D74">
              <w:t>іноземно</w:t>
            </w:r>
            <w:proofErr w:type="gramStart"/>
            <w:r w:rsidRPr="003A4D74">
              <w:t>ю</w:t>
            </w:r>
            <w:proofErr w:type="spellEnd"/>
            <w:r w:rsidRPr="003A4D74">
              <w:rPr>
                <w:lang w:val="en-US"/>
              </w:rPr>
              <w:t>(</w:t>
            </w:r>
            <w:proofErr w:type="gramEnd"/>
            <w:r w:rsidRPr="003A4D74">
              <w:t>ими</w:t>
            </w:r>
            <w:r w:rsidRPr="003A4D74">
              <w:rPr>
                <w:lang w:val="en-US"/>
              </w:rPr>
              <w:t xml:space="preserve">) </w:t>
            </w:r>
            <w:proofErr w:type="spellStart"/>
            <w:r w:rsidRPr="003A4D74">
              <w:t>мовами</w:t>
            </w:r>
            <w:proofErr w:type="spellEnd"/>
            <w:r w:rsidRPr="003A4D74">
              <w:rPr>
                <w:lang w:val="en-US"/>
              </w:rPr>
              <w:t xml:space="preserve"> </w:t>
            </w:r>
            <w:proofErr w:type="spellStart"/>
            <w:r w:rsidRPr="003A4D74">
              <w:t>усно</w:t>
            </w:r>
            <w:proofErr w:type="spellEnd"/>
            <w:r w:rsidRPr="003A4D74">
              <w:rPr>
                <w:lang w:val="en-US"/>
              </w:rPr>
              <w:t xml:space="preserve"> </w:t>
            </w:r>
            <w:r w:rsidRPr="003A4D74">
              <w:t>й</w:t>
            </w:r>
            <w:r w:rsidRPr="003A4D74">
              <w:rPr>
                <w:lang w:val="en-US"/>
              </w:rPr>
              <w:t xml:space="preserve"> </w:t>
            </w:r>
            <w:proofErr w:type="spellStart"/>
            <w:r w:rsidRPr="003A4D74">
              <w:t>письмово</w:t>
            </w:r>
            <w:proofErr w:type="spellEnd"/>
            <w:r w:rsidRPr="003A4D74">
              <w:rPr>
                <w:lang w:val="en-US"/>
              </w:rPr>
              <w:t xml:space="preserve">, </w:t>
            </w:r>
            <w:proofErr w:type="spellStart"/>
            <w:r w:rsidRPr="003A4D74">
              <w:t>використовувати</w:t>
            </w:r>
            <w:proofErr w:type="spellEnd"/>
            <w:r w:rsidRPr="003A4D74">
              <w:rPr>
                <w:lang w:val="en-US"/>
              </w:rPr>
              <w:t xml:space="preserve"> </w:t>
            </w:r>
            <w:proofErr w:type="spellStart"/>
            <w:r w:rsidRPr="003A4D74">
              <w:t>їх</w:t>
            </w:r>
            <w:proofErr w:type="spellEnd"/>
            <w:r w:rsidRPr="003A4D74">
              <w:rPr>
                <w:lang w:val="en-US"/>
              </w:rPr>
              <w:t xml:space="preserve"> </w:t>
            </w:r>
            <w:r w:rsidRPr="003A4D74">
              <w:t>для</w:t>
            </w:r>
            <w:r w:rsidRPr="003A4D74">
              <w:rPr>
                <w:lang w:val="en-US"/>
              </w:rPr>
              <w:t xml:space="preserve"> </w:t>
            </w:r>
            <w:proofErr w:type="spellStart"/>
            <w:r w:rsidRPr="003A4D74">
              <w:t>організації</w:t>
            </w:r>
            <w:proofErr w:type="spellEnd"/>
            <w:r w:rsidRPr="003A4D74">
              <w:rPr>
                <w:lang w:val="en-US"/>
              </w:rPr>
              <w:t xml:space="preserve"> </w:t>
            </w:r>
            <w:proofErr w:type="spellStart"/>
            <w:r w:rsidRPr="003A4D74">
              <w:t>ефективної</w:t>
            </w:r>
            <w:proofErr w:type="spellEnd"/>
            <w:r w:rsidRPr="003A4D74">
              <w:rPr>
                <w:lang w:val="en-US"/>
              </w:rPr>
              <w:t xml:space="preserve"> </w:t>
            </w:r>
            <w:proofErr w:type="spellStart"/>
            <w:r w:rsidRPr="003A4D74">
              <w:t>міжкультурної</w:t>
            </w:r>
            <w:proofErr w:type="spellEnd"/>
            <w:r w:rsidRPr="003A4D74">
              <w:rPr>
                <w:lang w:val="en-US"/>
              </w:rPr>
              <w:t xml:space="preserve"> </w:t>
            </w:r>
            <w:proofErr w:type="spellStart"/>
            <w:r w:rsidRPr="003A4D74">
              <w:t>комунікації</w:t>
            </w:r>
            <w:proofErr w:type="spellEnd"/>
            <w:r w:rsidRPr="003A4D74">
              <w:rPr>
                <w:lang w:val="en-US"/>
              </w:rPr>
              <w:t xml:space="preserve">. </w:t>
            </w:r>
          </w:p>
          <w:p w:rsidR="00AE66CB" w:rsidRPr="003A4D74" w:rsidRDefault="00AE66CB" w:rsidP="008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AE66CB" w:rsidRPr="003A4D74" w:rsidRDefault="00AE66CB" w:rsidP="008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4D74">
              <w:rPr>
                <w:rFonts w:ascii="Times New Roman" w:hAnsi="Times New Roman"/>
                <w:sz w:val="24"/>
                <w:szCs w:val="24"/>
              </w:rPr>
              <w:t>ПР01</w:t>
            </w:r>
          </w:p>
        </w:tc>
      </w:tr>
      <w:tr w:rsidR="00AE66CB" w:rsidTr="008D254B">
        <w:tc>
          <w:tcPr>
            <w:tcW w:w="8364" w:type="dxa"/>
          </w:tcPr>
          <w:p w:rsidR="00AE66CB" w:rsidRPr="005C7A2B" w:rsidRDefault="00AE66CB" w:rsidP="008D254B">
            <w:pPr>
              <w:pStyle w:val="Default"/>
              <w:jc w:val="both"/>
              <w:rPr>
                <w:lang w:val="en-US"/>
              </w:rPr>
            </w:pPr>
            <w:r>
              <w:t>ПР</w:t>
            </w:r>
            <w:r w:rsidRPr="005C7A2B">
              <w:rPr>
                <w:lang w:val="en-US"/>
              </w:rPr>
              <w:t xml:space="preserve">02. </w:t>
            </w:r>
            <w:proofErr w:type="spellStart"/>
            <w:r>
              <w:t>Ефективно</w:t>
            </w:r>
            <w:proofErr w:type="spellEnd"/>
            <w:r w:rsidRPr="005C7A2B">
              <w:rPr>
                <w:lang w:val="en-US"/>
              </w:rPr>
              <w:t xml:space="preserve"> </w:t>
            </w:r>
            <w:proofErr w:type="spellStart"/>
            <w:r>
              <w:t>працювати</w:t>
            </w:r>
            <w:proofErr w:type="spellEnd"/>
            <w:r w:rsidRPr="005C7A2B">
              <w:rPr>
                <w:lang w:val="en-US"/>
              </w:rPr>
              <w:t xml:space="preserve"> </w:t>
            </w:r>
            <w:r>
              <w:t>з</w:t>
            </w:r>
            <w:r w:rsidRPr="005C7A2B">
              <w:rPr>
                <w:lang w:val="en-US"/>
              </w:rPr>
              <w:t xml:space="preserve"> </w:t>
            </w:r>
            <w:proofErr w:type="spellStart"/>
            <w:r>
              <w:t>інформацією</w:t>
            </w:r>
            <w:proofErr w:type="spellEnd"/>
            <w:r w:rsidRPr="005C7A2B">
              <w:rPr>
                <w:lang w:val="en-US"/>
              </w:rPr>
              <w:t xml:space="preserve">: </w:t>
            </w:r>
            <w:proofErr w:type="spellStart"/>
            <w:r>
              <w:t>добирати</w:t>
            </w:r>
            <w:proofErr w:type="spellEnd"/>
            <w:r w:rsidRPr="005C7A2B">
              <w:rPr>
                <w:lang w:val="en-US"/>
              </w:rPr>
              <w:t xml:space="preserve"> </w:t>
            </w:r>
            <w:proofErr w:type="spellStart"/>
            <w:r>
              <w:t>необхідну</w:t>
            </w:r>
            <w:proofErr w:type="spellEnd"/>
            <w:r w:rsidRPr="005C7A2B">
              <w:rPr>
                <w:lang w:val="en-US"/>
              </w:rPr>
              <w:t xml:space="preserve"> </w:t>
            </w:r>
            <w:proofErr w:type="spellStart"/>
            <w:r>
              <w:t>інформацію</w:t>
            </w:r>
            <w:proofErr w:type="spellEnd"/>
            <w:r w:rsidRPr="005C7A2B">
              <w:rPr>
                <w:lang w:val="en-US"/>
              </w:rPr>
              <w:t xml:space="preserve"> </w:t>
            </w:r>
            <w:r>
              <w:t>з</w:t>
            </w:r>
            <w:r w:rsidRPr="005C7A2B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ізних</w:t>
            </w:r>
            <w:proofErr w:type="spellEnd"/>
            <w:r w:rsidRPr="005C7A2B">
              <w:rPr>
                <w:lang w:val="en-US"/>
              </w:rPr>
              <w:t xml:space="preserve"> </w:t>
            </w:r>
            <w:proofErr w:type="spellStart"/>
            <w:r>
              <w:t>джерел</w:t>
            </w:r>
            <w:proofErr w:type="spellEnd"/>
            <w:r w:rsidRPr="005C7A2B">
              <w:rPr>
                <w:lang w:val="en-US"/>
              </w:rPr>
              <w:t xml:space="preserve">, </w:t>
            </w:r>
            <w:proofErr w:type="spellStart"/>
            <w:r>
              <w:t>зокрема</w:t>
            </w:r>
            <w:proofErr w:type="spellEnd"/>
            <w:r w:rsidRPr="005C7A2B">
              <w:rPr>
                <w:lang w:val="en-US"/>
              </w:rPr>
              <w:t xml:space="preserve"> </w:t>
            </w:r>
            <w:r>
              <w:t>з</w:t>
            </w:r>
            <w:r w:rsidRPr="005C7A2B">
              <w:rPr>
                <w:lang w:val="en-US"/>
              </w:rPr>
              <w:t xml:space="preserve"> </w:t>
            </w:r>
            <w:proofErr w:type="spellStart"/>
            <w:r>
              <w:t>фахової</w:t>
            </w:r>
            <w:proofErr w:type="spellEnd"/>
            <w:r w:rsidRPr="005C7A2B">
              <w:rPr>
                <w:lang w:val="en-US"/>
              </w:rPr>
              <w:t xml:space="preserve"> </w:t>
            </w:r>
            <w:proofErr w:type="spellStart"/>
            <w:r>
              <w:t>літератури</w:t>
            </w:r>
            <w:proofErr w:type="spellEnd"/>
            <w:r w:rsidRPr="005C7A2B">
              <w:rPr>
                <w:lang w:val="en-US"/>
              </w:rPr>
              <w:t xml:space="preserve"> </w:t>
            </w:r>
            <w:r>
              <w:t>та</w:t>
            </w:r>
            <w:r w:rsidRPr="005C7A2B">
              <w:rPr>
                <w:lang w:val="en-US"/>
              </w:rPr>
              <w:t xml:space="preserve"> </w:t>
            </w:r>
            <w:proofErr w:type="spellStart"/>
            <w:r>
              <w:t>електронних</w:t>
            </w:r>
            <w:proofErr w:type="spellEnd"/>
            <w:r w:rsidRPr="005C7A2B">
              <w:rPr>
                <w:lang w:val="en-US"/>
              </w:rPr>
              <w:t xml:space="preserve"> </w:t>
            </w:r>
            <w:r>
              <w:t>баз</w:t>
            </w:r>
            <w:r w:rsidRPr="005C7A2B">
              <w:rPr>
                <w:lang w:val="en-US"/>
              </w:rPr>
              <w:t xml:space="preserve">, </w:t>
            </w:r>
            <w:r>
              <w:t>критично</w:t>
            </w:r>
            <w:r w:rsidRPr="005C7A2B">
              <w:rPr>
                <w:lang w:val="en-US"/>
              </w:rPr>
              <w:t xml:space="preserve"> </w:t>
            </w:r>
            <w:proofErr w:type="spellStart"/>
            <w:r>
              <w:t>аналізувати</w:t>
            </w:r>
            <w:proofErr w:type="spellEnd"/>
            <w:r w:rsidRPr="005C7A2B">
              <w:rPr>
                <w:lang w:val="en-US"/>
              </w:rPr>
              <w:t xml:space="preserve"> </w:t>
            </w:r>
            <w:r>
              <w:t>й</w:t>
            </w:r>
            <w:r w:rsidRPr="005C7A2B">
              <w:rPr>
                <w:lang w:val="en-US"/>
              </w:rPr>
              <w:t xml:space="preserve"> </w:t>
            </w:r>
            <w:proofErr w:type="spellStart"/>
            <w:r>
              <w:t>інтерпретувати</w:t>
            </w:r>
            <w:proofErr w:type="spellEnd"/>
            <w:r w:rsidRPr="005C7A2B">
              <w:rPr>
                <w:lang w:val="en-US"/>
              </w:rPr>
              <w:t xml:space="preserve"> </w:t>
            </w:r>
            <w:proofErr w:type="spellStart"/>
            <w:r>
              <w:t>її</w:t>
            </w:r>
            <w:proofErr w:type="spellEnd"/>
            <w:r w:rsidRPr="005C7A2B">
              <w:rPr>
                <w:lang w:val="en-US"/>
              </w:rPr>
              <w:t xml:space="preserve">, </w:t>
            </w:r>
            <w:proofErr w:type="spellStart"/>
            <w:r>
              <w:t>впорядковувати</w:t>
            </w:r>
            <w:proofErr w:type="spellEnd"/>
            <w:r w:rsidRPr="005C7A2B">
              <w:rPr>
                <w:lang w:val="en-US"/>
              </w:rPr>
              <w:t xml:space="preserve">, </w:t>
            </w:r>
            <w:proofErr w:type="spellStart"/>
            <w:r>
              <w:t>класифікувати</w:t>
            </w:r>
            <w:proofErr w:type="spellEnd"/>
            <w:r w:rsidRPr="005C7A2B">
              <w:rPr>
                <w:lang w:val="en-US"/>
              </w:rPr>
              <w:t xml:space="preserve"> </w:t>
            </w:r>
            <w:r>
              <w:t>й</w:t>
            </w:r>
            <w:r w:rsidRPr="005C7A2B">
              <w:rPr>
                <w:lang w:val="en-US"/>
              </w:rPr>
              <w:t xml:space="preserve"> </w:t>
            </w:r>
            <w:proofErr w:type="spellStart"/>
            <w:r>
              <w:t>систематизувати</w:t>
            </w:r>
            <w:proofErr w:type="spellEnd"/>
            <w:r w:rsidRPr="005C7A2B">
              <w:rPr>
                <w:lang w:val="en-US"/>
              </w:rPr>
              <w:t xml:space="preserve">. </w:t>
            </w:r>
          </w:p>
          <w:p w:rsidR="00AE66CB" w:rsidRPr="005C7A2B" w:rsidRDefault="00AE66CB" w:rsidP="008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AE66CB" w:rsidRDefault="00AE66CB" w:rsidP="008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ПР02</w:t>
            </w:r>
          </w:p>
        </w:tc>
      </w:tr>
      <w:tr w:rsidR="00AE66CB" w:rsidRPr="005C7A2B" w:rsidTr="008D254B">
        <w:tc>
          <w:tcPr>
            <w:tcW w:w="8364" w:type="dxa"/>
          </w:tcPr>
          <w:p w:rsidR="00AE66CB" w:rsidRDefault="00AE66CB" w:rsidP="008D254B">
            <w:pPr>
              <w:pStyle w:val="Default"/>
              <w:jc w:val="both"/>
            </w:pPr>
            <w:r>
              <w:t xml:space="preserve">ПР03. </w:t>
            </w:r>
            <w:proofErr w:type="spellStart"/>
            <w:r>
              <w:t>Організовувати</w:t>
            </w:r>
            <w:proofErr w:type="spellEnd"/>
            <w:r>
              <w:t xml:space="preserve"> </w:t>
            </w:r>
            <w:proofErr w:type="spellStart"/>
            <w:r>
              <w:t>процес</w:t>
            </w:r>
            <w:proofErr w:type="spellEnd"/>
            <w:r>
              <w:t xml:space="preserve"> </w:t>
            </w:r>
            <w:proofErr w:type="spellStart"/>
            <w:r>
              <w:t>свого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 й </w:t>
            </w:r>
            <w:proofErr w:type="spellStart"/>
            <w:r>
              <w:t>самоосвіти</w:t>
            </w:r>
            <w:proofErr w:type="spellEnd"/>
            <w:r>
              <w:t xml:space="preserve">. </w:t>
            </w:r>
          </w:p>
          <w:p w:rsidR="00AE66CB" w:rsidRPr="005C7A2B" w:rsidRDefault="00AE66CB" w:rsidP="008D254B">
            <w:pPr>
              <w:pStyle w:val="Default"/>
              <w:jc w:val="both"/>
              <w:rPr>
                <w:highlight w:val="yellow"/>
              </w:rPr>
            </w:pPr>
          </w:p>
        </w:tc>
        <w:tc>
          <w:tcPr>
            <w:tcW w:w="1559" w:type="dxa"/>
          </w:tcPr>
          <w:p w:rsidR="00AE66CB" w:rsidRDefault="00AE66CB" w:rsidP="008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ПР03</w:t>
            </w:r>
          </w:p>
        </w:tc>
      </w:tr>
      <w:tr w:rsidR="00AE66CB" w:rsidRPr="005C7A2B" w:rsidTr="008D254B">
        <w:tc>
          <w:tcPr>
            <w:tcW w:w="8364" w:type="dxa"/>
          </w:tcPr>
          <w:p w:rsidR="00AE66CB" w:rsidRDefault="00AE66CB" w:rsidP="008D254B">
            <w:pPr>
              <w:pStyle w:val="Default"/>
              <w:jc w:val="both"/>
            </w:pPr>
            <w:r>
              <w:t xml:space="preserve">ПР04. </w:t>
            </w:r>
            <w:proofErr w:type="spellStart"/>
            <w:r>
              <w:t>Розуміти</w:t>
            </w:r>
            <w:proofErr w:type="spellEnd"/>
            <w:r>
              <w:t xml:space="preserve"> </w:t>
            </w:r>
            <w:proofErr w:type="spellStart"/>
            <w:r>
              <w:t>фундаментальні</w:t>
            </w:r>
            <w:proofErr w:type="spellEnd"/>
            <w:r>
              <w:t xml:space="preserve"> </w:t>
            </w:r>
            <w:proofErr w:type="spellStart"/>
            <w:r>
              <w:t>принципи</w:t>
            </w:r>
            <w:proofErr w:type="spellEnd"/>
            <w:r>
              <w:t xml:space="preserve"> </w:t>
            </w:r>
            <w:proofErr w:type="spellStart"/>
            <w:r>
              <w:t>буття</w:t>
            </w:r>
            <w:proofErr w:type="spellEnd"/>
            <w:r>
              <w:t xml:space="preserve"> </w:t>
            </w:r>
            <w:proofErr w:type="spellStart"/>
            <w:r>
              <w:t>людини</w:t>
            </w:r>
            <w:proofErr w:type="spellEnd"/>
            <w:r>
              <w:t xml:space="preserve">, </w:t>
            </w:r>
            <w:proofErr w:type="spellStart"/>
            <w:r>
              <w:t>природи</w:t>
            </w:r>
            <w:proofErr w:type="spellEnd"/>
            <w:r>
              <w:t xml:space="preserve">, </w:t>
            </w:r>
            <w:proofErr w:type="spellStart"/>
            <w:r>
              <w:t>суспільства</w:t>
            </w:r>
            <w:proofErr w:type="spellEnd"/>
            <w:r>
              <w:t xml:space="preserve">. </w:t>
            </w:r>
          </w:p>
          <w:p w:rsidR="00AE66CB" w:rsidRDefault="00AE66CB" w:rsidP="008D254B">
            <w:pPr>
              <w:pStyle w:val="Default"/>
              <w:jc w:val="both"/>
            </w:pPr>
          </w:p>
        </w:tc>
        <w:tc>
          <w:tcPr>
            <w:tcW w:w="1559" w:type="dxa"/>
          </w:tcPr>
          <w:p w:rsidR="00AE66CB" w:rsidRDefault="00AE66CB" w:rsidP="008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ПР04</w:t>
            </w:r>
          </w:p>
        </w:tc>
      </w:tr>
      <w:tr w:rsidR="00AE66CB" w:rsidRPr="005C7A2B" w:rsidTr="008D254B">
        <w:tc>
          <w:tcPr>
            <w:tcW w:w="8364" w:type="dxa"/>
          </w:tcPr>
          <w:p w:rsidR="00AE66CB" w:rsidRPr="00E74B36" w:rsidRDefault="00AE66CB" w:rsidP="008D254B">
            <w:pPr>
              <w:pStyle w:val="Default"/>
              <w:jc w:val="both"/>
              <w:rPr>
                <w:lang w:val="en-US"/>
              </w:rPr>
            </w:pPr>
            <w:r>
              <w:t>ПР</w:t>
            </w:r>
            <w:r w:rsidRPr="00E74B36">
              <w:rPr>
                <w:lang w:val="en-US"/>
              </w:rPr>
              <w:t xml:space="preserve">08. </w:t>
            </w:r>
            <w:r>
              <w:t>Знати</w:t>
            </w:r>
            <w:r w:rsidRPr="00E74B36">
              <w:rPr>
                <w:lang w:val="en-US"/>
              </w:rPr>
              <w:t xml:space="preserve"> </w:t>
            </w:r>
            <w:r>
              <w:t>й</w:t>
            </w:r>
            <w:r w:rsidRPr="00E74B36">
              <w:rPr>
                <w:lang w:val="en-US"/>
              </w:rPr>
              <w:t xml:space="preserve"> </w:t>
            </w:r>
            <w:proofErr w:type="spellStart"/>
            <w:r>
              <w:t>розуміти</w:t>
            </w:r>
            <w:proofErr w:type="spellEnd"/>
            <w:r w:rsidRPr="00E74B36">
              <w:rPr>
                <w:lang w:val="en-US"/>
              </w:rPr>
              <w:t xml:space="preserve"> </w:t>
            </w:r>
            <w:r>
              <w:t>систему</w:t>
            </w:r>
            <w:r w:rsidRPr="00E74B36">
              <w:rPr>
                <w:lang w:val="en-US"/>
              </w:rPr>
              <w:t xml:space="preserve"> </w:t>
            </w:r>
            <w:proofErr w:type="spellStart"/>
            <w:r>
              <w:t>мови</w:t>
            </w:r>
            <w:proofErr w:type="spellEnd"/>
            <w:r w:rsidRPr="00E74B36">
              <w:rPr>
                <w:lang w:val="en-US"/>
              </w:rPr>
              <w:t xml:space="preserve">, </w:t>
            </w:r>
            <w:proofErr w:type="spellStart"/>
            <w:r>
              <w:t>загальні</w:t>
            </w:r>
            <w:proofErr w:type="spellEnd"/>
            <w:r w:rsidRPr="00E74B36">
              <w:rPr>
                <w:lang w:val="en-US"/>
              </w:rPr>
              <w:t xml:space="preserve"> </w:t>
            </w:r>
            <w:proofErr w:type="spellStart"/>
            <w:r>
              <w:t>властивості</w:t>
            </w:r>
            <w:proofErr w:type="spellEnd"/>
            <w:r w:rsidRPr="00E74B36">
              <w:rPr>
                <w:lang w:val="en-US"/>
              </w:rPr>
              <w:t xml:space="preserve"> </w:t>
            </w:r>
            <w:proofErr w:type="spellStart"/>
            <w:r>
              <w:t>літератури</w:t>
            </w:r>
            <w:proofErr w:type="spellEnd"/>
            <w:r w:rsidRPr="00E74B36">
              <w:rPr>
                <w:lang w:val="en-US"/>
              </w:rPr>
              <w:t xml:space="preserve"> </w:t>
            </w:r>
            <w:r>
              <w:t>як</w:t>
            </w:r>
            <w:r w:rsidRPr="00E74B36">
              <w:rPr>
                <w:lang w:val="en-US"/>
              </w:rPr>
              <w:t xml:space="preserve"> </w:t>
            </w:r>
            <w:proofErr w:type="spellStart"/>
            <w:r>
              <w:t>мистецтва</w:t>
            </w:r>
            <w:proofErr w:type="spellEnd"/>
            <w:r w:rsidRPr="00E74B36">
              <w:rPr>
                <w:lang w:val="en-US"/>
              </w:rPr>
              <w:t xml:space="preserve"> </w:t>
            </w:r>
            <w:r>
              <w:t>слова</w:t>
            </w:r>
            <w:r w:rsidRPr="00E74B36">
              <w:rPr>
                <w:lang w:val="en-US"/>
              </w:rPr>
              <w:t xml:space="preserve">, </w:t>
            </w:r>
            <w:proofErr w:type="spellStart"/>
            <w:r>
              <w:t>історію</w:t>
            </w:r>
            <w:proofErr w:type="spellEnd"/>
            <w:r w:rsidRPr="00E74B36">
              <w:rPr>
                <w:lang w:val="en-US"/>
              </w:rPr>
              <w:t xml:space="preserve"> </w:t>
            </w:r>
            <w:proofErr w:type="spellStart"/>
            <w:r>
              <w:t>словацької</w:t>
            </w:r>
            <w:proofErr w:type="spellEnd"/>
            <w:r w:rsidRPr="00E74B36">
              <w:rPr>
                <w:lang w:val="en-US"/>
              </w:rPr>
              <w:t xml:space="preserve"> </w:t>
            </w:r>
            <w:proofErr w:type="spellStart"/>
            <w:r>
              <w:t>мови</w:t>
            </w:r>
            <w:proofErr w:type="spellEnd"/>
            <w:r w:rsidRPr="00E74B36">
              <w:rPr>
                <w:lang w:val="en-US"/>
              </w:rPr>
              <w:t xml:space="preserve">  </w:t>
            </w:r>
            <w:r>
              <w:t>і</w:t>
            </w:r>
            <w:r w:rsidRPr="00E74B36">
              <w:rPr>
                <w:lang w:val="en-US"/>
              </w:rPr>
              <w:t xml:space="preserve"> </w:t>
            </w:r>
            <w:proofErr w:type="spellStart"/>
            <w:r>
              <w:t>літератури</w:t>
            </w:r>
            <w:proofErr w:type="spellEnd"/>
            <w:r w:rsidRPr="00E74B36">
              <w:rPr>
                <w:lang w:val="en-US"/>
              </w:rPr>
              <w:t xml:space="preserve">, </w:t>
            </w:r>
            <w:proofErr w:type="spellStart"/>
            <w:r>
              <w:t>що</w:t>
            </w:r>
            <w:proofErr w:type="spellEnd"/>
            <w:r w:rsidRPr="00E74B36">
              <w:rPr>
                <w:lang w:val="en-US"/>
              </w:rPr>
              <w:t xml:space="preserve"> </w:t>
            </w:r>
            <w:proofErr w:type="spellStart"/>
            <w:r>
              <w:t>вивчаються</w:t>
            </w:r>
            <w:proofErr w:type="spellEnd"/>
            <w:r w:rsidRPr="00E74B36">
              <w:rPr>
                <w:lang w:val="en-US"/>
              </w:rPr>
              <w:t xml:space="preserve">, </w:t>
            </w:r>
            <w:r>
              <w:t>і</w:t>
            </w:r>
            <w:r w:rsidRPr="00E74B36">
              <w:rPr>
                <w:lang w:val="en-US"/>
              </w:rPr>
              <w:t xml:space="preserve"> </w:t>
            </w:r>
            <w:proofErr w:type="spellStart"/>
            <w:r>
              <w:t>вміти</w:t>
            </w:r>
            <w:proofErr w:type="spellEnd"/>
            <w:r w:rsidRPr="00E74B36">
              <w:rPr>
                <w:lang w:val="en-US"/>
              </w:rPr>
              <w:t xml:space="preserve"> </w:t>
            </w:r>
            <w:proofErr w:type="spellStart"/>
            <w:r>
              <w:t>застосовувати</w:t>
            </w:r>
            <w:proofErr w:type="spellEnd"/>
            <w:r w:rsidRPr="00E74B36">
              <w:rPr>
                <w:lang w:val="en-US"/>
              </w:rPr>
              <w:t xml:space="preserve"> </w:t>
            </w:r>
            <w:proofErr w:type="spellStart"/>
            <w:r>
              <w:t>ці</w:t>
            </w:r>
            <w:proofErr w:type="spellEnd"/>
            <w:r w:rsidRPr="00E74B36">
              <w:rPr>
                <w:lang w:val="en-US"/>
              </w:rPr>
              <w:t xml:space="preserve"> </w:t>
            </w:r>
            <w:proofErr w:type="spellStart"/>
            <w:r>
              <w:t>знання</w:t>
            </w:r>
            <w:proofErr w:type="spellEnd"/>
            <w:r w:rsidRPr="00E74B36">
              <w:rPr>
                <w:lang w:val="en-US"/>
              </w:rPr>
              <w:t xml:space="preserve"> </w:t>
            </w:r>
            <w:r>
              <w:t>у</w:t>
            </w:r>
            <w:r w:rsidRPr="00E74B36">
              <w:rPr>
                <w:lang w:val="en-US"/>
              </w:rPr>
              <w:t xml:space="preserve"> </w:t>
            </w:r>
            <w:proofErr w:type="spellStart"/>
            <w:r>
              <w:t>професійній</w:t>
            </w:r>
            <w:proofErr w:type="spellEnd"/>
            <w:r w:rsidRPr="00E74B36">
              <w:rPr>
                <w:lang w:val="en-US"/>
              </w:rPr>
              <w:t xml:space="preserve"> </w:t>
            </w:r>
            <w:proofErr w:type="spellStart"/>
            <w:r>
              <w:t>діяльності</w:t>
            </w:r>
            <w:proofErr w:type="spellEnd"/>
            <w:r w:rsidRPr="00E74B36">
              <w:rPr>
                <w:lang w:val="en-US"/>
              </w:rPr>
              <w:t xml:space="preserve">. </w:t>
            </w:r>
          </w:p>
          <w:p w:rsidR="00AE66CB" w:rsidRPr="00E74B36" w:rsidRDefault="00AE66CB" w:rsidP="008D254B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AE66CB" w:rsidRDefault="00AE66CB" w:rsidP="008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ПР08</w:t>
            </w:r>
          </w:p>
        </w:tc>
      </w:tr>
      <w:tr w:rsidR="00AE66CB" w:rsidRPr="005C7A2B" w:rsidTr="008D254B">
        <w:tc>
          <w:tcPr>
            <w:tcW w:w="8364" w:type="dxa"/>
          </w:tcPr>
          <w:p w:rsidR="00AE66CB" w:rsidRDefault="00AE66CB" w:rsidP="008D254B">
            <w:pPr>
              <w:pStyle w:val="Default"/>
              <w:jc w:val="both"/>
            </w:pPr>
            <w:r>
              <w:t xml:space="preserve">ПР10. Знати </w:t>
            </w:r>
            <w:proofErr w:type="spellStart"/>
            <w:r>
              <w:t>норми</w:t>
            </w:r>
            <w:proofErr w:type="spellEnd"/>
            <w:r>
              <w:t xml:space="preserve"> </w:t>
            </w:r>
            <w:proofErr w:type="spellStart"/>
            <w:r>
              <w:t>літературної</w:t>
            </w:r>
            <w:proofErr w:type="spellEnd"/>
            <w:r>
              <w:t xml:space="preserve"> </w:t>
            </w:r>
            <w:proofErr w:type="spellStart"/>
            <w:r>
              <w:t>мови</w:t>
            </w:r>
            <w:proofErr w:type="spellEnd"/>
            <w:r>
              <w:t xml:space="preserve"> та </w:t>
            </w:r>
            <w:proofErr w:type="spellStart"/>
            <w:r>
              <w:t>вмі</w:t>
            </w:r>
            <w:proofErr w:type="gramStart"/>
            <w:r>
              <w:t>ти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застосовувати</w:t>
            </w:r>
            <w:proofErr w:type="spellEnd"/>
            <w:r>
              <w:t xml:space="preserve"> у </w:t>
            </w:r>
            <w:proofErr w:type="spellStart"/>
            <w:r>
              <w:t>практичній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. </w:t>
            </w:r>
          </w:p>
          <w:p w:rsidR="00AE66CB" w:rsidRDefault="00AE66CB" w:rsidP="008D254B">
            <w:pPr>
              <w:pStyle w:val="Default"/>
              <w:jc w:val="both"/>
            </w:pPr>
          </w:p>
        </w:tc>
        <w:tc>
          <w:tcPr>
            <w:tcW w:w="1559" w:type="dxa"/>
          </w:tcPr>
          <w:p w:rsidR="00AE66CB" w:rsidRDefault="00AE66CB" w:rsidP="008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ПР10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 w:rsidR="00132A97" w:rsidRPr="001A6F63">
        <w:rPr>
          <w:rFonts w:ascii="Times New Roman" w:hAnsi="Times New Roman"/>
          <w:b/>
          <w:sz w:val="24"/>
          <w:szCs w:val="24"/>
          <w:lang w:val="uk-UA"/>
        </w:rPr>
        <w:t>«</w:t>
      </w:r>
      <w:r w:rsidR="00132A97" w:rsidRPr="001A6F63">
        <w:rPr>
          <w:rFonts w:ascii="Times New Roman" w:hAnsi="Times New Roman"/>
          <w:b/>
          <w:sz w:val="24"/>
          <w:szCs w:val="24"/>
          <w:lang w:val="uk-UA" w:eastAsia="ru-RU"/>
        </w:rPr>
        <w:t>Сучасна чеська літературна мова</w:t>
      </w:r>
      <w:r w:rsidR="00132A97">
        <w:rPr>
          <w:rFonts w:ascii="Times New Roman" w:hAnsi="Times New Roman"/>
          <w:b/>
          <w:sz w:val="24"/>
          <w:szCs w:val="24"/>
          <w:lang w:val="uk-UA" w:eastAsia="ru-RU"/>
        </w:rPr>
        <w:t xml:space="preserve"> (Синтаксис)</w:t>
      </w:r>
      <w:r w:rsidR="00132A97" w:rsidRPr="001A6F63">
        <w:rPr>
          <w:rFonts w:ascii="Times New Roman" w:hAnsi="Times New Roman"/>
          <w:b/>
          <w:sz w:val="24"/>
          <w:szCs w:val="24"/>
          <w:lang w:val="uk-UA"/>
        </w:rPr>
        <w:t>»</w:t>
      </w:r>
      <w:r w:rsidR="00132A97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AE66CB" w:rsidRPr="00F16164" w:rsidTr="008D254B">
        <w:tc>
          <w:tcPr>
            <w:tcW w:w="8364" w:type="dxa"/>
            <w:vAlign w:val="center"/>
          </w:tcPr>
          <w:p w:rsidR="00AE66CB" w:rsidRPr="00F16164" w:rsidRDefault="00AE66CB" w:rsidP="008D2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AE66CB" w:rsidRPr="00F16164" w:rsidRDefault="00AE66CB" w:rsidP="008D2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AE66CB" w:rsidTr="008D254B">
        <w:tc>
          <w:tcPr>
            <w:tcW w:w="8364" w:type="dxa"/>
          </w:tcPr>
          <w:p w:rsidR="00AE66CB" w:rsidRPr="005C7A2B" w:rsidRDefault="00AE66CB" w:rsidP="008D254B">
            <w:pPr>
              <w:pStyle w:val="Default"/>
              <w:jc w:val="both"/>
              <w:rPr>
                <w:lang w:val="en-US"/>
              </w:rPr>
            </w:pPr>
            <w:proofErr w:type="spellStart"/>
            <w:r>
              <w:t>Аналізувати</w:t>
            </w:r>
            <w:proofErr w:type="spellEnd"/>
            <w:r w:rsidRPr="005C7A2B">
              <w:rPr>
                <w:lang w:val="en-US"/>
              </w:rPr>
              <w:t xml:space="preserve"> </w:t>
            </w:r>
            <w:r>
              <w:t>й</w:t>
            </w:r>
            <w:r w:rsidRPr="005C7A2B">
              <w:rPr>
                <w:lang w:val="en-US"/>
              </w:rPr>
              <w:t xml:space="preserve"> </w:t>
            </w:r>
            <w:proofErr w:type="spellStart"/>
            <w:r>
              <w:t>інтерпретувати</w:t>
            </w:r>
            <w:proofErr w:type="spellEnd"/>
            <w:r w:rsidRPr="005C7A2B">
              <w:rPr>
                <w:lang w:val="en-US"/>
              </w:rPr>
              <w:t xml:space="preserve"> </w:t>
            </w:r>
            <w:r>
              <w:t>твори</w:t>
            </w:r>
            <w:r w:rsidRPr="005C7A2B">
              <w:rPr>
                <w:lang w:val="en-US"/>
              </w:rPr>
              <w:t xml:space="preserve"> </w:t>
            </w:r>
            <w:proofErr w:type="spellStart"/>
            <w:r>
              <w:rPr>
                <w:lang w:val="uk-UA"/>
              </w:rPr>
              <w:t>чес</w:t>
            </w:r>
            <w:r>
              <w:t>ької</w:t>
            </w:r>
            <w:proofErr w:type="spellEnd"/>
            <w:r w:rsidRPr="005C7A2B">
              <w:rPr>
                <w:lang w:val="en-US"/>
              </w:rPr>
              <w:t xml:space="preserve">, </w:t>
            </w:r>
            <w:proofErr w:type="spellStart"/>
            <w:r>
              <w:t>української</w:t>
            </w:r>
            <w:proofErr w:type="spellEnd"/>
            <w:r w:rsidRPr="005C7A2B">
              <w:rPr>
                <w:lang w:val="en-US"/>
              </w:rPr>
              <w:t xml:space="preserve"> </w:t>
            </w:r>
            <w:r>
              <w:t>та</w:t>
            </w:r>
            <w:r w:rsidRPr="005C7A2B">
              <w:rPr>
                <w:lang w:val="en-US"/>
              </w:rPr>
              <w:t xml:space="preserve"> </w:t>
            </w:r>
            <w:proofErr w:type="spellStart"/>
            <w:r>
              <w:t>зарубіжної</w:t>
            </w:r>
            <w:proofErr w:type="spellEnd"/>
            <w:r w:rsidRPr="005C7A2B">
              <w:rPr>
                <w:lang w:val="en-US"/>
              </w:rPr>
              <w:t xml:space="preserve"> </w:t>
            </w:r>
            <w:proofErr w:type="spellStart"/>
            <w:r>
              <w:t>художньої</w:t>
            </w:r>
            <w:proofErr w:type="spellEnd"/>
            <w:r w:rsidRPr="005C7A2B">
              <w:rPr>
                <w:lang w:val="en-US"/>
              </w:rPr>
              <w:t xml:space="preserve"> </w:t>
            </w:r>
            <w:proofErr w:type="spellStart"/>
            <w:r>
              <w:t>літератури</w:t>
            </w:r>
            <w:proofErr w:type="spellEnd"/>
            <w:r w:rsidRPr="005C7A2B">
              <w:rPr>
                <w:lang w:val="en-US"/>
              </w:rPr>
              <w:t xml:space="preserve"> </w:t>
            </w:r>
            <w:r>
              <w:t>й</w:t>
            </w:r>
            <w:r w:rsidRPr="005C7A2B">
              <w:rPr>
                <w:lang w:val="en-US"/>
              </w:rPr>
              <w:t xml:space="preserve"> </w:t>
            </w:r>
            <w:proofErr w:type="spellStart"/>
            <w:r>
              <w:t>усної</w:t>
            </w:r>
            <w:proofErr w:type="spellEnd"/>
            <w:r w:rsidRPr="005C7A2B">
              <w:rPr>
                <w:lang w:val="en-US"/>
              </w:rPr>
              <w:t xml:space="preserve"> </w:t>
            </w:r>
            <w:proofErr w:type="spellStart"/>
            <w:r>
              <w:t>народної</w:t>
            </w:r>
            <w:proofErr w:type="spellEnd"/>
            <w:r w:rsidRPr="005C7A2B">
              <w:rPr>
                <w:lang w:val="en-US"/>
              </w:rPr>
              <w:t xml:space="preserve"> </w:t>
            </w:r>
            <w:proofErr w:type="spellStart"/>
            <w:r>
              <w:t>творчості</w:t>
            </w:r>
            <w:proofErr w:type="spellEnd"/>
            <w:r w:rsidRPr="005C7A2B">
              <w:rPr>
                <w:lang w:val="en-US"/>
              </w:rPr>
              <w:t xml:space="preserve">, </w:t>
            </w:r>
            <w:proofErr w:type="spellStart"/>
            <w:r>
              <w:t>визначати</w:t>
            </w:r>
            <w:proofErr w:type="spellEnd"/>
            <w:r w:rsidRPr="005C7A2B">
              <w:rPr>
                <w:lang w:val="en-US"/>
              </w:rPr>
              <w:t xml:space="preserve"> </w:t>
            </w:r>
            <w:proofErr w:type="spellStart"/>
            <w:r>
              <w:t>їхню</w:t>
            </w:r>
            <w:proofErr w:type="spellEnd"/>
            <w:r w:rsidRPr="005C7A2B">
              <w:rPr>
                <w:lang w:val="en-US"/>
              </w:rPr>
              <w:t xml:space="preserve"> </w:t>
            </w:r>
            <w:proofErr w:type="spellStart"/>
            <w:r>
              <w:t>специфі</w:t>
            </w:r>
            <w:proofErr w:type="gramStart"/>
            <w:r>
              <w:t>ку</w:t>
            </w:r>
            <w:proofErr w:type="spellEnd"/>
            <w:r w:rsidRPr="005C7A2B">
              <w:rPr>
                <w:lang w:val="en-US"/>
              </w:rPr>
              <w:t xml:space="preserve"> </w:t>
            </w:r>
            <w:r>
              <w:t>й</w:t>
            </w:r>
            <w:proofErr w:type="gramEnd"/>
            <w:r w:rsidRPr="005C7A2B">
              <w:rPr>
                <w:lang w:val="en-US"/>
              </w:rPr>
              <w:t xml:space="preserve"> </w:t>
            </w:r>
            <w:proofErr w:type="spellStart"/>
            <w:r>
              <w:t>місце</w:t>
            </w:r>
            <w:proofErr w:type="spellEnd"/>
            <w:r w:rsidRPr="005C7A2B">
              <w:rPr>
                <w:lang w:val="en-US"/>
              </w:rPr>
              <w:t xml:space="preserve"> </w:t>
            </w:r>
            <w:r>
              <w:t>в</w:t>
            </w:r>
            <w:r w:rsidRPr="005C7A2B">
              <w:rPr>
                <w:lang w:val="en-US"/>
              </w:rPr>
              <w:t xml:space="preserve"> </w:t>
            </w:r>
            <w:proofErr w:type="spellStart"/>
            <w:r>
              <w:t>літературному</w:t>
            </w:r>
            <w:proofErr w:type="spellEnd"/>
            <w:r w:rsidRPr="005C7A2B">
              <w:rPr>
                <w:lang w:val="en-US"/>
              </w:rPr>
              <w:t xml:space="preserve"> </w:t>
            </w:r>
            <w:proofErr w:type="spellStart"/>
            <w:r>
              <w:t>процесі</w:t>
            </w:r>
            <w:proofErr w:type="spellEnd"/>
            <w:r w:rsidRPr="005C7A2B">
              <w:rPr>
                <w:lang w:val="en-US"/>
              </w:rPr>
              <w:t xml:space="preserve"> </w:t>
            </w:r>
          </w:p>
          <w:p w:rsidR="00AE66CB" w:rsidRPr="005C7A2B" w:rsidRDefault="00AE66CB" w:rsidP="008D254B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AE66CB" w:rsidRDefault="00AE66CB" w:rsidP="008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ПР13</w:t>
            </w:r>
          </w:p>
        </w:tc>
      </w:tr>
      <w:tr w:rsidR="00AE66CB" w:rsidTr="008D254B">
        <w:tc>
          <w:tcPr>
            <w:tcW w:w="8364" w:type="dxa"/>
          </w:tcPr>
          <w:p w:rsidR="00AE66CB" w:rsidRPr="00AE66CB" w:rsidRDefault="00AE66CB" w:rsidP="008D254B">
            <w:pPr>
              <w:pStyle w:val="Default"/>
              <w:jc w:val="both"/>
              <w:rPr>
                <w:lang w:val="en-US"/>
              </w:rPr>
            </w:pPr>
            <w:r w:rsidRPr="00AE66CB">
              <w:rPr>
                <w:lang w:val="en-US"/>
              </w:rPr>
              <w:t xml:space="preserve"> </w:t>
            </w:r>
            <w:proofErr w:type="spellStart"/>
            <w:r>
              <w:t>Мати</w:t>
            </w:r>
            <w:proofErr w:type="spellEnd"/>
            <w:r w:rsidRPr="00AE66CB">
              <w:rPr>
                <w:lang w:val="en-US"/>
              </w:rPr>
              <w:t xml:space="preserve"> </w:t>
            </w:r>
            <w:proofErr w:type="spellStart"/>
            <w:r>
              <w:t>навички</w:t>
            </w:r>
            <w:proofErr w:type="spellEnd"/>
            <w:r w:rsidRPr="00AE66CB">
              <w:rPr>
                <w:lang w:val="en-US"/>
              </w:rPr>
              <w:t xml:space="preserve"> </w:t>
            </w:r>
            <w:proofErr w:type="spellStart"/>
            <w:r>
              <w:t>управління</w:t>
            </w:r>
            <w:proofErr w:type="spellEnd"/>
            <w:r w:rsidRPr="00AE66CB">
              <w:rPr>
                <w:lang w:val="en-US"/>
              </w:rPr>
              <w:t xml:space="preserve"> </w:t>
            </w:r>
            <w:proofErr w:type="spellStart"/>
            <w:r>
              <w:t>комплексними</w:t>
            </w:r>
            <w:proofErr w:type="spellEnd"/>
            <w:r w:rsidRPr="00AE66CB">
              <w:rPr>
                <w:lang w:val="en-US"/>
              </w:rPr>
              <w:t xml:space="preserve"> </w:t>
            </w:r>
            <w:proofErr w:type="spellStart"/>
            <w:r>
              <w:t>діями</w:t>
            </w:r>
            <w:proofErr w:type="spellEnd"/>
            <w:r w:rsidRPr="00AE66CB">
              <w:rPr>
                <w:lang w:val="en-US"/>
              </w:rPr>
              <w:t xml:space="preserve"> </w:t>
            </w:r>
            <w:proofErr w:type="spellStart"/>
            <w:r>
              <w:t>або</w:t>
            </w:r>
            <w:proofErr w:type="spellEnd"/>
            <w:r w:rsidRPr="00AE66CB">
              <w:rPr>
                <w:lang w:val="en-US"/>
              </w:rPr>
              <w:t xml:space="preserve"> </w:t>
            </w:r>
            <w:r>
              <w:t>проектами</w:t>
            </w:r>
            <w:r w:rsidRPr="00AE66CB">
              <w:rPr>
                <w:lang w:val="en-US"/>
              </w:rPr>
              <w:t xml:space="preserve"> </w:t>
            </w:r>
            <w:r>
              <w:t>при</w:t>
            </w:r>
            <w:r w:rsidRPr="00AE66CB">
              <w:rPr>
                <w:lang w:val="en-US"/>
              </w:rPr>
              <w:t xml:space="preserve">  </w:t>
            </w:r>
            <w:proofErr w:type="spellStart"/>
            <w:r>
              <w:t>розв</w:t>
            </w:r>
            <w:proofErr w:type="spellEnd"/>
            <w:r w:rsidRPr="00AE66CB">
              <w:rPr>
                <w:lang w:val="en-US"/>
              </w:rPr>
              <w:t>’</w:t>
            </w:r>
            <w:proofErr w:type="spellStart"/>
            <w:r>
              <w:t>язанні</w:t>
            </w:r>
            <w:proofErr w:type="spellEnd"/>
            <w:r w:rsidRPr="00AE66CB">
              <w:rPr>
                <w:lang w:val="en-US"/>
              </w:rPr>
              <w:t xml:space="preserve"> </w:t>
            </w:r>
            <w:proofErr w:type="spellStart"/>
            <w:r>
              <w:t>складних</w:t>
            </w:r>
            <w:proofErr w:type="spellEnd"/>
            <w:r w:rsidRPr="00AE66CB">
              <w:rPr>
                <w:lang w:val="en-US"/>
              </w:rPr>
              <w:t xml:space="preserve"> </w:t>
            </w:r>
            <w:r>
              <w:t>проблем</w:t>
            </w:r>
            <w:r w:rsidRPr="00AE66CB">
              <w:rPr>
                <w:lang w:val="en-US"/>
              </w:rPr>
              <w:t xml:space="preserve"> </w:t>
            </w:r>
            <w:r>
              <w:t>у</w:t>
            </w:r>
            <w:r w:rsidRPr="00AE66CB">
              <w:rPr>
                <w:lang w:val="en-US"/>
              </w:rPr>
              <w:t xml:space="preserve"> </w:t>
            </w:r>
            <w:proofErr w:type="spellStart"/>
            <w:r>
              <w:t>професійній</w:t>
            </w:r>
            <w:proofErr w:type="spellEnd"/>
            <w:r w:rsidRPr="00AE66CB">
              <w:rPr>
                <w:lang w:val="en-US"/>
              </w:rPr>
              <w:t xml:space="preserve"> </w:t>
            </w:r>
            <w:proofErr w:type="spellStart"/>
            <w:r>
              <w:t>діяльності</w:t>
            </w:r>
            <w:proofErr w:type="spellEnd"/>
            <w:r w:rsidRPr="00AE66CB">
              <w:rPr>
                <w:lang w:val="en-US"/>
              </w:rPr>
              <w:t xml:space="preserve"> </w:t>
            </w:r>
            <w:r>
              <w:t>в</w:t>
            </w:r>
            <w:r w:rsidRPr="00AE66CB">
              <w:rPr>
                <w:lang w:val="en-US"/>
              </w:rPr>
              <w:t xml:space="preserve"> </w:t>
            </w:r>
            <w:proofErr w:type="spellStart"/>
            <w:r>
              <w:t>галузі</w:t>
            </w:r>
            <w:proofErr w:type="spellEnd"/>
            <w:r w:rsidRPr="00AE66CB">
              <w:rPr>
                <w:lang w:val="en-US"/>
              </w:rPr>
              <w:t xml:space="preserve"> </w:t>
            </w:r>
            <w:proofErr w:type="spellStart"/>
            <w:r>
              <w:t>обраної</w:t>
            </w:r>
            <w:proofErr w:type="spellEnd"/>
            <w:r w:rsidRPr="00AE66CB">
              <w:rPr>
                <w:lang w:val="en-US"/>
              </w:rPr>
              <w:t xml:space="preserve"> </w:t>
            </w:r>
            <w:proofErr w:type="spellStart"/>
            <w:r>
              <w:t>філологічної</w:t>
            </w:r>
            <w:proofErr w:type="spellEnd"/>
            <w:r w:rsidRPr="00AE66CB">
              <w:rPr>
                <w:lang w:val="en-US"/>
              </w:rPr>
              <w:t xml:space="preserve"> </w:t>
            </w:r>
            <w:proofErr w:type="spellStart"/>
            <w:r>
              <w:t>спеціалізації</w:t>
            </w:r>
            <w:proofErr w:type="spellEnd"/>
            <w:r w:rsidRPr="00AE66CB">
              <w:rPr>
                <w:lang w:val="en-US"/>
              </w:rPr>
              <w:t xml:space="preserve"> </w:t>
            </w:r>
            <w:r>
              <w:t>та</w:t>
            </w:r>
            <w:r w:rsidRPr="00AE66CB">
              <w:rPr>
                <w:lang w:val="en-US"/>
              </w:rPr>
              <w:t xml:space="preserve"> </w:t>
            </w:r>
            <w:r>
              <w:t>нести</w:t>
            </w:r>
            <w:r w:rsidRPr="00AE66CB">
              <w:rPr>
                <w:lang w:val="en-US"/>
              </w:rPr>
              <w:t xml:space="preserve"> </w:t>
            </w:r>
            <w:proofErr w:type="spellStart"/>
            <w:r>
              <w:t>відповідальність</w:t>
            </w:r>
            <w:proofErr w:type="spellEnd"/>
            <w:r w:rsidRPr="00AE66CB">
              <w:rPr>
                <w:lang w:val="en-US"/>
              </w:rPr>
              <w:t xml:space="preserve"> </w:t>
            </w:r>
            <w:r>
              <w:t>за</w:t>
            </w:r>
            <w:r w:rsidRPr="00AE66CB">
              <w:rPr>
                <w:lang w:val="en-US"/>
              </w:rPr>
              <w:t xml:space="preserve"> </w:t>
            </w:r>
            <w:proofErr w:type="spellStart"/>
            <w:r>
              <w:t>прийняття</w:t>
            </w:r>
            <w:proofErr w:type="spellEnd"/>
            <w:r w:rsidRPr="00AE66CB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ішень</w:t>
            </w:r>
            <w:proofErr w:type="spellEnd"/>
            <w:r w:rsidRPr="00AE66CB">
              <w:rPr>
                <w:lang w:val="en-US"/>
              </w:rPr>
              <w:t xml:space="preserve"> </w:t>
            </w:r>
            <w:r>
              <w:t>у</w:t>
            </w:r>
            <w:r w:rsidRPr="00AE66CB">
              <w:rPr>
                <w:lang w:val="en-US"/>
              </w:rPr>
              <w:t xml:space="preserve"> </w:t>
            </w:r>
            <w:proofErr w:type="spellStart"/>
            <w:r>
              <w:t>непередбачуваних</w:t>
            </w:r>
            <w:proofErr w:type="spellEnd"/>
            <w:r w:rsidRPr="00AE66CB">
              <w:rPr>
                <w:lang w:val="en-US"/>
              </w:rPr>
              <w:t xml:space="preserve"> </w:t>
            </w:r>
            <w:proofErr w:type="spellStart"/>
            <w:r>
              <w:t>умовах</w:t>
            </w:r>
            <w:proofErr w:type="spellEnd"/>
            <w:r w:rsidRPr="00AE66CB">
              <w:rPr>
                <w:lang w:val="en-US"/>
              </w:rPr>
              <w:t xml:space="preserve">. </w:t>
            </w:r>
          </w:p>
          <w:p w:rsidR="00AE66CB" w:rsidRPr="00AE66CB" w:rsidRDefault="00AE66CB" w:rsidP="008D254B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AE66CB" w:rsidRDefault="00AE66CB" w:rsidP="008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ПР18</w:t>
            </w:r>
          </w:p>
        </w:tc>
      </w:tr>
    </w:tbl>
    <w:p w:rsidR="00AE66CB" w:rsidRDefault="00AE66CB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E66CB" w:rsidRPr="00E62E52" w:rsidRDefault="00AE66CB" w:rsidP="00AE66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Засобами оцінювання та демонстрування результатів навчання з дисципліни</w:t>
      </w:r>
      <w:r w:rsidRPr="000635C3">
        <w:rPr>
          <w:color w:val="000000"/>
          <w:lang w:val="uk-UA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«</w:t>
      </w:r>
      <w:r w:rsidRPr="002411EC">
        <w:rPr>
          <w:rFonts w:ascii="Times New Roman" w:hAnsi="Times New Roman"/>
          <w:b/>
          <w:sz w:val="24"/>
          <w:szCs w:val="24"/>
          <w:lang w:val="uk-UA"/>
        </w:rPr>
        <w:t>Сучасна чеська л</w:t>
      </w:r>
      <w:r w:rsidRPr="002411EC">
        <w:rPr>
          <w:rFonts w:ascii="Times New Roman" w:hAnsi="Times New Roman"/>
          <w:b/>
          <w:sz w:val="24"/>
          <w:szCs w:val="24"/>
          <w:lang w:val="cs-CZ"/>
        </w:rPr>
        <w:t>i</w:t>
      </w:r>
      <w:proofErr w:type="spellStart"/>
      <w:r w:rsidRPr="002411EC">
        <w:rPr>
          <w:rFonts w:ascii="Times New Roman" w:hAnsi="Times New Roman"/>
          <w:b/>
          <w:sz w:val="24"/>
          <w:szCs w:val="24"/>
          <w:lang w:val="uk-UA"/>
        </w:rPr>
        <w:t>тературна</w:t>
      </w:r>
      <w:proofErr w:type="spellEnd"/>
      <w:r w:rsidRPr="002411EC">
        <w:rPr>
          <w:rFonts w:ascii="Times New Roman" w:hAnsi="Times New Roman"/>
          <w:b/>
          <w:sz w:val="24"/>
          <w:szCs w:val="24"/>
          <w:lang w:val="uk-UA"/>
        </w:rPr>
        <w:t xml:space="preserve"> мова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» є: поточний контроль на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практич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них заняттях, контроль результатів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опанування тем і виконання завдань, запланованих у межах самостійної й індивідуальної роботи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(як-от: реферат, наукове есе, стаття, тези, доповідь на семінарі); підсумковий контроль</w:t>
      </w:r>
      <w:r w:rsidRPr="000635C3">
        <w:rPr>
          <w:rStyle w:val="1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здійснюється у формі модульної роботи та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екзамену/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заліку. </w:t>
      </w:r>
    </w:p>
    <w:p w:rsidR="00AE66CB" w:rsidRPr="000635C3" w:rsidRDefault="00AE66CB" w:rsidP="00AE66C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Під час навчання використовуються такі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основні методи: 1) традиційні: вербальні (розповідь, пояснення, бесіда, навчальна дискусія),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наочні (ілюстрування, демонстрування, метод самостійного спостереження студента), практичні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(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практичні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 роботи), проблемний, аналітико-синтетичний методи, індукція, дедукція, порівняння,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узагальнення; 2) інтерактивні методи; 3) методи контролю і самоконтролю в навчальній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діяльності.</w:t>
      </w:r>
    </w:p>
    <w:p w:rsidR="00D5164A" w:rsidRPr="00F745C7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400E7" w:rsidRPr="00EA37E2" w:rsidRDefault="00D5164A" w:rsidP="00B400E7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8B4D14">
        <w:rPr>
          <w:rFonts w:ascii="Times New Roman" w:hAnsi="Times New Roman"/>
          <w:sz w:val="24"/>
          <w:szCs w:val="24"/>
          <w:lang w:val="uk-UA"/>
        </w:rPr>
        <w:tab/>
      </w:r>
      <w:r w:rsidR="00B400E7" w:rsidRPr="00EA37E2">
        <w:rPr>
          <w:rFonts w:ascii="Times New Roman" w:hAnsi="Times New Roman"/>
          <w:b/>
          <w:sz w:val="24"/>
          <w:szCs w:val="24"/>
          <w:lang w:val="uk-UA"/>
        </w:rPr>
        <w:t>Форми поточного контролю</w:t>
      </w:r>
      <w:r w:rsidR="00B400E7" w:rsidRPr="00EA37E2">
        <w:rPr>
          <w:rFonts w:ascii="Times New Roman" w:hAnsi="Times New Roman"/>
          <w:sz w:val="24"/>
          <w:szCs w:val="24"/>
          <w:lang w:val="uk-UA"/>
        </w:rPr>
        <w:t>: усне опитування,</w:t>
      </w:r>
      <w:r w:rsidR="00B400E7" w:rsidRPr="00EA37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400E7">
        <w:rPr>
          <w:rFonts w:ascii="Times New Roman" w:hAnsi="Times New Roman"/>
          <w:sz w:val="24"/>
          <w:szCs w:val="24"/>
          <w:lang w:val="ru-RU"/>
        </w:rPr>
        <w:t>тестування</w:t>
      </w:r>
      <w:proofErr w:type="spellEnd"/>
      <w:r w:rsidR="00B400E7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B400E7" w:rsidRPr="00EA37E2">
        <w:rPr>
          <w:rFonts w:ascii="Times New Roman" w:hAnsi="Times New Roman"/>
          <w:sz w:val="24"/>
          <w:szCs w:val="24"/>
          <w:lang w:val="ru-RU"/>
        </w:rPr>
        <w:t>письмовий</w:t>
      </w:r>
      <w:proofErr w:type="spellEnd"/>
      <w:r w:rsidR="00B400E7" w:rsidRPr="00EA37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400E7" w:rsidRPr="00EA37E2">
        <w:rPr>
          <w:rFonts w:ascii="Times New Roman" w:hAnsi="Times New Roman"/>
          <w:sz w:val="24"/>
          <w:szCs w:val="24"/>
          <w:lang w:val="ru-RU"/>
        </w:rPr>
        <w:t>експрес</w:t>
      </w:r>
      <w:proofErr w:type="spellEnd"/>
      <w:r w:rsidR="00B400E7" w:rsidRPr="00EA37E2">
        <w:rPr>
          <w:rFonts w:ascii="Times New Roman" w:hAnsi="Times New Roman"/>
          <w:sz w:val="24"/>
          <w:szCs w:val="24"/>
          <w:lang w:val="ru-RU"/>
        </w:rPr>
        <w:t>-контроль,</w:t>
      </w:r>
      <w:r w:rsidR="00B400E7" w:rsidRPr="00EA37E2">
        <w:rPr>
          <w:rFonts w:ascii="Times New Roman" w:hAnsi="Times New Roman"/>
          <w:sz w:val="24"/>
          <w:szCs w:val="24"/>
          <w:lang w:val="uk-UA"/>
        </w:rPr>
        <w:t xml:space="preserve"> тестування, підготовка рефератів, презентацій.</w:t>
      </w:r>
    </w:p>
    <w:p w:rsidR="00B400E7" w:rsidRPr="00EA37E2" w:rsidRDefault="00B400E7" w:rsidP="00B400E7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модульного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модульна контрольна робота.</w:t>
      </w:r>
    </w:p>
    <w:p w:rsidR="00B400E7" w:rsidRPr="00EA37E2" w:rsidRDefault="00B400E7" w:rsidP="00B400E7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підсумкового семестрового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0BB9">
        <w:rPr>
          <w:rFonts w:ascii="Times New Roman" w:hAnsi="Times New Roman"/>
          <w:b/>
          <w:sz w:val="24"/>
          <w:szCs w:val="24"/>
          <w:lang w:val="uk-UA"/>
        </w:rPr>
        <w:t>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екзамен</w:t>
      </w:r>
    </w:p>
    <w:p w:rsidR="00D5164A" w:rsidRDefault="00D5164A" w:rsidP="00B400E7">
      <w:pPr>
        <w:pStyle w:val="a7"/>
        <w:spacing w:after="0" w:line="240" w:lineRule="auto"/>
        <w:ind w:left="851" w:hanging="851"/>
        <w:jc w:val="both"/>
        <w:rPr>
          <w:b/>
          <w:lang w:val="uk-UA"/>
        </w:rPr>
      </w:pPr>
    </w:p>
    <w:p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1A6F63" w:rsidRPr="00EA27C6" w:rsidRDefault="001A6F63" w:rsidP="001A6F63">
      <w:pPr>
        <w:pStyle w:val="7"/>
        <w:spacing w:before="0" w:after="0"/>
        <w:jc w:val="center"/>
        <w:rPr>
          <w:b/>
          <w:lang w:val="uk-UA"/>
        </w:rPr>
      </w:pP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6"/>
        <w:gridCol w:w="724"/>
        <w:gridCol w:w="610"/>
        <w:gridCol w:w="615"/>
        <w:gridCol w:w="727"/>
        <w:gridCol w:w="599"/>
        <w:gridCol w:w="729"/>
        <w:gridCol w:w="699"/>
        <w:gridCol w:w="639"/>
        <w:gridCol w:w="737"/>
        <w:gridCol w:w="2281"/>
        <w:gridCol w:w="894"/>
      </w:tblGrid>
      <w:tr w:rsidR="001A6F63" w:rsidRPr="00F16164" w:rsidTr="00134B38">
        <w:trPr>
          <w:cantSplit/>
        </w:trPr>
        <w:tc>
          <w:tcPr>
            <w:tcW w:w="3040" w:type="pct"/>
            <w:gridSpan w:val="9"/>
            <w:tcMar>
              <w:left w:w="57" w:type="dxa"/>
              <w:right w:w="57" w:type="dxa"/>
            </w:tcMar>
            <w:vAlign w:val="center"/>
          </w:tcPr>
          <w:p w:rsidR="001A6F63" w:rsidRPr="00F16164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369" w:type="pct"/>
          </w:tcPr>
          <w:p w:rsidR="001A6F63" w:rsidRPr="00F16164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143" w:type="pct"/>
            <w:tcMar>
              <w:left w:w="57" w:type="dxa"/>
              <w:right w:w="57" w:type="dxa"/>
            </w:tcMar>
            <w:vAlign w:val="center"/>
          </w:tcPr>
          <w:p w:rsidR="001A6F63" w:rsidRPr="00F16164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448" w:type="pct"/>
            <w:tcMar>
              <w:left w:w="57" w:type="dxa"/>
              <w:right w:w="57" w:type="dxa"/>
            </w:tcMar>
            <w:vAlign w:val="center"/>
          </w:tcPr>
          <w:p w:rsidR="001A6F63" w:rsidRPr="00F16164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1A6F63" w:rsidRPr="00D2521C" w:rsidTr="00134B38">
        <w:trPr>
          <w:cantSplit/>
        </w:trPr>
        <w:tc>
          <w:tcPr>
            <w:tcW w:w="364" w:type="pct"/>
            <w:tcMar>
              <w:left w:w="57" w:type="dxa"/>
              <w:right w:w="57" w:type="dxa"/>
            </w:tcMar>
          </w:tcPr>
          <w:p w:rsidR="001A6F63" w:rsidRPr="00D2521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1A6F63" w:rsidRPr="00D2521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1A6F63" w:rsidRPr="00D2521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08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T4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T5</w:t>
            </w:r>
          </w:p>
        </w:tc>
        <w:tc>
          <w:tcPr>
            <w:tcW w:w="300" w:type="pct"/>
            <w:shd w:val="clear" w:color="auto" w:fill="auto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T6</w:t>
            </w:r>
          </w:p>
        </w:tc>
        <w:tc>
          <w:tcPr>
            <w:tcW w:w="365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T7</w:t>
            </w:r>
          </w:p>
        </w:tc>
        <w:tc>
          <w:tcPr>
            <w:tcW w:w="350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T8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T9</w:t>
            </w:r>
          </w:p>
        </w:tc>
        <w:tc>
          <w:tcPr>
            <w:tcW w:w="369" w:type="pct"/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T10</w:t>
            </w:r>
          </w:p>
        </w:tc>
        <w:tc>
          <w:tcPr>
            <w:tcW w:w="114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44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1A6F63" w:rsidRPr="00D2521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1A6F63" w:rsidRPr="00D2521C" w:rsidTr="00134B38">
        <w:trPr>
          <w:cantSplit/>
        </w:trPr>
        <w:tc>
          <w:tcPr>
            <w:tcW w:w="364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8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0" w:type="pct"/>
            <w:shd w:val="clear" w:color="auto" w:fill="auto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5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50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9" w:type="pct"/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1143" w:type="pct"/>
            <w:vMerge/>
            <w:tcMar>
              <w:left w:w="57" w:type="dxa"/>
              <w:right w:w="57" w:type="dxa"/>
            </w:tcMar>
          </w:tcPr>
          <w:p w:rsidR="001A6F63" w:rsidRPr="00D2521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8" w:type="pct"/>
            <w:vMerge/>
            <w:tcMar>
              <w:left w:w="57" w:type="dxa"/>
              <w:right w:w="57" w:type="dxa"/>
            </w:tcMar>
          </w:tcPr>
          <w:p w:rsidR="001A6F63" w:rsidRPr="00D2521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1A6F63" w:rsidRPr="00D2521C" w:rsidRDefault="001A6F63" w:rsidP="001A6F63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D5164A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:rsidR="001A6F63" w:rsidRPr="00EA27C6" w:rsidRDefault="001A6F63" w:rsidP="001A6F63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>вищої освіти (модуль 2</w:t>
      </w:r>
      <w:r w:rsidRPr="00EA27C6">
        <w:rPr>
          <w:b/>
          <w:lang w:val="uk-UA"/>
        </w:rPr>
        <w:t>)</w:t>
      </w: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6"/>
        <w:gridCol w:w="724"/>
        <w:gridCol w:w="610"/>
        <w:gridCol w:w="615"/>
        <w:gridCol w:w="727"/>
        <w:gridCol w:w="599"/>
        <w:gridCol w:w="729"/>
        <w:gridCol w:w="699"/>
        <w:gridCol w:w="639"/>
        <w:gridCol w:w="737"/>
        <w:gridCol w:w="2281"/>
        <w:gridCol w:w="894"/>
      </w:tblGrid>
      <w:tr w:rsidR="001A6F63" w:rsidRPr="00F16164" w:rsidTr="00134B38">
        <w:trPr>
          <w:cantSplit/>
        </w:trPr>
        <w:tc>
          <w:tcPr>
            <w:tcW w:w="3040" w:type="pct"/>
            <w:gridSpan w:val="9"/>
            <w:tcMar>
              <w:left w:w="57" w:type="dxa"/>
              <w:right w:w="57" w:type="dxa"/>
            </w:tcMar>
            <w:vAlign w:val="center"/>
          </w:tcPr>
          <w:p w:rsidR="001A6F63" w:rsidRPr="00F16164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369" w:type="pct"/>
          </w:tcPr>
          <w:p w:rsidR="001A6F63" w:rsidRPr="00F16164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143" w:type="pct"/>
            <w:tcMar>
              <w:left w:w="57" w:type="dxa"/>
              <w:right w:w="57" w:type="dxa"/>
            </w:tcMar>
            <w:vAlign w:val="center"/>
          </w:tcPr>
          <w:p w:rsidR="001A6F63" w:rsidRPr="00F16164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448" w:type="pct"/>
            <w:tcMar>
              <w:left w:w="57" w:type="dxa"/>
              <w:right w:w="57" w:type="dxa"/>
            </w:tcMar>
            <w:vAlign w:val="center"/>
          </w:tcPr>
          <w:p w:rsidR="001A6F63" w:rsidRPr="00F16164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1A6F63" w:rsidRPr="00D2521C" w:rsidTr="00134B38">
        <w:trPr>
          <w:cantSplit/>
        </w:trPr>
        <w:tc>
          <w:tcPr>
            <w:tcW w:w="364" w:type="pct"/>
            <w:tcMar>
              <w:left w:w="57" w:type="dxa"/>
              <w:right w:w="57" w:type="dxa"/>
            </w:tcMar>
          </w:tcPr>
          <w:p w:rsidR="001A6F63" w:rsidRPr="00D2521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1A6F63" w:rsidRPr="00D2521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1A6F63" w:rsidRPr="00D2521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08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T4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T5</w:t>
            </w:r>
          </w:p>
        </w:tc>
        <w:tc>
          <w:tcPr>
            <w:tcW w:w="300" w:type="pct"/>
            <w:shd w:val="clear" w:color="auto" w:fill="auto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T6</w:t>
            </w:r>
          </w:p>
        </w:tc>
        <w:tc>
          <w:tcPr>
            <w:tcW w:w="365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T7</w:t>
            </w:r>
          </w:p>
        </w:tc>
        <w:tc>
          <w:tcPr>
            <w:tcW w:w="350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T8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T9</w:t>
            </w:r>
          </w:p>
        </w:tc>
        <w:tc>
          <w:tcPr>
            <w:tcW w:w="369" w:type="pct"/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T10</w:t>
            </w:r>
          </w:p>
        </w:tc>
        <w:tc>
          <w:tcPr>
            <w:tcW w:w="114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44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1A6F63" w:rsidRPr="00D2521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1A6F63" w:rsidRPr="00D2521C" w:rsidTr="00134B38">
        <w:trPr>
          <w:cantSplit/>
        </w:trPr>
        <w:tc>
          <w:tcPr>
            <w:tcW w:w="364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8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0" w:type="pct"/>
            <w:shd w:val="clear" w:color="auto" w:fill="auto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5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50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9" w:type="pct"/>
          </w:tcPr>
          <w:p w:rsidR="001A6F63" w:rsidRPr="002411E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1143" w:type="pct"/>
            <w:vMerge/>
            <w:tcMar>
              <w:left w:w="57" w:type="dxa"/>
              <w:right w:w="57" w:type="dxa"/>
            </w:tcMar>
          </w:tcPr>
          <w:p w:rsidR="001A6F63" w:rsidRPr="00D2521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8" w:type="pct"/>
            <w:vMerge/>
            <w:tcMar>
              <w:left w:w="57" w:type="dxa"/>
              <w:right w:w="57" w:type="dxa"/>
            </w:tcMar>
          </w:tcPr>
          <w:p w:rsidR="001A6F63" w:rsidRPr="00D2521C" w:rsidRDefault="001A6F63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1A6F63" w:rsidRPr="00D2521C" w:rsidRDefault="001A6F63" w:rsidP="001A6F63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  <w:gridCol w:w="992"/>
        <w:gridCol w:w="1276"/>
        <w:gridCol w:w="992"/>
        <w:gridCol w:w="1276"/>
      </w:tblGrid>
      <w:tr w:rsidR="00D5164A" w:rsidRPr="00692082" w:rsidTr="00E12BA3">
        <w:tc>
          <w:tcPr>
            <w:tcW w:w="2977" w:type="dxa"/>
            <w:vMerge w:val="restart"/>
            <w:shd w:val="clear" w:color="auto" w:fill="auto"/>
            <w:vAlign w:val="center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…</w:t>
            </w:r>
          </w:p>
        </w:tc>
      </w:tr>
      <w:tr w:rsidR="00D5164A" w:rsidRPr="00D2521C" w:rsidTr="00E12BA3">
        <w:tc>
          <w:tcPr>
            <w:tcW w:w="2977" w:type="dxa"/>
            <w:vMerge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</w:tr>
      <w:tr w:rsidR="00D5164A" w:rsidRPr="00DC26E0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870103" w:rsidRDefault="0087010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870103" w:rsidRDefault="0087010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285552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285552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285552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C26E0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870103" w:rsidRDefault="0087010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870103" w:rsidRDefault="0087010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5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B400E7" w:rsidRDefault="00B400E7" w:rsidP="00B400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відмінно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» (А)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коли студент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дає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абсолютно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правильні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відповіді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</w:t>
      </w:r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викладенням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оригінальних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висновків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отриманих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основі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додаткового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нормативних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документі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практичного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студент</w:t>
      </w:r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системні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навчального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передбачені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навчальною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програмою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400E7" w:rsidRDefault="00B400E7" w:rsidP="00B400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«добре» (В)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студенту,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повністю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</w:t>
      </w:r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основі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додаткового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</w:t>
      </w:r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узагальнені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навчального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передбачені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навчальною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програмою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400E7" w:rsidRDefault="00B400E7" w:rsidP="00B400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«добре» (С)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студенту,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повністю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, а</w:t>
      </w:r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програмний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викладено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відповідності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вимог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цілому</w:t>
      </w:r>
      <w:proofErr w:type="spellEnd"/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правильно, але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мають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місце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окремі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неточності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400E7" w:rsidRDefault="00B400E7" w:rsidP="00B400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 (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коли студент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проте</w:t>
      </w:r>
      <w:proofErr w:type="spellEnd"/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викладенні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допущен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окремі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помилки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практичних</w:t>
      </w:r>
      <w:proofErr w:type="spellEnd"/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spellEnd"/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помилок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через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недостатнє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розуміння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400E7" w:rsidRDefault="00B400E7" w:rsidP="00B400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 (</w:t>
      </w:r>
      <w:r w:rsidRPr="000635C3">
        <w:rPr>
          <w:rFonts w:ascii="Times New Roman" w:hAnsi="Times New Roman"/>
          <w:color w:val="000000"/>
          <w:sz w:val="24"/>
          <w:szCs w:val="24"/>
        </w:rPr>
        <w:t>E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коли студент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неповністю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відповідь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містить</w:t>
      </w:r>
      <w:proofErr w:type="spellEnd"/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суттєві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помилки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</w:t>
      </w:r>
      <w:r w:rsidRPr="000635C3">
        <w:rPr>
          <w:color w:val="000000"/>
          <w:lang w:val="ru-RU"/>
        </w:rPr>
        <w:br/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spellEnd"/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значних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помилок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викликає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труднощі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у студента.</w:t>
      </w:r>
    </w:p>
    <w:p w:rsidR="00B400E7" w:rsidRDefault="00B400E7" w:rsidP="00B400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 (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студенту,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і не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може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виконати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Як правило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такий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виявляє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здатність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до</w:t>
      </w:r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викладення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думки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лише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елементарному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івні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400E7" w:rsidRDefault="00B400E7" w:rsidP="00B400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 (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студенту,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навчальну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програму</w:t>
      </w:r>
      <w:proofErr w:type="spellEnd"/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або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якийсь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елемент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її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складової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фрагментарні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дозволяють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розкрити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виконати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Такий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 не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може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викласти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свою думку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навіть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</w:t>
      </w:r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елементарному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івні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B400E7" w:rsidRDefault="00B400E7" w:rsidP="00B400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За результатами контролю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знань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студентів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дозволяється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виставлення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(без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ідсумкового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іспиту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–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відмінно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», «добре», та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». Студент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право</w:t>
      </w:r>
      <w:r>
        <w:rPr>
          <w:color w:val="000000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ідвищити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складаючи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залік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color w:val="000000"/>
          <w:lang w:val="ru-RU"/>
        </w:rPr>
        <w:t xml:space="preserve"> </w:t>
      </w:r>
    </w:p>
    <w:p w:rsidR="00B400E7" w:rsidRPr="000635C3" w:rsidRDefault="00B400E7" w:rsidP="00B400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Шкала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оцінювання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: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відмінно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 – А (90-100); «добре» – В (82-89), С (74-81);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» – 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(64-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73), Е (60-63);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» – 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(35-59), 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(0-34).</w:t>
      </w:r>
    </w:p>
    <w:p w:rsidR="00D5164A" w:rsidRPr="00B400E7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ru-RU"/>
        </w:rPr>
      </w:pPr>
    </w:p>
    <w:p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B400E7" w:rsidRPr="00160D30" w:rsidRDefault="00B400E7" w:rsidP="00B400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proofErr w:type="spellStart"/>
      <w:proofErr w:type="gramStart"/>
      <w:r>
        <w:rPr>
          <w:rFonts w:ascii="Times New Roman" w:hAnsi="Times New Roman"/>
          <w:lang w:val="ru-RU"/>
        </w:rPr>
        <w:t>П</w:t>
      </w:r>
      <w:proofErr w:type="gramEnd"/>
      <w:r>
        <w:rPr>
          <w:rFonts w:ascii="Times New Roman" w:hAnsi="Times New Roman"/>
          <w:lang w:val="ru-RU"/>
        </w:rPr>
        <w:t>ідсумковий</w:t>
      </w:r>
      <w:proofErr w:type="spellEnd"/>
      <w:r>
        <w:rPr>
          <w:rFonts w:ascii="Times New Roman" w:hAnsi="Times New Roman"/>
          <w:lang w:val="ru-RU"/>
        </w:rPr>
        <w:t xml:space="preserve"> контроль проводиться у </w:t>
      </w:r>
      <w:proofErr w:type="spellStart"/>
      <w:r>
        <w:rPr>
          <w:rFonts w:ascii="Times New Roman" w:hAnsi="Times New Roman"/>
          <w:lang w:val="ru-RU"/>
        </w:rPr>
        <w:t>формі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екзамену</w:t>
      </w:r>
      <w:proofErr w:type="spellEnd"/>
      <w:r>
        <w:rPr>
          <w:rFonts w:ascii="Times New Roman" w:hAnsi="Times New Roman"/>
          <w:lang w:val="ru-RU"/>
        </w:rPr>
        <w:t xml:space="preserve">. </w:t>
      </w:r>
      <w:proofErr w:type="spellStart"/>
      <w:r w:rsidRPr="00160D30">
        <w:rPr>
          <w:rFonts w:ascii="Times New Roman" w:hAnsi="Times New Roman"/>
          <w:lang w:val="ru-RU"/>
        </w:rPr>
        <w:t>Знання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здобувачів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вищої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освіти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оцінюються</w:t>
      </w:r>
      <w:proofErr w:type="spellEnd"/>
      <w:r w:rsidRPr="00160D30">
        <w:rPr>
          <w:rFonts w:ascii="Times New Roman" w:hAnsi="Times New Roman"/>
          <w:lang w:val="ru-RU"/>
        </w:rPr>
        <w:t xml:space="preserve"> за </w:t>
      </w:r>
      <w:proofErr w:type="gramStart"/>
      <w:r w:rsidRPr="00160D30">
        <w:rPr>
          <w:rFonts w:ascii="Times New Roman" w:hAnsi="Times New Roman"/>
          <w:lang w:val="ru-RU"/>
        </w:rPr>
        <w:t>такими</w:t>
      </w:r>
      <w:proofErr w:type="gram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критеріям</w:t>
      </w:r>
      <w:proofErr w:type="spellEnd"/>
      <w:r w:rsidRPr="00160D30">
        <w:rPr>
          <w:rFonts w:ascii="Times New Roman" w:hAnsi="Times New Roman"/>
          <w:lang w:val="ru-RU"/>
        </w:rPr>
        <w:t>:</w:t>
      </w:r>
    </w:p>
    <w:p w:rsidR="00B400E7" w:rsidRPr="00160D30" w:rsidRDefault="00B400E7" w:rsidP="00B400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160D30">
        <w:rPr>
          <w:rFonts w:ascii="Times New Roman" w:hAnsi="Times New Roman"/>
          <w:lang w:val="ru-RU"/>
        </w:rPr>
        <w:t>• «</w:t>
      </w:r>
      <w:proofErr w:type="spellStart"/>
      <w:r w:rsidRPr="00160D30">
        <w:rPr>
          <w:rFonts w:ascii="Times New Roman" w:hAnsi="Times New Roman"/>
          <w:lang w:val="ru-RU"/>
        </w:rPr>
        <w:t>відмінно</w:t>
      </w:r>
      <w:proofErr w:type="spellEnd"/>
      <w:r w:rsidRPr="00160D30">
        <w:rPr>
          <w:rFonts w:ascii="Times New Roman" w:hAnsi="Times New Roman"/>
          <w:lang w:val="ru-RU"/>
        </w:rPr>
        <w:t xml:space="preserve">» – </w:t>
      </w:r>
      <w:proofErr w:type="spellStart"/>
      <w:r w:rsidRPr="00160D30">
        <w:rPr>
          <w:rFonts w:ascii="Times New Roman" w:hAnsi="Times New Roman"/>
          <w:lang w:val="ru-RU"/>
        </w:rPr>
        <w:t>здобувач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вищої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освіти</w:t>
      </w:r>
      <w:proofErr w:type="spellEnd"/>
      <w:r w:rsidRPr="00160D30">
        <w:rPr>
          <w:rFonts w:ascii="Times New Roman" w:hAnsi="Times New Roman"/>
          <w:lang w:val="ru-RU"/>
        </w:rPr>
        <w:t xml:space="preserve"> твердо </w:t>
      </w:r>
      <w:proofErr w:type="spellStart"/>
      <w:r w:rsidRPr="00160D30">
        <w:rPr>
          <w:rFonts w:ascii="Times New Roman" w:hAnsi="Times New Roman"/>
          <w:lang w:val="ru-RU"/>
        </w:rPr>
        <w:t>засвоїв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теоретичний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матеріал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глибоко</w:t>
      </w:r>
      <w:proofErr w:type="spellEnd"/>
      <w:r w:rsidRPr="00160D30">
        <w:rPr>
          <w:rFonts w:ascii="Times New Roman" w:hAnsi="Times New Roman"/>
          <w:lang w:val="ru-RU"/>
        </w:rPr>
        <w:t xml:space="preserve"> і </w:t>
      </w:r>
      <w:proofErr w:type="spellStart"/>
      <w:r w:rsidRPr="00160D30">
        <w:rPr>
          <w:rFonts w:ascii="Times New Roman" w:hAnsi="Times New Roman"/>
          <w:lang w:val="ru-RU"/>
        </w:rPr>
        <w:t>всебічно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знає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змі</w:t>
      </w:r>
      <w:proofErr w:type="gramStart"/>
      <w:r w:rsidRPr="00160D30">
        <w:rPr>
          <w:rFonts w:ascii="Times New Roman" w:hAnsi="Times New Roman"/>
          <w:lang w:val="ru-RU"/>
        </w:rPr>
        <w:t>ст</w:t>
      </w:r>
      <w:proofErr w:type="spellEnd"/>
      <w:proofErr w:type="gram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навчальної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дисципліни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основні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положення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наукових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першоджерел</w:t>
      </w:r>
      <w:proofErr w:type="spellEnd"/>
      <w:r w:rsidRPr="00160D30">
        <w:rPr>
          <w:rFonts w:ascii="Times New Roman" w:hAnsi="Times New Roman"/>
          <w:lang w:val="ru-RU"/>
        </w:rPr>
        <w:t xml:space="preserve"> та </w:t>
      </w:r>
      <w:proofErr w:type="spellStart"/>
      <w:r w:rsidRPr="00160D30">
        <w:rPr>
          <w:rFonts w:ascii="Times New Roman" w:hAnsi="Times New Roman"/>
          <w:lang w:val="ru-RU"/>
        </w:rPr>
        <w:t>рекомендованої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літератури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логічно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мислить</w:t>
      </w:r>
      <w:proofErr w:type="spellEnd"/>
      <w:r w:rsidRPr="00160D30">
        <w:rPr>
          <w:rFonts w:ascii="Times New Roman" w:hAnsi="Times New Roman"/>
          <w:lang w:val="ru-RU"/>
        </w:rPr>
        <w:t xml:space="preserve"> і </w:t>
      </w:r>
      <w:proofErr w:type="spellStart"/>
      <w:r w:rsidRPr="00160D30">
        <w:rPr>
          <w:rFonts w:ascii="Times New Roman" w:hAnsi="Times New Roman"/>
          <w:lang w:val="ru-RU"/>
        </w:rPr>
        <w:t>будує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відповідь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вільно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використовує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набуті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теоретичні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знання</w:t>
      </w:r>
      <w:proofErr w:type="spellEnd"/>
      <w:r w:rsidRPr="00160D30">
        <w:rPr>
          <w:rFonts w:ascii="Times New Roman" w:hAnsi="Times New Roman"/>
          <w:lang w:val="ru-RU"/>
        </w:rPr>
        <w:t xml:space="preserve"> при </w:t>
      </w:r>
      <w:proofErr w:type="spellStart"/>
      <w:r w:rsidRPr="00160D30">
        <w:rPr>
          <w:rFonts w:ascii="Times New Roman" w:hAnsi="Times New Roman"/>
          <w:lang w:val="ru-RU"/>
        </w:rPr>
        <w:t>аналізі</w:t>
      </w:r>
      <w:proofErr w:type="spellEnd"/>
      <w:r w:rsidRPr="00160D30">
        <w:rPr>
          <w:rFonts w:ascii="Times New Roman" w:hAnsi="Times New Roman"/>
          <w:lang w:val="ru-RU"/>
        </w:rPr>
        <w:t xml:space="preserve"> практичного </w:t>
      </w:r>
      <w:proofErr w:type="spellStart"/>
      <w:r w:rsidRPr="00160D30">
        <w:rPr>
          <w:rFonts w:ascii="Times New Roman" w:hAnsi="Times New Roman"/>
          <w:lang w:val="ru-RU"/>
        </w:rPr>
        <w:t>матеріалу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висловлює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своє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становлення</w:t>
      </w:r>
      <w:proofErr w:type="spellEnd"/>
      <w:r w:rsidRPr="00160D30">
        <w:rPr>
          <w:rFonts w:ascii="Times New Roman" w:hAnsi="Times New Roman"/>
          <w:lang w:val="ru-RU"/>
        </w:rPr>
        <w:t xml:space="preserve"> до тих </w:t>
      </w:r>
      <w:proofErr w:type="spellStart"/>
      <w:r w:rsidRPr="00160D30">
        <w:rPr>
          <w:rFonts w:ascii="Times New Roman" w:hAnsi="Times New Roman"/>
          <w:lang w:val="ru-RU"/>
        </w:rPr>
        <w:t>чи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інших</w:t>
      </w:r>
      <w:proofErr w:type="spellEnd"/>
      <w:r w:rsidRPr="00160D30">
        <w:rPr>
          <w:rFonts w:ascii="Times New Roman" w:hAnsi="Times New Roman"/>
          <w:lang w:val="ru-RU"/>
        </w:rPr>
        <w:t xml:space="preserve"> проблем, </w:t>
      </w:r>
      <w:proofErr w:type="spellStart"/>
      <w:r w:rsidRPr="00160D30">
        <w:rPr>
          <w:rFonts w:ascii="Times New Roman" w:hAnsi="Times New Roman"/>
          <w:lang w:val="ru-RU"/>
        </w:rPr>
        <w:t>демонструє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високий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рівень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засвоєння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практичних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навичок</w:t>
      </w:r>
      <w:proofErr w:type="spellEnd"/>
      <w:r w:rsidRPr="00160D30">
        <w:rPr>
          <w:rFonts w:ascii="Times New Roman" w:hAnsi="Times New Roman"/>
          <w:lang w:val="ru-RU"/>
        </w:rPr>
        <w:t xml:space="preserve">; • «добре» – </w:t>
      </w:r>
      <w:proofErr w:type="spellStart"/>
      <w:r w:rsidRPr="00160D30">
        <w:rPr>
          <w:rFonts w:ascii="Times New Roman" w:hAnsi="Times New Roman"/>
          <w:lang w:val="ru-RU"/>
        </w:rPr>
        <w:t>здобувач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вищої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освіти</w:t>
      </w:r>
      <w:proofErr w:type="spellEnd"/>
      <w:r w:rsidRPr="00160D30">
        <w:rPr>
          <w:rFonts w:ascii="Times New Roman" w:hAnsi="Times New Roman"/>
          <w:lang w:val="ru-RU"/>
        </w:rPr>
        <w:t xml:space="preserve"> добре </w:t>
      </w:r>
      <w:proofErr w:type="spellStart"/>
      <w:r w:rsidRPr="00160D30">
        <w:rPr>
          <w:rFonts w:ascii="Times New Roman" w:hAnsi="Times New Roman"/>
          <w:lang w:val="ru-RU"/>
        </w:rPr>
        <w:t>засвоїв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теоретичний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матеріал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володіє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основними</w:t>
      </w:r>
      <w:proofErr w:type="spellEnd"/>
      <w:r w:rsidRPr="00160D30">
        <w:rPr>
          <w:rFonts w:ascii="Times New Roman" w:hAnsi="Times New Roman"/>
          <w:lang w:val="ru-RU"/>
        </w:rPr>
        <w:t xml:space="preserve"> аспектами з </w:t>
      </w:r>
      <w:proofErr w:type="spellStart"/>
      <w:r w:rsidRPr="00160D30">
        <w:rPr>
          <w:rFonts w:ascii="Times New Roman" w:hAnsi="Times New Roman"/>
          <w:lang w:val="ru-RU"/>
        </w:rPr>
        <w:t>першоджерел</w:t>
      </w:r>
      <w:proofErr w:type="spellEnd"/>
      <w:r w:rsidRPr="00160D30">
        <w:rPr>
          <w:rFonts w:ascii="Times New Roman" w:hAnsi="Times New Roman"/>
          <w:lang w:val="ru-RU"/>
        </w:rPr>
        <w:t xml:space="preserve"> та </w:t>
      </w:r>
      <w:proofErr w:type="spellStart"/>
      <w:r w:rsidRPr="00160D30">
        <w:rPr>
          <w:rFonts w:ascii="Times New Roman" w:hAnsi="Times New Roman"/>
          <w:lang w:val="ru-RU"/>
        </w:rPr>
        <w:t>рекомендованої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літератури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аргументовано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викладає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його</w:t>
      </w:r>
      <w:proofErr w:type="spellEnd"/>
      <w:r w:rsidRPr="00160D30">
        <w:rPr>
          <w:rFonts w:ascii="Times New Roman" w:hAnsi="Times New Roman"/>
          <w:lang w:val="ru-RU"/>
        </w:rPr>
        <w:t xml:space="preserve">; </w:t>
      </w:r>
      <w:proofErr w:type="spellStart"/>
      <w:r w:rsidRPr="00160D30">
        <w:rPr>
          <w:rFonts w:ascii="Times New Roman" w:hAnsi="Times New Roman"/>
          <w:lang w:val="ru-RU"/>
        </w:rPr>
        <w:t>має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практичні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навички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висловлює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свої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міркування</w:t>
      </w:r>
      <w:proofErr w:type="spellEnd"/>
      <w:r w:rsidRPr="00160D30">
        <w:rPr>
          <w:rFonts w:ascii="Times New Roman" w:hAnsi="Times New Roman"/>
          <w:lang w:val="ru-RU"/>
        </w:rPr>
        <w:t xml:space="preserve"> з приводу тих </w:t>
      </w:r>
      <w:proofErr w:type="spellStart"/>
      <w:r w:rsidRPr="00160D30">
        <w:rPr>
          <w:rFonts w:ascii="Times New Roman" w:hAnsi="Times New Roman"/>
          <w:lang w:val="ru-RU"/>
        </w:rPr>
        <w:t>чи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інших</w:t>
      </w:r>
      <w:proofErr w:type="spellEnd"/>
      <w:r w:rsidRPr="00160D30">
        <w:rPr>
          <w:rFonts w:ascii="Times New Roman" w:hAnsi="Times New Roman"/>
          <w:lang w:val="ru-RU"/>
        </w:rPr>
        <w:t xml:space="preserve"> проблем, але </w:t>
      </w:r>
      <w:proofErr w:type="spellStart"/>
      <w:proofErr w:type="gramStart"/>
      <w:r w:rsidRPr="00160D30">
        <w:rPr>
          <w:rFonts w:ascii="Times New Roman" w:hAnsi="Times New Roman"/>
          <w:lang w:val="ru-RU"/>
        </w:rPr>
        <w:t>припускається</w:t>
      </w:r>
      <w:proofErr w:type="spellEnd"/>
      <w:proofErr w:type="gram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певних</w:t>
      </w:r>
      <w:proofErr w:type="spellEnd"/>
      <w:r w:rsidRPr="00160D30">
        <w:rPr>
          <w:rFonts w:ascii="Times New Roman" w:hAnsi="Times New Roman"/>
          <w:lang w:val="ru-RU"/>
        </w:rPr>
        <w:t xml:space="preserve"> неточностей і </w:t>
      </w:r>
      <w:proofErr w:type="spellStart"/>
      <w:r w:rsidRPr="00160D30">
        <w:rPr>
          <w:rFonts w:ascii="Times New Roman" w:hAnsi="Times New Roman"/>
          <w:lang w:val="ru-RU"/>
        </w:rPr>
        <w:t>помилок</w:t>
      </w:r>
      <w:proofErr w:type="spellEnd"/>
      <w:r w:rsidRPr="00160D30">
        <w:rPr>
          <w:rFonts w:ascii="Times New Roman" w:hAnsi="Times New Roman"/>
          <w:lang w:val="ru-RU"/>
        </w:rPr>
        <w:t xml:space="preserve"> у </w:t>
      </w:r>
      <w:proofErr w:type="spellStart"/>
      <w:r w:rsidRPr="00160D30">
        <w:rPr>
          <w:rFonts w:ascii="Times New Roman" w:hAnsi="Times New Roman"/>
          <w:lang w:val="ru-RU"/>
        </w:rPr>
        <w:t>логіці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викладу</w:t>
      </w:r>
      <w:proofErr w:type="spellEnd"/>
      <w:r w:rsidRPr="00160D30">
        <w:rPr>
          <w:rFonts w:ascii="Times New Roman" w:hAnsi="Times New Roman"/>
          <w:lang w:val="ru-RU"/>
        </w:rPr>
        <w:t xml:space="preserve"> теоретичного </w:t>
      </w:r>
      <w:proofErr w:type="spellStart"/>
      <w:r w:rsidRPr="00160D30">
        <w:rPr>
          <w:rFonts w:ascii="Times New Roman" w:hAnsi="Times New Roman"/>
          <w:lang w:val="ru-RU"/>
        </w:rPr>
        <w:t>змісту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або</w:t>
      </w:r>
      <w:proofErr w:type="spellEnd"/>
      <w:r w:rsidRPr="00160D30">
        <w:rPr>
          <w:rFonts w:ascii="Times New Roman" w:hAnsi="Times New Roman"/>
          <w:lang w:val="ru-RU"/>
        </w:rPr>
        <w:t xml:space="preserve"> при </w:t>
      </w:r>
      <w:proofErr w:type="spellStart"/>
      <w:r w:rsidRPr="00160D30">
        <w:rPr>
          <w:rFonts w:ascii="Times New Roman" w:hAnsi="Times New Roman"/>
          <w:lang w:val="ru-RU"/>
        </w:rPr>
        <w:t>аналізі</w:t>
      </w:r>
      <w:proofErr w:type="spellEnd"/>
      <w:r w:rsidRPr="00160D30">
        <w:rPr>
          <w:rFonts w:ascii="Times New Roman" w:hAnsi="Times New Roman"/>
          <w:lang w:val="ru-RU"/>
        </w:rPr>
        <w:t xml:space="preserve"> практичного; • «</w:t>
      </w:r>
      <w:proofErr w:type="spellStart"/>
      <w:r w:rsidRPr="00160D30">
        <w:rPr>
          <w:rFonts w:ascii="Times New Roman" w:hAnsi="Times New Roman"/>
          <w:lang w:val="ru-RU"/>
        </w:rPr>
        <w:t>задовільно</w:t>
      </w:r>
      <w:proofErr w:type="spellEnd"/>
      <w:r w:rsidRPr="00160D30">
        <w:rPr>
          <w:rFonts w:ascii="Times New Roman" w:hAnsi="Times New Roman"/>
          <w:lang w:val="ru-RU"/>
        </w:rPr>
        <w:t xml:space="preserve">» – </w:t>
      </w:r>
      <w:proofErr w:type="spellStart"/>
      <w:r w:rsidRPr="00160D30">
        <w:rPr>
          <w:rFonts w:ascii="Times New Roman" w:hAnsi="Times New Roman"/>
          <w:lang w:val="ru-RU"/>
        </w:rPr>
        <w:t>здобувач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вищої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освіти</w:t>
      </w:r>
      <w:proofErr w:type="spellEnd"/>
      <w:r w:rsidRPr="00160D30">
        <w:rPr>
          <w:rFonts w:ascii="Times New Roman" w:hAnsi="Times New Roman"/>
          <w:lang w:val="ru-RU"/>
        </w:rPr>
        <w:t xml:space="preserve"> в основному </w:t>
      </w:r>
      <w:proofErr w:type="spellStart"/>
      <w:r w:rsidRPr="00160D30">
        <w:rPr>
          <w:rFonts w:ascii="Times New Roman" w:hAnsi="Times New Roman"/>
          <w:lang w:val="ru-RU"/>
        </w:rPr>
        <w:t>опанував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теоретичні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знання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навчальної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дисципліни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орієнтується</w:t>
      </w:r>
      <w:proofErr w:type="spellEnd"/>
      <w:r w:rsidRPr="00160D30">
        <w:rPr>
          <w:rFonts w:ascii="Times New Roman" w:hAnsi="Times New Roman"/>
          <w:lang w:val="ru-RU"/>
        </w:rPr>
        <w:t xml:space="preserve"> в </w:t>
      </w:r>
      <w:proofErr w:type="spellStart"/>
      <w:r w:rsidRPr="00160D30">
        <w:rPr>
          <w:rFonts w:ascii="Times New Roman" w:hAnsi="Times New Roman"/>
          <w:lang w:val="ru-RU"/>
        </w:rPr>
        <w:t>першоджерелах</w:t>
      </w:r>
      <w:proofErr w:type="spellEnd"/>
      <w:r w:rsidRPr="00160D30">
        <w:rPr>
          <w:rFonts w:ascii="Times New Roman" w:hAnsi="Times New Roman"/>
          <w:lang w:val="ru-RU"/>
        </w:rPr>
        <w:t xml:space="preserve"> та </w:t>
      </w:r>
      <w:proofErr w:type="spellStart"/>
      <w:r w:rsidRPr="00160D30">
        <w:rPr>
          <w:rFonts w:ascii="Times New Roman" w:hAnsi="Times New Roman"/>
          <w:lang w:val="ru-RU"/>
        </w:rPr>
        <w:t>рекомендованій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літературі</w:t>
      </w:r>
      <w:proofErr w:type="spellEnd"/>
      <w:r w:rsidRPr="00160D30">
        <w:rPr>
          <w:rFonts w:ascii="Times New Roman" w:hAnsi="Times New Roman"/>
          <w:lang w:val="ru-RU"/>
        </w:rPr>
        <w:t xml:space="preserve">, але </w:t>
      </w:r>
      <w:proofErr w:type="spellStart"/>
      <w:r w:rsidRPr="00160D30">
        <w:rPr>
          <w:rFonts w:ascii="Times New Roman" w:hAnsi="Times New Roman"/>
          <w:lang w:val="ru-RU"/>
        </w:rPr>
        <w:t>непереконливо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відповіда</w:t>
      </w:r>
      <w:proofErr w:type="gramStart"/>
      <w:r w:rsidRPr="00160D30">
        <w:rPr>
          <w:rFonts w:ascii="Times New Roman" w:hAnsi="Times New Roman"/>
          <w:lang w:val="ru-RU"/>
        </w:rPr>
        <w:t>є</w:t>
      </w:r>
      <w:proofErr w:type="spellEnd"/>
      <w:r w:rsidRPr="00160D30">
        <w:rPr>
          <w:rFonts w:ascii="Times New Roman" w:hAnsi="Times New Roman"/>
          <w:lang w:val="ru-RU"/>
        </w:rPr>
        <w:t>,</w:t>
      </w:r>
      <w:proofErr w:type="gram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плутає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поняття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додаткові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питання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викликають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невпевненість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або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відсутність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стабільних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знань</w:t>
      </w:r>
      <w:proofErr w:type="spellEnd"/>
      <w:r w:rsidRPr="00160D30">
        <w:rPr>
          <w:rFonts w:ascii="Times New Roman" w:hAnsi="Times New Roman"/>
          <w:lang w:val="ru-RU"/>
        </w:rPr>
        <w:t xml:space="preserve">; </w:t>
      </w:r>
      <w:proofErr w:type="spellStart"/>
      <w:r w:rsidRPr="00160D30">
        <w:rPr>
          <w:rFonts w:ascii="Times New Roman" w:hAnsi="Times New Roman"/>
          <w:lang w:val="ru-RU"/>
        </w:rPr>
        <w:t>відповідаючи</w:t>
      </w:r>
      <w:proofErr w:type="spellEnd"/>
      <w:r w:rsidRPr="00160D30">
        <w:rPr>
          <w:rFonts w:ascii="Times New Roman" w:hAnsi="Times New Roman"/>
          <w:lang w:val="ru-RU"/>
        </w:rPr>
        <w:t xml:space="preserve"> на </w:t>
      </w:r>
      <w:proofErr w:type="spellStart"/>
      <w:r w:rsidRPr="00160D30">
        <w:rPr>
          <w:rFonts w:ascii="Times New Roman" w:hAnsi="Times New Roman"/>
          <w:lang w:val="ru-RU"/>
        </w:rPr>
        <w:t>запитання</w:t>
      </w:r>
      <w:proofErr w:type="spellEnd"/>
      <w:r w:rsidRPr="00160D30">
        <w:rPr>
          <w:rFonts w:ascii="Times New Roman" w:hAnsi="Times New Roman"/>
          <w:lang w:val="ru-RU"/>
        </w:rPr>
        <w:t xml:space="preserve"> практичного характеру, </w:t>
      </w:r>
      <w:proofErr w:type="spellStart"/>
      <w:r w:rsidRPr="00160D30">
        <w:rPr>
          <w:rFonts w:ascii="Times New Roman" w:hAnsi="Times New Roman"/>
          <w:lang w:val="ru-RU"/>
        </w:rPr>
        <w:t>виявляє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неточності</w:t>
      </w:r>
      <w:proofErr w:type="spellEnd"/>
      <w:r w:rsidRPr="00160D30">
        <w:rPr>
          <w:rFonts w:ascii="Times New Roman" w:hAnsi="Times New Roman"/>
          <w:lang w:val="ru-RU"/>
        </w:rPr>
        <w:t xml:space="preserve"> у </w:t>
      </w:r>
      <w:proofErr w:type="spellStart"/>
      <w:r w:rsidRPr="00160D30">
        <w:rPr>
          <w:rFonts w:ascii="Times New Roman" w:hAnsi="Times New Roman"/>
          <w:lang w:val="ru-RU"/>
        </w:rPr>
        <w:t>знаннях</w:t>
      </w:r>
      <w:proofErr w:type="spellEnd"/>
      <w:r w:rsidRPr="00160D30">
        <w:rPr>
          <w:rFonts w:ascii="Times New Roman" w:hAnsi="Times New Roman"/>
          <w:lang w:val="ru-RU"/>
        </w:rPr>
        <w:t xml:space="preserve">, не </w:t>
      </w:r>
      <w:proofErr w:type="spellStart"/>
      <w:r w:rsidRPr="00160D30">
        <w:rPr>
          <w:rFonts w:ascii="Times New Roman" w:hAnsi="Times New Roman"/>
          <w:lang w:val="ru-RU"/>
        </w:rPr>
        <w:t>вміє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оцінювати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факти</w:t>
      </w:r>
      <w:proofErr w:type="spellEnd"/>
      <w:r w:rsidRPr="00160D30">
        <w:rPr>
          <w:rFonts w:ascii="Times New Roman" w:hAnsi="Times New Roman"/>
          <w:lang w:val="ru-RU"/>
        </w:rPr>
        <w:t xml:space="preserve"> та </w:t>
      </w:r>
      <w:proofErr w:type="spellStart"/>
      <w:r w:rsidRPr="00160D30">
        <w:rPr>
          <w:rFonts w:ascii="Times New Roman" w:hAnsi="Times New Roman"/>
          <w:lang w:val="ru-RU"/>
        </w:rPr>
        <w:t>явища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пов’язувати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їх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із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майбутньою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діяльністю</w:t>
      </w:r>
      <w:proofErr w:type="spellEnd"/>
      <w:r w:rsidRPr="00160D30">
        <w:rPr>
          <w:rFonts w:ascii="Times New Roman" w:hAnsi="Times New Roman"/>
          <w:lang w:val="ru-RU"/>
        </w:rPr>
        <w:t>; • «</w:t>
      </w:r>
      <w:proofErr w:type="spellStart"/>
      <w:r w:rsidRPr="00160D30">
        <w:rPr>
          <w:rFonts w:ascii="Times New Roman" w:hAnsi="Times New Roman"/>
          <w:lang w:val="ru-RU"/>
        </w:rPr>
        <w:t>незадовільно</w:t>
      </w:r>
      <w:proofErr w:type="spellEnd"/>
      <w:r w:rsidRPr="00160D30">
        <w:rPr>
          <w:rFonts w:ascii="Times New Roman" w:hAnsi="Times New Roman"/>
          <w:lang w:val="ru-RU"/>
        </w:rPr>
        <w:t xml:space="preserve">» – </w:t>
      </w:r>
      <w:proofErr w:type="spellStart"/>
      <w:r w:rsidRPr="00160D30">
        <w:rPr>
          <w:rFonts w:ascii="Times New Roman" w:hAnsi="Times New Roman"/>
          <w:lang w:val="ru-RU"/>
        </w:rPr>
        <w:t>здобувач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вищої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осві</w:t>
      </w:r>
      <w:proofErr w:type="gramStart"/>
      <w:r w:rsidRPr="00160D30">
        <w:rPr>
          <w:rFonts w:ascii="Times New Roman" w:hAnsi="Times New Roman"/>
          <w:lang w:val="ru-RU"/>
        </w:rPr>
        <w:t>ти</w:t>
      </w:r>
      <w:proofErr w:type="spellEnd"/>
      <w:r w:rsidRPr="00160D30">
        <w:rPr>
          <w:rFonts w:ascii="Times New Roman" w:hAnsi="Times New Roman"/>
          <w:lang w:val="ru-RU"/>
        </w:rPr>
        <w:t xml:space="preserve"> не</w:t>
      </w:r>
      <w:proofErr w:type="gram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опанував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навчальний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матеріал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дисципліни</w:t>
      </w:r>
      <w:proofErr w:type="spellEnd"/>
      <w:r w:rsidRPr="00160D30">
        <w:rPr>
          <w:rFonts w:ascii="Times New Roman" w:hAnsi="Times New Roman"/>
          <w:lang w:val="ru-RU"/>
        </w:rPr>
        <w:t xml:space="preserve">, не </w:t>
      </w:r>
      <w:proofErr w:type="spellStart"/>
      <w:r w:rsidRPr="00160D30">
        <w:rPr>
          <w:rFonts w:ascii="Times New Roman" w:hAnsi="Times New Roman"/>
          <w:lang w:val="ru-RU"/>
        </w:rPr>
        <w:t>знає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наукових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фактів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визначень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майже</w:t>
      </w:r>
      <w:proofErr w:type="spellEnd"/>
      <w:r w:rsidRPr="00160D30">
        <w:rPr>
          <w:rFonts w:ascii="Times New Roman" w:hAnsi="Times New Roman"/>
          <w:lang w:val="ru-RU"/>
        </w:rPr>
        <w:t xml:space="preserve"> не </w:t>
      </w:r>
      <w:proofErr w:type="spellStart"/>
      <w:r w:rsidRPr="00160D30">
        <w:rPr>
          <w:rFonts w:ascii="Times New Roman" w:hAnsi="Times New Roman"/>
          <w:lang w:val="ru-RU"/>
        </w:rPr>
        <w:t>орієнтується</w:t>
      </w:r>
      <w:proofErr w:type="spellEnd"/>
      <w:r w:rsidRPr="00160D30">
        <w:rPr>
          <w:rFonts w:ascii="Times New Roman" w:hAnsi="Times New Roman"/>
          <w:lang w:val="ru-RU"/>
        </w:rPr>
        <w:t xml:space="preserve"> в </w:t>
      </w:r>
      <w:proofErr w:type="spellStart"/>
      <w:r w:rsidRPr="00160D30">
        <w:rPr>
          <w:rFonts w:ascii="Times New Roman" w:hAnsi="Times New Roman"/>
          <w:lang w:val="ru-RU"/>
        </w:rPr>
        <w:t>першоджерелах</w:t>
      </w:r>
      <w:proofErr w:type="spellEnd"/>
      <w:r w:rsidRPr="00160D30">
        <w:rPr>
          <w:rFonts w:ascii="Times New Roman" w:hAnsi="Times New Roman"/>
          <w:lang w:val="ru-RU"/>
        </w:rPr>
        <w:t xml:space="preserve"> та </w:t>
      </w:r>
      <w:proofErr w:type="spellStart"/>
      <w:r w:rsidRPr="00160D30">
        <w:rPr>
          <w:rFonts w:ascii="Times New Roman" w:hAnsi="Times New Roman"/>
          <w:lang w:val="ru-RU"/>
        </w:rPr>
        <w:t>рекомендованій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літературі</w:t>
      </w:r>
      <w:proofErr w:type="spellEnd"/>
      <w:r w:rsidRPr="00160D30">
        <w:rPr>
          <w:rFonts w:ascii="Times New Roman" w:hAnsi="Times New Roman"/>
          <w:lang w:val="ru-RU"/>
        </w:rPr>
        <w:t xml:space="preserve">; </w:t>
      </w:r>
      <w:proofErr w:type="spellStart"/>
      <w:r w:rsidRPr="00160D30">
        <w:rPr>
          <w:rFonts w:ascii="Times New Roman" w:hAnsi="Times New Roman"/>
          <w:lang w:val="ru-RU"/>
        </w:rPr>
        <w:t>відсутнє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наукове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мислення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практичні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навички</w:t>
      </w:r>
      <w:proofErr w:type="spellEnd"/>
      <w:r w:rsidRPr="00160D30">
        <w:rPr>
          <w:rFonts w:ascii="Times New Roman" w:hAnsi="Times New Roman"/>
          <w:lang w:val="ru-RU"/>
        </w:rPr>
        <w:t xml:space="preserve"> не </w:t>
      </w:r>
      <w:proofErr w:type="spellStart"/>
      <w:r w:rsidRPr="00160D30">
        <w:rPr>
          <w:rFonts w:ascii="Times New Roman" w:hAnsi="Times New Roman"/>
          <w:lang w:val="ru-RU"/>
        </w:rPr>
        <w:t>сформовані</w:t>
      </w:r>
      <w:proofErr w:type="spellEnd"/>
      <w:r w:rsidRPr="00160D30">
        <w:rPr>
          <w:rFonts w:ascii="Times New Roman" w:hAnsi="Times New Roman"/>
          <w:lang w:val="ru-RU"/>
        </w:rPr>
        <w:t>.</w:t>
      </w:r>
    </w:p>
    <w:p w:rsidR="00725320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4E3CCC" w:rsidRPr="00F255C8" w:rsidRDefault="004E3CCC" w:rsidP="007E40D2">
      <w:pPr>
        <w:spacing w:after="0" w:line="240" w:lineRule="auto"/>
        <w:rPr>
          <w:rFonts w:ascii="Times New Roman" w:hAnsi="Times New Roman"/>
          <w:b/>
          <w:sz w:val="24"/>
          <w:szCs w:val="24"/>
          <w:lang w:val="cs-CZ"/>
        </w:rPr>
      </w:pPr>
      <w:r w:rsidRPr="00F255C8">
        <w:rPr>
          <w:rFonts w:ascii="Times New Roman" w:hAnsi="Times New Roman"/>
          <w:b/>
          <w:sz w:val="24"/>
          <w:szCs w:val="24"/>
          <w:lang w:val="uk-UA"/>
        </w:rPr>
        <w:t>Модуль 1</w:t>
      </w:r>
      <w:r w:rsidRPr="00F255C8">
        <w:rPr>
          <w:rFonts w:ascii="Times New Roman" w:hAnsi="Times New Roman"/>
          <w:b/>
          <w:sz w:val="24"/>
          <w:szCs w:val="24"/>
          <w:lang w:val="uk-UA"/>
        </w:rPr>
        <w:tab/>
      </w:r>
      <w:r w:rsidR="007E40D2" w:rsidRPr="00F255C8">
        <w:rPr>
          <w:rFonts w:ascii="Times New Roman" w:hAnsi="Times New Roman"/>
          <w:b/>
          <w:sz w:val="24"/>
          <w:szCs w:val="24"/>
          <w:lang w:val="cs-CZ"/>
        </w:rPr>
        <w:t>Věta jednoduchá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u w:val="single"/>
          <w:lang w:val="cs-CZ"/>
        </w:rPr>
      </w:pP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uk-UA"/>
        </w:rPr>
        <w:lastRenderedPageBreak/>
        <w:t xml:space="preserve"> Тема 1 </w:t>
      </w:r>
      <w:r w:rsidRPr="00F255C8">
        <w:rPr>
          <w:rFonts w:ascii="Times New Roman" w:hAnsi="Times New Roman"/>
          <w:b/>
          <w:sz w:val="24"/>
          <w:lang w:val="cs-CZ"/>
        </w:rPr>
        <w:t>Skladba. Věta a souvětí</w:t>
      </w:r>
      <w:r w:rsidRPr="00F255C8">
        <w:rPr>
          <w:rFonts w:ascii="Times New Roman" w:hAnsi="Times New Roman"/>
          <w:sz w:val="24"/>
          <w:lang w:val="cs-CZ"/>
        </w:rPr>
        <w:t xml:space="preserve">. 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  <w:lang w:val="uk-UA"/>
        </w:rPr>
      </w:pPr>
      <w:r w:rsidRPr="00F255C8">
        <w:rPr>
          <w:rFonts w:ascii="Times New Roman" w:hAnsi="Times New Roman"/>
          <w:sz w:val="24"/>
          <w:lang w:val="cs-CZ"/>
        </w:rPr>
        <w:t>Předmět syntaxe. Komunikace a její složky. Věta, výpověď. Souvětí, text.  Syntagmatika v jazyce. Vícerovinný přístup k větě. Základní odborná literatura.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cs-CZ"/>
        </w:rPr>
        <w:t>Тема 2 Věty podle postoje mluvčího.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uk-UA"/>
        </w:rPr>
      </w:pPr>
      <w:r w:rsidRPr="00F255C8">
        <w:rPr>
          <w:rFonts w:ascii="Times New Roman" w:hAnsi="Times New Roman"/>
          <w:sz w:val="24"/>
          <w:lang w:val="cs-CZ"/>
        </w:rPr>
        <w:t xml:space="preserve">Věty podle postoje mluvčího. Věta oznamovací, tázací, žádací, zvolací. Věty kladné a záporné.  Zápor větný, členský a slovní. 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  <w:lang w:val="uk-UA"/>
        </w:rPr>
      </w:pPr>
      <w:r w:rsidRPr="00F255C8">
        <w:rPr>
          <w:rFonts w:ascii="Times New Roman" w:hAnsi="Times New Roman"/>
          <w:b/>
          <w:sz w:val="24"/>
          <w:lang w:val="uk-UA"/>
        </w:rPr>
        <w:t xml:space="preserve">Тема 3 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cs-CZ"/>
        </w:rPr>
        <w:t>Mluvnická stavba věty. Větné vztahy a větné členy.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  <w:lang w:val="uk-UA"/>
        </w:rPr>
      </w:pPr>
      <w:r w:rsidRPr="00F255C8">
        <w:rPr>
          <w:rFonts w:ascii="Times New Roman" w:hAnsi="Times New Roman"/>
          <w:sz w:val="24"/>
          <w:lang w:val="cs-CZ"/>
        </w:rPr>
        <w:t>Syntaktické vztahy, způsoby a prostředky jejich vyjadřování. Větné dvojice. Člen řídící a závislý. Shoda, řízenost, přimykání. Základní a rozvíjející větné členy. Několikanásobný člen větný. Významový poměr členů v několikanásobném větném členu.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uk-UA"/>
        </w:rPr>
        <w:t xml:space="preserve">Тема 4 </w:t>
      </w:r>
      <w:r w:rsidRPr="00F255C8">
        <w:rPr>
          <w:rFonts w:ascii="Times New Roman" w:hAnsi="Times New Roman"/>
          <w:b/>
          <w:sz w:val="24"/>
          <w:lang w:val="cs-CZ"/>
        </w:rPr>
        <w:t>Členitost věty a odchylky od pravidelného větného členění</w:t>
      </w:r>
      <w:r w:rsidRPr="00F255C8">
        <w:rPr>
          <w:rFonts w:ascii="Times New Roman" w:hAnsi="Times New Roman"/>
          <w:sz w:val="24"/>
          <w:lang w:val="cs-CZ"/>
        </w:rPr>
        <w:t>.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uk-UA"/>
        </w:rPr>
      </w:pPr>
      <w:r w:rsidRPr="00F255C8">
        <w:rPr>
          <w:rFonts w:ascii="Times New Roman" w:hAnsi="Times New Roman"/>
          <w:sz w:val="24"/>
          <w:lang w:val="cs-CZ"/>
        </w:rPr>
        <w:t xml:space="preserve">Členitost věty. Část podmětová a část přísudková. Jednočlennost a dvojčlennost věty. Základní člen jednočlenné věty. Oslovení. Citoslovce.Vsuvka. Anakolut, kontaminace, zeugma, atrakce. 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cs-CZ"/>
        </w:rPr>
        <w:t>Тема 5  Věta jednoduchá. Základní větné členy. Subjekt.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uk-UA"/>
        </w:rPr>
      </w:pPr>
      <w:r w:rsidRPr="00F255C8">
        <w:rPr>
          <w:rFonts w:ascii="Times New Roman" w:hAnsi="Times New Roman"/>
          <w:sz w:val="24"/>
          <w:lang w:val="cs-CZ"/>
        </w:rPr>
        <w:t xml:space="preserve">Větně členská klasifikace a kritéria pro jejích  vymezení. Přehled soustavy tradičních větných členů. Větné členy v české lingvistické tradici. Podmět. Komplexní charakteristika subjektu. 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uk-UA"/>
        </w:rPr>
        <w:t xml:space="preserve">Тема 6 </w:t>
      </w:r>
      <w:r w:rsidRPr="00F255C8">
        <w:rPr>
          <w:rFonts w:ascii="Times New Roman" w:hAnsi="Times New Roman"/>
          <w:b/>
          <w:sz w:val="24"/>
          <w:lang w:val="cs-CZ"/>
        </w:rPr>
        <w:t>Základní větné členy: predikát. Shoda přísudku s podmětem</w:t>
      </w:r>
      <w:r w:rsidRPr="00F255C8">
        <w:rPr>
          <w:rFonts w:ascii="Times New Roman" w:hAnsi="Times New Roman"/>
          <w:sz w:val="24"/>
          <w:lang w:val="cs-CZ"/>
        </w:rPr>
        <w:t>.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cs-CZ"/>
        </w:rPr>
      </w:pPr>
      <w:r w:rsidRPr="00F255C8">
        <w:rPr>
          <w:rFonts w:ascii="Times New Roman" w:hAnsi="Times New Roman"/>
          <w:sz w:val="24"/>
          <w:lang w:val="cs-CZ"/>
        </w:rPr>
        <w:t>Predikát. Přísudek jmenný a slovesný. Shoda přísudku slovesného s podmětem. Shoda přísudku jmenného s podmětem. Shoda podle smyslu. Shoda přísudku s několikanásobným podmětem. Jednočlenná věta slovesná.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cs-CZ"/>
        </w:rPr>
        <w:t>Тема 7 Rozvíjející členy větné. Objekt.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  <w:lang w:val="cs-CZ"/>
        </w:rPr>
      </w:pPr>
      <w:r w:rsidRPr="00F255C8">
        <w:rPr>
          <w:rFonts w:ascii="Times New Roman" w:hAnsi="Times New Roman"/>
          <w:sz w:val="24"/>
          <w:lang w:val="cs-CZ"/>
        </w:rPr>
        <w:t>Rozvíjející členy větné. Objekt. Způsob vyjádření. Několikanásobný předmět. Předmět přímý a nepřímý. Předmět rozvitý.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uk-UA"/>
        </w:rPr>
      </w:pPr>
      <w:r w:rsidRPr="00F255C8">
        <w:rPr>
          <w:rFonts w:ascii="Times New Roman" w:hAnsi="Times New Roman"/>
          <w:b/>
          <w:sz w:val="24"/>
          <w:lang w:val="cs-CZ"/>
        </w:rPr>
        <w:t>Тема 8 Atribut a apozice.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cs-CZ"/>
        </w:rPr>
      </w:pPr>
      <w:r w:rsidRPr="00F255C8">
        <w:rPr>
          <w:rFonts w:ascii="Times New Roman" w:hAnsi="Times New Roman"/>
          <w:sz w:val="24"/>
          <w:lang w:val="cs-CZ"/>
        </w:rPr>
        <w:t xml:space="preserve">Atribut jako rozvíjející člen větný. Způsob vyjádření. Přívlastek shodný a neshodný. Přívlastek několikanásobný. Přívlastek postupně rozvíjející. Přívlastek  těsný a volný. Přístavek ( apozice). 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uk-UA"/>
        </w:rPr>
      </w:pPr>
      <w:r w:rsidRPr="00F255C8">
        <w:rPr>
          <w:rFonts w:ascii="Times New Roman" w:hAnsi="Times New Roman"/>
          <w:b/>
          <w:sz w:val="24"/>
          <w:lang w:val="cs-CZ"/>
        </w:rPr>
        <w:t>Тема 9 Doplněk.</w:t>
      </w:r>
      <w:r w:rsidRPr="00F255C8">
        <w:rPr>
          <w:rFonts w:ascii="Times New Roman" w:hAnsi="Times New Roman"/>
          <w:sz w:val="24"/>
          <w:lang w:val="uk-UA"/>
        </w:rPr>
        <w:t xml:space="preserve"> 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cs-CZ"/>
        </w:rPr>
      </w:pPr>
      <w:r w:rsidRPr="00F255C8">
        <w:rPr>
          <w:rFonts w:ascii="Times New Roman" w:hAnsi="Times New Roman"/>
          <w:sz w:val="24"/>
          <w:lang w:val="cs-CZ"/>
        </w:rPr>
        <w:t>Doplněk jako rozvíjející člen větný. Způsob vyjádření. Přídavné jméno v doplňku.  Doplněk shodný a neshodný. Doplněk několikanásobný. Doplněk rozvitý.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cs-CZ"/>
        </w:rPr>
        <w:t>Тема 10 Vazby přechodníkové. Vazby s infinitivem. Polovětné vazby.</w:t>
      </w:r>
      <w:r w:rsidRPr="00F255C8">
        <w:rPr>
          <w:rFonts w:ascii="Times New Roman" w:hAnsi="Times New Roman"/>
          <w:sz w:val="24"/>
          <w:lang w:val="cs-CZ"/>
        </w:rPr>
        <w:t xml:space="preserve"> Vazba (konstrukce) přechodníková. Vazba (konstrukce) s infinitivem.  Polovětné vazby.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40D2" w:rsidRPr="00F255C8" w:rsidRDefault="007E40D2" w:rsidP="007E40D2">
      <w:pPr>
        <w:rPr>
          <w:rFonts w:ascii="Times New Roman" w:hAnsi="Times New Roman"/>
          <w:sz w:val="24"/>
          <w:lang w:val="uk-UA"/>
        </w:rPr>
      </w:pPr>
    </w:p>
    <w:p w:rsidR="007E40D2" w:rsidRPr="00F255C8" w:rsidRDefault="00F255C8" w:rsidP="00F255C8">
      <w:pPr>
        <w:rPr>
          <w:rFonts w:ascii="Times New Roman" w:hAnsi="Times New Roman"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Модуль </w:t>
      </w:r>
      <w:r w:rsidRPr="00F255C8">
        <w:rPr>
          <w:rFonts w:ascii="Times New Roman" w:hAnsi="Times New Roman"/>
          <w:b/>
          <w:sz w:val="24"/>
          <w:szCs w:val="24"/>
          <w:lang w:val="cs-CZ"/>
        </w:rPr>
        <w:t>2 Souvětí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</w:rPr>
      </w:pPr>
      <w:proofErr w:type="spellStart"/>
      <w:r w:rsidRPr="00F255C8">
        <w:rPr>
          <w:rFonts w:ascii="Times New Roman" w:hAnsi="Times New Roman"/>
          <w:b/>
          <w:sz w:val="24"/>
        </w:rPr>
        <w:t>Тема</w:t>
      </w:r>
      <w:proofErr w:type="spellEnd"/>
      <w:r w:rsidRPr="00F255C8">
        <w:rPr>
          <w:rFonts w:ascii="Times New Roman" w:hAnsi="Times New Roman"/>
          <w:b/>
          <w:sz w:val="24"/>
        </w:rPr>
        <w:t xml:space="preserve"> 11 </w:t>
      </w:r>
      <w:r w:rsidRPr="00F255C8">
        <w:rPr>
          <w:rFonts w:ascii="Times New Roman" w:hAnsi="Times New Roman"/>
          <w:b/>
          <w:sz w:val="24"/>
          <w:lang w:val="cs-CZ"/>
        </w:rPr>
        <w:t>Souvětí. Parataxe a hypotaxe</w:t>
      </w:r>
      <w:r w:rsidRPr="00F255C8">
        <w:rPr>
          <w:rFonts w:ascii="Times New Roman" w:hAnsi="Times New Roman"/>
          <w:b/>
          <w:sz w:val="24"/>
        </w:rPr>
        <w:t>.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uk-UA"/>
        </w:rPr>
      </w:pPr>
      <w:r w:rsidRPr="00F255C8">
        <w:rPr>
          <w:rFonts w:ascii="Times New Roman" w:hAnsi="Times New Roman"/>
          <w:sz w:val="24"/>
          <w:lang w:val="cs-CZ"/>
        </w:rPr>
        <w:t xml:space="preserve">Souvětí. Principy parataxe a hypotaxe. Koordinace a subordinace. Koncepce souvětných struktur v české lingvistice. 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uk-UA"/>
        </w:rPr>
        <w:t xml:space="preserve">Тема 12 </w:t>
      </w:r>
      <w:r w:rsidRPr="00F255C8">
        <w:rPr>
          <w:rFonts w:ascii="Times New Roman" w:hAnsi="Times New Roman"/>
          <w:b/>
          <w:sz w:val="24"/>
          <w:lang w:val="cs-CZ"/>
        </w:rPr>
        <w:t xml:space="preserve">Souvětí souřadné. 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cs-CZ"/>
        </w:rPr>
        <w:t>Тема 13 Třídění souvětí souřadných</w:t>
      </w:r>
      <w:r w:rsidRPr="00F255C8">
        <w:rPr>
          <w:rFonts w:ascii="Times New Roman" w:hAnsi="Times New Roman"/>
          <w:sz w:val="24"/>
          <w:lang w:val="cs-CZ"/>
        </w:rPr>
        <w:t>.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cs-CZ"/>
        </w:rPr>
      </w:pPr>
      <w:r w:rsidRPr="00F255C8">
        <w:rPr>
          <w:rFonts w:ascii="Times New Roman" w:hAnsi="Times New Roman"/>
          <w:sz w:val="24"/>
          <w:lang w:val="cs-CZ"/>
        </w:rPr>
        <w:t>Poměr a spojení vět v souvětí souřadném. Třídění souvětí souřadných. Souvětí slučovací, stupňovací, odporovací, vylučovací, důsledkové, příčinné(důvodové), vysvětlovací. Přiřazování vět v souvětí souřadném.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cs-CZ"/>
        </w:rPr>
        <w:t>Тема  14 Souvětí podřadné. Třídění vět vedlejších podle mluvnického vztahu.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cs-CZ"/>
        </w:rPr>
        <w:t>S</w:t>
      </w:r>
      <w:r w:rsidRPr="00F255C8">
        <w:rPr>
          <w:rFonts w:ascii="Times New Roman" w:hAnsi="Times New Roman"/>
          <w:sz w:val="24"/>
          <w:lang w:val="cs-CZ"/>
        </w:rPr>
        <w:t>ouvětí podřadné. Věta řídící a závislá, hlavní a vedlejší. Věty spojkové a vztažné</w:t>
      </w:r>
      <w:r w:rsidRPr="00F255C8">
        <w:rPr>
          <w:rFonts w:ascii="Times New Roman" w:hAnsi="Times New Roman"/>
          <w:b/>
          <w:sz w:val="24"/>
          <w:lang w:val="cs-CZ"/>
        </w:rPr>
        <w:t>.</w:t>
      </w:r>
      <w:r w:rsidRPr="00F255C8">
        <w:rPr>
          <w:rFonts w:ascii="Times New Roman" w:hAnsi="Times New Roman"/>
          <w:sz w:val="24"/>
          <w:lang w:val="cs-CZ"/>
        </w:rPr>
        <w:t xml:space="preserve"> Třídění vět vedlejších podle mluvnického vztahu a podle obsahu ( věty obsahové a doplňovací).  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cs-CZ"/>
        </w:rPr>
        <w:t>Тема 15 Vedlejší věta podmětná, předmětná, přívlastková, doplňková, přísudková</w:t>
      </w:r>
      <w:r w:rsidRPr="00F255C8">
        <w:rPr>
          <w:rFonts w:ascii="Times New Roman" w:hAnsi="Times New Roman"/>
          <w:b/>
          <w:sz w:val="24"/>
          <w:lang w:val="uk-UA"/>
        </w:rPr>
        <w:t>.</w:t>
      </w:r>
      <w:r w:rsidRPr="00F255C8">
        <w:rPr>
          <w:rFonts w:ascii="Times New Roman" w:hAnsi="Times New Roman"/>
          <w:sz w:val="24"/>
          <w:lang w:val="cs-CZ"/>
        </w:rPr>
        <w:t xml:space="preserve"> Vedlejší věta  podmětná, předmětná, přívlastková, doplňková, přísudková. 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cs-CZ"/>
        </w:rPr>
        <w:t>Тема 16 Vedlejší věty příslovečné</w:t>
      </w:r>
      <w:r w:rsidRPr="00F255C8">
        <w:rPr>
          <w:rFonts w:ascii="Times New Roman" w:hAnsi="Times New Roman"/>
          <w:sz w:val="24"/>
          <w:lang w:val="cs-CZ"/>
        </w:rPr>
        <w:t>.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cs-CZ"/>
        </w:rPr>
      </w:pPr>
      <w:r w:rsidRPr="00F255C8">
        <w:rPr>
          <w:rFonts w:ascii="Times New Roman" w:hAnsi="Times New Roman"/>
          <w:sz w:val="24"/>
          <w:lang w:val="cs-CZ"/>
        </w:rPr>
        <w:t xml:space="preserve"> Vedlejší věta příslovečná: místní, časová, způsobová, příčinná (důvodová), účelová, podmínková, přípustková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cs-CZ"/>
        </w:rPr>
        <w:t>Тема 17 Složité souvětí.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cs-CZ"/>
        </w:rPr>
      </w:pPr>
      <w:r w:rsidRPr="00F255C8">
        <w:rPr>
          <w:rFonts w:ascii="Times New Roman" w:hAnsi="Times New Roman"/>
          <w:sz w:val="24"/>
          <w:lang w:val="cs-CZ"/>
        </w:rPr>
        <w:t xml:space="preserve">Druhy složitých souvětí. Souvětí s několikanásobní větou vedlejší. Souvětí s vedlejší větou rozvitou. Podřadné souvětí s několikanásobní větou hlavní. Podřadné souvětí rozvité hlavní větou. Několikanásobné podřadné souvětí. Perioda. 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cs-CZ"/>
        </w:rPr>
        <w:t xml:space="preserve">Тема 18 Interpunkce v souvětí. 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cs-CZ"/>
        </w:rPr>
      </w:pPr>
      <w:r w:rsidRPr="00F255C8">
        <w:rPr>
          <w:rFonts w:ascii="Times New Roman" w:hAnsi="Times New Roman"/>
          <w:sz w:val="24"/>
          <w:lang w:val="cs-CZ"/>
        </w:rPr>
        <w:t>Interpunkce odůvodněná větnou stavbou. (tečka, čárka, středník, dvojtečka, uvozovky, vykřičník, otazník, pomlčka, závorky). Interpunkce odůvodněná jinak než větnou stavbou.</w:t>
      </w:r>
    </w:p>
    <w:p w:rsidR="007E40D2" w:rsidRPr="00F255C8" w:rsidRDefault="007E40D2" w:rsidP="007E40D2">
      <w:pPr>
        <w:jc w:val="both"/>
        <w:rPr>
          <w:rFonts w:ascii="Times New Roman" w:hAnsi="Times New Roman"/>
          <w:b/>
          <w:sz w:val="24"/>
          <w:lang w:val="cs-CZ"/>
        </w:rPr>
      </w:pPr>
      <w:r w:rsidRPr="00F255C8">
        <w:rPr>
          <w:rFonts w:ascii="Times New Roman" w:hAnsi="Times New Roman"/>
          <w:b/>
          <w:sz w:val="24"/>
          <w:lang w:val="cs-CZ"/>
        </w:rPr>
        <w:t xml:space="preserve">Тема 19 Volné spojení vět. Řeč a otázka přímá, řeč polopřímá a nepřímá.  </w:t>
      </w:r>
    </w:p>
    <w:p w:rsidR="007E40D2" w:rsidRPr="00F255C8" w:rsidRDefault="007E40D2" w:rsidP="007E40D2">
      <w:pPr>
        <w:jc w:val="both"/>
        <w:rPr>
          <w:rFonts w:ascii="Times New Roman" w:hAnsi="Times New Roman"/>
          <w:sz w:val="24"/>
          <w:lang w:val="cs-CZ"/>
        </w:rPr>
      </w:pPr>
      <w:r w:rsidRPr="00F255C8">
        <w:rPr>
          <w:rFonts w:ascii="Times New Roman" w:hAnsi="Times New Roman"/>
          <w:sz w:val="24"/>
          <w:lang w:val="cs-CZ"/>
        </w:rPr>
        <w:t>Volné spojení vět. Řeč (otázka) přímá. Neuvozená přímá řeč. Uvozená přímá řeč. Souřadně uvozená. Řeč (otázka) nepřímá a polopřímá.</w:t>
      </w:r>
    </w:p>
    <w:p w:rsidR="000D0D1C" w:rsidRPr="00B400E7" w:rsidRDefault="007E40D2" w:rsidP="00B400E7">
      <w:pPr>
        <w:jc w:val="both"/>
        <w:rPr>
          <w:rFonts w:ascii="Times New Roman" w:hAnsi="Times New Roman"/>
          <w:sz w:val="24"/>
          <w:lang w:val="uk-UA"/>
        </w:rPr>
      </w:pPr>
      <w:r w:rsidRPr="00F255C8">
        <w:rPr>
          <w:rFonts w:ascii="Times New Roman" w:hAnsi="Times New Roman"/>
          <w:b/>
          <w:sz w:val="24"/>
          <w:lang w:val="cs-CZ"/>
        </w:rPr>
        <w:t>Тема 20 Vazby přechodníkové. Vazby s infinitivem. Polovětné vazby.</w:t>
      </w:r>
      <w:r w:rsidRPr="00F255C8">
        <w:rPr>
          <w:rFonts w:ascii="Times New Roman" w:hAnsi="Times New Roman"/>
          <w:sz w:val="24"/>
          <w:lang w:val="cs-CZ"/>
        </w:rPr>
        <w:t xml:space="preserve"> Vazba (konstrukce) přechodníková. Vazba (konstrukce) s infinitivem.  Polovětné vazby.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400E7">
        <w:rPr>
          <w:rFonts w:ascii="Times New Roman" w:hAnsi="Times New Roman"/>
          <w:sz w:val="24"/>
          <w:lang w:val="cs-CZ"/>
        </w:rPr>
        <w:t xml:space="preserve">                               </w:t>
      </w: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7"/>
        <w:gridCol w:w="719"/>
        <w:gridCol w:w="721"/>
        <w:gridCol w:w="719"/>
        <w:gridCol w:w="721"/>
        <w:gridCol w:w="723"/>
        <w:gridCol w:w="737"/>
      </w:tblGrid>
      <w:tr w:rsidR="004E3CCC" w:rsidRPr="00A4737A" w:rsidTr="009672F1">
        <w:trPr>
          <w:cantSplit/>
        </w:trPr>
        <w:tc>
          <w:tcPr>
            <w:tcW w:w="2809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1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9672F1">
        <w:trPr>
          <w:cantSplit/>
        </w:trPr>
        <w:tc>
          <w:tcPr>
            <w:tcW w:w="2809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1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9672F1">
        <w:trPr>
          <w:cantSplit/>
        </w:trPr>
        <w:tc>
          <w:tcPr>
            <w:tcW w:w="2809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9672F1">
        <w:trPr>
          <w:cantSplit/>
          <w:trHeight w:val="1835"/>
        </w:trPr>
        <w:tc>
          <w:tcPr>
            <w:tcW w:w="2809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9672F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E3CCC" w:rsidRPr="00345FB3" w:rsidTr="009672F1">
        <w:tc>
          <w:tcPr>
            <w:tcW w:w="2809" w:type="pct"/>
          </w:tcPr>
          <w:p w:rsidR="004E3CCC" w:rsidRPr="00F255C8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F255C8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Věta a souvětí</w:t>
            </w:r>
          </w:p>
        </w:tc>
        <w:tc>
          <w:tcPr>
            <w:tcW w:w="363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E3CCC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3" w:type="pct"/>
          </w:tcPr>
          <w:p w:rsidR="004E3CCC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E3CCC" w:rsidRPr="00345FB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4E3CCC" w:rsidRPr="00345FB3" w:rsidTr="009672F1">
        <w:tc>
          <w:tcPr>
            <w:tcW w:w="2809" w:type="pct"/>
          </w:tcPr>
          <w:p w:rsidR="004E3CCC" w:rsidRPr="00F255C8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2.</w:t>
            </w:r>
            <w:r w:rsidR="00F255C8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Věty podle postoje mluvčího.</w:t>
            </w:r>
          </w:p>
        </w:tc>
        <w:tc>
          <w:tcPr>
            <w:tcW w:w="363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E3CCC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3" w:type="pct"/>
          </w:tcPr>
          <w:p w:rsidR="004E3CCC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E3CCC" w:rsidRPr="00345FB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255C8" w:rsidRPr="00345FB3" w:rsidTr="009672F1">
        <w:tc>
          <w:tcPr>
            <w:tcW w:w="2809" w:type="pct"/>
          </w:tcPr>
          <w:p w:rsidR="00F255C8" w:rsidRPr="00F255C8" w:rsidRDefault="00F255C8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T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ема</w:t>
            </w:r>
            <w:r w:rsidRPr="00F255C8">
              <w:rPr>
                <w:rFonts w:ascii="Times New Roman" w:hAnsi="Times New Roman"/>
                <w:bCs/>
                <w:sz w:val="24"/>
                <w:szCs w:val="24"/>
              </w:rPr>
              <w:t xml:space="preserve"> 3.</w:t>
            </w: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Větné vztahy a větné členy.</w:t>
            </w:r>
          </w:p>
        </w:tc>
        <w:tc>
          <w:tcPr>
            <w:tcW w:w="363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255C8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3" w:type="pct"/>
          </w:tcPr>
          <w:p w:rsidR="00F255C8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4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255C8" w:rsidRPr="00345FB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255C8" w:rsidRPr="00345FB3" w:rsidTr="009672F1">
        <w:tc>
          <w:tcPr>
            <w:tcW w:w="2809" w:type="pct"/>
          </w:tcPr>
          <w:p w:rsidR="00F255C8" w:rsidRPr="00F255C8" w:rsidRDefault="00F255C8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4.</w:t>
            </w: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Odchylky od pravidelné větné stavby.</w:t>
            </w:r>
          </w:p>
        </w:tc>
        <w:tc>
          <w:tcPr>
            <w:tcW w:w="363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255C8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3" w:type="pct"/>
          </w:tcPr>
          <w:p w:rsidR="00F255C8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4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255C8" w:rsidRPr="00345FB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B39E0" w:rsidRPr="00345FB3" w:rsidTr="009672F1">
        <w:tc>
          <w:tcPr>
            <w:tcW w:w="2809" w:type="pct"/>
          </w:tcPr>
          <w:p w:rsidR="005B39E0" w:rsidRPr="00F255C8" w:rsidRDefault="00F255C8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5.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Věta jednoduchá. 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3" w:type="pct"/>
          </w:tcPr>
          <w:p w:rsidR="005B39E0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345FB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255C8" w:rsidRPr="00345FB3" w:rsidTr="009672F1">
        <w:tc>
          <w:tcPr>
            <w:tcW w:w="2809" w:type="pct"/>
          </w:tcPr>
          <w:p w:rsidR="00F255C8" w:rsidRPr="00F255C8" w:rsidRDefault="00F255C8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6.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Základní větné členy.</w:t>
            </w:r>
          </w:p>
        </w:tc>
        <w:tc>
          <w:tcPr>
            <w:tcW w:w="363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255C8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3" w:type="pct"/>
          </w:tcPr>
          <w:p w:rsidR="00F255C8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4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255C8" w:rsidRPr="00345FB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255C8" w:rsidRPr="00345FB3" w:rsidTr="009672F1">
        <w:tc>
          <w:tcPr>
            <w:tcW w:w="2809" w:type="pct"/>
          </w:tcPr>
          <w:p w:rsidR="00F255C8" w:rsidRPr="00F255C8" w:rsidRDefault="00F255C8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7.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Rozvíjející větné členy.</w:t>
            </w:r>
          </w:p>
        </w:tc>
        <w:tc>
          <w:tcPr>
            <w:tcW w:w="363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255C8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3" w:type="pct"/>
          </w:tcPr>
          <w:p w:rsidR="00F255C8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4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255C8" w:rsidRPr="00345FB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255C8" w:rsidRPr="00345FB3" w:rsidTr="009672F1">
        <w:tc>
          <w:tcPr>
            <w:tcW w:w="2809" w:type="pct"/>
          </w:tcPr>
          <w:p w:rsidR="00F255C8" w:rsidRPr="00F255C8" w:rsidRDefault="00F255C8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8.</w:t>
            </w:r>
            <w:r w:rsidR="00870103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Předmět</w:t>
            </w:r>
          </w:p>
        </w:tc>
        <w:tc>
          <w:tcPr>
            <w:tcW w:w="363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255C8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3" w:type="pct"/>
          </w:tcPr>
          <w:p w:rsidR="00F255C8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64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255C8" w:rsidRPr="00345FB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255C8" w:rsidRPr="00345FB3" w:rsidTr="009672F1">
        <w:tc>
          <w:tcPr>
            <w:tcW w:w="2809" w:type="pct"/>
          </w:tcPr>
          <w:p w:rsidR="00F255C8" w:rsidRPr="00F255C8" w:rsidRDefault="00F255C8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 w:rsidR="00870103">
              <w:rPr>
                <w:rFonts w:ascii="Times New Roman" w:hAnsi="Times New Roman"/>
                <w:sz w:val="24"/>
                <w:szCs w:val="24"/>
                <w:lang w:val="cs-CZ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="00870103">
              <w:rPr>
                <w:rFonts w:ascii="Times New Roman" w:hAnsi="Times New Roman"/>
                <w:sz w:val="24"/>
                <w:szCs w:val="24"/>
                <w:lang w:val="cs-CZ"/>
              </w:rPr>
              <w:t>Atribut a apozice</w:t>
            </w:r>
          </w:p>
        </w:tc>
        <w:tc>
          <w:tcPr>
            <w:tcW w:w="363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255C8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63" w:type="pct"/>
          </w:tcPr>
          <w:p w:rsidR="00F255C8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</w:t>
            </w:r>
          </w:p>
        </w:tc>
        <w:tc>
          <w:tcPr>
            <w:tcW w:w="364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255C8" w:rsidRPr="00345FB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870103" w:rsidRPr="00345FB3" w:rsidTr="009672F1">
        <w:tc>
          <w:tcPr>
            <w:tcW w:w="2809" w:type="pct"/>
          </w:tcPr>
          <w:p w:rsidR="00870103" w:rsidRPr="00870103" w:rsidRDefault="00870103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10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Doplněk</w:t>
            </w:r>
          </w:p>
        </w:tc>
        <w:tc>
          <w:tcPr>
            <w:tcW w:w="363" w:type="pct"/>
          </w:tcPr>
          <w:p w:rsidR="00870103" w:rsidRPr="00345FB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870103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63" w:type="pct"/>
          </w:tcPr>
          <w:p w:rsidR="00870103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64" w:type="pct"/>
          </w:tcPr>
          <w:p w:rsidR="00870103" w:rsidRPr="00345FB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870103" w:rsidRPr="00345FB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870103" w:rsidRPr="00345FB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F255C8" w:rsidRPr="00345FB3" w:rsidTr="009672F1">
        <w:tc>
          <w:tcPr>
            <w:tcW w:w="2809" w:type="pct"/>
          </w:tcPr>
          <w:p w:rsidR="00F255C8" w:rsidRPr="00345FB3" w:rsidRDefault="00F255C8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255C8" w:rsidRPr="00345FB3" w:rsidRDefault="00F255C8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9672F1">
        <w:tc>
          <w:tcPr>
            <w:tcW w:w="2809" w:type="pct"/>
          </w:tcPr>
          <w:p w:rsidR="005B39E0" w:rsidRPr="00345FB3" w:rsidRDefault="005B39E0" w:rsidP="004E3C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9672F1">
        <w:tc>
          <w:tcPr>
            <w:tcW w:w="2809" w:type="pct"/>
          </w:tcPr>
          <w:p w:rsidR="005B39E0" w:rsidRPr="00345FB3" w:rsidRDefault="005B39E0" w:rsidP="000A33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345FB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364" w:type="pct"/>
          </w:tcPr>
          <w:p w:rsidR="005B39E0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19</w:t>
            </w:r>
          </w:p>
        </w:tc>
        <w:tc>
          <w:tcPr>
            <w:tcW w:w="363" w:type="pct"/>
          </w:tcPr>
          <w:p w:rsidR="005B39E0" w:rsidRPr="0087010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18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345FB3" w:rsidRDefault="008701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</w:t>
            </w:r>
          </w:p>
        </w:tc>
      </w:tr>
      <w:tr w:rsidR="005B39E0" w:rsidRPr="00345FB3" w:rsidTr="007B1899">
        <w:tc>
          <w:tcPr>
            <w:tcW w:w="5000" w:type="pct"/>
            <w:gridSpan w:val="7"/>
          </w:tcPr>
          <w:p w:rsidR="005B39E0" w:rsidRPr="0038402B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5B39E0" w:rsidRPr="00345FB3" w:rsidTr="009672F1">
        <w:tc>
          <w:tcPr>
            <w:tcW w:w="2809" w:type="pct"/>
          </w:tcPr>
          <w:p w:rsidR="005B39E0" w:rsidRPr="00F255C8" w:rsidRDefault="005B39E0" w:rsidP="00236C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724B5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1. </w:t>
            </w:r>
            <w:r w:rsidR="00F255C8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Hypotaxe a parataxe.</w:t>
            </w:r>
          </w:p>
        </w:tc>
        <w:tc>
          <w:tcPr>
            <w:tcW w:w="363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5B39E0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B39E0" w:rsidRPr="00345FB3" w:rsidTr="009672F1">
        <w:tc>
          <w:tcPr>
            <w:tcW w:w="2809" w:type="pct"/>
          </w:tcPr>
          <w:p w:rsidR="005B39E0" w:rsidRPr="00F255C8" w:rsidRDefault="005B39E0" w:rsidP="00236C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724B5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2. </w:t>
            </w:r>
            <w:r w:rsidR="00F255C8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Souvětí souřadné.</w:t>
            </w:r>
          </w:p>
        </w:tc>
        <w:tc>
          <w:tcPr>
            <w:tcW w:w="363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5B39E0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B39E0" w:rsidRPr="00345FB3" w:rsidTr="009672F1">
        <w:tc>
          <w:tcPr>
            <w:tcW w:w="2809" w:type="pct"/>
          </w:tcPr>
          <w:p w:rsidR="005B39E0" w:rsidRPr="00F255C8" w:rsidRDefault="00F255C8" w:rsidP="00236C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ема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="00724B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3 Třídění souvětí souřadných.</w:t>
            </w:r>
          </w:p>
        </w:tc>
        <w:tc>
          <w:tcPr>
            <w:tcW w:w="363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5B39E0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255C8" w:rsidRPr="00345FB3" w:rsidTr="009672F1">
        <w:tc>
          <w:tcPr>
            <w:tcW w:w="2809" w:type="pct"/>
          </w:tcPr>
          <w:p w:rsidR="00F255C8" w:rsidRPr="00F255C8" w:rsidRDefault="00F255C8" w:rsidP="00236C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ема </w:t>
            </w:r>
            <w:r w:rsidR="00724B5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Souvětí podřadné.</w:t>
            </w:r>
          </w:p>
        </w:tc>
        <w:tc>
          <w:tcPr>
            <w:tcW w:w="363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255C8" w:rsidRPr="00345FB3" w:rsidTr="009672F1">
        <w:tc>
          <w:tcPr>
            <w:tcW w:w="2809" w:type="pct"/>
          </w:tcPr>
          <w:p w:rsidR="00F255C8" w:rsidRPr="00F255C8" w:rsidRDefault="00F255C8" w:rsidP="00236C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 w:rsidR="00724B5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Druhy vedlejších vět.</w:t>
            </w:r>
          </w:p>
        </w:tc>
        <w:tc>
          <w:tcPr>
            <w:tcW w:w="363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255C8" w:rsidRPr="00345FB3" w:rsidTr="009672F1">
        <w:tc>
          <w:tcPr>
            <w:tcW w:w="2809" w:type="pct"/>
          </w:tcPr>
          <w:p w:rsidR="00F255C8" w:rsidRPr="00F255C8" w:rsidRDefault="00F255C8" w:rsidP="00236C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 w:rsidR="00724B5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Vedlejší věty příslovečné.</w:t>
            </w:r>
          </w:p>
        </w:tc>
        <w:tc>
          <w:tcPr>
            <w:tcW w:w="363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255C8" w:rsidRPr="00345FB3" w:rsidTr="009672F1">
        <w:tc>
          <w:tcPr>
            <w:tcW w:w="2809" w:type="pct"/>
          </w:tcPr>
          <w:p w:rsidR="00F255C8" w:rsidRPr="00F255C8" w:rsidRDefault="00F255C8" w:rsidP="00236C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 w:rsidR="00724B5A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Složité souvětí.</w:t>
            </w:r>
          </w:p>
        </w:tc>
        <w:tc>
          <w:tcPr>
            <w:tcW w:w="363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255C8" w:rsidRPr="00345FB3" w:rsidTr="009672F1">
        <w:tc>
          <w:tcPr>
            <w:tcW w:w="2809" w:type="pct"/>
          </w:tcPr>
          <w:p w:rsidR="00F255C8" w:rsidRPr="00F255C8" w:rsidRDefault="00F255C8" w:rsidP="00236C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 w:rsidR="00724B5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Interpunkce v souvětí.</w:t>
            </w:r>
          </w:p>
        </w:tc>
        <w:tc>
          <w:tcPr>
            <w:tcW w:w="363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255C8" w:rsidRPr="00345FB3" w:rsidTr="009672F1">
        <w:tc>
          <w:tcPr>
            <w:tcW w:w="2809" w:type="pct"/>
          </w:tcPr>
          <w:p w:rsidR="00F255C8" w:rsidRPr="00F255C8" w:rsidRDefault="00F255C8" w:rsidP="00236C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 w:rsidR="00724B5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Volné spojení vět.</w:t>
            </w:r>
          </w:p>
        </w:tc>
        <w:tc>
          <w:tcPr>
            <w:tcW w:w="363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F255C8" w:rsidRPr="00345FB3" w:rsidTr="009672F1">
        <w:tc>
          <w:tcPr>
            <w:tcW w:w="2809" w:type="pct"/>
          </w:tcPr>
          <w:p w:rsidR="00F255C8" w:rsidRPr="00F255C8" w:rsidRDefault="00F255C8" w:rsidP="00236C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 w:rsidR="00724B5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Vazby přechodníkové.</w:t>
            </w:r>
          </w:p>
        </w:tc>
        <w:tc>
          <w:tcPr>
            <w:tcW w:w="363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3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255C8" w:rsidRPr="00345FB3" w:rsidRDefault="00F255C8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255C8" w:rsidRPr="00345FB3" w:rsidRDefault="008701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345FB3" w:rsidTr="009672F1">
        <w:tc>
          <w:tcPr>
            <w:tcW w:w="2809" w:type="pct"/>
          </w:tcPr>
          <w:p w:rsidR="005B39E0" w:rsidRPr="00345FB3" w:rsidRDefault="005B39E0" w:rsidP="00690BDA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9672F1">
        <w:tc>
          <w:tcPr>
            <w:tcW w:w="2809" w:type="pct"/>
          </w:tcPr>
          <w:p w:rsidR="005B39E0" w:rsidRPr="00345FB3" w:rsidRDefault="005B39E0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345FB3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364" w:type="pct"/>
          </w:tcPr>
          <w:p w:rsidR="005B39E0" w:rsidRPr="00345FB3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</w:p>
        </w:tc>
        <w:tc>
          <w:tcPr>
            <w:tcW w:w="363" w:type="pct"/>
          </w:tcPr>
          <w:p w:rsidR="005B39E0" w:rsidRPr="00345FB3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345FB3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</w:t>
            </w:r>
          </w:p>
        </w:tc>
      </w:tr>
      <w:tr w:rsidR="006513CD" w:rsidRPr="00345FB3" w:rsidTr="009672F1">
        <w:tc>
          <w:tcPr>
            <w:tcW w:w="2809" w:type="pct"/>
          </w:tcPr>
          <w:p w:rsidR="006513CD" w:rsidRPr="006513CD" w:rsidRDefault="006513CD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6513CD" w:rsidRPr="00345FB3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150</w:t>
            </w:r>
          </w:p>
        </w:tc>
        <w:tc>
          <w:tcPr>
            <w:tcW w:w="364" w:type="pct"/>
          </w:tcPr>
          <w:p w:rsidR="006513CD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38</w:t>
            </w:r>
          </w:p>
        </w:tc>
        <w:tc>
          <w:tcPr>
            <w:tcW w:w="363" w:type="pct"/>
          </w:tcPr>
          <w:p w:rsidR="006513CD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36</w:t>
            </w:r>
          </w:p>
        </w:tc>
        <w:tc>
          <w:tcPr>
            <w:tcW w:w="364" w:type="pct"/>
          </w:tcPr>
          <w:p w:rsidR="006513CD" w:rsidRPr="00345FB3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6513CD" w:rsidRPr="00345FB3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6513CD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76</w:t>
            </w:r>
          </w:p>
        </w:tc>
      </w:tr>
    </w:tbl>
    <w:p w:rsidR="00134B38" w:rsidRDefault="00134B38" w:rsidP="00DE08F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724B5A" w:rsidRDefault="00724B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Věta a souvětí</w:t>
            </w:r>
          </w:p>
        </w:tc>
        <w:tc>
          <w:tcPr>
            <w:tcW w:w="1103" w:type="dxa"/>
          </w:tcPr>
          <w:p w:rsidR="00DB4774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DB4774" w:rsidRPr="00724B5A" w:rsidRDefault="00724B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Věty dle postoje mluvčího.</w:t>
            </w:r>
          </w:p>
        </w:tc>
        <w:tc>
          <w:tcPr>
            <w:tcW w:w="1103" w:type="dxa"/>
          </w:tcPr>
          <w:p w:rsidR="00DB4774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B4774" w:rsidRPr="002C1022" w:rsidTr="00786E20">
        <w:tc>
          <w:tcPr>
            <w:tcW w:w="705" w:type="dxa"/>
          </w:tcPr>
          <w:p w:rsidR="00DB4774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DB4774" w:rsidRPr="00724B5A" w:rsidRDefault="00724B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Větné členy.</w:t>
            </w:r>
          </w:p>
        </w:tc>
        <w:tc>
          <w:tcPr>
            <w:tcW w:w="1103" w:type="dxa"/>
          </w:tcPr>
          <w:p w:rsidR="00DB4774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724B5A" w:rsidRPr="00724B5A" w:rsidRDefault="00724B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Odchylky od větné stavby.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724B5A" w:rsidRPr="00724B5A" w:rsidRDefault="00724B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Věta jednoduchá.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724B5A" w:rsidRPr="00724B5A" w:rsidRDefault="00724B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Základní větné členy.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724B5A" w:rsidRPr="00724B5A" w:rsidRDefault="00724B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Rozvíjející VČ.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724B5A" w:rsidRPr="00724B5A" w:rsidRDefault="00724B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Objekt.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724B5A" w:rsidRPr="00724B5A" w:rsidRDefault="00724B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Doplněk.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724B5A" w:rsidRPr="00A27C8D" w:rsidRDefault="00A27C8D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Atribut a apozice.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6839" w:type="dxa"/>
          </w:tcPr>
          <w:p w:rsidR="00724B5A" w:rsidRPr="00A27C8D" w:rsidRDefault="00A27C8D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Parataxe a hypotaxe.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724B5A" w:rsidRPr="009F17A4" w:rsidRDefault="009F17A4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Souvětí souřadné.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724B5A" w:rsidRPr="009F17A4" w:rsidRDefault="009F17A4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Souvětí podřadné.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724B5A" w:rsidRPr="009F17A4" w:rsidRDefault="009F17A4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Druhy vedlejších vět.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724B5A" w:rsidRPr="009F17A4" w:rsidRDefault="009F17A4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Věta podmětná a přísudková.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724B5A" w:rsidRPr="009F17A4" w:rsidRDefault="009F17A4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Věta předmětná a přívlastková.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Pr="009F17A4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9F17A4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724B5A" w:rsidRPr="009F17A4" w:rsidRDefault="009F17A4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Věta příslovečná a doplňková.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Pr="009F17A4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9F17A4">
              <w:rPr>
                <w:rFonts w:ascii="Times New Roman" w:hAnsi="Times New Roman"/>
                <w:sz w:val="24"/>
                <w:szCs w:val="24"/>
                <w:lang w:val="cs-CZ"/>
              </w:rPr>
              <w:t>8</w:t>
            </w:r>
          </w:p>
        </w:tc>
        <w:tc>
          <w:tcPr>
            <w:tcW w:w="6839" w:type="dxa"/>
          </w:tcPr>
          <w:p w:rsidR="00724B5A" w:rsidRPr="009F17A4" w:rsidRDefault="009F17A4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Interpunkce v souvětí.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19</w:t>
            </w:r>
          </w:p>
        </w:tc>
        <w:tc>
          <w:tcPr>
            <w:tcW w:w="6839" w:type="dxa"/>
          </w:tcPr>
          <w:p w:rsidR="00724B5A" w:rsidRPr="009F17A4" w:rsidRDefault="009F17A4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Volné spojení vět.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20</w:t>
            </w:r>
          </w:p>
        </w:tc>
        <w:tc>
          <w:tcPr>
            <w:tcW w:w="6839" w:type="dxa"/>
          </w:tcPr>
          <w:p w:rsidR="00724B5A" w:rsidRPr="009F17A4" w:rsidRDefault="009F17A4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Vazby přechodníkové.</w:t>
            </w:r>
          </w:p>
        </w:tc>
        <w:tc>
          <w:tcPr>
            <w:tcW w:w="1103" w:type="dxa"/>
          </w:tcPr>
          <w:p w:rsidR="00724B5A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</w:t>
            </w: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:rsidR="00724B5A" w:rsidRPr="00A4737A" w:rsidRDefault="00724B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:rsidR="00724B5A" w:rsidRPr="00A4737A" w:rsidRDefault="00724B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4B5A" w:rsidRPr="002C1022" w:rsidTr="00786E20">
        <w:tc>
          <w:tcPr>
            <w:tcW w:w="705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:rsidR="00724B5A" w:rsidRPr="00A4737A" w:rsidRDefault="00724B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24B5A" w:rsidRPr="00A4737A" w:rsidRDefault="00724B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B4774" w:rsidRPr="00A4737A" w:rsidTr="00786E20">
        <w:tc>
          <w:tcPr>
            <w:tcW w:w="7544" w:type="dxa"/>
            <w:gridSpan w:val="2"/>
          </w:tcPr>
          <w:p w:rsidR="00DB4774" w:rsidRPr="00A4737A" w:rsidRDefault="00DB4774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B4774" w:rsidRPr="009F17A4" w:rsidRDefault="009F17A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36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6120C7" w:rsidRDefault="006120C7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120C7" w:rsidRDefault="006120C7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9F17A4" w:rsidRPr="00987930" w:rsidTr="00134B38">
        <w:tc>
          <w:tcPr>
            <w:tcW w:w="705" w:type="dxa"/>
            <w:vMerge w:val="restart"/>
            <w:vAlign w:val="center"/>
          </w:tcPr>
          <w:p w:rsidR="009F17A4" w:rsidRPr="00A4737A" w:rsidRDefault="009F17A4" w:rsidP="00134B38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9F17A4" w:rsidRPr="00A4737A" w:rsidRDefault="009F17A4" w:rsidP="00134B38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9F17A4" w:rsidRPr="00987930" w:rsidTr="00DE08FF">
        <w:trPr>
          <w:trHeight w:val="411"/>
        </w:trPr>
        <w:tc>
          <w:tcPr>
            <w:tcW w:w="705" w:type="dxa"/>
            <w:vMerge/>
            <w:vAlign w:val="center"/>
          </w:tcPr>
          <w:p w:rsidR="009F17A4" w:rsidRPr="00A4737A" w:rsidRDefault="009F17A4" w:rsidP="00134B38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9F17A4" w:rsidRPr="00987930" w:rsidTr="00134B38">
        <w:tc>
          <w:tcPr>
            <w:tcW w:w="705" w:type="dxa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9F17A4" w:rsidRPr="00724B5A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Věta a souvětí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987930" w:rsidTr="00134B38">
        <w:tc>
          <w:tcPr>
            <w:tcW w:w="705" w:type="dxa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9F17A4" w:rsidRPr="00724B5A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Věty dle postoje mluvčího.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DE08FF" w:rsidP="00DE0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9F17A4" w:rsidRPr="00724B5A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Větné členy.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9F17A4" w:rsidRPr="00724B5A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Odchylky od větné stavby.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9F17A4" w:rsidRPr="00724B5A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Věta jednoduchá.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9F17A4" w:rsidRPr="00724B5A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Základní větné členy.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9F17A4" w:rsidRPr="00724B5A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Rozvíjející VČ.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9F17A4" w:rsidRPr="00724B5A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Objekt.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9F17A4" w:rsidRPr="00724B5A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Doplněk.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9F17A4" w:rsidRPr="00A27C8D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Atribut a apozice.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9F17A4" w:rsidRPr="00A27C8D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Parataxe a hypotaxe.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9F17A4" w:rsidRPr="009F17A4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Souvětí souřadné.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9F17A4" w:rsidRPr="009F17A4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Souvětí podřadné.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9F17A4" w:rsidRPr="009F17A4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Druhy vedlejších vět.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9F17A4" w:rsidRPr="009F17A4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Věta podmětná a přísudková.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9F17A4" w:rsidRPr="009F17A4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Věta předmětná a přívlastková.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Pr="009F17A4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9F17A4" w:rsidRPr="009F17A4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Věta příslovečná a doplňková.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Pr="009F17A4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8</w:t>
            </w:r>
          </w:p>
        </w:tc>
        <w:tc>
          <w:tcPr>
            <w:tcW w:w="6839" w:type="dxa"/>
          </w:tcPr>
          <w:p w:rsidR="009F17A4" w:rsidRPr="009F17A4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Interpunkce v souvětí.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9F17A4" w:rsidRPr="00DE08FF" w:rsidRDefault="007C784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Pr="009F17A4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19</w:t>
            </w:r>
          </w:p>
        </w:tc>
        <w:tc>
          <w:tcPr>
            <w:tcW w:w="6839" w:type="dxa"/>
          </w:tcPr>
          <w:p w:rsidR="009F17A4" w:rsidRPr="009F17A4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Volné spojení vět.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9F17A4" w:rsidRPr="00DE08FF" w:rsidRDefault="007C784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2C1022" w:rsidTr="00134B38">
        <w:tc>
          <w:tcPr>
            <w:tcW w:w="705" w:type="dxa"/>
          </w:tcPr>
          <w:p w:rsidR="009F17A4" w:rsidRPr="009F17A4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20</w:t>
            </w:r>
          </w:p>
        </w:tc>
        <w:tc>
          <w:tcPr>
            <w:tcW w:w="6839" w:type="dxa"/>
          </w:tcPr>
          <w:p w:rsidR="009F17A4" w:rsidRPr="009F17A4" w:rsidRDefault="009F17A4" w:rsidP="00134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Vazby přechodníkové.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9F17A4" w:rsidRPr="00A4737A" w:rsidRDefault="007C784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9F17A4" w:rsidRPr="00A4737A" w:rsidTr="00134B38">
        <w:tc>
          <w:tcPr>
            <w:tcW w:w="7544" w:type="dxa"/>
            <w:gridSpan w:val="2"/>
          </w:tcPr>
          <w:p w:rsidR="009F17A4" w:rsidRPr="00A4737A" w:rsidRDefault="009F17A4" w:rsidP="00134B3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9F17A4" w:rsidRPr="00DE08FF" w:rsidRDefault="00DE08FF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1134" w:type="dxa"/>
          </w:tcPr>
          <w:p w:rsidR="009F17A4" w:rsidRPr="00A4737A" w:rsidRDefault="009F17A4" w:rsidP="00134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C784F" w:rsidRPr="00A4737A" w:rsidRDefault="007C784F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7AAF" w:rsidRDefault="00287AAF" w:rsidP="00F23C8C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C784F" w:rsidRPr="00345FB3" w:rsidRDefault="007C784F" w:rsidP="007C784F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>Технічні засоби</w:t>
      </w:r>
      <w:r>
        <w:rPr>
          <w:rFonts w:ascii="Times New Roman" w:hAnsi="Times New Roman"/>
          <w:bCs/>
          <w:sz w:val="24"/>
          <w:szCs w:val="24"/>
          <w:lang w:val="uk-UA"/>
        </w:rPr>
        <w:t>:</w:t>
      </w: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проектор.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7C784F" w:rsidRDefault="007C784F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C784F" w:rsidRDefault="007C784F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4E3CCC" w:rsidRDefault="00CF5560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381E43" w:rsidRPr="00A4737A" w:rsidRDefault="00381E43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F255C8" w:rsidRPr="009F17A4" w:rsidRDefault="00F255C8" w:rsidP="00F255C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9F17A4">
        <w:rPr>
          <w:rFonts w:ascii="Times New Roman" w:hAnsi="Times New Roman"/>
          <w:sz w:val="24"/>
        </w:rPr>
        <w:t>Grepl</w:t>
      </w:r>
      <w:proofErr w:type="spellEnd"/>
      <w:r w:rsidRPr="00381E43">
        <w:rPr>
          <w:rFonts w:ascii="Times New Roman" w:hAnsi="Times New Roman"/>
          <w:sz w:val="24"/>
          <w:lang w:val="uk-UA"/>
        </w:rPr>
        <w:t xml:space="preserve">, </w:t>
      </w:r>
      <w:r w:rsidRPr="009F17A4">
        <w:rPr>
          <w:rFonts w:ascii="Times New Roman" w:hAnsi="Times New Roman"/>
          <w:sz w:val="24"/>
        </w:rPr>
        <w:t>M</w:t>
      </w:r>
      <w:r w:rsidRPr="00381E43">
        <w:rPr>
          <w:rFonts w:ascii="Times New Roman" w:hAnsi="Times New Roman"/>
          <w:sz w:val="24"/>
          <w:lang w:val="uk-UA"/>
        </w:rPr>
        <w:t xml:space="preserve">., </w:t>
      </w:r>
      <w:r w:rsidRPr="009F17A4">
        <w:rPr>
          <w:rFonts w:ascii="Times New Roman" w:hAnsi="Times New Roman"/>
          <w:sz w:val="24"/>
        </w:rPr>
        <w:t>Karl</w:t>
      </w:r>
      <w:r w:rsidRPr="00381E43">
        <w:rPr>
          <w:rFonts w:ascii="Times New Roman" w:hAnsi="Times New Roman"/>
          <w:sz w:val="24"/>
          <w:lang w:val="uk-UA"/>
        </w:rPr>
        <w:t>í</w:t>
      </w:r>
      <w:r w:rsidRPr="009F17A4">
        <w:rPr>
          <w:rFonts w:ascii="Times New Roman" w:hAnsi="Times New Roman"/>
          <w:sz w:val="24"/>
        </w:rPr>
        <w:t>k</w:t>
      </w:r>
      <w:r w:rsidRPr="00381E43">
        <w:rPr>
          <w:rFonts w:ascii="Times New Roman" w:hAnsi="Times New Roman"/>
          <w:sz w:val="24"/>
          <w:lang w:val="uk-UA"/>
        </w:rPr>
        <w:t xml:space="preserve"> </w:t>
      </w:r>
      <w:r w:rsidRPr="009F17A4">
        <w:rPr>
          <w:rFonts w:ascii="Times New Roman" w:hAnsi="Times New Roman"/>
          <w:sz w:val="24"/>
        </w:rPr>
        <w:t>P</w:t>
      </w:r>
      <w:r w:rsidRPr="00381E43">
        <w:rPr>
          <w:rFonts w:ascii="Times New Roman" w:hAnsi="Times New Roman"/>
          <w:sz w:val="24"/>
          <w:lang w:val="uk-UA"/>
        </w:rPr>
        <w:t xml:space="preserve">.: </w:t>
      </w:r>
      <w:proofErr w:type="spellStart"/>
      <w:r w:rsidRPr="009F17A4">
        <w:rPr>
          <w:rFonts w:ascii="Times New Roman" w:hAnsi="Times New Roman"/>
          <w:sz w:val="24"/>
        </w:rPr>
        <w:t>Skladba</w:t>
      </w:r>
      <w:proofErr w:type="spellEnd"/>
      <w:r w:rsidRPr="00381E43">
        <w:rPr>
          <w:rFonts w:ascii="Times New Roman" w:hAnsi="Times New Roman"/>
          <w:sz w:val="24"/>
          <w:lang w:val="uk-UA"/>
        </w:rPr>
        <w:t xml:space="preserve"> č</w:t>
      </w:r>
      <w:r w:rsidRPr="009F17A4">
        <w:rPr>
          <w:rFonts w:ascii="Times New Roman" w:hAnsi="Times New Roman"/>
          <w:sz w:val="24"/>
        </w:rPr>
        <w:t>e</w:t>
      </w:r>
      <w:r w:rsidRPr="00381E43">
        <w:rPr>
          <w:rFonts w:ascii="Times New Roman" w:hAnsi="Times New Roman"/>
          <w:sz w:val="24"/>
          <w:lang w:val="uk-UA"/>
        </w:rPr>
        <w:t>š</w:t>
      </w:r>
      <w:r w:rsidRPr="009F17A4">
        <w:rPr>
          <w:rFonts w:ascii="Times New Roman" w:hAnsi="Times New Roman"/>
          <w:sz w:val="24"/>
        </w:rPr>
        <w:t>tiny</w:t>
      </w:r>
      <w:r w:rsidRPr="00381E43">
        <w:rPr>
          <w:rFonts w:ascii="Times New Roman" w:hAnsi="Times New Roman"/>
          <w:sz w:val="24"/>
          <w:lang w:val="uk-UA"/>
        </w:rPr>
        <w:t xml:space="preserve">. </w:t>
      </w:r>
      <w:proofErr w:type="spellStart"/>
      <w:r w:rsidRPr="009F17A4">
        <w:rPr>
          <w:rFonts w:ascii="Times New Roman" w:hAnsi="Times New Roman"/>
          <w:sz w:val="24"/>
        </w:rPr>
        <w:t>Votobia</w:t>
      </w:r>
      <w:proofErr w:type="spellEnd"/>
      <w:r w:rsidRPr="009F17A4">
        <w:rPr>
          <w:rFonts w:ascii="Times New Roman" w:hAnsi="Times New Roman"/>
          <w:sz w:val="24"/>
        </w:rPr>
        <w:t>. Olomouc 1998.</w:t>
      </w:r>
    </w:p>
    <w:p w:rsidR="00F255C8" w:rsidRPr="00285552" w:rsidRDefault="00F255C8" w:rsidP="0028555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9F17A4">
        <w:rPr>
          <w:rFonts w:ascii="Times New Roman" w:hAnsi="Times New Roman"/>
          <w:iCs/>
          <w:sz w:val="24"/>
          <w:lang w:val="cs-CZ"/>
        </w:rPr>
        <w:t xml:space="preserve">Mluvnice češtiny </w:t>
      </w:r>
      <w:r w:rsidRPr="009F17A4">
        <w:rPr>
          <w:rFonts w:ascii="Times New Roman" w:hAnsi="Times New Roman"/>
          <w:sz w:val="24"/>
          <w:lang w:val="cs-CZ"/>
        </w:rPr>
        <w:t xml:space="preserve">3. </w:t>
      </w:r>
      <w:proofErr w:type="spellStart"/>
      <w:r w:rsidRPr="009F17A4">
        <w:rPr>
          <w:rFonts w:ascii="Times New Roman" w:hAnsi="Times New Roman"/>
          <w:sz w:val="24"/>
        </w:rPr>
        <w:t>Skladba</w:t>
      </w:r>
      <w:proofErr w:type="spellEnd"/>
      <w:r w:rsidRPr="009F17A4">
        <w:rPr>
          <w:rFonts w:ascii="Times New Roman" w:hAnsi="Times New Roman"/>
          <w:sz w:val="24"/>
        </w:rPr>
        <w:t xml:space="preserve">. </w:t>
      </w:r>
      <w:proofErr w:type="spellStart"/>
      <w:r w:rsidRPr="009F17A4">
        <w:rPr>
          <w:rFonts w:ascii="Times New Roman" w:hAnsi="Times New Roman"/>
          <w:sz w:val="24"/>
        </w:rPr>
        <w:t>Praha</w:t>
      </w:r>
      <w:proofErr w:type="spellEnd"/>
      <w:r w:rsidRPr="009F17A4">
        <w:rPr>
          <w:rFonts w:ascii="Times New Roman" w:hAnsi="Times New Roman"/>
          <w:sz w:val="24"/>
        </w:rPr>
        <w:t>, Academia 1987.</w:t>
      </w:r>
    </w:p>
    <w:p w:rsidR="00285552" w:rsidRPr="0078398D" w:rsidRDefault="00285552" w:rsidP="0028555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lang w:val="uk-UA"/>
        </w:rPr>
        <w:t>Петріца</w:t>
      </w:r>
      <w:proofErr w:type="spellEnd"/>
      <w:r>
        <w:rPr>
          <w:rFonts w:ascii="Times New Roman" w:hAnsi="Times New Roman"/>
          <w:sz w:val="24"/>
          <w:lang w:val="uk-UA"/>
        </w:rPr>
        <w:t xml:space="preserve"> Н.М. Синтаксис чеської мови: </w:t>
      </w:r>
      <w:r w:rsidRPr="00285552">
        <w:rPr>
          <w:rFonts w:ascii="Times New Roman" w:hAnsi="Times New Roman"/>
          <w:sz w:val="24"/>
          <w:szCs w:val="24"/>
          <w:lang w:val="uk-UA"/>
        </w:rPr>
        <w:t xml:space="preserve">навчально-методичний посібник </w:t>
      </w:r>
      <w:r>
        <w:rPr>
          <w:rFonts w:ascii="Times New Roman" w:hAnsi="Times New Roman"/>
          <w:sz w:val="24"/>
          <w:szCs w:val="24"/>
          <w:lang w:val="uk-UA"/>
        </w:rPr>
        <w:t>з практикумом (</w:t>
      </w:r>
      <w:r w:rsidRPr="00285552">
        <w:rPr>
          <w:rFonts w:ascii="Times New Roman" w:hAnsi="Times New Roman"/>
          <w:sz w:val="24"/>
          <w:szCs w:val="24"/>
          <w:lang w:val="uk-UA"/>
        </w:rPr>
        <w:t>для студентів чеського відділення)</w:t>
      </w:r>
      <w:r w:rsidR="0078398D">
        <w:rPr>
          <w:rFonts w:ascii="Times New Roman" w:hAnsi="Times New Roman"/>
          <w:sz w:val="24"/>
          <w:szCs w:val="24"/>
          <w:lang w:val="uk-UA"/>
        </w:rPr>
        <w:t>.</w:t>
      </w:r>
      <w:bookmarkStart w:id="1" w:name="_GoBack"/>
      <w:bookmarkEnd w:id="1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8398D">
        <w:rPr>
          <w:rFonts w:ascii="Times New Roman" w:hAnsi="Times New Roman"/>
          <w:sz w:val="24"/>
          <w:szCs w:val="24"/>
          <w:lang w:val="ru-RU"/>
        </w:rPr>
        <w:t>– Ужгород, 2015. –</w:t>
      </w:r>
      <w:r w:rsidRPr="0078398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E7AD8">
        <w:rPr>
          <w:rFonts w:ascii="Times New Roman" w:hAnsi="Times New Roman"/>
          <w:sz w:val="24"/>
          <w:szCs w:val="24"/>
          <w:lang w:val="uk-UA"/>
        </w:rPr>
        <w:t>5</w:t>
      </w:r>
      <w:r w:rsidRPr="0078398D">
        <w:rPr>
          <w:rFonts w:ascii="Times New Roman" w:hAnsi="Times New Roman"/>
          <w:sz w:val="24"/>
          <w:szCs w:val="24"/>
          <w:lang w:val="ru-RU"/>
        </w:rPr>
        <w:t>0 с.</w:t>
      </w:r>
    </w:p>
    <w:p w:rsidR="0078398D" w:rsidRPr="00DE7AD8" w:rsidRDefault="0078398D" w:rsidP="0028555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E3CCC" w:rsidRPr="009F17A4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9F17A4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</w:t>
      </w:r>
      <w:r w:rsidR="00CF5560" w:rsidRPr="009F17A4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 xml:space="preserve"> література</w:t>
      </w:r>
    </w:p>
    <w:bookmarkEnd w:id="0"/>
    <w:p w:rsidR="007C784F" w:rsidRPr="009F17A4" w:rsidRDefault="007C784F" w:rsidP="007C784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9F17A4">
        <w:rPr>
          <w:rFonts w:ascii="Times New Roman" w:hAnsi="Times New Roman"/>
          <w:sz w:val="24"/>
          <w:lang w:val="cs-CZ"/>
        </w:rPr>
        <w:t>Čechova, M. a kol.: Komplexní jazykové rozbory. Praha 1996.</w:t>
      </w:r>
      <w:r w:rsidRPr="009F17A4">
        <w:rPr>
          <w:rFonts w:ascii="Times New Roman" w:hAnsi="Times New Roman"/>
          <w:sz w:val="24"/>
        </w:rPr>
        <w:t xml:space="preserve"> </w:t>
      </w:r>
    </w:p>
    <w:p w:rsidR="007C784F" w:rsidRPr="007C784F" w:rsidRDefault="007C784F" w:rsidP="001A6F6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</w:rPr>
      </w:pPr>
      <w:proofErr w:type="spellStart"/>
      <w:r w:rsidRPr="009F17A4">
        <w:rPr>
          <w:rFonts w:ascii="Times New Roman" w:hAnsi="Times New Roman"/>
          <w:sz w:val="24"/>
        </w:rPr>
        <w:t>Daneš</w:t>
      </w:r>
      <w:proofErr w:type="spellEnd"/>
      <w:r w:rsidRPr="009F17A4">
        <w:rPr>
          <w:rFonts w:ascii="Times New Roman" w:hAnsi="Times New Roman"/>
          <w:sz w:val="24"/>
        </w:rPr>
        <w:t xml:space="preserve">, F.: </w:t>
      </w:r>
      <w:proofErr w:type="spellStart"/>
      <w:r w:rsidRPr="009F17A4">
        <w:rPr>
          <w:rFonts w:ascii="Times New Roman" w:hAnsi="Times New Roman"/>
          <w:sz w:val="24"/>
        </w:rPr>
        <w:t>Věta</w:t>
      </w:r>
      <w:proofErr w:type="spellEnd"/>
      <w:r w:rsidRPr="009F17A4">
        <w:rPr>
          <w:rFonts w:ascii="Times New Roman" w:hAnsi="Times New Roman"/>
          <w:sz w:val="24"/>
        </w:rPr>
        <w:t xml:space="preserve"> a text. Praha 1985</w:t>
      </w:r>
      <w:r w:rsidRPr="009F17A4">
        <w:rPr>
          <w:rFonts w:ascii="Times New Roman" w:hAnsi="Times New Roman"/>
          <w:i/>
          <w:iCs/>
          <w:sz w:val="24"/>
        </w:rPr>
        <w:t>.</w:t>
      </w:r>
      <w:r w:rsidRPr="009F17A4">
        <w:rPr>
          <w:rFonts w:ascii="Times New Roman" w:hAnsi="Times New Roman"/>
          <w:iCs/>
          <w:sz w:val="24"/>
        </w:rPr>
        <w:t xml:space="preserve"> </w:t>
      </w:r>
    </w:p>
    <w:p w:rsidR="007C784F" w:rsidRPr="007C784F" w:rsidRDefault="007C784F" w:rsidP="007C784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lang w:val="cs-CZ"/>
        </w:rPr>
      </w:pPr>
      <w:r w:rsidRPr="009F17A4">
        <w:rPr>
          <w:rFonts w:ascii="Times New Roman" w:hAnsi="Times New Roman"/>
          <w:sz w:val="24"/>
          <w:lang w:val="cs-CZ"/>
        </w:rPr>
        <w:t>HavránekB., Jedlička A.</w:t>
      </w:r>
      <w:r w:rsidRPr="009F17A4">
        <w:rPr>
          <w:rFonts w:ascii="Times New Roman" w:hAnsi="Times New Roman"/>
          <w:sz w:val="24"/>
          <w:lang w:val="uk-UA"/>
        </w:rPr>
        <w:t>:</w:t>
      </w:r>
      <w:r w:rsidRPr="009F17A4">
        <w:rPr>
          <w:rFonts w:ascii="Times New Roman" w:hAnsi="Times New Roman"/>
          <w:sz w:val="24"/>
          <w:lang w:val="cs-CZ"/>
        </w:rPr>
        <w:t xml:space="preserve"> Stručná mluvnice česká. Praha 1998.</w:t>
      </w:r>
    </w:p>
    <w:p w:rsidR="007C784F" w:rsidRPr="009F17A4" w:rsidRDefault="007C784F" w:rsidP="007C784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7C784F">
        <w:rPr>
          <w:rFonts w:ascii="Times New Roman" w:hAnsi="Times New Roman"/>
          <w:sz w:val="24"/>
          <w:lang w:val="cs-CZ"/>
        </w:rPr>
        <w:t xml:space="preserve">Grepl, M. - Karlík, P.: Skladba spisovné češtiny. </w:t>
      </w:r>
      <w:proofErr w:type="spellStart"/>
      <w:r w:rsidRPr="009F17A4">
        <w:rPr>
          <w:rFonts w:ascii="Times New Roman" w:hAnsi="Times New Roman"/>
          <w:sz w:val="24"/>
        </w:rPr>
        <w:t>Praha</w:t>
      </w:r>
      <w:proofErr w:type="spellEnd"/>
      <w:r w:rsidRPr="009F17A4">
        <w:rPr>
          <w:rFonts w:ascii="Times New Roman" w:hAnsi="Times New Roman"/>
          <w:sz w:val="24"/>
        </w:rPr>
        <w:t xml:space="preserve"> 1986.</w:t>
      </w:r>
    </w:p>
    <w:p w:rsidR="007C784F" w:rsidRPr="009F17A4" w:rsidRDefault="007C784F" w:rsidP="006120C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lang w:val="cs-CZ"/>
        </w:rPr>
      </w:pPr>
      <w:r w:rsidRPr="009F17A4">
        <w:rPr>
          <w:rFonts w:ascii="Times New Roman" w:hAnsi="Times New Roman"/>
          <w:sz w:val="24"/>
          <w:lang w:val="cs-CZ"/>
        </w:rPr>
        <w:t>HavránekB., Jedlička A.</w:t>
      </w:r>
      <w:r w:rsidRPr="009F17A4">
        <w:rPr>
          <w:rFonts w:ascii="Times New Roman" w:hAnsi="Times New Roman"/>
          <w:sz w:val="24"/>
          <w:lang w:val="uk-UA"/>
        </w:rPr>
        <w:t>:</w:t>
      </w:r>
      <w:r w:rsidRPr="009F17A4">
        <w:rPr>
          <w:rFonts w:ascii="Times New Roman" w:hAnsi="Times New Roman"/>
          <w:sz w:val="24"/>
          <w:lang w:val="cs-CZ"/>
        </w:rPr>
        <w:t xml:space="preserve"> Stručná mluvnice česká. Praha 1998.</w:t>
      </w:r>
    </w:p>
    <w:p w:rsidR="007C784F" w:rsidRPr="009F17A4" w:rsidRDefault="007C784F" w:rsidP="006120C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9F17A4">
        <w:rPr>
          <w:rFonts w:ascii="Times New Roman" w:hAnsi="Times New Roman"/>
          <w:iCs/>
          <w:sz w:val="24"/>
          <w:lang w:val="cs-CZ"/>
        </w:rPr>
        <w:t xml:space="preserve">Mluvnice češtiny </w:t>
      </w:r>
      <w:r w:rsidRPr="009F17A4">
        <w:rPr>
          <w:rFonts w:ascii="Times New Roman" w:hAnsi="Times New Roman"/>
          <w:sz w:val="24"/>
          <w:lang w:val="cs-CZ"/>
        </w:rPr>
        <w:t xml:space="preserve">3. </w:t>
      </w:r>
      <w:proofErr w:type="spellStart"/>
      <w:r w:rsidRPr="009F17A4">
        <w:rPr>
          <w:rFonts w:ascii="Times New Roman" w:hAnsi="Times New Roman"/>
          <w:sz w:val="24"/>
        </w:rPr>
        <w:t>Skladba</w:t>
      </w:r>
      <w:proofErr w:type="spellEnd"/>
      <w:r w:rsidRPr="009F17A4">
        <w:rPr>
          <w:rFonts w:ascii="Times New Roman" w:hAnsi="Times New Roman"/>
          <w:sz w:val="24"/>
        </w:rPr>
        <w:t>. Praha, Academia 1987.</w:t>
      </w:r>
    </w:p>
    <w:p w:rsidR="007C784F" w:rsidRPr="009F17A4" w:rsidRDefault="007C784F" w:rsidP="007C784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iCs/>
          <w:sz w:val="24"/>
        </w:rPr>
      </w:pPr>
    </w:p>
    <w:p w:rsidR="001A6F63" w:rsidRPr="00567E94" w:rsidRDefault="001A6F63" w:rsidP="001A6F63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cs="TimesNewRomanPSMT"/>
          <w:sz w:val="24"/>
        </w:rPr>
      </w:pPr>
    </w:p>
    <w:p w:rsidR="00671C42" w:rsidRDefault="00CF5560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Pr="005873AA" w:rsidRDefault="00287C82" w:rsidP="00381E4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hyperlink r:id="rId9" w:history="1">
        <w:r w:rsidR="00381E43" w:rsidRPr="005873AA">
          <w:rPr>
            <w:rStyle w:val="aff"/>
            <w:rFonts w:ascii="Times New Roman" w:hAnsi="Times New Roman"/>
            <w:sz w:val="24"/>
            <w:szCs w:val="24"/>
          </w:rPr>
          <w:t>http</w:t>
        </w:r>
        <w:r w:rsidR="00381E43" w:rsidRPr="005873AA">
          <w:rPr>
            <w:rStyle w:val="aff"/>
            <w:rFonts w:ascii="Times New Roman" w:hAnsi="Times New Roman"/>
            <w:sz w:val="24"/>
            <w:szCs w:val="24"/>
            <w:lang w:val="ru-RU"/>
          </w:rPr>
          <w:t>://</w:t>
        </w:r>
        <w:r w:rsidR="00381E43" w:rsidRPr="005873AA">
          <w:rPr>
            <w:rStyle w:val="aff"/>
            <w:rFonts w:ascii="Times New Roman" w:hAnsi="Times New Roman"/>
            <w:sz w:val="24"/>
            <w:szCs w:val="24"/>
          </w:rPr>
          <w:t>www</w:t>
        </w:r>
        <w:r w:rsidR="00381E43" w:rsidRPr="005873AA">
          <w:rPr>
            <w:rStyle w:val="aff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381E43" w:rsidRPr="005873AA">
          <w:rPr>
            <w:rStyle w:val="aff"/>
            <w:rFonts w:ascii="Times New Roman" w:hAnsi="Times New Roman"/>
            <w:sz w:val="24"/>
            <w:szCs w:val="24"/>
          </w:rPr>
          <w:t>pravidla</w:t>
        </w:r>
        <w:proofErr w:type="spellEnd"/>
        <w:r w:rsidR="00381E43" w:rsidRPr="005873AA">
          <w:rPr>
            <w:rStyle w:val="aff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381E43" w:rsidRPr="005873AA">
          <w:rPr>
            <w:rStyle w:val="aff"/>
            <w:rFonts w:ascii="Times New Roman" w:hAnsi="Times New Roman"/>
            <w:sz w:val="24"/>
            <w:szCs w:val="24"/>
          </w:rPr>
          <w:t>cz</w:t>
        </w:r>
        <w:proofErr w:type="spellEnd"/>
        <w:r w:rsidR="00381E43" w:rsidRPr="005873AA">
          <w:rPr>
            <w:rStyle w:val="aff"/>
            <w:rFonts w:ascii="Times New Roman" w:hAnsi="Times New Roman"/>
            <w:sz w:val="24"/>
            <w:szCs w:val="24"/>
            <w:lang w:val="ru-RU"/>
          </w:rPr>
          <w:t>/</w:t>
        </w:r>
      </w:hyperlink>
      <w:r w:rsidR="00381E43" w:rsidRPr="005873AA">
        <w:rPr>
          <w:rFonts w:ascii="Times New Roman" w:hAnsi="Times New Roman"/>
          <w:sz w:val="24"/>
          <w:szCs w:val="24"/>
          <w:lang w:val="cs-CZ"/>
        </w:rPr>
        <w:t> </w:t>
      </w:r>
      <w:r w:rsidR="00381E43" w:rsidRPr="005873A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81E43" w:rsidRPr="005873AA">
        <w:rPr>
          <w:rFonts w:ascii="Times New Roman" w:hAnsi="Times New Roman"/>
          <w:color w:val="CC0000"/>
          <w:sz w:val="24"/>
          <w:szCs w:val="24"/>
          <w:lang w:val="uk-UA"/>
        </w:rPr>
        <w:t xml:space="preserve"> </w:t>
      </w:r>
      <w:r w:rsidR="00381E43" w:rsidRPr="005873A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81E43" w:rsidRDefault="00287C82" w:rsidP="00381E4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hyperlink r:id="rId10" w:history="1">
        <w:r w:rsidR="00381E43" w:rsidRPr="005873AA">
          <w:rPr>
            <w:rStyle w:val="aff"/>
            <w:rFonts w:ascii="Times New Roman" w:hAnsi="Times New Roman"/>
            <w:sz w:val="24"/>
            <w:szCs w:val="24"/>
            <w:lang w:val="uk-UA"/>
          </w:rPr>
          <w:t>https://prirucka.ujc.cas.cz/</w:t>
        </w:r>
      </w:hyperlink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81E43" w:rsidRPr="00A4737A" w:rsidRDefault="00381E43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A6F63" w:rsidRDefault="001A6F63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20___ / 20___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C82" w:rsidRDefault="00287C82" w:rsidP="00236C90">
      <w:pPr>
        <w:spacing w:after="0" w:line="240" w:lineRule="auto"/>
      </w:pPr>
      <w:r>
        <w:separator/>
      </w:r>
    </w:p>
  </w:endnote>
  <w:endnote w:type="continuationSeparator" w:id="0">
    <w:p w:rsidR="00287C82" w:rsidRDefault="00287C82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charset w:val="8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C82" w:rsidRDefault="00287C82" w:rsidP="00236C90">
      <w:pPr>
        <w:spacing w:after="0" w:line="240" w:lineRule="auto"/>
      </w:pPr>
      <w:r>
        <w:separator/>
      </w:r>
    </w:p>
  </w:footnote>
  <w:footnote w:type="continuationSeparator" w:id="0">
    <w:p w:rsidR="00287C82" w:rsidRDefault="00287C82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0000000D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161F5826"/>
    <w:multiLevelType w:val="hybridMultilevel"/>
    <w:tmpl w:val="C58AB5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58359C"/>
    <w:multiLevelType w:val="hybridMultilevel"/>
    <w:tmpl w:val="C58AB5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21328"/>
    <w:rsid w:val="00022E09"/>
    <w:rsid w:val="000240EC"/>
    <w:rsid w:val="0004153A"/>
    <w:rsid w:val="00044A42"/>
    <w:rsid w:val="000553DB"/>
    <w:rsid w:val="00064AD8"/>
    <w:rsid w:val="00071F8F"/>
    <w:rsid w:val="00072617"/>
    <w:rsid w:val="00073638"/>
    <w:rsid w:val="00075126"/>
    <w:rsid w:val="000753F2"/>
    <w:rsid w:val="00075B15"/>
    <w:rsid w:val="000A006C"/>
    <w:rsid w:val="000A3354"/>
    <w:rsid w:val="000A578D"/>
    <w:rsid w:val="000A6A54"/>
    <w:rsid w:val="000B1F05"/>
    <w:rsid w:val="000B346F"/>
    <w:rsid w:val="000C14C0"/>
    <w:rsid w:val="000C5E2C"/>
    <w:rsid w:val="000C7194"/>
    <w:rsid w:val="000D0D1C"/>
    <w:rsid w:val="000D5F4D"/>
    <w:rsid w:val="000D6793"/>
    <w:rsid w:val="000D7023"/>
    <w:rsid w:val="000D7F11"/>
    <w:rsid w:val="000E1561"/>
    <w:rsid w:val="000E443F"/>
    <w:rsid w:val="000E7542"/>
    <w:rsid w:val="000F4548"/>
    <w:rsid w:val="000F72A7"/>
    <w:rsid w:val="001136F6"/>
    <w:rsid w:val="00113B38"/>
    <w:rsid w:val="00122DF8"/>
    <w:rsid w:val="00123857"/>
    <w:rsid w:val="00126AA7"/>
    <w:rsid w:val="00132A97"/>
    <w:rsid w:val="00132DF5"/>
    <w:rsid w:val="001341B8"/>
    <w:rsid w:val="00134B38"/>
    <w:rsid w:val="00135913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A6F63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F0107"/>
    <w:rsid w:val="001F163A"/>
    <w:rsid w:val="001F1DC8"/>
    <w:rsid w:val="001F45F2"/>
    <w:rsid w:val="00203645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526E0"/>
    <w:rsid w:val="0025612A"/>
    <w:rsid w:val="00260C3F"/>
    <w:rsid w:val="0026125A"/>
    <w:rsid w:val="002661FC"/>
    <w:rsid w:val="00267038"/>
    <w:rsid w:val="0027605F"/>
    <w:rsid w:val="0028538C"/>
    <w:rsid w:val="00285552"/>
    <w:rsid w:val="00287AAF"/>
    <w:rsid w:val="00287C82"/>
    <w:rsid w:val="002914E2"/>
    <w:rsid w:val="0029237E"/>
    <w:rsid w:val="002A16AB"/>
    <w:rsid w:val="002A7018"/>
    <w:rsid w:val="002B2ECF"/>
    <w:rsid w:val="002B3C06"/>
    <w:rsid w:val="002C1022"/>
    <w:rsid w:val="002C1B5F"/>
    <w:rsid w:val="002C2A55"/>
    <w:rsid w:val="002D21BB"/>
    <w:rsid w:val="002D76C2"/>
    <w:rsid w:val="002E003C"/>
    <w:rsid w:val="002E3837"/>
    <w:rsid w:val="002E40D2"/>
    <w:rsid w:val="002F08B1"/>
    <w:rsid w:val="002F24B7"/>
    <w:rsid w:val="002F4F81"/>
    <w:rsid w:val="00302F13"/>
    <w:rsid w:val="003041BD"/>
    <w:rsid w:val="0030485E"/>
    <w:rsid w:val="00306932"/>
    <w:rsid w:val="00310D9A"/>
    <w:rsid w:val="00311466"/>
    <w:rsid w:val="00312CD4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5FB3"/>
    <w:rsid w:val="00346ECB"/>
    <w:rsid w:val="003472AA"/>
    <w:rsid w:val="003500BE"/>
    <w:rsid w:val="0035152C"/>
    <w:rsid w:val="00370305"/>
    <w:rsid w:val="00381E43"/>
    <w:rsid w:val="00381F4F"/>
    <w:rsid w:val="0038402B"/>
    <w:rsid w:val="003840F1"/>
    <w:rsid w:val="0038762E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5BA4"/>
    <w:rsid w:val="003D2844"/>
    <w:rsid w:val="003D32A2"/>
    <w:rsid w:val="003E23AB"/>
    <w:rsid w:val="003F113A"/>
    <w:rsid w:val="0040271C"/>
    <w:rsid w:val="004036C5"/>
    <w:rsid w:val="00410D2A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7F5C"/>
    <w:rsid w:val="00451954"/>
    <w:rsid w:val="004553DA"/>
    <w:rsid w:val="004565FC"/>
    <w:rsid w:val="0045682B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907EE"/>
    <w:rsid w:val="00493D0E"/>
    <w:rsid w:val="004A06FB"/>
    <w:rsid w:val="004B3047"/>
    <w:rsid w:val="004B3897"/>
    <w:rsid w:val="004B5AB4"/>
    <w:rsid w:val="004B6247"/>
    <w:rsid w:val="004C06B3"/>
    <w:rsid w:val="004C4308"/>
    <w:rsid w:val="004D22A0"/>
    <w:rsid w:val="004D2C1A"/>
    <w:rsid w:val="004D55CE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50D9"/>
    <w:rsid w:val="00532ABF"/>
    <w:rsid w:val="005376F9"/>
    <w:rsid w:val="00546048"/>
    <w:rsid w:val="005502F5"/>
    <w:rsid w:val="00552C3D"/>
    <w:rsid w:val="005568BA"/>
    <w:rsid w:val="0057062E"/>
    <w:rsid w:val="0057406A"/>
    <w:rsid w:val="00574D4B"/>
    <w:rsid w:val="00576FD4"/>
    <w:rsid w:val="00584083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23F2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120C7"/>
    <w:rsid w:val="00624C30"/>
    <w:rsid w:val="00633AE6"/>
    <w:rsid w:val="00636516"/>
    <w:rsid w:val="0064483C"/>
    <w:rsid w:val="006513CD"/>
    <w:rsid w:val="006527AB"/>
    <w:rsid w:val="00656D3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B6F7D"/>
    <w:rsid w:val="006C2A8D"/>
    <w:rsid w:val="006D4502"/>
    <w:rsid w:val="006E0766"/>
    <w:rsid w:val="006E528E"/>
    <w:rsid w:val="006E670A"/>
    <w:rsid w:val="006F266F"/>
    <w:rsid w:val="006F2D46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3727"/>
    <w:rsid w:val="00724B5A"/>
    <w:rsid w:val="00725320"/>
    <w:rsid w:val="00732559"/>
    <w:rsid w:val="00746DEF"/>
    <w:rsid w:val="007475FF"/>
    <w:rsid w:val="00747F89"/>
    <w:rsid w:val="00754BD2"/>
    <w:rsid w:val="00764B6D"/>
    <w:rsid w:val="00765DA1"/>
    <w:rsid w:val="00766D76"/>
    <w:rsid w:val="00767068"/>
    <w:rsid w:val="00767F36"/>
    <w:rsid w:val="0078237C"/>
    <w:rsid w:val="00782F40"/>
    <w:rsid w:val="00782F62"/>
    <w:rsid w:val="0078398D"/>
    <w:rsid w:val="00784247"/>
    <w:rsid w:val="00786E20"/>
    <w:rsid w:val="00787579"/>
    <w:rsid w:val="007916DE"/>
    <w:rsid w:val="007963FF"/>
    <w:rsid w:val="007975F1"/>
    <w:rsid w:val="007A0DEE"/>
    <w:rsid w:val="007A11EC"/>
    <w:rsid w:val="007A2900"/>
    <w:rsid w:val="007B1899"/>
    <w:rsid w:val="007B42DD"/>
    <w:rsid w:val="007C27DE"/>
    <w:rsid w:val="007C456F"/>
    <w:rsid w:val="007C649F"/>
    <w:rsid w:val="007C784F"/>
    <w:rsid w:val="007E40D2"/>
    <w:rsid w:val="007E7716"/>
    <w:rsid w:val="007F7123"/>
    <w:rsid w:val="00805090"/>
    <w:rsid w:val="008071E0"/>
    <w:rsid w:val="008100B3"/>
    <w:rsid w:val="00810FBC"/>
    <w:rsid w:val="0081251A"/>
    <w:rsid w:val="00813942"/>
    <w:rsid w:val="00814555"/>
    <w:rsid w:val="00814B59"/>
    <w:rsid w:val="0081709D"/>
    <w:rsid w:val="00821BB7"/>
    <w:rsid w:val="00832CC5"/>
    <w:rsid w:val="0083378A"/>
    <w:rsid w:val="008357F1"/>
    <w:rsid w:val="00837F6A"/>
    <w:rsid w:val="008400D9"/>
    <w:rsid w:val="00841A1D"/>
    <w:rsid w:val="008422E2"/>
    <w:rsid w:val="00847BD7"/>
    <w:rsid w:val="00851F27"/>
    <w:rsid w:val="008550BE"/>
    <w:rsid w:val="00870103"/>
    <w:rsid w:val="008726CC"/>
    <w:rsid w:val="0087419A"/>
    <w:rsid w:val="00876F6D"/>
    <w:rsid w:val="00877B4E"/>
    <w:rsid w:val="00880454"/>
    <w:rsid w:val="00884006"/>
    <w:rsid w:val="0088451E"/>
    <w:rsid w:val="008867FE"/>
    <w:rsid w:val="00896D82"/>
    <w:rsid w:val="008A1BB7"/>
    <w:rsid w:val="008A334F"/>
    <w:rsid w:val="008A604E"/>
    <w:rsid w:val="008B1FA4"/>
    <w:rsid w:val="008B20E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7BA0"/>
    <w:rsid w:val="00902296"/>
    <w:rsid w:val="00904436"/>
    <w:rsid w:val="00907614"/>
    <w:rsid w:val="00912F8A"/>
    <w:rsid w:val="00916D1F"/>
    <w:rsid w:val="00920268"/>
    <w:rsid w:val="009215A0"/>
    <w:rsid w:val="009253B1"/>
    <w:rsid w:val="009320D7"/>
    <w:rsid w:val="00933E45"/>
    <w:rsid w:val="00936F30"/>
    <w:rsid w:val="00950C5E"/>
    <w:rsid w:val="00965C27"/>
    <w:rsid w:val="00966E7A"/>
    <w:rsid w:val="009672F1"/>
    <w:rsid w:val="009711A1"/>
    <w:rsid w:val="00971D32"/>
    <w:rsid w:val="009741DD"/>
    <w:rsid w:val="009760AE"/>
    <w:rsid w:val="0097650E"/>
    <w:rsid w:val="00981284"/>
    <w:rsid w:val="00986469"/>
    <w:rsid w:val="00987930"/>
    <w:rsid w:val="00990C2F"/>
    <w:rsid w:val="00996A46"/>
    <w:rsid w:val="009A0180"/>
    <w:rsid w:val="009B09A5"/>
    <w:rsid w:val="009C0BAE"/>
    <w:rsid w:val="009C140A"/>
    <w:rsid w:val="009C28DB"/>
    <w:rsid w:val="009C3F2E"/>
    <w:rsid w:val="009C5C30"/>
    <w:rsid w:val="009D2331"/>
    <w:rsid w:val="009D4072"/>
    <w:rsid w:val="009D72BF"/>
    <w:rsid w:val="009D75D7"/>
    <w:rsid w:val="009D7798"/>
    <w:rsid w:val="009E05B3"/>
    <w:rsid w:val="009E3298"/>
    <w:rsid w:val="009F0894"/>
    <w:rsid w:val="009F17A4"/>
    <w:rsid w:val="009F7D54"/>
    <w:rsid w:val="00A00322"/>
    <w:rsid w:val="00A04A0A"/>
    <w:rsid w:val="00A04ED8"/>
    <w:rsid w:val="00A06A31"/>
    <w:rsid w:val="00A0748F"/>
    <w:rsid w:val="00A2254C"/>
    <w:rsid w:val="00A22934"/>
    <w:rsid w:val="00A26536"/>
    <w:rsid w:val="00A27C8D"/>
    <w:rsid w:val="00A30BFD"/>
    <w:rsid w:val="00A32418"/>
    <w:rsid w:val="00A334DE"/>
    <w:rsid w:val="00A46852"/>
    <w:rsid w:val="00A4737A"/>
    <w:rsid w:val="00A5577D"/>
    <w:rsid w:val="00A601BB"/>
    <w:rsid w:val="00A60BE7"/>
    <w:rsid w:val="00A6131F"/>
    <w:rsid w:val="00A628BC"/>
    <w:rsid w:val="00A70357"/>
    <w:rsid w:val="00A731B9"/>
    <w:rsid w:val="00A758B2"/>
    <w:rsid w:val="00A816CE"/>
    <w:rsid w:val="00A81A18"/>
    <w:rsid w:val="00A843F3"/>
    <w:rsid w:val="00A9422D"/>
    <w:rsid w:val="00A94E6B"/>
    <w:rsid w:val="00AB2F21"/>
    <w:rsid w:val="00AB4586"/>
    <w:rsid w:val="00AB66D0"/>
    <w:rsid w:val="00AC0BA4"/>
    <w:rsid w:val="00AC0F44"/>
    <w:rsid w:val="00AC25C4"/>
    <w:rsid w:val="00AC2E11"/>
    <w:rsid w:val="00AD3F3D"/>
    <w:rsid w:val="00AE0805"/>
    <w:rsid w:val="00AE2527"/>
    <w:rsid w:val="00AE574F"/>
    <w:rsid w:val="00AE66CB"/>
    <w:rsid w:val="00B04DBB"/>
    <w:rsid w:val="00B10A8F"/>
    <w:rsid w:val="00B15CF7"/>
    <w:rsid w:val="00B200DE"/>
    <w:rsid w:val="00B204E3"/>
    <w:rsid w:val="00B33756"/>
    <w:rsid w:val="00B34D7E"/>
    <w:rsid w:val="00B36434"/>
    <w:rsid w:val="00B3740F"/>
    <w:rsid w:val="00B400E7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7A4B"/>
    <w:rsid w:val="00B855EE"/>
    <w:rsid w:val="00B87DEF"/>
    <w:rsid w:val="00B94614"/>
    <w:rsid w:val="00B94F98"/>
    <w:rsid w:val="00B95816"/>
    <w:rsid w:val="00BA2F4A"/>
    <w:rsid w:val="00BA671D"/>
    <w:rsid w:val="00BA7D14"/>
    <w:rsid w:val="00BB23FF"/>
    <w:rsid w:val="00BB6469"/>
    <w:rsid w:val="00BD2D5B"/>
    <w:rsid w:val="00BD3C48"/>
    <w:rsid w:val="00BD56AC"/>
    <w:rsid w:val="00BD780F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2007"/>
    <w:rsid w:val="00C24435"/>
    <w:rsid w:val="00C3124A"/>
    <w:rsid w:val="00C37893"/>
    <w:rsid w:val="00C448EB"/>
    <w:rsid w:val="00C5447E"/>
    <w:rsid w:val="00C565AF"/>
    <w:rsid w:val="00C65EED"/>
    <w:rsid w:val="00C66725"/>
    <w:rsid w:val="00C72E3B"/>
    <w:rsid w:val="00C7749F"/>
    <w:rsid w:val="00C84E08"/>
    <w:rsid w:val="00C86BE9"/>
    <w:rsid w:val="00CA6F5D"/>
    <w:rsid w:val="00CB2ECD"/>
    <w:rsid w:val="00CC6560"/>
    <w:rsid w:val="00CC6C07"/>
    <w:rsid w:val="00CE05E4"/>
    <w:rsid w:val="00CE092D"/>
    <w:rsid w:val="00CE7177"/>
    <w:rsid w:val="00CF0C60"/>
    <w:rsid w:val="00CF324C"/>
    <w:rsid w:val="00CF526C"/>
    <w:rsid w:val="00CF5560"/>
    <w:rsid w:val="00CF5BCA"/>
    <w:rsid w:val="00CF7FF4"/>
    <w:rsid w:val="00D23BC1"/>
    <w:rsid w:val="00D2521C"/>
    <w:rsid w:val="00D306D9"/>
    <w:rsid w:val="00D306EF"/>
    <w:rsid w:val="00D33879"/>
    <w:rsid w:val="00D37083"/>
    <w:rsid w:val="00D37AB5"/>
    <w:rsid w:val="00D47FD3"/>
    <w:rsid w:val="00D5164A"/>
    <w:rsid w:val="00D52F30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E0812"/>
    <w:rsid w:val="00DE08FF"/>
    <w:rsid w:val="00DE3C8F"/>
    <w:rsid w:val="00DE7AD8"/>
    <w:rsid w:val="00DF1E5A"/>
    <w:rsid w:val="00DF73D4"/>
    <w:rsid w:val="00E004BA"/>
    <w:rsid w:val="00E04DA1"/>
    <w:rsid w:val="00E061B5"/>
    <w:rsid w:val="00E114D8"/>
    <w:rsid w:val="00E12BA3"/>
    <w:rsid w:val="00E14009"/>
    <w:rsid w:val="00E15446"/>
    <w:rsid w:val="00E1780A"/>
    <w:rsid w:val="00E20EEB"/>
    <w:rsid w:val="00E21702"/>
    <w:rsid w:val="00E21D0C"/>
    <w:rsid w:val="00E241B6"/>
    <w:rsid w:val="00E2585C"/>
    <w:rsid w:val="00E3419C"/>
    <w:rsid w:val="00E37992"/>
    <w:rsid w:val="00E37B13"/>
    <w:rsid w:val="00E42C02"/>
    <w:rsid w:val="00E45381"/>
    <w:rsid w:val="00E51E9A"/>
    <w:rsid w:val="00E5267A"/>
    <w:rsid w:val="00E55C64"/>
    <w:rsid w:val="00E62CC3"/>
    <w:rsid w:val="00E63528"/>
    <w:rsid w:val="00E74AE0"/>
    <w:rsid w:val="00E80FFD"/>
    <w:rsid w:val="00E82203"/>
    <w:rsid w:val="00E90A38"/>
    <w:rsid w:val="00E90BEA"/>
    <w:rsid w:val="00E95938"/>
    <w:rsid w:val="00EA27C6"/>
    <w:rsid w:val="00EA3402"/>
    <w:rsid w:val="00EB533D"/>
    <w:rsid w:val="00EB7D5C"/>
    <w:rsid w:val="00EC147D"/>
    <w:rsid w:val="00EC14F7"/>
    <w:rsid w:val="00EC7BFC"/>
    <w:rsid w:val="00ED40CF"/>
    <w:rsid w:val="00ED46B5"/>
    <w:rsid w:val="00ED60F1"/>
    <w:rsid w:val="00ED704A"/>
    <w:rsid w:val="00EE0F95"/>
    <w:rsid w:val="00EE199C"/>
    <w:rsid w:val="00EE7A7E"/>
    <w:rsid w:val="00EF2924"/>
    <w:rsid w:val="00EF4183"/>
    <w:rsid w:val="00F02C50"/>
    <w:rsid w:val="00F07F7C"/>
    <w:rsid w:val="00F11631"/>
    <w:rsid w:val="00F142F2"/>
    <w:rsid w:val="00F16164"/>
    <w:rsid w:val="00F172BF"/>
    <w:rsid w:val="00F17783"/>
    <w:rsid w:val="00F22EEE"/>
    <w:rsid w:val="00F23C8C"/>
    <w:rsid w:val="00F255C8"/>
    <w:rsid w:val="00F27052"/>
    <w:rsid w:val="00F31FB2"/>
    <w:rsid w:val="00F32433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45C7"/>
    <w:rsid w:val="00F8159E"/>
    <w:rsid w:val="00F91F9C"/>
    <w:rsid w:val="00F938C4"/>
    <w:rsid w:val="00F95F0C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customStyle="1" w:styleId="lexfultran">
    <w:name w:val="lex_ful_tran"/>
    <w:basedOn w:val="a0"/>
    <w:rsid w:val="00847BD7"/>
  </w:style>
  <w:style w:type="character" w:styleId="aff">
    <w:name w:val="Hyperlink"/>
    <w:basedOn w:val="a0"/>
    <w:uiPriority w:val="99"/>
    <w:unhideWhenUsed/>
    <w:rsid w:val="00C72E3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2E3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customStyle="1" w:styleId="lexfultran">
    <w:name w:val="lex_ful_tran"/>
    <w:basedOn w:val="a0"/>
    <w:rsid w:val="00847BD7"/>
  </w:style>
  <w:style w:type="character" w:styleId="aff">
    <w:name w:val="Hyperlink"/>
    <w:basedOn w:val="a0"/>
    <w:uiPriority w:val="99"/>
    <w:unhideWhenUsed/>
    <w:rsid w:val="00C72E3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2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irucka.ujc.cas.c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avidla.c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FFE24-B455-4DAB-BA99-B0F6ABA62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3733</Words>
  <Characters>21282</Characters>
  <Application>Microsoft Office Word</Application>
  <DocSecurity>0</DocSecurity>
  <Lines>177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Anatoliy</dc:creator>
  <cp:lastModifiedBy>user</cp:lastModifiedBy>
  <cp:revision>19</cp:revision>
  <cp:lastPrinted>2019-10-18T11:33:00Z</cp:lastPrinted>
  <dcterms:created xsi:type="dcterms:W3CDTF">2021-09-06T14:56:00Z</dcterms:created>
  <dcterms:modified xsi:type="dcterms:W3CDTF">2021-09-21T18:19:00Z</dcterms:modified>
</cp:coreProperties>
</file>