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0198" w:rsidRDefault="000E13FD" w:rsidP="0019600D">
      <w:pPr>
        <w:spacing w:after="145" w:line="259" w:lineRule="auto"/>
        <w:ind w:left="295" w:right="-95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-63169</wp:posOffset>
            </wp:positionH>
            <wp:positionV relativeFrom="paragraph">
              <wp:posOffset>-34747</wp:posOffset>
            </wp:positionV>
            <wp:extent cx="2038858" cy="2718435"/>
            <wp:effectExtent l="0" t="0" r="0" b="0"/>
            <wp:wrapSquare wrapText="bothSides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2038858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Білищук</w:t>
      </w:r>
      <w:proofErr w:type="spellEnd"/>
      <w:r>
        <w:rPr>
          <w:b/>
        </w:rPr>
        <w:t xml:space="preserve"> Любов Миколаївна  </w:t>
      </w:r>
    </w:p>
    <w:p w:rsidR="00390198" w:rsidRDefault="000E13FD">
      <w:pPr>
        <w:spacing w:after="138"/>
        <w:ind w:left="0" w:firstLine="0"/>
      </w:pPr>
      <w:r>
        <w:rPr>
          <w:b/>
        </w:rPr>
        <w:t>Посада</w:t>
      </w:r>
      <w:r>
        <w:t xml:space="preserve">  </w:t>
      </w:r>
      <w:r>
        <w:rPr>
          <w:b/>
        </w:rPr>
        <w:t>–</w:t>
      </w:r>
      <w:r>
        <w:t xml:space="preserve"> </w:t>
      </w:r>
      <w:proofErr w:type="spellStart"/>
      <w:r w:rsidR="0019600D">
        <w:t>в.о</w:t>
      </w:r>
      <w:proofErr w:type="spellEnd"/>
      <w:r w:rsidR="0019600D">
        <w:t xml:space="preserve"> </w:t>
      </w:r>
      <w:proofErr w:type="spellStart"/>
      <w:r w:rsidR="0019600D">
        <w:t>завідавача</w:t>
      </w:r>
      <w:proofErr w:type="spellEnd"/>
      <w:r w:rsidR="0019600D">
        <w:t xml:space="preserve"> кафедри </w:t>
      </w:r>
      <w:r>
        <w:t>доцент</w:t>
      </w:r>
      <w:r>
        <w:t xml:space="preserve"> дитячої стоматології  </w:t>
      </w:r>
    </w:p>
    <w:p w:rsidR="00390198" w:rsidRDefault="000E13FD">
      <w:pPr>
        <w:spacing w:after="139"/>
        <w:ind w:left="0" w:firstLine="0"/>
      </w:pPr>
      <w:r>
        <w:rPr>
          <w:b/>
        </w:rPr>
        <w:t xml:space="preserve">Науковий ступінь – </w:t>
      </w:r>
      <w:r>
        <w:t xml:space="preserve">кандидат медичних наук </w:t>
      </w:r>
    </w:p>
    <w:p w:rsidR="00390198" w:rsidRDefault="000E13FD" w:rsidP="0019600D">
      <w:pPr>
        <w:spacing w:after="104" w:line="259" w:lineRule="auto"/>
        <w:ind w:left="295" w:right="-285" w:hanging="10"/>
      </w:pPr>
      <w:r>
        <w:rPr>
          <w:b/>
        </w:rPr>
        <w:t xml:space="preserve">Вчене звання </w:t>
      </w:r>
      <w:r>
        <w:t>– доцент</w:t>
      </w:r>
      <w:r>
        <w:rPr>
          <w:b/>
        </w:rPr>
        <w:t xml:space="preserve">  </w:t>
      </w:r>
    </w:p>
    <w:p w:rsidR="00390198" w:rsidRDefault="000E13FD">
      <w:pPr>
        <w:spacing w:after="103" w:line="259" w:lineRule="auto"/>
        <w:ind w:firstLine="0"/>
        <w:jc w:val="left"/>
      </w:pPr>
      <w:r>
        <w:rPr>
          <w:b/>
        </w:rPr>
        <w:t>E-</w:t>
      </w:r>
      <w:proofErr w:type="spellStart"/>
      <w:r>
        <w:rPr>
          <w:b/>
        </w:rPr>
        <w:t>mail</w:t>
      </w:r>
      <w:proofErr w:type="spellEnd"/>
      <w:r>
        <w:t xml:space="preserve"> – </w:t>
      </w:r>
      <w:r>
        <w:rPr>
          <w:u w:val="single" w:color="000000"/>
        </w:rPr>
        <w:t>liubov.bilyschuk@uzhnu.edu.ua</w:t>
      </w:r>
      <w:r>
        <w:t xml:space="preserve"> </w:t>
      </w:r>
    </w:p>
    <w:p w:rsidR="00390198" w:rsidRDefault="000E13FD">
      <w:pPr>
        <w:spacing w:after="2117" w:line="259" w:lineRule="auto"/>
        <w:ind w:left="3293" w:firstLine="0"/>
        <w:jc w:val="left"/>
      </w:pPr>
      <w:r>
        <w:t xml:space="preserve"> </w:t>
      </w:r>
    </w:p>
    <w:p w:rsidR="00390198" w:rsidRDefault="000E13FD">
      <w:pPr>
        <w:spacing w:after="0" w:line="259" w:lineRule="auto"/>
        <w:ind w:left="0" w:firstLine="0"/>
        <w:jc w:val="left"/>
      </w:pPr>
      <w:r>
        <w:t xml:space="preserve"> </w:t>
      </w:r>
    </w:p>
    <w:p w:rsidR="00390198" w:rsidRDefault="000E13FD">
      <w:pPr>
        <w:spacing w:after="122"/>
        <w:ind w:left="0" w:firstLine="0"/>
      </w:pPr>
      <w:r>
        <w:rPr>
          <w:b/>
        </w:rPr>
        <w:t xml:space="preserve">ORCID: </w:t>
      </w:r>
      <w:r>
        <w:t xml:space="preserve">  https://orcid.org/0000-0001-9406-9903 </w:t>
      </w:r>
    </w:p>
    <w:p w:rsidR="00390198" w:rsidRDefault="000E13FD">
      <w:pPr>
        <w:spacing w:after="103" w:line="259" w:lineRule="auto"/>
        <w:ind w:left="-5" w:right="1332" w:hanging="10"/>
        <w:jc w:val="left"/>
      </w:pPr>
      <w:proofErr w:type="spellStart"/>
      <w:r>
        <w:rPr>
          <w:b/>
        </w:rPr>
        <w:t>Google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Scholar</w:t>
      </w:r>
      <w:proofErr w:type="spellEnd"/>
      <w:r>
        <w:rPr>
          <w:b/>
        </w:rPr>
        <w:t>:</w:t>
      </w:r>
      <w:hyperlink r:id="rId5">
        <w:r>
          <w:rPr>
            <w:u w:val="single" w:color="0563C1"/>
          </w:rPr>
          <w:t xml:space="preserve"> </w:t>
        </w:r>
      </w:hyperlink>
      <w:hyperlink r:id="rId6">
        <w:proofErr w:type="spellStart"/>
        <w:r>
          <w:rPr>
            <w:color w:val="0563C1"/>
            <w:u w:val="single" w:color="0563C1"/>
          </w:rPr>
          <w:t>Білищук</w:t>
        </w:r>
        <w:proofErr w:type="spellEnd"/>
        <w:r>
          <w:rPr>
            <w:color w:val="0563C1"/>
            <w:u w:val="single" w:color="0563C1"/>
          </w:rPr>
          <w:t xml:space="preserve"> Любов Миколаївна</w:t>
        </w:r>
      </w:hyperlink>
      <w:hyperlink r:id="rId7">
        <w:r>
          <w:rPr>
            <w:color w:val="0563C1"/>
            <w:u w:val="single" w:color="0563C1"/>
          </w:rPr>
          <w:t xml:space="preserve"> - </w:t>
        </w:r>
      </w:hyperlink>
      <w:hyperlink r:id="rId8">
        <w:proofErr w:type="spellStart"/>
        <w:r>
          <w:rPr>
            <w:color w:val="0563C1"/>
            <w:u w:val="single" w:color="0563C1"/>
          </w:rPr>
          <w:t>Академия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Google</w:t>
        </w:r>
        <w:proofErr w:type="spellEnd"/>
      </w:hyperlink>
      <w:hyperlink r:id="rId9">
        <w:r>
          <w:t xml:space="preserve"> </w:t>
        </w:r>
      </w:hyperlink>
    </w:p>
    <w:p w:rsidR="0019600D" w:rsidRDefault="000E13FD">
      <w:pPr>
        <w:spacing w:after="0" w:line="356" w:lineRule="auto"/>
        <w:ind w:left="-5" w:right="1332" w:hanging="10"/>
        <w:jc w:val="left"/>
      </w:pPr>
      <w:proofErr w:type="spellStart"/>
      <w:r>
        <w:rPr>
          <w:b/>
        </w:rPr>
        <w:t>Web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Science</w:t>
      </w:r>
      <w:proofErr w:type="spellEnd"/>
      <w:r>
        <w:rPr>
          <w:b/>
        </w:rPr>
        <w:t>/</w:t>
      </w:r>
      <w:proofErr w:type="spellStart"/>
      <w:r>
        <w:rPr>
          <w:b/>
        </w:rPr>
        <w:t>Researcher</w:t>
      </w:r>
      <w:proofErr w:type="spellEnd"/>
      <w:r>
        <w:rPr>
          <w:b/>
        </w:rPr>
        <w:t xml:space="preserve"> ID: </w:t>
      </w:r>
      <w:hyperlink r:id="rId10">
        <w:proofErr w:type="spellStart"/>
        <w:r>
          <w:rPr>
            <w:color w:val="0563C1"/>
            <w:u w:val="single" w:color="0563C1"/>
          </w:rPr>
          <w:t>Liubov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Bilyschuk</w:t>
        </w:r>
        <w:proofErr w:type="spellEnd"/>
        <w:r>
          <w:rPr>
            <w:color w:val="0563C1"/>
            <w:u w:val="single" w:color="0563C1"/>
          </w:rPr>
          <w:t xml:space="preserve"> </w:t>
        </w:r>
      </w:hyperlink>
      <w:hyperlink r:id="rId11">
        <w:r>
          <w:rPr>
            <w:color w:val="0563C1"/>
            <w:u w:val="single" w:color="0563C1"/>
          </w:rPr>
          <w:t xml:space="preserve">- </w:t>
        </w:r>
      </w:hyperlink>
      <w:hyperlink r:id="rId12">
        <w:proofErr w:type="spellStart"/>
        <w:r>
          <w:rPr>
            <w:color w:val="0563C1"/>
            <w:u w:val="single" w:color="0563C1"/>
          </w:rPr>
          <w:t>Web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of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Science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Core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Collection</w:t>
        </w:r>
        <w:proofErr w:type="spellEnd"/>
      </w:hyperlink>
      <w:hyperlink r:id="rId13">
        <w:r>
          <w:t xml:space="preserve"> </w:t>
        </w:r>
      </w:hyperlink>
    </w:p>
    <w:p w:rsidR="00390198" w:rsidRDefault="000E13FD">
      <w:pPr>
        <w:spacing w:after="0" w:line="356" w:lineRule="auto"/>
        <w:ind w:left="-5" w:right="1332" w:hanging="10"/>
        <w:jc w:val="left"/>
      </w:pPr>
      <w:proofErr w:type="spellStart"/>
      <w:r>
        <w:rPr>
          <w:b/>
        </w:rPr>
        <w:t>Scopus</w:t>
      </w:r>
      <w:proofErr w:type="spellEnd"/>
      <w:r>
        <w:rPr>
          <w:b/>
        </w:rPr>
        <w:t xml:space="preserve"> ID:</w:t>
      </w:r>
      <w:hyperlink r:id="rId14">
        <w:r>
          <w:t xml:space="preserve"> </w:t>
        </w:r>
      </w:hyperlink>
      <w:hyperlink r:id="rId15">
        <w:proofErr w:type="spellStart"/>
        <w:r>
          <w:rPr>
            <w:color w:val="0563C1"/>
            <w:u w:val="single" w:color="0563C1"/>
          </w:rPr>
          <w:t>Bilyschuk</w:t>
        </w:r>
        <w:proofErr w:type="spellEnd"/>
        <w:r>
          <w:rPr>
            <w:color w:val="0563C1"/>
            <w:u w:val="single" w:color="0563C1"/>
          </w:rPr>
          <w:t xml:space="preserve">, </w:t>
        </w:r>
        <w:proofErr w:type="spellStart"/>
        <w:r>
          <w:rPr>
            <w:color w:val="0563C1"/>
            <w:u w:val="single" w:color="0563C1"/>
          </w:rPr>
          <w:t>Liubov</w:t>
        </w:r>
        <w:proofErr w:type="spellEnd"/>
        <w:r>
          <w:rPr>
            <w:color w:val="0563C1"/>
            <w:u w:val="single" w:color="0563C1"/>
          </w:rPr>
          <w:t xml:space="preserve"> M. </w:t>
        </w:r>
      </w:hyperlink>
      <w:hyperlink r:id="rId16">
        <w:r>
          <w:rPr>
            <w:color w:val="0563C1"/>
            <w:u w:val="single" w:color="0563C1"/>
          </w:rPr>
          <w:t xml:space="preserve">- </w:t>
        </w:r>
      </w:hyperlink>
      <w:hyperlink r:id="rId17">
        <w:proofErr w:type="spellStart"/>
        <w:r>
          <w:rPr>
            <w:color w:val="0563C1"/>
            <w:u w:val="single" w:color="0563C1"/>
          </w:rPr>
          <w:t>Author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details</w:t>
        </w:r>
        <w:proofErr w:type="spellEnd"/>
        <w:r>
          <w:rPr>
            <w:color w:val="0563C1"/>
            <w:u w:val="single" w:color="0563C1"/>
          </w:rPr>
          <w:t xml:space="preserve"> </w:t>
        </w:r>
      </w:hyperlink>
      <w:hyperlink r:id="rId18">
        <w:r>
          <w:rPr>
            <w:color w:val="0563C1"/>
            <w:u w:val="single" w:color="0563C1"/>
          </w:rPr>
          <w:t xml:space="preserve">- </w:t>
        </w:r>
      </w:hyperlink>
      <w:hyperlink r:id="rId19">
        <w:proofErr w:type="spellStart"/>
        <w:r>
          <w:rPr>
            <w:color w:val="0563C1"/>
            <w:u w:val="single" w:color="0563C1"/>
          </w:rPr>
          <w:t>Scopus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Preview</w:t>
        </w:r>
        <w:proofErr w:type="spellEnd"/>
      </w:hyperlink>
      <w:hyperlink r:id="rId20">
        <w:r>
          <w:t xml:space="preserve"> </w:t>
        </w:r>
      </w:hyperlink>
    </w:p>
    <w:p w:rsidR="00390198" w:rsidRDefault="000E13FD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:rsidR="00390198" w:rsidRDefault="000E13FD">
      <w:pPr>
        <w:ind w:left="0"/>
      </w:pPr>
      <w:proofErr w:type="spellStart"/>
      <w:r>
        <w:rPr>
          <w:b/>
        </w:rPr>
        <w:t>Білищук</w:t>
      </w:r>
      <w:proofErr w:type="spellEnd"/>
      <w:r>
        <w:rPr>
          <w:b/>
        </w:rPr>
        <w:t xml:space="preserve"> Любов Миколаївна – </w:t>
      </w:r>
      <w:r w:rsidR="0019600D">
        <w:t>кандидат медичних наук</w:t>
      </w:r>
      <w:r>
        <w:t>, доцент</w:t>
      </w:r>
      <w:r w:rsidR="0019600D">
        <w:t xml:space="preserve">, виконувачка </w:t>
      </w:r>
      <w:proofErr w:type="spellStart"/>
      <w:r w:rsidR="0019600D">
        <w:t>обовʼязків</w:t>
      </w:r>
      <w:proofErr w:type="spellEnd"/>
      <w:r w:rsidR="0019600D">
        <w:t xml:space="preserve"> завідувача </w:t>
      </w:r>
      <w:r>
        <w:t>кафедри дитячої стоматології</w:t>
      </w:r>
      <w:r>
        <w:rPr>
          <w:b/>
        </w:rPr>
        <w:t xml:space="preserve"> </w:t>
      </w:r>
      <w:r w:rsidR="0019600D" w:rsidRPr="0019600D">
        <w:rPr>
          <w:bCs/>
        </w:rPr>
        <w:t>Навчально-наукового інституту стоматології та лабораторної медицини</w:t>
      </w:r>
      <w:r w:rsidRPr="0019600D">
        <w:rPr>
          <w:bCs/>
        </w:rPr>
        <w:t xml:space="preserve"> </w:t>
      </w:r>
      <w:r w:rsidR="0019600D">
        <w:t>ДВНЗ «</w:t>
      </w:r>
      <w:r>
        <w:t>Ужгородського національного університету</w:t>
      </w:r>
      <w:r w:rsidR="0019600D">
        <w:t>»</w:t>
      </w:r>
      <w:r>
        <w:t xml:space="preserve">. </w:t>
      </w:r>
    </w:p>
    <w:p w:rsidR="00390198" w:rsidRDefault="000E13FD">
      <w:pPr>
        <w:ind w:left="0"/>
      </w:pPr>
      <w:r>
        <w:t xml:space="preserve">У 2009 році закінчила стоматологічний факультет Івано-Франківського національного медичного університету та отримала диплом за спеціальністю «Стоматологія» і здобула кваліфікацію </w:t>
      </w:r>
      <w:r w:rsidR="0019600D">
        <w:t>«Л</w:t>
      </w:r>
      <w:r>
        <w:t>ікаря</w:t>
      </w:r>
      <w:r w:rsidR="0019600D">
        <w:t xml:space="preserve"> </w:t>
      </w:r>
      <w:r>
        <w:t>стоматолога</w:t>
      </w:r>
      <w:r w:rsidR="0019600D">
        <w:t>»</w:t>
      </w:r>
      <w:r>
        <w:t xml:space="preserve"> (</w:t>
      </w:r>
      <w:proofErr w:type="spellStart"/>
      <w:r>
        <w:t>м.Івано</w:t>
      </w:r>
      <w:proofErr w:type="spellEnd"/>
      <w:r>
        <w:t xml:space="preserve">-Франківськ). </w:t>
      </w:r>
    </w:p>
    <w:p w:rsidR="00390198" w:rsidRDefault="000E13FD">
      <w:pPr>
        <w:ind w:left="0"/>
      </w:pPr>
      <w:r>
        <w:t>У 2011 році закінчил</w:t>
      </w:r>
      <w:r>
        <w:t>а інтернатуру в тому ж університеті та отримала сертифікат лікаря</w:t>
      </w:r>
      <w:r w:rsidR="0019600D">
        <w:t xml:space="preserve"> </w:t>
      </w:r>
      <w:r>
        <w:t xml:space="preserve">спеціаліста за спеціальністю «Стоматологія». </w:t>
      </w:r>
    </w:p>
    <w:p w:rsidR="00390198" w:rsidRDefault="000E13FD">
      <w:pPr>
        <w:ind w:left="0"/>
      </w:pPr>
      <w:r>
        <w:t xml:space="preserve">З 2011 по 2017 роки – асистент кафедри дитячої стоматології ДВНЗ «Ужгородський національний університет».  </w:t>
      </w:r>
    </w:p>
    <w:p w:rsidR="00390198" w:rsidRDefault="000E13FD">
      <w:pPr>
        <w:ind w:left="0"/>
      </w:pPr>
      <w:r>
        <w:t>У 2012 році отримала сертифікат лікар</w:t>
      </w:r>
      <w:r>
        <w:t xml:space="preserve">я спеціаліста за спеціальністю «Дитяча стоматологія», ДВНЗ «Івано-Франківський національний медичний університет». </w:t>
      </w:r>
    </w:p>
    <w:p w:rsidR="00390198" w:rsidRDefault="000E13FD">
      <w:pPr>
        <w:ind w:left="0"/>
      </w:pPr>
      <w:r>
        <w:t xml:space="preserve">З 2013 року і до сьогодні працює на посаді лікаря-стоматолога в дитячому відділенні ТОВ «Університетська стоматологічна поліклініка». </w:t>
      </w:r>
    </w:p>
    <w:p w:rsidR="00390198" w:rsidRDefault="000E13FD">
      <w:pPr>
        <w:ind w:left="0"/>
      </w:pPr>
      <w:r>
        <w:t>З 201</w:t>
      </w:r>
      <w:r>
        <w:t>4 року – аспірант без відриву від виробництва ДУ «Інститут стоматології Національної академії медичних наук України» (м.</w:t>
      </w:r>
      <w:r w:rsidR="0019600D">
        <w:t xml:space="preserve"> </w:t>
      </w:r>
      <w:r>
        <w:t xml:space="preserve">Одеса). </w:t>
      </w:r>
    </w:p>
    <w:p w:rsidR="00390198" w:rsidRDefault="000E13FD">
      <w:pPr>
        <w:ind w:left="0"/>
      </w:pPr>
      <w:r>
        <w:t>У 2016 році захистила кандидатську дисертацію на тему: «Обґрунтування індивідуальної профілактики карієсу зубів у дітей з поруш</w:t>
      </w:r>
      <w:r>
        <w:t xml:space="preserve">енням </w:t>
      </w:r>
      <w:proofErr w:type="spellStart"/>
      <w:r>
        <w:t>ремінералізуючої</w:t>
      </w:r>
      <w:proofErr w:type="spellEnd"/>
      <w:r>
        <w:t xml:space="preserve"> функції слинних залоз» (14.01.22 – стоматологія) у ДУ «Інститут стоматології НАМН України» (м.</w:t>
      </w:r>
      <w:r w:rsidR="002F1E7E">
        <w:t xml:space="preserve"> </w:t>
      </w:r>
      <w:r>
        <w:t xml:space="preserve">Одеса). </w:t>
      </w:r>
    </w:p>
    <w:p w:rsidR="000E13FD" w:rsidRDefault="000E13FD" w:rsidP="000E13FD">
      <w:pPr>
        <w:ind w:left="480" w:firstLine="0"/>
      </w:pPr>
      <w:r>
        <w:t xml:space="preserve">З 2017 року по теперішній час – доцент кафедри дитячої стоматології ДВНЗ «УжНУ». </w:t>
      </w:r>
    </w:p>
    <w:p w:rsidR="000E13FD" w:rsidRDefault="000E13FD" w:rsidP="000E13FD">
      <w:pPr>
        <w:ind w:left="480" w:firstLine="0"/>
      </w:pPr>
      <w:r>
        <w:t>У 20</w:t>
      </w:r>
      <w:r>
        <w:t>20</w:t>
      </w:r>
      <w:r>
        <w:t xml:space="preserve"> р. </w:t>
      </w:r>
      <w:r>
        <w:t>присвоєно</w:t>
      </w:r>
      <w:r>
        <w:t xml:space="preserve"> вчене звання доцента кафедри дитячої стоматології ДВНЗ «Ужгородський національний університет». </w:t>
      </w:r>
      <w:bookmarkStart w:id="0" w:name="_GoBack"/>
      <w:bookmarkEnd w:id="0"/>
    </w:p>
    <w:p w:rsidR="00390198" w:rsidRDefault="000E13FD">
      <w:pPr>
        <w:ind w:left="0"/>
      </w:pPr>
      <w:r>
        <w:t>Педагогічна діяльність: читає лекції та проводит</w:t>
      </w:r>
      <w:r>
        <w:t xml:space="preserve">ь практичні заняття для іноземних студентів 5 курсу на англійській мові за спеціальністю «Дитяча терапевтична стоматологія» та «Дитяча хірургічна стоматологія», читає лекції для студентів 4 курсу за спеціальністю  «Дитяча терапевтична стоматологія». </w:t>
      </w:r>
    </w:p>
    <w:p w:rsidR="00390198" w:rsidRDefault="000E13FD">
      <w:pPr>
        <w:ind w:left="480" w:firstLine="0"/>
      </w:pPr>
      <w:r>
        <w:lastRenderedPageBreak/>
        <w:t>Волод</w:t>
      </w:r>
      <w:r>
        <w:t xml:space="preserve">іє англійською мовою рівня B2.  </w:t>
      </w:r>
    </w:p>
    <w:p w:rsidR="00390198" w:rsidRDefault="000E13FD">
      <w:pPr>
        <w:ind w:left="480" w:firstLine="0"/>
      </w:pPr>
      <w:r>
        <w:t xml:space="preserve">Лікар першої категорії за спеціальністю «Дитяча стоматологія». </w:t>
      </w:r>
    </w:p>
    <w:p w:rsidR="00390198" w:rsidRDefault="000E13FD">
      <w:pPr>
        <w:ind w:left="480" w:firstLine="0"/>
      </w:pPr>
      <w:r>
        <w:t>Загальний медичний стаж роботи – 1</w:t>
      </w:r>
      <w:r w:rsidR="002F1E7E">
        <w:t>6</w:t>
      </w:r>
      <w:r>
        <w:t xml:space="preserve"> років, педагогічний стаж – 1</w:t>
      </w:r>
      <w:r w:rsidR="002F1E7E">
        <w:t>4</w:t>
      </w:r>
      <w:r>
        <w:t xml:space="preserve"> років. </w:t>
      </w:r>
    </w:p>
    <w:p w:rsidR="00390198" w:rsidRDefault="000E13FD">
      <w:pPr>
        <w:ind w:left="0"/>
      </w:pPr>
      <w:r>
        <w:t>Основний напрямок роботи – профілактика та лікування основних стоматологічних захворю</w:t>
      </w:r>
      <w:r>
        <w:t xml:space="preserve">вань у дітей. Автор понад </w:t>
      </w:r>
      <w:r w:rsidR="002F1E7E">
        <w:t>40</w:t>
      </w:r>
      <w:r>
        <w:t xml:space="preserve"> наукових та навчально-методичних праць. </w:t>
      </w:r>
    </w:p>
    <w:p w:rsidR="00390198" w:rsidRDefault="000E13FD">
      <w:pPr>
        <w:spacing w:after="0" w:line="259" w:lineRule="auto"/>
        <w:ind w:left="0" w:firstLine="0"/>
        <w:jc w:val="left"/>
      </w:pPr>
      <w:r>
        <w:t xml:space="preserve"> </w:t>
      </w:r>
    </w:p>
    <w:sectPr w:rsidR="00390198">
      <w:pgSz w:w="11906" w:h="16838"/>
      <w:pgMar w:top="1440" w:right="846" w:bottom="1440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98"/>
    <w:rsid w:val="000E13FD"/>
    <w:rsid w:val="0019600D"/>
    <w:rsid w:val="002F1E7E"/>
    <w:rsid w:val="0039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932E"/>
  <w15:docId w15:val="{E5F25931-77E0-4EAD-94C2-3D86BE6B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69" w:lineRule="auto"/>
      <w:ind w:left="4001" w:firstLine="4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user=pkfoyd4AAAAJ&amp;hl=ru" TargetMode="External"/><Relationship Id="rId13" Type="http://schemas.openxmlformats.org/officeDocument/2006/relationships/hyperlink" Target="https://www.webofscience.com/wos/author/record/G-5883-2019" TargetMode="External"/><Relationship Id="rId18" Type="http://schemas.openxmlformats.org/officeDocument/2006/relationships/hyperlink" Target="https://www.scopus.com/authid/detail.uri?authorId=57211282551&amp;eid=2-s2.0-8507328025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scholar.google.com.ua/citations?user=pkfoyd4AAAAJ&amp;hl=ru" TargetMode="External"/><Relationship Id="rId12" Type="http://schemas.openxmlformats.org/officeDocument/2006/relationships/hyperlink" Target="https://www.webofscience.com/wos/author/record/G-5883-2019" TargetMode="External"/><Relationship Id="rId17" Type="http://schemas.openxmlformats.org/officeDocument/2006/relationships/hyperlink" Target="https://www.scopus.com/authid/detail.uri?authorId=57211282551&amp;eid=2-s2.0-850732802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copus.com/authid/detail.uri?authorId=57211282551&amp;eid=2-s2.0-85073280255" TargetMode="External"/><Relationship Id="rId20" Type="http://schemas.openxmlformats.org/officeDocument/2006/relationships/hyperlink" Target="https://www.scopus.com/authid/detail.uri?authorId=57211282551&amp;eid=2-s2.0-85073280255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lar.google.com.ua/citations?user=pkfoyd4AAAAJ&amp;hl=ru" TargetMode="External"/><Relationship Id="rId11" Type="http://schemas.openxmlformats.org/officeDocument/2006/relationships/hyperlink" Target="https://www.webofscience.com/wos/author/record/G-5883-2019" TargetMode="External"/><Relationship Id="rId5" Type="http://schemas.openxmlformats.org/officeDocument/2006/relationships/hyperlink" Target="https://scholar.google.com.ua/citations?user=pkfoyd4AAAAJ&amp;hl=ru" TargetMode="External"/><Relationship Id="rId15" Type="http://schemas.openxmlformats.org/officeDocument/2006/relationships/hyperlink" Target="https://www.scopus.com/authid/detail.uri?authorId=57211282551&amp;eid=2-s2.0-85073280255" TargetMode="External"/><Relationship Id="rId10" Type="http://schemas.openxmlformats.org/officeDocument/2006/relationships/hyperlink" Target="https://www.webofscience.com/wos/author/record/G-5883-2019" TargetMode="External"/><Relationship Id="rId19" Type="http://schemas.openxmlformats.org/officeDocument/2006/relationships/hyperlink" Target="https://www.scopus.com/authid/detail.uri?authorId=57211282551&amp;eid=2-s2.0-85073280255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scholar.google.com.ua/citations?user=pkfoyd4AAAAJ&amp;hl=ru" TargetMode="External"/><Relationship Id="rId14" Type="http://schemas.openxmlformats.org/officeDocument/2006/relationships/hyperlink" Target="https://www.scopus.com/authid/detail.uri?authorId=57211282551&amp;eid=2-s2.0-8507328025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2628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Zo</dc:creator>
  <cp:keywords/>
  <cp:lastModifiedBy>Nope IDontWannaTellYou</cp:lastModifiedBy>
  <cp:revision>2</cp:revision>
  <dcterms:created xsi:type="dcterms:W3CDTF">2025-09-29T09:07:00Z</dcterms:created>
  <dcterms:modified xsi:type="dcterms:W3CDTF">2025-09-29T09:07:00Z</dcterms:modified>
</cp:coreProperties>
</file>