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5DCF" w:rsidRDefault="005B5DCF" w:rsidP="005B5DCF">
      <w:pPr>
        <w:jc w:val="center"/>
        <w:rPr>
          <w:szCs w:val="28"/>
          <w:u w:val="single"/>
          <w:lang w:val="uk-UA"/>
        </w:rPr>
      </w:pPr>
      <w:r>
        <w:rPr>
          <w:szCs w:val="28"/>
          <w:u w:val="single"/>
          <w:lang w:val="en"/>
        </w:rPr>
        <w:t>Uzhhorod National University</w:t>
      </w:r>
    </w:p>
    <w:p w:rsidR="003823E9" w:rsidRDefault="003823E9" w:rsidP="005B5DCF">
      <w:pPr>
        <w:jc w:val="center"/>
        <w:rPr>
          <w:szCs w:val="28"/>
          <w:u w:val="single"/>
          <w:lang w:val="uk-UA"/>
        </w:rPr>
      </w:pPr>
      <w:r>
        <w:rPr>
          <w:szCs w:val="28"/>
          <w:u w:val="single"/>
          <w:lang w:val="en"/>
        </w:rPr>
        <w:t>Faculty of Dentistry</w:t>
      </w:r>
    </w:p>
    <w:p w:rsidR="003823E9" w:rsidRDefault="005B5DCF" w:rsidP="005B5DCF">
      <w:pPr>
        <w:jc w:val="center"/>
        <w:rPr>
          <w:szCs w:val="28"/>
          <w:u w:val="single"/>
          <w:lang w:val="uk-UA"/>
        </w:rPr>
      </w:pPr>
      <w:r>
        <w:rPr>
          <w:szCs w:val="28"/>
          <w:u w:val="single"/>
          <w:lang w:val="en"/>
        </w:rPr>
        <w:t xml:space="preserve">Department </w:t>
      </w:r>
      <w:r w:rsidR="003823E9">
        <w:rPr>
          <w:szCs w:val="28"/>
          <w:u w:val="single"/>
          <w:lang w:val="en"/>
        </w:rPr>
        <w:t xml:space="preserve">of Fundamental Medical Disciplines and </w:t>
      </w:r>
    </w:p>
    <w:p w:rsidR="005B5DCF" w:rsidRDefault="00E316E3" w:rsidP="005B5DCF">
      <w:pPr>
        <w:jc w:val="center"/>
        <w:rPr>
          <w:szCs w:val="28"/>
          <w:u w:val="single"/>
          <w:lang w:val="uk-UA"/>
        </w:rPr>
      </w:pPr>
      <w:r>
        <w:rPr>
          <w:szCs w:val="28"/>
          <w:u w:val="single"/>
          <w:lang w:val="en"/>
        </w:rPr>
        <w:t>O</w:t>
      </w:r>
      <w:r w:rsidR="005B5DCF">
        <w:rPr>
          <w:szCs w:val="28"/>
          <w:u w:val="single"/>
          <w:lang w:val="en"/>
        </w:rPr>
        <w:t xml:space="preserve">rthopedic </w:t>
      </w:r>
      <w:r>
        <w:rPr>
          <w:szCs w:val="28"/>
          <w:u w:val="single"/>
          <w:lang w:val="en"/>
        </w:rPr>
        <w:t>D</w:t>
      </w:r>
      <w:r w:rsidR="005B5DCF">
        <w:rPr>
          <w:szCs w:val="28"/>
          <w:u w:val="single"/>
          <w:lang w:val="en"/>
        </w:rPr>
        <w:t>entistry</w:t>
      </w:r>
    </w:p>
    <w:p w:rsidR="005B5DCF" w:rsidRDefault="005B5DCF" w:rsidP="005B5DCF">
      <w:pPr>
        <w:rPr>
          <w:lang w:val="uk-UA"/>
        </w:rPr>
      </w:pPr>
    </w:p>
    <w:p w:rsidR="005B5DCF" w:rsidRDefault="005B5DCF" w:rsidP="005B5DCF">
      <w:pPr>
        <w:jc w:val="right"/>
        <w:rPr>
          <w:sz w:val="24"/>
          <w:lang w:val="uk-UA"/>
        </w:rPr>
      </w:pPr>
      <w:r>
        <w:rPr>
          <w:sz w:val="24"/>
          <w:lang w:val="en"/>
        </w:rPr>
        <w:t xml:space="preserve">           "</w:t>
      </w:r>
      <w:r>
        <w:rPr>
          <w:b/>
          <w:sz w:val="24"/>
          <w:lang w:val="en"/>
        </w:rPr>
        <w:t>APPROVE</w:t>
      </w:r>
      <w:r>
        <w:rPr>
          <w:sz w:val="24"/>
          <w:lang w:val="en"/>
        </w:rPr>
        <w:t>"</w:t>
      </w:r>
    </w:p>
    <w:p w:rsidR="005B5DCF" w:rsidRDefault="005B5DCF" w:rsidP="005B5DCF">
      <w:pPr>
        <w:jc w:val="right"/>
        <w:rPr>
          <w:sz w:val="24"/>
          <w:lang w:val="uk-UA"/>
        </w:rPr>
      </w:pPr>
      <w:r>
        <w:rPr>
          <w:sz w:val="24"/>
          <w:lang w:val="en"/>
        </w:rPr>
        <w:t xml:space="preserve">Dean of the Faculty of Dentistry </w:t>
      </w:r>
    </w:p>
    <w:p w:rsidR="005B5DCF" w:rsidRDefault="005B5DCF" w:rsidP="005B5DCF">
      <w:pPr>
        <w:jc w:val="right"/>
        <w:rPr>
          <w:sz w:val="24"/>
          <w:lang w:val="uk-UA"/>
        </w:rPr>
      </w:pPr>
      <w:r>
        <w:rPr>
          <w:sz w:val="24"/>
          <w:lang w:val="en"/>
        </w:rPr>
        <w:t xml:space="preserve">                                                                                              Doctor of Medical Sciences, Prof. Kostenko </w:t>
      </w:r>
      <w:r w:rsidR="00E316E3">
        <w:rPr>
          <w:sz w:val="24"/>
          <w:lang w:val="en"/>
        </w:rPr>
        <w:t>Ye</w:t>
      </w:r>
      <w:r>
        <w:rPr>
          <w:sz w:val="24"/>
          <w:lang w:val="en"/>
        </w:rPr>
        <w:t>.Ya.</w:t>
      </w:r>
    </w:p>
    <w:p w:rsidR="005B5DCF" w:rsidRDefault="005B5DCF" w:rsidP="005B5DCF">
      <w:pPr>
        <w:pStyle w:val="a6"/>
        <w:jc w:val="right"/>
        <w:rPr>
          <w:sz w:val="24"/>
          <w:lang w:val="uk-UA"/>
        </w:rPr>
      </w:pPr>
      <w:r>
        <w:rPr>
          <w:sz w:val="24"/>
          <w:lang w:val="en"/>
        </w:rPr>
        <w:t xml:space="preserve">                                                                                                "</w:t>
      </w:r>
      <w:r w:rsidR="003823E9">
        <w:rPr>
          <w:sz w:val="24"/>
          <w:lang w:val="en"/>
        </w:rPr>
        <w:t>__</w:t>
      </w:r>
      <w:r w:rsidRPr="00413FB6">
        <w:rPr>
          <w:sz w:val="24"/>
          <w:lang w:val="en"/>
        </w:rPr>
        <w:t xml:space="preserve">" </w:t>
      </w:r>
      <w:r w:rsidR="003823E9">
        <w:rPr>
          <w:sz w:val="24"/>
          <w:lang w:val="en"/>
        </w:rPr>
        <w:t>_______</w:t>
      </w:r>
      <w:r w:rsidRPr="00413FB6">
        <w:rPr>
          <w:sz w:val="24"/>
          <w:lang w:val="en"/>
        </w:rPr>
        <w:t xml:space="preserve"> 202</w:t>
      </w:r>
      <w:r w:rsidR="003823E9">
        <w:rPr>
          <w:sz w:val="24"/>
          <w:lang w:val="en"/>
        </w:rPr>
        <w:t>2</w:t>
      </w:r>
      <w:r w:rsidRPr="00413FB6">
        <w:rPr>
          <w:sz w:val="24"/>
          <w:lang w:val="en"/>
        </w:rPr>
        <w:t xml:space="preserve"> </w:t>
      </w:r>
    </w:p>
    <w:p w:rsidR="005B5DCF" w:rsidRDefault="005B5DCF" w:rsidP="005B5DCF">
      <w:pPr>
        <w:rPr>
          <w:sz w:val="24"/>
          <w:lang w:val="uk-UA"/>
        </w:rPr>
      </w:pPr>
      <w:r>
        <w:rPr>
          <w:sz w:val="24"/>
          <w:lang w:val="uk-UA"/>
        </w:rPr>
        <w:t xml:space="preserve">   </w:t>
      </w:r>
    </w:p>
    <w:p w:rsidR="005B5DCF" w:rsidRDefault="005B5DCF" w:rsidP="005B5DCF">
      <w:pPr>
        <w:tabs>
          <w:tab w:val="left" w:pos="6521"/>
        </w:tabs>
        <w:jc w:val="center"/>
        <w:rPr>
          <w:sz w:val="24"/>
          <w:lang w:val="uk-UA"/>
        </w:rPr>
      </w:pPr>
      <w:r>
        <w:rPr>
          <w:sz w:val="24"/>
          <w:lang w:val="uk-UA"/>
        </w:rPr>
        <w:t xml:space="preserve">             </w:t>
      </w:r>
    </w:p>
    <w:p w:rsidR="005B5DCF" w:rsidRDefault="005B5DCF" w:rsidP="005B5DCF">
      <w:pPr>
        <w:tabs>
          <w:tab w:val="left" w:pos="6521"/>
        </w:tabs>
        <w:jc w:val="center"/>
        <w:rPr>
          <w:sz w:val="24"/>
          <w:lang w:val="uk-UA"/>
        </w:rPr>
      </w:pPr>
    </w:p>
    <w:p w:rsidR="005B5DCF" w:rsidRDefault="005B5DCF" w:rsidP="005B5DCF">
      <w:pPr>
        <w:tabs>
          <w:tab w:val="left" w:pos="6521"/>
        </w:tabs>
        <w:jc w:val="center"/>
        <w:rPr>
          <w:sz w:val="24"/>
          <w:lang w:val="uk-UA"/>
        </w:rPr>
      </w:pPr>
    </w:p>
    <w:p w:rsidR="005B5DCF" w:rsidRDefault="005B5DCF" w:rsidP="005B5DCF">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5B5DCF" w:rsidRPr="00413FB6" w:rsidRDefault="005B5DCF" w:rsidP="005B5DCF">
      <w:pPr>
        <w:rPr>
          <w:lang w:val="uk-UA"/>
        </w:rPr>
      </w:pPr>
    </w:p>
    <w:p w:rsidR="005B5DCF" w:rsidRPr="00413FB6" w:rsidRDefault="005B5DCF" w:rsidP="005B5DCF">
      <w:pPr>
        <w:pStyle w:val="2"/>
        <w:shd w:val="clear" w:color="auto" w:fill="FFFFFF"/>
        <w:jc w:val="center"/>
        <w:rPr>
          <w:rFonts w:ascii="Times New Roman" w:hAnsi="Times New Roman"/>
          <w:i w:val="0"/>
          <w:iCs w:val="0"/>
          <w:lang w:val="uk-UA"/>
        </w:rPr>
      </w:pPr>
      <w:r>
        <w:rPr>
          <w:i w:val="0"/>
          <w:iCs w:val="0"/>
          <w:lang w:val="en"/>
        </w:rPr>
        <w:t xml:space="preserve">WORK </w:t>
      </w:r>
      <w:r w:rsidRPr="00413FB6">
        <w:rPr>
          <w:i w:val="0"/>
          <w:iCs w:val="0"/>
          <w:lang w:val="en"/>
        </w:rPr>
        <w:t xml:space="preserve">PROGRAM OF THE DISCIPLINE </w:t>
      </w:r>
    </w:p>
    <w:p w:rsidR="005B5DCF" w:rsidRPr="00413FB6" w:rsidRDefault="005B5DCF" w:rsidP="005B5DCF">
      <w:pPr>
        <w:jc w:val="center"/>
        <w:rPr>
          <w:b/>
          <w:sz w:val="36"/>
          <w:lang w:val="uk-UA"/>
        </w:rPr>
      </w:pPr>
      <w:bookmarkStart w:id="0" w:name="_GoBack"/>
      <w:bookmarkEnd w:id="0"/>
    </w:p>
    <w:p w:rsidR="005B5DCF" w:rsidRDefault="00E316E3" w:rsidP="005B5DCF">
      <w:pPr>
        <w:jc w:val="center"/>
        <w:rPr>
          <w:b/>
          <w:lang w:val="uk-UA"/>
        </w:rPr>
      </w:pPr>
      <w:r>
        <w:rPr>
          <w:noProof/>
          <w:lang w:val="en"/>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9525" t="7620" r="9525"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C7047" id="_x0000_t32" coordsize="21600,21600" o:spt="32" o:oned="t" path="m,l21600,21600e" filled="f">
                <v:path arrowok="t" fillok="f" o:connecttype="none"/>
                <o:lock v:ext="edit" shapetype="t"/>
              </v:shapetype>
              <v:shape id="AutoShape 7"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dno/gtQBAACK&#10;AwAADgAAAAAAAAAAAAAAAAAuAgAAZHJzL2Uyb0RvYy54bWxQSwECLQAUAAYACAAAACEAxp6CrtwA&#10;AAAHAQAADwAAAAAAAAAAAAAAAAAuBAAAZHJzL2Rvd25yZXYueG1sUEsFBgAAAAAEAAQA8wAAADcF&#10;AAAAAA==&#10;"/>
            </w:pict>
          </mc:Fallback>
        </mc:AlternateContent>
      </w:r>
      <w:r w:rsidR="005B5DCF">
        <w:rPr>
          <w:b/>
          <w:lang w:val="en"/>
        </w:rPr>
        <w:t xml:space="preserve">PROPAEDEUTICS OF ORTHOPEDIC DENTISTRY </w:t>
      </w:r>
    </w:p>
    <w:p w:rsidR="005B5DCF" w:rsidRDefault="005B5DCF" w:rsidP="005B5DCF">
      <w:pPr>
        <w:jc w:val="center"/>
        <w:rPr>
          <w:sz w:val="16"/>
          <w:lang w:val="uk-UA"/>
        </w:rPr>
      </w:pPr>
    </w:p>
    <w:p w:rsidR="005B5DCF" w:rsidRDefault="005B5DCF" w:rsidP="005B5DCF">
      <w:pPr>
        <w:jc w:val="center"/>
        <w:rPr>
          <w:sz w:val="16"/>
          <w:lang w:val="uk-UA"/>
        </w:rPr>
      </w:pPr>
      <w:r>
        <w:rPr>
          <w:sz w:val="16"/>
          <w:lang w:val="en"/>
        </w:rPr>
        <w:t>(code and name of the discipline)</w:t>
      </w:r>
    </w:p>
    <w:p w:rsidR="005B5DCF" w:rsidRDefault="005B5DCF" w:rsidP="005B5DCF">
      <w:pPr>
        <w:rPr>
          <w:sz w:val="24"/>
          <w:lang w:val="uk-UA"/>
        </w:rPr>
      </w:pPr>
    </w:p>
    <w:p w:rsidR="005B5DCF" w:rsidRDefault="005B5DCF" w:rsidP="005B5DCF">
      <w:pPr>
        <w:rPr>
          <w:sz w:val="24"/>
          <w:lang w:val="uk-UA"/>
        </w:rPr>
      </w:pPr>
      <w:r>
        <w:rPr>
          <w:sz w:val="24"/>
          <w:lang w:val="en"/>
        </w:rPr>
        <w:t xml:space="preserve">Knowledge area </w:t>
      </w:r>
      <w:r w:rsidR="00E316E3">
        <w:rPr>
          <w:sz w:val="24"/>
          <w:lang w:val="en"/>
        </w:rPr>
        <w:tab/>
      </w:r>
      <w:r w:rsidR="00E316E3">
        <w:rPr>
          <w:sz w:val="24"/>
          <w:lang w:val="en"/>
        </w:rPr>
        <w:tab/>
      </w:r>
      <w:r w:rsidR="00E316E3">
        <w:rPr>
          <w:sz w:val="24"/>
          <w:lang w:val="en"/>
        </w:rPr>
        <w:tab/>
      </w:r>
      <w:r>
        <w:rPr>
          <w:sz w:val="24"/>
          <w:lang w:val="en"/>
        </w:rPr>
        <w:t xml:space="preserve">22 Healthcare </w:t>
      </w:r>
    </w:p>
    <w:p w:rsidR="005B5DCF" w:rsidRDefault="00E316E3" w:rsidP="005B5DCF">
      <w:pPr>
        <w:rPr>
          <w:sz w:val="16"/>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9525" t="12065" r="9525" b="69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BAA46" id="AutoShape 8"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CEw73HQAQAAiQMAAA4A&#10;AAAAAAAAAAAAAAAALgIAAGRycy9lMm9Eb2MueG1sUEsBAi0AFAAGAAgAAAAhAHcscSPbAAAABwEA&#10;AA8AAAAAAAAAAAAAAAAAKgQAAGRycy9kb3ducmV2LnhtbFBLBQYAAAAABAAEAPMAAAAyBQAAAAA=&#10;"/>
            </w:pict>
          </mc:Fallback>
        </mc:AlternateContent>
      </w:r>
      <w:r w:rsidR="005B5DCF">
        <w:rPr>
          <w:sz w:val="16"/>
          <w:lang w:val="uk-UA"/>
        </w:rPr>
        <w:t xml:space="preserve">                                                                         </w:t>
      </w:r>
    </w:p>
    <w:p w:rsidR="005B5DCF" w:rsidRDefault="005B5DCF" w:rsidP="005B5DCF">
      <w:pPr>
        <w:rPr>
          <w:sz w:val="16"/>
          <w:lang w:val="uk-UA"/>
        </w:rPr>
      </w:pPr>
      <w:r>
        <w:rPr>
          <w:sz w:val="16"/>
          <w:lang w:val="en"/>
        </w:rPr>
        <w:t xml:space="preserve">                                                                       (cipher and name of the direction of training)</w:t>
      </w:r>
    </w:p>
    <w:p w:rsidR="005B5DCF" w:rsidRDefault="005B5DCF" w:rsidP="005B5DCF">
      <w:pPr>
        <w:jc w:val="center"/>
        <w:rPr>
          <w:sz w:val="16"/>
          <w:lang w:val="uk-UA"/>
        </w:rPr>
      </w:pPr>
    </w:p>
    <w:p w:rsidR="005B5DCF" w:rsidRDefault="00E316E3" w:rsidP="005B5DCF">
      <w:pPr>
        <w:rPr>
          <w:sz w:val="24"/>
          <w:lang w:val="uk-UA"/>
        </w:rPr>
      </w:pPr>
      <w:r>
        <w:rPr>
          <w:noProof/>
          <w:lang w:val="en"/>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9525" t="7620" r="9525" b="1143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FCA38" id="AutoShape 9"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Cfjp3y1QEA&#10;AIoDAAAOAAAAAAAAAAAAAAAAAC4CAABkcnMvZTJvRG9jLnhtbFBLAQItABQABgAIAAAAIQAa0mRn&#10;3QAAAAkBAAAPAAAAAAAAAAAAAAAAAC8EAABkcnMvZG93bnJldi54bWxQSwUGAAAAAAQABADzAAAA&#10;OQUAAAAA&#10;"/>
            </w:pict>
          </mc:Fallback>
        </mc:AlternateContent>
      </w:r>
      <w:r w:rsidR="005B5DCF">
        <w:rPr>
          <w:sz w:val="24"/>
          <w:lang w:val="en"/>
        </w:rPr>
        <w:t>specialty</w:t>
      </w:r>
      <w:r>
        <w:rPr>
          <w:sz w:val="24"/>
          <w:lang w:val="en"/>
        </w:rPr>
        <w:tab/>
      </w:r>
      <w:r>
        <w:rPr>
          <w:sz w:val="24"/>
          <w:lang w:val="en"/>
        </w:rPr>
        <w:tab/>
      </w:r>
      <w:r>
        <w:rPr>
          <w:sz w:val="24"/>
          <w:lang w:val="en"/>
        </w:rPr>
        <w:tab/>
      </w:r>
      <w:r>
        <w:rPr>
          <w:sz w:val="24"/>
          <w:lang w:val="en"/>
        </w:rPr>
        <w:tab/>
      </w:r>
      <w:r w:rsidR="005B5DCF">
        <w:rPr>
          <w:sz w:val="24"/>
          <w:lang w:val="en"/>
        </w:rPr>
        <w:t xml:space="preserve"> 221 DENTISTRY </w:t>
      </w:r>
    </w:p>
    <w:p w:rsidR="005B5DCF" w:rsidRDefault="005B5DCF" w:rsidP="005B5DCF">
      <w:pPr>
        <w:rPr>
          <w:sz w:val="16"/>
          <w:lang w:val="uk-UA"/>
        </w:rPr>
      </w:pPr>
      <w:r>
        <w:rPr>
          <w:sz w:val="16"/>
          <w:lang w:val="uk-UA"/>
        </w:rPr>
        <w:t xml:space="preserve">                                                                </w:t>
      </w:r>
    </w:p>
    <w:p w:rsidR="005B5DCF" w:rsidRDefault="005B5DCF" w:rsidP="005B5DCF">
      <w:pPr>
        <w:rPr>
          <w:sz w:val="16"/>
          <w:lang w:val="uk-UA"/>
        </w:rPr>
      </w:pPr>
      <w:r>
        <w:rPr>
          <w:sz w:val="16"/>
          <w:lang w:val="en"/>
        </w:rPr>
        <w:t xml:space="preserve">                                                                         (cipher and name of the specialty)</w:t>
      </w:r>
    </w:p>
    <w:p w:rsidR="005B5DCF" w:rsidRDefault="005B5DCF" w:rsidP="005B5DCF">
      <w:pPr>
        <w:rPr>
          <w:sz w:val="24"/>
          <w:lang w:val="uk-UA"/>
        </w:rPr>
      </w:pPr>
    </w:p>
    <w:p w:rsidR="005B5DCF" w:rsidRDefault="00E316E3" w:rsidP="005B5DCF">
      <w:pPr>
        <w:rPr>
          <w:sz w:val="24"/>
          <w:lang w:val="uk-UA"/>
        </w:rPr>
      </w:pPr>
      <w:r>
        <w:rPr>
          <w:noProof/>
          <w:lang w:val="en"/>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9525" t="13970" r="9525" b="508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344D2" id="AutoShape 10"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t49n6tYB&#10;AACLAwAADgAAAAAAAAAAAAAAAAAuAgAAZHJzL2Uyb0RvYy54bWxQSwECLQAUAAYACAAAACEAQ/7z&#10;gt0AAAAJAQAADwAAAAAAAAAAAAAAAAAwBAAAZHJzL2Rvd25yZXYueG1sUEsFBgAAAAAEAAQA8wAA&#10;ADoFAAAAAA==&#10;"/>
            </w:pict>
          </mc:Fallback>
        </mc:AlternateContent>
      </w:r>
      <w:r w:rsidR="005B5DCF">
        <w:rPr>
          <w:sz w:val="24"/>
          <w:lang w:val="en"/>
        </w:rPr>
        <w:t xml:space="preserve">Specialization </w:t>
      </w:r>
      <w:r>
        <w:rPr>
          <w:sz w:val="24"/>
          <w:lang w:val="en"/>
        </w:rPr>
        <w:tab/>
      </w:r>
      <w:r>
        <w:rPr>
          <w:sz w:val="24"/>
          <w:lang w:val="en"/>
        </w:rPr>
        <w:tab/>
      </w:r>
      <w:r>
        <w:rPr>
          <w:sz w:val="24"/>
          <w:lang w:val="en"/>
        </w:rPr>
        <w:tab/>
      </w:r>
      <w:r w:rsidR="005B5DCF">
        <w:rPr>
          <w:sz w:val="24"/>
          <w:lang w:val="en"/>
        </w:rPr>
        <w:t xml:space="preserve">DENTISTRY </w:t>
      </w:r>
    </w:p>
    <w:p w:rsidR="005B5DCF" w:rsidRDefault="005B5DCF" w:rsidP="005B5DCF">
      <w:pPr>
        <w:rPr>
          <w:sz w:val="16"/>
          <w:lang w:val="uk-UA"/>
        </w:rPr>
      </w:pPr>
      <w:r>
        <w:rPr>
          <w:sz w:val="16"/>
          <w:lang w:val="uk-UA"/>
        </w:rPr>
        <w:t xml:space="preserve">                                                </w:t>
      </w:r>
    </w:p>
    <w:p w:rsidR="005B5DCF" w:rsidRDefault="005B5DCF" w:rsidP="005B5DCF">
      <w:pPr>
        <w:rPr>
          <w:sz w:val="16"/>
          <w:lang w:val="uk-UA"/>
        </w:rPr>
      </w:pPr>
      <w:r>
        <w:rPr>
          <w:sz w:val="16"/>
          <w:lang w:val="en"/>
        </w:rPr>
        <w:t xml:space="preserve">                                                                                   (name of specialization)</w:t>
      </w:r>
    </w:p>
    <w:p w:rsidR="005B5DCF" w:rsidRDefault="005B5DCF" w:rsidP="005B5DCF">
      <w:pPr>
        <w:rPr>
          <w:sz w:val="24"/>
          <w:lang w:val="uk-UA"/>
        </w:rPr>
      </w:pPr>
    </w:p>
    <w:p w:rsidR="005B5DCF" w:rsidRDefault="005B5DCF" w:rsidP="005B5DCF">
      <w:pPr>
        <w:rPr>
          <w:sz w:val="24"/>
          <w:u w:val="single"/>
          <w:lang w:val="uk-UA"/>
        </w:rPr>
      </w:pPr>
      <w:r>
        <w:rPr>
          <w:sz w:val="24"/>
          <w:lang w:val="en"/>
        </w:rPr>
        <w:t>Institute, Faculty, Department of Uzhhorod National University, Faculty of Dentistry, full-time faculty.</w:t>
      </w:r>
    </w:p>
    <w:p w:rsidR="005B5DCF" w:rsidRDefault="00E316E3" w:rsidP="005B5DCF">
      <w:pPr>
        <w:jc w:val="center"/>
        <w:rPr>
          <w:sz w:val="16"/>
          <w:lang w:val="uk-UA"/>
        </w:rPr>
      </w:pPr>
      <w:r>
        <w:rPr>
          <w:noProof/>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9525" t="5715" r="952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65B6" id="AutoShape 11"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"/>
            </w:pict>
          </mc:Fallback>
        </mc:AlternateContent>
      </w:r>
      <w:r w:rsidR="005B5DCF">
        <w:rPr>
          <w:sz w:val="16"/>
          <w:lang w:val="uk-UA"/>
        </w:rPr>
        <w:t xml:space="preserve">                                                                     </w:t>
      </w:r>
    </w:p>
    <w:p w:rsidR="005B5DCF" w:rsidRDefault="005B5DCF" w:rsidP="005B5DCF">
      <w:pPr>
        <w:jc w:val="center"/>
        <w:rPr>
          <w:sz w:val="16"/>
          <w:lang w:val="uk-UA"/>
        </w:rPr>
      </w:pPr>
      <w:r>
        <w:rPr>
          <w:sz w:val="16"/>
          <w:lang w:val="en"/>
        </w:rPr>
        <w:t xml:space="preserve">                                                                       (name of institute, faculty, department)</w:t>
      </w: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center"/>
        <w:rPr>
          <w:lang w:val="uk-UA"/>
        </w:rPr>
      </w:pPr>
    </w:p>
    <w:p w:rsidR="005B5DCF" w:rsidRDefault="005B5DCF" w:rsidP="005B5DCF">
      <w:pPr>
        <w:jc w:val="center"/>
        <w:rPr>
          <w:lang w:val="uk-UA"/>
        </w:rPr>
      </w:pPr>
      <w:r>
        <w:rPr>
          <w:lang w:val="en"/>
        </w:rPr>
        <w:t>Uzhhorod – 202</w:t>
      </w:r>
      <w:r w:rsidR="003823E9">
        <w:rPr>
          <w:lang w:val="en"/>
        </w:rPr>
        <w:t>2</w:t>
      </w:r>
    </w:p>
    <w:p w:rsidR="005B5DCF" w:rsidRDefault="005B5DCF" w:rsidP="005B5DCF">
      <w:pPr>
        <w:jc w:val="center"/>
        <w:rPr>
          <w:lang w:val="uk-UA"/>
        </w:rPr>
      </w:pPr>
    </w:p>
    <w:p w:rsidR="005B5DCF" w:rsidRPr="00B05478" w:rsidRDefault="005B5DCF" w:rsidP="005B5DCF">
      <w:pPr>
        <w:rPr>
          <w:sz w:val="24"/>
          <w:lang w:val="uk-UA"/>
        </w:rPr>
      </w:pPr>
      <w:r w:rsidRPr="00B05478">
        <w:rPr>
          <w:sz w:val="24"/>
          <w:lang w:val="en"/>
        </w:rPr>
        <w:t xml:space="preserve">Work program  </w:t>
      </w:r>
      <w:r w:rsidRPr="00B05478">
        <w:rPr>
          <w:sz w:val="24"/>
          <w:u w:val="single"/>
          <w:lang w:val="en"/>
        </w:rPr>
        <w:t>on "Propedeutics of Orthopedic Dentistry"</w:t>
      </w:r>
      <w:r w:rsidRPr="00B05478">
        <w:rPr>
          <w:sz w:val="24"/>
          <w:lang w:val="en"/>
        </w:rPr>
        <w:t xml:space="preserve"> for students of the II - th year</w:t>
      </w:r>
    </w:p>
    <w:p w:rsidR="005B5DCF" w:rsidRDefault="005B5DCF" w:rsidP="005B5DCF">
      <w:pPr>
        <w:rPr>
          <w:sz w:val="20"/>
          <w:lang w:val="uk-UA"/>
        </w:rPr>
      </w:pPr>
      <w:r w:rsidRPr="00B05478">
        <w:rPr>
          <w:sz w:val="20"/>
          <w:lang w:val="en"/>
        </w:rPr>
        <w:t xml:space="preserve">                                                                (name of the discipline)   </w:t>
      </w:r>
    </w:p>
    <w:p w:rsidR="005B5DCF" w:rsidRDefault="005B5DCF" w:rsidP="005B5DCF">
      <w:pPr>
        <w:rPr>
          <w:sz w:val="24"/>
          <w:lang w:val="uk-UA"/>
        </w:rPr>
      </w:pPr>
      <w:r w:rsidRPr="00B05478">
        <w:rPr>
          <w:sz w:val="24"/>
          <w:lang w:val="en"/>
        </w:rPr>
        <w:t>dental faculty in the field of knowledge "22 Health care"</w:t>
      </w:r>
      <w:r>
        <w:rPr>
          <w:sz w:val="24"/>
          <w:lang w:val="en"/>
        </w:rPr>
        <w:t xml:space="preserve">, </w:t>
      </w:r>
      <w:r w:rsidRPr="00B05478">
        <w:rPr>
          <w:sz w:val="24"/>
          <w:lang w:val="en"/>
        </w:rPr>
        <w:t xml:space="preserve">specialty "221 </w:t>
      </w:r>
      <w:r w:rsidR="00E316E3" w:rsidRPr="00B05478">
        <w:rPr>
          <w:sz w:val="24"/>
          <w:u w:val="single"/>
          <w:lang w:val="en"/>
        </w:rPr>
        <w:t>Dentistry</w:t>
      </w:r>
      <w:r w:rsidR="00E316E3" w:rsidRPr="00B05478">
        <w:rPr>
          <w:sz w:val="24"/>
          <w:lang w:val="en"/>
        </w:rPr>
        <w:t xml:space="preserve"> </w:t>
      </w:r>
      <w:r w:rsidRPr="00B05478">
        <w:rPr>
          <w:sz w:val="24"/>
          <w:lang w:val="en"/>
        </w:rPr>
        <w:t xml:space="preserve">" – </w:t>
      </w:r>
      <w:r w:rsidR="00E316E3">
        <w:rPr>
          <w:sz w:val="24"/>
          <w:lang w:val="en"/>
        </w:rPr>
        <w:t>38</w:t>
      </w:r>
      <w:r w:rsidRPr="00B05478">
        <w:rPr>
          <w:sz w:val="24"/>
          <w:lang w:val="en"/>
        </w:rPr>
        <w:t xml:space="preserve"> p.</w:t>
      </w:r>
      <w:r w:rsidRPr="00B05478">
        <w:rPr>
          <w:sz w:val="24"/>
          <w:lang w:val="en"/>
        </w:rPr>
        <w:br/>
      </w:r>
    </w:p>
    <w:p w:rsidR="005B5DCF" w:rsidRPr="00B05478" w:rsidRDefault="005B5DCF" w:rsidP="005B5DCF">
      <w:pPr>
        <w:rPr>
          <w:sz w:val="24"/>
          <w:lang w:val="uk-UA"/>
        </w:rPr>
      </w:pPr>
      <w:r>
        <w:rPr>
          <w:sz w:val="24"/>
          <w:lang w:val="en"/>
        </w:rPr>
        <w:t>"</w:t>
      </w:r>
      <w:r w:rsidR="003823E9">
        <w:rPr>
          <w:sz w:val="24"/>
          <w:lang w:val="en"/>
        </w:rPr>
        <w:t>__</w:t>
      </w:r>
      <w:r w:rsidRPr="00B05478">
        <w:rPr>
          <w:sz w:val="24"/>
          <w:lang w:val="en"/>
        </w:rPr>
        <w:t xml:space="preserve">" </w:t>
      </w:r>
      <w:r w:rsidR="003823E9">
        <w:rPr>
          <w:sz w:val="24"/>
          <w:lang w:val="en"/>
        </w:rPr>
        <w:t>________</w:t>
      </w:r>
      <w:r w:rsidRPr="00B05478">
        <w:rPr>
          <w:sz w:val="24"/>
          <w:lang w:val="en"/>
        </w:rPr>
        <w:t xml:space="preserve"> 202</w:t>
      </w:r>
      <w:r w:rsidR="003823E9">
        <w:rPr>
          <w:sz w:val="24"/>
          <w:lang w:val="en"/>
        </w:rPr>
        <w:t>2</w:t>
      </w:r>
      <w:r w:rsidRPr="00B05478">
        <w:rPr>
          <w:sz w:val="24"/>
          <w:lang w:val="en"/>
        </w:rPr>
        <w:t xml:space="preserve"> </w:t>
      </w:r>
    </w:p>
    <w:p w:rsidR="005B5DCF" w:rsidRPr="00B05478" w:rsidRDefault="005B5DCF" w:rsidP="005B5DCF">
      <w:pPr>
        <w:jc w:val="both"/>
        <w:rPr>
          <w:sz w:val="24"/>
          <w:lang w:val="uk-UA"/>
        </w:rPr>
      </w:pPr>
    </w:p>
    <w:p w:rsidR="005B5DCF" w:rsidRPr="00B05478" w:rsidRDefault="005B5DCF" w:rsidP="005B5DCF">
      <w:pPr>
        <w:jc w:val="both"/>
        <w:rPr>
          <w:sz w:val="24"/>
          <w:lang w:val="uk-UA"/>
        </w:rPr>
      </w:pPr>
    </w:p>
    <w:p w:rsidR="005B5DCF" w:rsidRPr="00B05478" w:rsidRDefault="005B5DCF" w:rsidP="005B5DCF">
      <w:pPr>
        <w:tabs>
          <w:tab w:val="left" w:pos="3540"/>
        </w:tabs>
        <w:jc w:val="both"/>
        <w:rPr>
          <w:sz w:val="24"/>
          <w:lang w:val="uk-UA"/>
        </w:rPr>
      </w:pPr>
      <w:r w:rsidRPr="00B05478">
        <w:rPr>
          <w:bCs/>
          <w:sz w:val="24"/>
          <w:lang w:val="en"/>
        </w:rPr>
        <w:t>Developers:</w:t>
      </w:r>
    </w:p>
    <w:p w:rsidR="005B5DCF" w:rsidRPr="00B05478" w:rsidRDefault="005B5DCF" w:rsidP="005B5DCF">
      <w:pPr>
        <w:jc w:val="both"/>
        <w:rPr>
          <w:sz w:val="24"/>
          <w:lang w:val="uk-UA"/>
        </w:rPr>
      </w:pPr>
    </w:p>
    <w:p w:rsidR="005B5DCF" w:rsidRPr="00B05478" w:rsidRDefault="005B5DCF" w:rsidP="005B5DCF">
      <w:pPr>
        <w:tabs>
          <w:tab w:val="left" w:pos="3540"/>
        </w:tabs>
        <w:jc w:val="both"/>
        <w:rPr>
          <w:sz w:val="24"/>
          <w:lang w:val="uk-UA"/>
        </w:rPr>
      </w:pPr>
      <w:r w:rsidRPr="00B05478">
        <w:rPr>
          <w:sz w:val="24"/>
          <w:lang w:val="en"/>
        </w:rPr>
        <w:t xml:space="preserve">Kostenko Svitlana Borysivna </w:t>
      </w:r>
      <w:r w:rsidR="00F22E78">
        <w:rPr>
          <w:sz w:val="24"/>
          <w:lang w:val="en"/>
        </w:rPr>
        <w:t>-</w:t>
      </w:r>
      <w:r>
        <w:rPr>
          <w:lang w:val="en"/>
        </w:rPr>
        <w:t xml:space="preserve"> </w:t>
      </w:r>
      <w:r w:rsidRPr="00B05478">
        <w:rPr>
          <w:sz w:val="24"/>
          <w:lang w:val="en"/>
        </w:rPr>
        <w:t xml:space="preserve">Doctor of Medicine, Associate Professor, Associate Professor of the Department </w:t>
      </w:r>
      <w:r w:rsidR="003823E9">
        <w:rPr>
          <w:sz w:val="24"/>
          <w:lang w:val="en"/>
        </w:rPr>
        <w:t xml:space="preserve">of Fundamental Medical Disciplines and </w:t>
      </w:r>
      <w:r w:rsidRPr="00B05478">
        <w:rPr>
          <w:sz w:val="24"/>
          <w:lang w:val="en"/>
        </w:rPr>
        <w:t>Orthopedic Dentistry;</w:t>
      </w:r>
    </w:p>
    <w:p w:rsidR="008708AD" w:rsidRDefault="005B5DCF" w:rsidP="005B5DCF">
      <w:pPr>
        <w:jc w:val="both"/>
        <w:rPr>
          <w:sz w:val="24"/>
          <w:lang w:val="uk-UA"/>
        </w:rPr>
      </w:pPr>
      <w:r>
        <w:rPr>
          <w:bCs/>
          <w:sz w:val="24"/>
          <w:lang w:val="en"/>
        </w:rPr>
        <w:t xml:space="preserve"> Andriy Tarasovych</w:t>
      </w:r>
      <w:r>
        <w:rPr>
          <w:lang w:val="en"/>
        </w:rPr>
        <w:t xml:space="preserve"> Keniuk </w:t>
      </w:r>
      <w:r>
        <w:rPr>
          <w:sz w:val="24"/>
          <w:lang w:val="en"/>
        </w:rPr>
        <w:t xml:space="preserve"> –</w:t>
      </w:r>
      <w:r w:rsidRPr="00B05478">
        <w:rPr>
          <w:sz w:val="24"/>
          <w:lang w:val="en"/>
        </w:rPr>
        <w:t xml:space="preserve"> Candidate of Medical Sciences, Associate Professor, Associate</w:t>
      </w:r>
      <w:r>
        <w:rPr>
          <w:lang w:val="en"/>
        </w:rPr>
        <w:t xml:space="preserve"> </w:t>
      </w:r>
      <w:r>
        <w:rPr>
          <w:sz w:val="24"/>
          <w:lang w:val="en"/>
        </w:rPr>
        <w:t>Professor</w:t>
      </w:r>
      <w:r w:rsidRPr="00B05478">
        <w:rPr>
          <w:sz w:val="24"/>
          <w:lang w:val="en"/>
        </w:rPr>
        <w:t xml:space="preserve"> of the Department </w:t>
      </w:r>
      <w:r w:rsidR="003823E9">
        <w:rPr>
          <w:sz w:val="24"/>
          <w:lang w:val="en"/>
        </w:rPr>
        <w:t xml:space="preserve">of Fundamental Medical Disciplines and </w:t>
      </w:r>
    </w:p>
    <w:p w:rsidR="005B5DCF" w:rsidRPr="00B05478" w:rsidRDefault="005B5DCF" w:rsidP="005B5DCF">
      <w:pPr>
        <w:jc w:val="both"/>
        <w:rPr>
          <w:sz w:val="24"/>
          <w:lang w:val="uk-UA"/>
        </w:rPr>
      </w:pPr>
      <w:r w:rsidRPr="00B05478">
        <w:rPr>
          <w:sz w:val="24"/>
          <w:lang w:val="en"/>
        </w:rPr>
        <w:t>orthopedic dentistry.</w:t>
      </w: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5B5DCF" w:rsidRDefault="005B5DCF" w:rsidP="005B5DCF">
      <w:pPr>
        <w:jc w:val="both"/>
        <w:rPr>
          <w:lang w:val="uk-UA"/>
        </w:rPr>
      </w:pPr>
    </w:p>
    <w:p w:rsidR="00E316E3" w:rsidRDefault="00E316E3" w:rsidP="005B5DCF">
      <w:pPr>
        <w:jc w:val="both"/>
        <w:rPr>
          <w:lang w:val="uk-UA"/>
        </w:rPr>
      </w:pPr>
    </w:p>
    <w:p w:rsidR="00E316E3" w:rsidRDefault="00E316E3" w:rsidP="005B5DCF">
      <w:pPr>
        <w:jc w:val="both"/>
        <w:rPr>
          <w:lang w:val="uk-UA"/>
        </w:rPr>
      </w:pPr>
    </w:p>
    <w:p w:rsidR="005B5DCF" w:rsidRPr="008A622B" w:rsidRDefault="005B5DCF" w:rsidP="005B5DCF">
      <w:pPr>
        <w:jc w:val="both"/>
        <w:rPr>
          <w:sz w:val="24"/>
          <w:szCs w:val="28"/>
          <w:lang w:val="uk-UA"/>
        </w:rPr>
      </w:pPr>
    </w:p>
    <w:p w:rsidR="005B5DCF" w:rsidRPr="008A622B" w:rsidRDefault="005B5DCF" w:rsidP="005B5DCF">
      <w:pPr>
        <w:jc w:val="both"/>
        <w:rPr>
          <w:b/>
          <w:i/>
          <w:sz w:val="24"/>
          <w:szCs w:val="28"/>
          <w:lang w:val="uk-UA"/>
        </w:rPr>
      </w:pPr>
      <w:r w:rsidRPr="008A622B">
        <w:rPr>
          <w:sz w:val="24"/>
          <w:szCs w:val="28"/>
          <w:lang w:val="en"/>
        </w:rPr>
        <w:t xml:space="preserve">The work program was approved at a meeting </w:t>
      </w:r>
      <w:r w:rsidRPr="008A622B">
        <w:rPr>
          <w:bCs/>
          <w:iCs/>
          <w:sz w:val="24"/>
          <w:szCs w:val="28"/>
          <w:lang w:val="en"/>
        </w:rPr>
        <w:t xml:space="preserve">of the Department </w:t>
      </w:r>
      <w:r w:rsidR="00F22E78">
        <w:rPr>
          <w:sz w:val="24"/>
          <w:lang w:val="en"/>
        </w:rPr>
        <w:t>of Fundamental Medical Disciplines and</w:t>
      </w:r>
      <w:r w:rsidRPr="008A622B">
        <w:rPr>
          <w:bCs/>
          <w:iCs/>
          <w:sz w:val="24"/>
          <w:szCs w:val="28"/>
          <w:lang w:val="en"/>
        </w:rPr>
        <w:t xml:space="preserve"> Orthopedic Dentistry</w:t>
      </w:r>
    </w:p>
    <w:p w:rsidR="005B5DCF" w:rsidRPr="008A622B" w:rsidRDefault="005B5DCF" w:rsidP="005B5DCF">
      <w:pPr>
        <w:rPr>
          <w:b/>
          <w:i/>
          <w:sz w:val="24"/>
          <w:szCs w:val="28"/>
          <w:lang w:val="uk-UA"/>
        </w:rPr>
      </w:pPr>
    </w:p>
    <w:p w:rsidR="005B5DCF" w:rsidRPr="003823E9" w:rsidRDefault="003823E9" w:rsidP="005B5DCF">
      <w:pPr>
        <w:rPr>
          <w:sz w:val="24"/>
          <w:lang w:val="uk-UA"/>
        </w:rPr>
      </w:pPr>
      <w:r>
        <w:rPr>
          <w:sz w:val="24"/>
          <w:lang w:val="en"/>
        </w:rPr>
        <w:t>"__</w:t>
      </w:r>
      <w:r w:rsidRPr="00B05478">
        <w:rPr>
          <w:sz w:val="24"/>
          <w:lang w:val="en"/>
        </w:rPr>
        <w:t xml:space="preserve">" </w:t>
      </w:r>
      <w:r>
        <w:rPr>
          <w:sz w:val="24"/>
          <w:lang w:val="en"/>
        </w:rPr>
        <w:t>________</w:t>
      </w:r>
      <w:r w:rsidRPr="00B05478">
        <w:rPr>
          <w:sz w:val="24"/>
          <w:lang w:val="en"/>
        </w:rPr>
        <w:t xml:space="preserve"> 202</w:t>
      </w:r>
      <w:r>
        <w:rPr>
          <w:sz w:val="24"/>
          <w:lang w:val="en"/>
        </w:rPr>
        <w:t>2</w:t>
      </w:r>
      <w:r w:rsidRPr="00B05478">
        <w:rPr>
          <w:sz w:val="24"/>
          <w:lang w:val="en"/>
        </w:rPr>
        <w:t xml:space="preserve"> year </w:t>
      </w:r>
      <w:r w:rsidR="005B5DCF" w:rsidRPr="008A622B">
        <w:rPr>
          <w:sz w:val="24"/>
          <w:szCs w:val="28"/>
          <w:lang w:val="en"/>
        </w:rPr>
        <w:t xml:space="preserve"> No</w:t>
      </w:r>
      <w:r>
        <w:rPr>
          <w:sz w:val="24"/>
          <w:szCs w:val="28"/>
          <w:lang w:val="en"/>
        </w:rPr>
        <w:t>.__</w:t>
      </w:r>
      <w:r w:rsidR="005B5DCF" w:rsidRPr="008A622B">
        <w:rPr>
          <w:sz w:val="24"/>
          <w:szCs w:val="28"/>
          <w:lang w:val="en"/>
        </w:rPr>
        <w:t>.</w:t>
      </w:r>
    </w:p>
    <w:p w:rsidR="005B5DCF" w:rsidRPr="008A622B" w:rsidRDefault="005B5DCF" w:rsidP="005B5DCF">
      <w:pPr>
        <w:rPr>
          <w:sz w:val="24"/>
          <w:szCs w:val="28"/>
          <w:lang w:val="uk-UA"/>
        </w:rPr>
      </w:pPr>
    </w:p>
    <w:p w:rsidR="005B5DCF" w:rsidRPr="008A622B" w:rsidRDefault="005B5DCF" w:rsidP="005B5DCF">
      <w:pPr>
        <w:rPr>
          <w:sz w:val="24"/>
          <w:szCs w:val="28"/>
          <w:lang w:val="uk-UA"/>
        </w:rPr>
      </w:pPr>
    </w:p>
    <w:p w:rsidR="005B5DCF" w:rsidRPr="008A622B" w:rsidRDefault="005B5DCF" w:rsidP="005B5DCF">
      <w:pPr>
        <w:rPr>
          <w:sz w:val="24"/>
          <w:szCs w:val="28"/>
          <w:lang w:val="uk-UA"/>
        </w:rPr>
      </w:pPr>
      <w:r w:rsidRPr="008A622B">
        <w:rPr>
          <w:sz w:val="24"/>
          <w:szCs w:val="28"/>
          <w:lang w:val="en"/>
        </w:rPr>
        <w:t xml:space="preserve">Head of the Department                                                                   </w:t>
      </w:r>
    </w:p>
    <w:p w:rsidR="005B5DCF" w:rsidRPr="008A622B" w:rsidRDefault="003823E9" w:rsidP="005B5DCF">
      <w:pPr>
        <w:rPr>
          <w:sz w:val="24"/>
          <w:szCs w:val="28"/>
          <w:lang w:val="uk-UA"/>
        </w:rPr>
      </w:pPr>
      <w:r>
        <w:rPr>
          <w:sz w:val="24"/>
          <w:szCs w:val="28"/>
          <w:lang w:val="en"/>
        </w:rPr>
        <w:t xml:space="preserve">Doctor </w:t>
      </w:r>
      <w:r w:rsidR="005B5DCF" w:rsidRPr="008A622B">
        <w:rPr>
          <w:sz w:val="24"/>
          <w:szCs w:val="28"/>
          <w:lang w:val="en"/>
        </w:rPr>
        <w:t>of Medicine, Associate Professor</w:t>
      </w:r>
    </w:p>
    <w:p w:rsidR="005B5DCF" w:rsidRDefault="005B5DCF" w:rsidP="005B5DCF">
      <w:pPr>
        <w:rPr>
          <w:sz w:val="24"/>
          <w:szCs w:val="28"/>
          <w:lang w:val="uk-UA"/>
        </w:rPr>
      </w:pPr>
    </w:p>
    <w:p w:rsidR="005B5DCF" w:rsidRPr="008A622B" w:rsidRDefault="003823E9" w:rsidP="005B5DCF">
      <w:pPr>
        <w:rPr>
          <w:sz w:val="24"/>
          <w:szCs w:val="28"/>
          <w:u w:val="single"/>
          <w:lang w:val="uk-UA"/>
        </w:rPr>
      </w:pPr>
      <w:r>
        <w:rPr>
          <w:sz w:val="24"/>
          <w:lang w:val="en"/>
        </w:rPr>
        <w:t>"_</w:t>
      </w:r>
      <w:r>
        <w:rPr>
          <w:lang w:val="en"/>
        </w:rPr>
        <w:t>_</w:t>
      </w:r>
      <w:r w:rsidRPr="00B05478">
        <w:rPr>
          <w:sz w:val="24"/>
          <w:lang w:val="en"/>
        </w:rPr>
        <w:t xml:space="preserve">" </w:t>
      </w:r>
      <w:r>
        <w:rPr>
          <w:sz w:val="24"/>
          <w:lang w:val="en"/>
        </w:rPr>
        <w:t>________</w:t>
      </w:r>
      <w:r w:rsidRPr="00B05478">
        <w:rPr>
          <w:sz w:val="24"/>
          <w:lang w:val="en"/>
        </w:rPr>
        <w:t xml:space="preserve"> 202 2 year</w:t>
      </w:r>
      <w:r w:rsidR="005B5DCF" w:rsidRPr="008A622B">
        <w:rPr>
          <w:sz w:val="24"/>
          <w:szCs w:val="28"/>
          <w:lang w:val="en"/>
        </w:rPr>
        <w:t xml:space="preserve"> </w:t>
      </w:r>
      <w:r w:rsidR="00E316E3">
        <w:rPr>
          <w:sz w:val="24"/>
          <w:szCs w:val="28"/>
          <w:lang w:val="en"/>
        </w:rPr>
        <w:tab/>
      </w:r>
      <w:r w:rsidR="00E316E3">
        <w:rPr>
          <w:sz w:val="24"/>
          <w:szCs w:val="28"/>
          <w:lang w:val="en"/>
        </w:rPr>
        <w:tab/>
      </w:r>
      <w:r w:rsidR="00E316E3">
        <w:rPr>
          <w:sz w:val="24"/>
          <w:szCs w:val="28"/>
          <w:lang w:val="en"/>
        </w:rPr>
        <w:tab/>
      </w:r>
      <w:r w:rsidR="005B5DCF" w:rsidRPr="008A622B">
        <w:rPr>
          <w:sz w:val="24"/>
          <w:szCs w:val="28"/>
          <w:lang w:val="en"/>
        </w:rPr>
        <w:t>_______</w:t>
      </w:r>
      <w:r w:rsidR="00E316E3">
        <w:rPr>
          <w:sz w:val="24"/>
          <w:szCs w:val="28"/>
          <w:lang w:val="en"/>
        </w:rPr>
        <w:tab/>
      </w:r>
      <w:r w:rsidR="00E316E3">
        <w:rPr>
          <w:sz w:val="24"/>
          <w:szCs w:val="28"/>
          <w:lang w:val="en"/>
        </w:rPr>
        <w:tab/>
      </w:r>
      <w:r w:rsidR="00E316E3">
        <w:rPr>
          <w:sz w:val="24"/>
          <w:szCs w:val="28"/>
          <w:lang w:val="en"/>
        </w:rPr>
        <w:tab/>
      </w:r>
      <w:r w:rsidR="00E316E3">
        <w:rPr>
          <w:sz w:val="24"/>
          <w:szCs w:val="28"/>
          <w:lang w:val="en"/>
        </w:rPr>
        <w:tab/>
      </w:r>
      <w:r w:rsidR="005B5DCF" w:rsidRPr="008A622B">
        <w:rPr>
          <w:sz w:val="24"/>
          <w:szCs w:val="28"/>
          <w:lang w:val="en"/>
        </w:rPr>
        <w:t xml:space="preserve">___________ </w:t>
      </w:r>
    </w:p>
    <w:p w:rsidR="005B5DCF" w:rsidRPr="008A622B" w:rsidRDefault="005B5DCF" w:rsidP="00E316E3">
      <w:pPr>
        <w:ind w:left="3540" w:firstLine="708"/>
        <w:rPr>
          <w:sz w:val="24"/>
          <w:szCs w:val="28"/>
          <w:lang w:val="uk-UA"/>
        </w:rPr>
      </w:pPr>
      <w:r w:rsidRPr="008A622B">
        <w:rPr>
          <w:sz w:val="24"/>
          <w:szCs w:val="28"/>
          <w:lang w:val="en"/>
        </w:rPr>
        <w:t>(</w:t>
      </w:r>
      <w:r w:rsidRPr="008A622B">
        <w:rPr>
          <w:sz w:val="18"/>
          <w:szCs w:val="28"/>
          <w:lang w:val="en"/>
        </w:rPr>
        <w:t>signature</w:t>
      </w:r>
      <w:r w:rsidRPr="008A622B">
        <w:rPr>
          <w:sz w:val="24"/>
          <w:szCs w:val="28"/>
          <w:lang w:val="en"/>
        </w:rPr>
        <w:t xml:space="preserve">) </w:t>
      </w:r>
      <w:r>
        <w:rPr>
          <w:lang w:val="en"/>
        </w:rPr>
        <w:t xml:space="preserve"> </w:t>
      </w:r>
      <w:r w:rsidR="00E316E3">
        <w:rPr>
          <w:lang w:val="en"/>
        </w:rPr>
        <w:tab/>
      </w:r>
      <w:r w:rsidR="00E316E3">
        <w:rPr>
          <w:lang w:val="en"/>
        </w:rPr>
        <w:tab/>
      </w:r>
      <w:r w:rsidR="00E316E3">
        <w:rPr>
          <w:lang w:val="en"/>
        </w:rPr>
        <w:tab/>
      </w:r>
      <w:r w:rsidR="00E316E3">
        <w:rPr>
          <w:lang w:val="en"/>
        </w:rPr>
        <w:tab/>
      </w:r>
      <w:r w:rsidRPr="008A622B">
        <w:rPr>
          <w:sz w:val="18"/>
          <w:szCs w:val="28"/>
          <w:lang w:val="en"/>
        </w:rPr>
        <w:t xml:space="preserve"> (surname and initials) </w:t>
      </w:r>
    </w:p>
    <w:p w:rsidR="005B5DCF" w:rsidRPr="008A622B" w:rsidRDefault="005B5DCF" w:rsidP="005B5DCF">
      <w:pPr>
        <w:rPr>
          <w:sz w:val="24"/>
          <w:szCs w:val="28"/>
          <w:lang w:val="uk-UA"/>
        </w:rPr>
      </w:pPr>
    </w:p>
    <w:p w:rsidR="005B5DCF" w:rsidRDefault="005B5DCF" w:rsidP="005B5DCF">
      <w:pPr>
        <w:rPr>
          <w:sz w:val="24"/>
          <w:szCs w:val="28"/>
          <w:u w:val="single"/>
          <w:lang w:val="uk-UA"/>
        </w:rPr>
      </w:pPr>
      <w:r w:rsidRPr="008A622B">
        <w:rPr>
          <w:sz w:val="24"/>
          <w:szCs w:val="28"/>
          <w:lang w:val="en"/>
        </w:rPr>
        <w:t xml:space="preserve">Approved by </w:t>
      </w:r>
      <w:r>
        <w:rPr>
          <w:sz w:val="24"/>
          <w:szCs w:val="28"/>
          <w:lang w:val="en"/>
        </w:rPr>
        <w:t>the educational</w:t>
      </w:r>
      <w:r>
        <w:rPr>
          <w:lang w:val="en"/>
        </w:rPr>
        <w:t xml:space="preserve"> </w:t>
      </w:r>
      <w:r w:rsidRPr="008A622B">
        <w:rPr>
          <w:sz w:val="24"/>
          <w:szCs w:val="28"/>
          <w:lang w:val="en"/>
        </w:rPr>
        <w:t xml:space="preserve">and methodical commission of the higher educational institution in the specialty </w:t>
      </w:r>
    </w:p>
    <w:p w:rsidR="005B5DCF" w:rsidRPr="008A622B" w:rsidRDefault="005B5DCF" w:rsidP="005B5DCF">
      <w:pPr>
        <w:rPr>
          <w:sz w:val="24"/>
          <w:szCs w:val="28"/>
          <w:lang w:val="uk-UA"/>
        </w:rPr>
      </w:pPr>
      <w:r w:rsidRPr="008A622B">
        <w:rPr>
          <w:sz w:val="24"/>
          <w:szCs w:val="28"/>
          <w:u w:val="single"/>
          <w:lang w:val="en"/>
        </w:rPr>
        <w:t>«221 Dentistry»</w:t>
      </w:r>
      <w:r>
        <w:rPr>
          <w:sz w:val="24"/>
          <w:szCs w:val="28"/>
          <w:u w:val="single"/>
          <w:lang w:val="en"/>
        </w:rPr>
        <w:t>_</w:t>
      </w:r>
    </w:p>
    <w:p w:rsidR="005B5DCF" w:rsidRPr="008A622B" w:rsidRDefault="005B5DCF" w:rsidP="005B5DCF">
      <w:pPr>
        <w:pStyle w:val="31"/>
        <w:rPr>
          <w:sz w:val="18"/>
          <w:szCs w:val="28"/>
          <w:lang w:val="uk-UA"/>
        </w:rPr>
      </w:pPr>
      <w:r w:rsidRPr="008A622B">
        <w:rPr>
          <w:sz w:val="18"/>
          <w:szCs w:val="28"/>
          <w:lang w:val="en"/>
        </w:rPr>
        <w:t xml:space="preserve">           (cipher, name)</w:t>
      </w:r>
    </w:p>
    <w:p w:rsidR="005B5DCF" w:rsidRPr="008A622B" w:rsidRDefault="005B5DCF" w:rsidP="005B5DCF">
      <w:pPr>
        <w:rPr>
          <w:sz w:val="24"/>
          <w:szCs w:val="28"/>
          <w:lang w:val="uk-UA"/>
        </w:rPr>
      </w:pPr>
    </w:p>
    <w:p w:rsidR="005B5DCF" w:rsidRPr="008A622B" w:rsidRDefault="003823E9" w:rsidP="005B5DCF">
      <w:pPr>
        <w:rPr>
          <w:sz w:val="24"/>
          <w:szCs w:val="28"/>
          <w:lang w:val="uk-UA"/>
        </w:rPr>
      </w:pPr>
      <w:r>
        <w:rPr>
          <w:sz w:val="24"/>
          <w:lang w:val="en"/>
        </w:rPr>
        <w:t>"__</w:t>
      </w:r>
      <w:r w:rsidRPr="00B05478">
        <w:rPr>
          <w:sz w:val="24"/>
          <w:lang w:val="en"/>
        </w:rPr>
        <w:t xml:space="preserve">" </w:t>
      </w:r>
      <w:r>
        <w:rPr>
          <w:sz w:val="24"/>
          <w:lang w:val="en"/>
        </w:rPr>
        <w:t>________</w:t>
      </w:r>
      <w:r w:rsidRPr="00B05478">
        <w:rPr>
          <w:sz w:val="24"/>
          <w:lang w:val="en"/>
        </w:rPr>
        <w:t xml:space="preserve"> 202</w:t>
      </w:r>
      <w:r>
        <w:rPr>
          <w:sz w:val="24"/>
          <w:lang w:val="en"/>
        </w:rPr>
        <w:t>2</w:t>
      </w:r>
      <w:r w:rsidRPr="00B05478">
        <w:rPr>
          <w:sz w:val="24"/>
          <w:lang w:val="en"/>
        </w:rPr>
        <w:t xml:space="preserve"> year</w:t>
      </w:r>
      <w:r w:rsidR="005B5DCF">
        <w:rPr>
          <w:sz w:val="24"/>
          <w:szCs w:val="28"/>
          <w:lang w:val="en"/>
        </w:rPr>
        <w:t xml:space="preserve"> No __</w:t>
      </w:r>
    </w:p>
    <w:p w:rsidR="005B5DCF" w:rsidRPr="008A622B" w:rsidRDefault="005B5DCF" w:rsidP="005B5DCF">
      <w:pPr>
        <w:rPr>
          <w:sz w:val="24"/>
          <w:szCs w:val="28"/>
          <w:lang w:val="uk-UA"/>
        </w:rPr>
      </w:pPr>
    </w:p>
    <w:p w:rsidR="005B5DCF" w:rsidRPr="00F22E78" w:rsidRDefault="003823E9" w:rsidP="00F22E78">
      <w:pPr>
        <w:rPr>
          <w:sz w:val="24"/>
          <w:szCs w:val="28"/>
          <w:lang w:val="uk-UA"/>
        </w:rPr>
      </w:pPr>
      <w:r>
        <w:rPr>
          <w:sz w:val="24"/>
          <w:lang w:val="en"/>
        </w:rPr>
        <w:t>"__</w:t>
      </w:r>
      <w:r w:rsidRPr="00B05478">
        <w:rPr>
          <w:sz w:val="24"/>
          <w:lang w:val="en"/>
        </w:rPr>
        <w:t xml:space="preserve">" </w:t>
      </w:r>
      <w:r>
        <w:rPr>
          <w:sz w:val="24"/>
          <w:lang w:val="en"/>
        </w:rPr>
        <w:t>________</w:t>
      </w:r>
      <w:r w:rsidRPr="00B05478">
        <w:rPr>
          <w:sz w:val="24"/>
          <w:lang w:val="en"/>
        </w:rPr>
        <w:t xml:space="preserve"> 202</w:t>
      </w:r>
      <w:r>
        <w:rPr>
          <w:sz w:val="24"/>
          <w:lang w:val="en"/>
        </w:rPr>
        <w:t>2</w:t>
      </w:r>
      <w:r w:rsidR="00E316E3">
        <w:rPr>
          <w:sz w:val="24"/>
          <w:lang w:val="en"/>
        </w:rPr>
        <w:tab/>
        <w:t xml:space="preserve"> </w:t>
      </w:r>
      <w:r w:rsidR="00E316E3">
        <w:rPr>
          <w:sz w:val="24"/>
          <w:szCs w:val="28"/>
          <w:lang w:val="en"/>
        </w:rPr>
        <w:tab/>
      </w:r>
      <w:r w:rsidR="00E316E3">
        <w:rPr>
          <w:sz w:val="24"/>
          <w:szCs w:val="28"/>
          <w:lang w:val="en"/>
        </w:rPr>
        <w:tab/>
      </w:r>
      <w:r w:rsidR="005B5DCF" w:rsidRPr="008A622B">
        <w:rPr>
          <w:sz w:val="24"/>
          <w:szCs w:val="28"/>
          <w:lang w:val="en"/>
        </w:rPr>
        <w:t>_______</w:t>
      </w:r>
      <w:r w:rsidR="00E316E3">
        <w:rPr>
          <w:sz w:val="24"/>
          <w:szCs w:val="28"/>
          <w:lang w:val="en"/>
        </w:rPr>
        <w:tab/>
      </w:r>
      <w:r w:rsidR="00E316E3">
        <w:rPr>
          <w:sz w:val="24"/>
          <w:szCs w:val="28"/>
          <w:lang w:val="en"/>
        </w:rPr>
        <w:tab/>
      </w:r>
      <w:r w:rsidR="00E316E3">
        <w:rPr>
          <w:sz w:val="24"/>
          <w:szCs w:val="28"/>
          <w:lang w:val="en"/>
        </w:rPr>
        <w:tab/>
      </w:r>
      <w:r w:rsidR="005B5DCF" w:rsidRPr="008A622B">
        <w:rPr>
          <w:sz w:val="24"/>
          <w:szCs w:val="28"/>
          <w:lang w:val="en"/>
        </w:rPr>
        <w:t>_____</w:t>
      </w:r>
      <w:r>
        <w:rPr>
          <w:sz w:val="24"/>
          <w:szCs w:val="28"/>
          <w:u w:val="single"/>
          <w:lang w:val="en"/>
        </w:rPr>
        <w:t xml:space="preserve">                   _____</w:t>
      </w:r>
      <w:r w:rsidR="005B5DCF">
        <w:rPr>
          <w:sz w:val="20"/>
          <w:szCs w:val="28"/>
          <w:lang w:val="en"/>
        </w:rPr>
        <w:t xml:space="preserve">                                                                                                         .                                                                        (</w:t>
      </w:r>
      <w:r w:rsidR="005B5DCF" w:rsidRPr="008A622B">
        <w:rPr>
          <w:sz w:val="18"/>
          <w:szCs w:val="28"/>
          <w:lang w:val="en"/>
        </w:rPr>
        <w:t>signature</w:t>
      </w:r>
      <w:r w:rsidR="005B5DCF" w:rsidRPr="008A622B">
        <w:rPr>
          <w:sz w:val="20"/>
          <w:szCs w:val="28"/>
          <w:lang w:val="en"/>
        </w:rPr>
        <w:t>)</w:t>
      </w:r>
      <w:r w:rsidR="00E316E3">
        <w:rPr>
          <w:sz w:val="20"/>
          <w:szCs w:val="28"/>
          <w:lang w:val="en"/>
        </w:rPr>
        <w:tab/>
      </w:r>
      <w:r w:rsidR="00E316E3">
        <w:rPr>
          <w:sz w:val="20"/>
          <w:szCs w:val="28"/>
          <w:lang w:val="en"/>
        </w:rPr>
        <w:tab/>
      </w:r>
      <w:r w:rsidR="00E316E3">
        <w:rPr>
          <w:sz w:val="20"/>
          <w:szCs w:val="28"/>
          <w:lang w:val="en"/>
        </w:rPr>
        <w:tab/>
      </w:r>
      <w:r w:rsidR="005B5DCF" w:rsidRPr="008A622B">
        <w:rPr>
          <w:sz w:val="20"/>
          <w:szCs w:val="28"/>
          <w:lang w:val="en"/>
        </w:rPr>
        <w:t xml:space="preserve"> (</w:t>
      </w:r>
      <w:r w:rsidR="005B5DCF" w:rsidRPr="008A622B">
        <w:rPr>
          <w:sz w:val="18"/>
          <w:szCs w:val="28"/>
          <w:lang w:val="en"/>
        </w:rPr>
        <w:t>surname</w:t>
      </w:r>
      <w:r w:rsidR="005B5DCF" w:rsidRPr="008A622B">
        <w:rPr>
          <w:sz w:val="20"/>
          <w:szCs w:val="28"/>
          <w:lang w:val="en"/>
        </w:rPr>
        <w:t xml:space="preserve"> and initials)</w:t>
      </w:r>
    </w:p>
    <w:p w:rsidR="00D13B1D" w:rsidRPr="00664CCE" w:rsidRDefault="00D13B1D" w:rsidP="00D13B1D">
      <w:pPr>
        <w:pStyle w:val="1"/>
        <w:numPr>
          <w:ilvl w:val="0"/>
          <w:numId w:val="2"/>
        </w:numPr>
        <w:jc w:val="center"/>
        <w:rPr>
          <w:b/>
          <w:bCs/>
          <w:sz w:val="28"/>
          <w:szCs w:val="28"/>
        </w:rPr>
      </w:pPr>
      <w:r w:rsidRPr="00664CCE">
        <w:rPr>
          <w:b/>
          <w:bCs/>
          <w:sz w:val="28"/>
          <w:szCs w:val="28"/>
          <w:lang w:val="en"/>
        </w:rPr>
        <w:lastRenderedPageBreak/>
        <w:t>Description of the discipline</w:t>
      </w:r>
    </w:p>
    <w:p w:rsidR="00D13B1D" w:rsidRPr="00664CCE" w:rsidRDefault="00D13B1D" w:rsidP="00D13B1D">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D13B1D" w:rsidRPr="00664CCE" w:rsidTr="00006453">
        <w:trPr>
          <w:trHeight w:val="803"/>
        </w:trPr>
        <w:tc>
          <w:tcPr>
            <w:tcW w:w="2896" w:type="dxa"/>
            <w:vMerge w:val="restart"/>
            <w:vAlign w:val="center"/>
          </w:tcPr>
          <w:p w:rsidR="00D13B1D" w:rsidRPr="00664CCE" w:rsidRDefault="00D13B1D" w:rsidP="00006453">
            <w:pPr>
              <w:jc w:val="center"/>
              <w:rPr>
                <w:szCs w:val="28"/>
                <w:lang w:val="uk-UA"/>
              </w:rPr>
            </w:pPr>
            <w:r w:rsidRPr="00664CCE">
              <w:rPr>
                <w:szCs w:val="28"/>
                <w:lang w:val="en"/>
              </w:rPr>
              <w:t xml:space="preserve">Name of indicators </w:t>
            </w:r>
          </w:p>
        </w:tc>
        <w:tc>
          <w:tcPr>
            <w:tcW w:w="3262" w:type="dxa"/>
            <w:vMerge w:val="restart"/>
            <w:vAlign w:val="center"/>
          </w:tcPr>
          <w:p w:rsidR="00D13B1D" w:rsidRPr="00664CCE" w:rsidRDefault="00D13B1D" w:rsidP="00006453">
            <w:pPr>
              <w:jc w:val="center"/>
              <w:rPr>
                <w:szCs w:val="28"/>
                <w:lang w:val="uk-UA"/>
              </w:rPr>
            </w:pPr>
            <w:r>
              <w:rPr>
                <w:szCs w:val="28"/>
                <w:lang w:val="en"/>
              </w:rPr>
              <w:t>Branch of knowledge,</w:t>
            </w:r>
            <w:r w:rsidRPr="00664CCE">
              <w:rPr>
                <w:szCs w:val="28"/>
                <w:lang w:val="en"/>
              </w:rPr>
              <w:t>direction of training, educational qualification level</w:t>
            </w:r>
          </w:p>
        </w:tc>
        <w:tc>
          <w:tcPr>
            <w:tcW w:w="3420" w:type="dxa"/>
            <w:gridSpan w:val="3"/>
            <w:vAlign w:val="center"/>
          </w:tcPr>
          <w:p w:rsidR="00D13B1D" w:rsidRPr="00664CCE" w:rsidRDefault="00D13B1D" w:rsidP="00006453">
            <w:pPr>
              <w:jc w:val="center"/>
              <w:rPr>
                <w:szCs w:val="28"/>
                <w:lang w:val="uk-UA"/>
              </w:rPr>
            </w:pPr>
            <w:r w:rsidRPr="00664CCE">
              <w:rPr>
                <w:szCs w:val="28"/>
                <w:lang w:val="en"/>
              </w:rPr>
              <w:t>Characteristics of the discipline</w:t>
            </w:r>
          </w:p>
        </w:tc>
      </w:tr>
      <w:tr w:rsidR="00D701C4" w:rsidRPr="00664CCE" w:rsidTr="00D701C4">
        <w:trPr>
          <w:trHeight w:val="549"/>
        </w:trPr>
        <w:tc>
          <w:tcPr>
            <w:tcW w:w="2896" w:type="dxa"/>
            <w:vMerge/>
            <w:vAlign w:val="center"/>
          </w:tcPr>
          <w:p w:rsidR="00D701C4" w:rsidRPr="00664CCE" w:rsidRDefault="00D701C4" w:rsidP="00006453">
            <w:pPr>
              <w:jc w:val="center"/>
              <w:rPr>
                <w:szCs w:val="28"/>
                <w:lang w:val="uk-UA"/>
              </w:rPr>
            </w:pPr>
          </w:p>
        </w:tc>
        <w:tc>
          <w:tcPr>
            <w:tcW w:w="3262" w:type="dxa"/>
            <w:vMerge/>
            <w:vAlign w:val="center"/>
          </w:tcPr>
          <w:p w:rsidR="00D701C4" w:rsidRPr="00664CCE" w:rsidRDefault="00D701C4" w:rsidP="00006453">
            <w:pPr>
              <w:jc w:val="center"/>
              <w:rPr>
                <w:szCs w:val="28"/>
                <w:lang w:val="uk-UA"/>
              </w:rPr>
            </w:pPr>
          </w:p>
        </w:tc>
        <w:tc>
          <w:tcPr>
            <w:tcW w:w="3420" w:type="dxa"/>
            <w:gridSpan w:val="3"/>
          </w:tcPr>
          <w:p w:rsidR="00D701C4" w:rsidRPr="00971B46" w:rsidRDefault="00D701C4" w:rsidP="00006453">
            <w:pPr>
              <w:jc w:val="center"/>
              <w:rPr>
                <w:b/>
                <w:sz w:val="24"/>
                <w:lang w:val="uk-UA"/>
              </w:rPr>
            </w:pPr>
            <w:r w:rsidRPr="00971B46">
              <w:rPr>
                <w:b/>
                <w:sz w:val="24"/>
                <w:lang w:val="en"/>
              </w:rPr>
              <w:t>full-time education</w:t>
            </w:r>
          </w:p>
        </w:tc>
      </w:tr>
      <w:tr w:rsidR="00D13B1D" w:rsidRPr="00664CCE" w:rsidTr="00006453">
        <w:trPr>
          <w:trHeight w:val="409"/>
        </w:trPr>
        <w:tc>
          <w:tcPr>
            <w:tcW w:w="2896" w:type="dxa"/>
            <w:vMerge w:val="restart"/>
            <w:vAlign w:val="center"/>
          </w:tcPr>
          <w:p w:rsidR="00D13B1D" w:rsidRPr="00664CCE" w:rsidRDefault="001D59E3" w:rsidP="00D13B1D">
            <w:pPr>
              <w:jc w:val="center"/>
              <w:rPr>
                <w:szCs w:val="28"/>
                <w:lang w:val="uk-UA"/>
              </w:rPr>
            </w:pPr>
            <w:r>
              <w:rPr>
                <w:szCs w:val="28"/>
                <w:lang w:val="en"/>
              </w:rPr>
              <w:t>Number of credits - 4</w:t>
            </w:r>
          </w:p>
        </w:tc>
        <w:tc>
          <w:tcPr>
            <w:tcW w:w="3262" w:type="dxa"/>
          </w:tcPr>
          <w:p w:rsidR="00D13B1D" w:rsidRDefault="00D13B1D" w:rsidP="00006453">
            <w:pPr>
              <w:jc w:val="center"/>
              <w:rPr>
                <w:szCs w:val="28"/>
                <w:lang w:val="uk-UA"/>
              </w:rPr>
            </w:pPr>
            <w:r>
              <w:rPr>
                <w:szCs w:val="28"/>
                <w:lang w:val="en"/>
              </w:rPr>
              <w:t>Field of knowledge</w:t>
            </w:r>
          </w:p>
          <w:p w:rsidR="005B5DCF" w:rsidRPr="005B5DCF" w:rsidRDefault="005B5DCF" w:rsidP="005B5DCF">
            <w:pPr>
              <w:jc w:val="center"/>
              <w:rPr>
                <w:szCs w:val="28"/>
                <w:u w:val="single"/>
                <w:lang w:val="uk-UA"/>
              </w:rPr>
            </w:pPr>
            <w:r w:rsidRPr="005B5DCF">
              <w:rPr>
                <w:szCs w:val="28"/>
                <w:u w:val="single"/>
                <w:lang w:val="en"/>
              </w:rPr>
              <w:t xml:space="preserve">22 Healthcare </w:t>
            </w:r>
          </w:p>
          <w:p w:rsidR="00D13B1D" w:rsidRPr="003D3047" w:rsidRDefault="00D91B75" w:rsidP="00D91B75">
            <w:pPr>
              <w:tabs>
                <w:tab w:val="left" w:pos="960"/>
                <w:tab w:val="center" w:pos="1523"/>
              </w:tabs>
              <w:rPr>
                <w:sz w:val="16"/>
                <w:szCs w:val="16"/>
                <w:lang w:val="uk-UA"/>
              </w:rPr>
            </w:pPr>
            <w:r>
              <w:rPr>
                <w:sz w:val="16"/>
                <w:szCs w:val="16"/>
                <w:lang w:val="en"/>
              </w:rPr>
              <w:tab/>
            </w:r>
            <w:r>
              <w:rPr>
                <w:sz w:val="16"/>
                <w:szCs w:val="16"/>
                <w:lang w:val="en"/>
              </w:rPr>
              <w:tab/>
            </w:r>
            <w:r w:rsidR="00D13B1D">
              <w:rPr>
                <w:sz w:val="16"/>
                <w:szCs w:val="16"/>
                <w:lang w:val="en"/>
              </w:rPr>
              <w:t>(cipher and name)</w:t>
            </w:r>
          </w:p>
        </w:tc>
        <w:tc>
          <w:tcPr>
            <w:tcW w:w="3420" w:type="dxa"/>
            <w:gridSpan w:val="3"/>
            <w:vMerge w:val="restart"/>
            <w:vAlign w:val="center"/>
          </w:tcPr>
          <w:p w:rsidR="00D13B1D" w:rsidRPr="00664CCE" w:rsidRDefault="00D13B1D" w:rsidP="00006453">
            <w:pPr>
              <w:jc w:val="center"/>
              <w:rPr>
                <w:szCs w:val="28"/>
                <w:lang w:val="uk-UA"/>
              </w:rPr>
            </w:pPr>
            <w:r w:rsidRPr="00664CCE">
              <w:rPr>
                <w:szCs w:val="28"/>
                <w:lang w:val="en"/>
              </w:rPr>
              <w:t>Normative</w:t>
            </w:r>
          </w:p>
          <w:p w:rsidR="00D13B1D" w:rsidRPr="00664CCE" w:rsidRDefault="00D13B1D" w:rsidP="00006453">
            <w:pPr>
              <w:jc w:val="center"/>
              <w:rPr>
                <w:szCs w:val="28"/>
                <w:lang w:val="uk-UA"/>
              </w:rPr>
            </w:pPr>
            <w:r w:rsidRPr="00664CCE">
              <w:rPr>
                <w:szCs w:val="28"/>
                <w:lang w:val="en"/>
              </w:rPr>
              <w:t>(optional)</w:t>
            </w:r>
          </w:p>
          <w:p w:rsidR="00D13B1D" w:rsidRPr="00664CCE" w:rsidRDefault="00D13B1D" w:rsidP="00006453">
            <w:pPr>
              <w:jc w:val="center"/>
              <w:rPr>
                <w:i/>
                <w:szCs w:val="28"/>
                <w:lang w:val="uk-UA"/>
              </w:rPr>
            </w:pPr>
          </w:p>
        </w:tc>
      </w:tr>
      <w:tr w:rsidR="00D13B1D" w:rsidRPr="00E316E3" w:rsidTr="00006453">
        <w:trPr>
          <w:trHeight w:val="409"/>
        </w:trPr>
        <w:tc>
          <w:tcPr>
            <w:tcW w:w="2896" w:type="dxa"/>
            <w:vMerge/>
            <w:vAlign w:val="center"/>
          </w:tcPr>
          <w:p w:rsidR="00D13B1D" w:rsidRPr="00664CCE" w:rsidRDefault="00D13B1D" w:rsidP="00006453">
            <w:pPr>
              <w:rPr>
                <w:szCs w:val="28"/>
                <w:lang w:val="uk-UA"/>
              </w:rPr>
            </w:pPr>
          </w:p>
        </w:tc>
        <w:tc>
          <w:tcPr>
            <w:tcW w:w="3262" w:type="dxa"/>
            <w:vAlign w:val="center"/>
          </w:tcPr>
          <w:p w:rsidR="00D13B1D" w:rsidRDefault="00D13B1D" w:rsidP="00006453">
            <w:pPr>
              <w:jc w:val="center"/>
              <w:rPr>
                <w:szCs w:val="28"/>
                <w:lang w:val="uk-UA"/>
              </w:rPr>
            </w:pPr>
            <w:r w:rsidRPr="00664CCE">
              <w:rPr>
                <w:szCs w:val="28"/>
                <w:lang w:val="en"/>
              </w:rPr>
              <w:t>Direction</w:t>
            </w:r>
            <w:r>
              <w:rPr>
                <w:szCs w:val="28"/>
                <w:lang w:val="en"/>
              </w:rPr>
              <w:t xml:space="preserve"> of training</w:t>
            </w:r>
          </w:p>
          <w:p w:rsidR="005B5DCF" w:rsidRPr="005B5DCF" w:rsidRDefault="005B5DCF" w:rsidP="005B5DCF">
            <w:pPr>
              <w:rPr>
                <w:sz w:val="24"/>
                <w:u w:val="single"/>
                <w:lang w:val="uk-UA"/>
              </w:rPr>
            </w:pPr>
            <w:r w:rsidRPr="005B5DCF">
              <w:rPr>
                <w:sz w:val="24"/>
                <w:u w:val="single"/>
                <w:lang w:val="en"/>
              </w:rPr>
              <w:t xml:space="preserve">221 DENTISTRY </w:t>
            </w:r>
          </w:p>
          <w:p w:rsidR="00D13B1D" w:rsidRPr="00664CCE" w:rsidRDefault="00D13B1D" w:rsidP="00006453">
            <w:pPr>
              <w:jc w:val="center"/>
              <w:rPr>
                <w:szCs w:val="28"/>
                <w:lang w:val="uk-UA"/>
              </w:rPr>
            </w:pPr>
            <w:r>
              <w:rPr>
                <w:sz w:val="16"/>
                <w:szCs w:val="16"/>
                <w:lang w:val="en"/>
              </w:rPr>
              <w:t xml:space="preserve"> (cipher and name)</w:t>
            </w:r>
          </w:p>
        </w:tc>
        <w:tc>
          <w:tcPr>
            <w:tcW w:w="3420" w:type="dxa"/>
            <w:gridSpan w:val="3"/>
            <w:vMerge/>
            <w:vAlign w:val="center"/>
          </w:tcPr>
          <w:p w:rsidR="00D13B1D" w:rsidRPr="00664CCE" w:rsidRDefault="00D13B1D" w:rsidP="00006453">
            <w:pPr>
              <w:jc w:val="center"/>
              <w:rPr>
                <w:szCs w:val="28"/>
                <w:lang w:val="uk-UA"/>
              </w:rPr>
            </w:pPr>
          </w:p>
        </w:tc>
      </w:tr>
      <w:tr w:rsidR="00D13B1D" w:rsidRPr="00664CCE" w:rsidTr="00006453">
        <w:trPr>
          <w:trHeight w:val="170"/>
        </w:trPr>
        <w:tc>
          <w:tcPr>
            <w:tcW w:w="2896" w:type="dxa"/>
            <w:vAlign w:val="center"/>
          </w:tcPr>
          <w:p w:rsidR="00D13B1D" w:rsidRPr="00664CCE" w:rsidRDefault="00D13B1D" w:rsidP="00006453">
            <w:pPr>
              <w:rPr>
                <w:szCs w:val="28"/>
                <w:lang w:val="uk-UA"/>
              </w:rPr>
            </w:pPr>
            <w:r w:rsidRPr="00664CCE">
              <w:rPr>
                <w:szCs w:val="28"/>
                <w:lang w:val="en"/>
              </w:rPr>
              <w:t>Modules –</w:t>
            </w:r>
            <w:r w:rsidR="000D7CAC">
              <w:rPr>
                <w:szCs w:val="28"/>
                <w:lang w:val="en"/>
              </w:rPr>
              <w:t xml:space="preserve">  1</w:t>
            </w:r>
          </w:p>
        </w:tc>
        <w:tc>
          <w:tcPr>
            <w:tcW w:w="3262" w:type="dxa"/>
            <w:vMerge w:val="restart"/>
            <w:vAlign w:val="center"/>
          </w:tcPr>
          <w:p w:rsidR="00D13B1D" w:rsidRPr="00664CCE" w:rsidRDefault="00D13B1D" w:rsidP="001D59E3">
            <w:pPr>
              <w:jc w:val="center"/>
              <w:rPr>
                <w:szCs w:val="28"/>
                <w:lang w:val="uk-UA"/>
              </w:rPr>
            </w:pPr>
            <w:r>
              <w:rPr>
                <w:szCs w:val="28"/>
                <w:lang w:val="en"/>
              </w:rPr>
              <w:t>Specialty (</w:t>
            </w:r>
            <w:r w:rsidRPr="00664CCE">
              <w:rPr>
                <w:szCs w:val="28"/>
                <w:lang w:val="en"/>
              </w:rPr>
              <w:t>n rofefe</w:t>
            </w:r>
            <w:r>
              <w:rPr>
                <w:szCs w:val="28"/>
                <w:lang w:val="en"/>
              </w:rPr>
              <w:t>e</w:t>
            </w:r>
          </w:p>
          <w:p w:rsidR="00D13B1D" w:rsidRDefault="00D13B1D" w:rsidP="001D59E3">
            <w:pPr>
              <w:jc w:val="center"/>
              <w:rPr>
                <w:szCs w:val="28"/>
                <w:lang w:val="uk-UA"/>
              </w:rPr>
            </w:pPr>
            <w:r>
              <w:rPr>
                <w:szCs w:val="28"/>
                <w:lang w:val="en"/>
              </w:rPr>
              <w:t>c</w:t>
            </w:r>
            <w:r w:rsidRPr="00664CCE">
              <w:rPr>
                <w:szCs w:val="28"/>
                <w:lang w:val="en"/>
              </w:rPr>
              <w:t>heading</w:t>
            </w:r>
            <w:r>
              <w:rPr>
                <w:szCs w:val="28"/>
                <w:lang w:val="en"/>
              </w:rPr>
              <w:t>)</w:t>
            </w:r>
            <w:r w:rsidRPr="00664CCE">
              <w:rPr>
                <w:szCs w:val="28"/>
                <w:lang w:val="en"/>
              </w:rPr>
              <w:t>:</w:t>
            </w:r>
          </w:p>
          <w:p w:rsidR="00D13B1D" w:rsidRPr="00D91B75" w:rsidRDefault="00D91B75" w:rsidP="001D59E3">
            <w:pPr>
              <w:jc w:val="center"/>
              <w:rPr>
                <w:szCs w:val="28"/>
                <w:u w:val="single"/>
                <w:lang w:val="uk-UA"/>
              </w:rPr>
            </w:pPr>
            <w:r w:rsidRPr="00D91B75">
              <w:rPr>
                <w:szCs w:val="28"/>
                <w:u w:val="single"/>
                <w:lang w:val="en"/>
              </w:rPr>
              <w:t>Dentistry</w:t>
            </w:r>
          </w:p>
          <w:p w:rsidR="00D13B1D" w:rsidRPr="00664CCE" w:rsidRDefault="00D13B1D" w:rsidP="00006453">
            <w:pP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Year of preparation:</w:t>
            </w:r>
          </w:p>
        </w:tc>
      </w:tr>
      <w:tr w:rsidR="00D13B1D" w:rsidRPr="00664CCE" w:rsidTr="00006453">
        <w:trPr>
          <w:trHeight w:val="207"/>
        </w:trPr>
        <w:tc>
          <w:tcPr>
            <w:tcW w:w="2896" w:type="dxa"/>
            <w:vAlign w:val="center"/>
          </w:tcPr>
          <w:p w:rsidR="00D13B1D" w:rsidRPr="00664CCE" w:rsidRDefault="00D13B1D" w:rsidP="00006453">
            <w:pPr>
              <w:rPr>
                <w:szCs w:val="28"/>
                <w:lang w:val="uk-UA"/>
              </w:rPr>
            </w:pPr>
            <w:r w:rsidRPr="00664CCE">
              <w:rPr>
                <w:szCs w:val="28"/>
                <w:lang w:val="en"/>
              </w:rPr>
              <w:t xml:space="preserve">Content modules – </w:t>
            </w:r>
            <w:r w:rsidR="001D59E3">
              <w:rPr>
                <w:szCs w:val="28"/>
                <w:lang w:val="en"/>
              </w:rPr>
              <w:t>3</w:t>
            </w: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D13B1D" w:rsidP="00006453">
            <w:pPr>
              <w:jc w:val="center"/>
              <w:rPr>
                <w:szCs w:val="28"/>
                <w:lang w:val="uk-UA"/>
              </w:rPr>
            </w:pPr>
            <w:r>
              <w:rPr>
                <w:szCs w:val="28"/>
                <w:lang w:val="en"/>
              </w:rPr>
              <w:t>2nd</w:t>
            </w:r>
          </w:p>
        </w:tc>
        <w:tc>
          <w:tcPr>
            <w:tcW w:w="1800" w:type="dxa"/>
            <w:gridSpan w:val="2"/>
            <w:vAlign w:val="center"/>
          </w:tcPr>
          <w:p w:rsidR="00D13B1D" w:rsidRPr="00664CCE" w:rsidRDefault="00D91B75" w:rsidP="00006453">
            <w:pPr>
              <w:jc w:val="center"/>
              <w:rPr>
                <w:szCs w:val="28"/>
                <w:lang w:val="uk-UA"/>
              </w:rPr>
            </w:pPr>
            <w:r>
              <w:rPr>
                <w:szCs w:val="28"/>
                <w:lang w:val="en"/>
              </w:rPr>
              <w:t>2nd</w:t>
            </w:r>
          </w:p>
        </w:tc>
      </w:tr>
      <w:tr w:rsidR="00D13B1D" w:rsidRPr="00664CCE" w:rsidTr="00006453">
        <w:trPr>
          <w:trHeight w:val="232"/>
        </w:trPr>
        <w:tc>
          <w:tcPr>
            <w:tcW w:w="2896" w:type="dxa"/>
            <w:vAlign w:val="center"/>
          </w:tcPr>
          <w:p w:rsidR="00D13B1D" w:rsidRDefault="00D13B1D" w:rsidP="00006453">
            <w:pPr>
              <w:rPr>
                <w:szCs w:val="28"/>
                <w:lang w:val="uk-UA"/>
              </w:rPr>
            </w:pPr>
            <w:r>
              <w:rPr>
                <w:szCs w:val="28"/>
                <w:lang w:val="en"/>
              </w:rPr>
              <w:t>Individual research task __________</w:t>
            </w:r>
          </w:p>
          <w:p w:rsidR="00D13B1D" w:rsidRPr="003D3047" w:rsidRDefault="00D13B1D" w:rsidP="00006453">
            <w:pPr>
              <w:rPr>
                <w:sz w:val="16"/>
                <w:szCs w:val="16"/>
                <w:lang w:val="uk-UA"/>
              </w:rPr>
            </w:pPr>
            <w:r>
              <w:rPr>
                <w:sz w:val="16"/>
                <w:szCs w:val="16"/>
                <w:lang w:val="en"/>
              </w:rPr>
              <w:t xml:space="preserve">                                          (title)</w:t>
            </w: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Semester</w:t>
            </w:r>
          </w:p>
        </w:tc>
      </w:tr>
      <w:tr w:rsidR="00D13B1D" w:rsidRPr="00664CCE" w:rsidTr="00006453">
        <w:trPr>
          <w:trHeight w:val="323"/>
        </w:trPr>
        <w:tc>
          <w:tcPr>
            <w:tcW w:w="2896" w:type="dxa"/>
            <w:vMerge w:val="restart"/>
            <w:vAlign w:val="center"/>
          </w:tcPr>
          <w:p w:rsidR="00D13B1D" w:rsidRPr="00664CCE" w:rsidRDefault="00D13B1D" w:rsidP="00006453">
            <w:pPr>
              <w:rPr>
                <w:szCs w:val="28"/>
                <w:lang w:val="uk-UA"/>
              </w:rPr>
            </w:pPr>
            <w:r w:rsidRPr="00664CCE">
              <w:rPr>
                <w:szCs w:val="28"/>
                <w:lang w:val="en"/>
              </w:rPr>
              <w:t xml:space="preserve">Total number of hours - </w:t>
            </w:r>
            <w:r w:rsidR="001D59E3">
              <w:rPr>
                <w:szCs w:val="28"/>
                <w:lang w:val="en"/>
              </w:rPr>
              <w:t>1</w:t>
            </w:r>
            <w:r w:rsidR="00F22E78">
              <w:rPr>
                <w:szCs w:val="28"/>
                <w:lang w:val="en"/>
              </w:rPr>
              <w:t>1</w:t>
            </w:r>
            <w:r w:rsidR="001D59E3">
              <w:rPr>
                <w:szCs w:val="28"/>
                <w:lang w:val="en"/>
              </w:rPr>
              <w:t>2</w:t>
            </w: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D13B1D" w:rsidP="00006453">
            <w:pPr>
              <w:jc w:val="center"/>
              <w:rPr>
                <w:szCs w:val="28"/>
                <w:lang w:val="uk-UA"/>
              </w:rPr>
            </w:pPr>
            <w:r w:rsidRPr="00664CCE">
              <w:rPr>
                <w:szCs w:val="28"/>
                <w:lang w:val="en"/>
              </w:rPr>
              <w:t>III</w:t>
            </w:r>
          </w:p>
        </w:tc>
        <w:tc>
          <w:tcPr>
            <w:tcW w:w="1800" w:type="dxa"/>
            <w:gridSpan w:val="2"/>
            <w:vAlign w:val="center"/>
          </w:tcPr>
          <w:p w:rsidR="00D13B1D" w:rsidRPr="00664CCE" w:rsidRDefault="00D13B1D" w:rsidP="00006453">
            <w:pPr>
              <w:jc w:val="center"/>
              <w:rPr>
                <w:szCs w:val="28"/>
                <w:lang w:val="uk-UA"/>
              </w:rPr>
            </w:pPr>
            <w:r>
              <w:rPr>
                <w:szCs w:val="28"/>
                <w:lang w:val="en"/>
              </w:rPr>
              <w:t xml:space="preserve">Andthe V </w:t>
            </w:r>
            <w:r w:rsidRPr="00664CCE">
              <w:rPr>
                <w:szCs w:val="28"/>
                <w:lang w:val="en"/>
              </w:rPr>
              <w:t>-th</w:t>
            </w:r>
          </w:p>
        </w:tc>
      </w:tr>
      <w:tr w:rsidR="00D13B1D" w:rsidRPr="00664CCE" w:rsidTr="00006453">
        <w:trPr>
          <w:trHeight w:val="322"/>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Lecture</w:t>
            </w:r>
          </w:p>
        </w:tc>
      </w:tr>
      <w:tr w:rsidR="00D13B1D" w:rsidRPr="00664CCE" w:rsidTr="00006453">
        <w:trPr>
          <w:trHeight w:val="320"/>
        </w:trPr>
        <w:tc>
          <w:tcPr>
            <w:tcW w:w="2896" w:type="dxa"/>
            <w:vMerge w:val="restart"/>
            <w:vAlign w:val="center"/>
          </w:tcPr>
          <w:p w:rsidR="00D13B1D" w:rsidRPr="00664CCE" w:rsidRDefault="00D13B1D" w:rsidP="00006453">
            <w:pPr>
              <w:rPr>
                <w:szCs w:val="28"/>
                <w:lang w:val="uk-UA"/>
              </w:rPr>
            </w:pPr>
            <w:r w:rsidRPr="00664CCE">
              <w:rPr>
                <w:szCs w:val="28"/>
                <w:lang w:val="en"/>
              </w:rPr>
              <w:t>Weekly hours for full-time education:</w:t>
            </w:r>
          </w:p>
          <w:p w:rsidR="00D13B1D" w:rsidRPr="00664CCE" w:rsidRDefault="00D13B1D" w:rsidP="00006453">
            <w:pPr>
              <w:rPr>
                <w:szCs w:val="28"/>
                <w:lang w:val="uk-UA"/>
              </w:rPr>
            </w:pPr>
            <w:r w:rsidRPr="00664CCE">
              <w:rPr>
                <w:szCs w:val="28"/>
                <w:lang w:val="en"/>
              </w:rPr>
              <w:t xml:space="preserve">classroom – </w:t>
            </w:r>
            <w:r w:rsidR="00F22E78">
              <w:rPr>
                <w:szCs w:val="28"/>
                <w:lang w:val="en"/>
              </w:rPr>
              <w:t>62</w:t>
            </w:r>
          </w:p>
          <w:p w:rsidR="00D13B1D" w:rsidRPr="00664CCE" w:rsidRDefault="00D13B1D" w:rsidP="00006453">
            <w:pPr>
              <w:rPr>
                <w:szCs w:val="28"/>
                <w:lang w:val="uk-UA"/>
              </w:rPr>
            </w:pPr>
            <w:r>
              <w:rPr>
                <w:szCs w:val="28"/>
                <w:lang w:val="en"/>
              </w:rPr>
              <w:t>independent work of the student</w:t>
            </w:r>
            <w:r w:rsidRPr="00664CCE">
              <w:rPr>
                <w:szCs w:val="28"/>
                <w:lang w:val="en"/>
              </w:rPr>
              <w:t xml:space="preserve"> - </w:t>
            </w:r>
            <w:r w:rsidR="001D59E3">
              <w:rPr>
                <w:szCs w:val="28"/>
                <w:lang w:val="en"/>
              </w:rPr>
              <w:t>5</w:t>
            </w:r>
            <w:r>
              <w:rPr>
                <w:szCs w:val="28"/>
                <w:lang w:val="en"/>
              </w:rPr>
              <w:t>0</w:t>
            </w:r>
          </w:p>
        </w:tc>
        <w:tc>
          <w:tcPr>
            <w:tcW w:w="3262" w:type="dxa"/>
            <w:vMerge w:val="restart"/>
            <w:vAlign w:val="center"/>
          </w:tcPr>
          <w:p w:rsidR="00D13B1D" w:rsidRPr="00664CCE" w:rsidRDefault="00D13B1D" w:rsidP="00006453">
            <w:pPr>
              <w:jc w:val="center"/>
              <w:rPr>
                <w:szCs w:val="28"/>
                <w:lang w:val="uk-UA"/>
              </w:rPr>
            </w:pPr>
            <w:r w:rsidRPr="00664CCE">
              <w:rPr>
                <w:szCs w:val="28"/>
                <w:lang w:val="en"/>
              </w:rPr>
              <w:t>Educational qualification level:</w:t>
            </w:r>
          </w:p>
          <w:p w:rsidR="00D13B1D" w:rsidRPr="00664CCE" w:rsidRDefault="00D701C4" w:rsidP="00006453">
            <w:pPr>
              <w:jc w:val="center"/>
              <w:rPr>
                <w:szCs w:val="28"/>
                <w:lang w:val="uk-UA"/>
              </w:rPr>
            </w:pPr>
            <w:r>
              <w:rPr>
                <w:szCs w:val="28"/>
                <w:lang w:val="en"/>
              </w:rPr>
              <w:t>specialist</w:t>
            </w:r>
          </w:p>
        </w:tc>
        <w:tc>
          <w:tcPr>
            <w:tcW w:w="1620" w:type="dxa"/>
            <w:vAlign w:val="center"/>
          </w:tcPr>
          <w:p w:rsidR="00D13B1D" w:rsidRPr="00664CCE" w:rsidRDefault="001D59E3" w:rsidP="00006453">
            <w:pPr>
              <w:jc w:val="center"/>
              <w:rPr>
                <w:szCs w:val="28"/>
                <w:lang w:val="uk-UA"/>
              </w:rPr>
            </w:pPr>
            <w:r>
              <w:rPr>
                <w:szCs w:val="28"/>
                <w:lang w:val="en"/>
              </w:rPr>
              <w:t>4</w:t>
            </w:r>
            <w:r w:rsidR="00D13B1D" w:rsidRPr="00664CCE">
              <w:rPr>
                <w:szCs w:val="28"/>
                <w:lang w:val="en"/>
              </w:rPr>
              <w:t xml:space="preserve"> hours</w:t>
            </w:r>
          </w:p>
        </w:tc>
        <w:tc>
          <w:tcPr>
            <w:tcW w:w="1800" w:type="dxa"/>
            <w:gridSpan w:val="2"/>
            <w:vAlign w:val="center"/>
          </w:tcPr>
          <w:p w:rsidR="00D13B1D" w:rsidRPr="00664CCE" w:rsidRDefault="001D59E3" w:rsidP="00006453">
            <w:pPr>
              <w:jc w:val="center"/>
              <w:rPr>
                <w:szCs w:val="28"/>
                <w:lang w:val="uk-UA"/>
              </w:rPr>
            </w:pPr>
            <w:r>
              <w:rPr>
                <w:szCs w:val="28"/>
                <w:lang w:val="en"/>
              </w:rPr>
              <w:t xml:space="preserve">2 </w:t>
            </w:r>
            <w:r w:rsidR="00D13B1D" w:rsidRPr="00664CCE">
              <w:rPr>
                <w:szCs w:val="28"/>
                <w:lang w:val="en"/>
              </w:rPr>
              <w:t>hours</w:t>
            </w:r>
          </w:p>
        </w:tc>
      </w:tr>
      <w:tr w:rsidR="00D13B1D" w:rsidRPr="00664CCE" w:rsidTr="00006453">
        <w:trPr>
          <w:trHeight w:val="320"/>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Practical, seminary</w:t>
            </w:r>
          </w:p>
        </w:tc>
      </w:tr>
      <w:tr w:rsidR="00D13B1D" w:rsidRPr="00664CCE" w:rsidTr="00006453">
        <w:trPr>
          <w:trHeight w:val="320"/>
        </w:trPr>
        <w:tc>
          <w:tcPr>
            <w:tcW w:w="2896" w:type="dxa"/>
            <w:vMerge/>
            <w:vAlign w:val="center"/>
          </w:tcPr>
          <w:p w:rsidR="00D13B1D" w:rsidRPr="00664CCE" w:rsidRDefault="00D13B1D" w:rsidP="00006453">
            <w:pP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F22E78" w:rsidP="00006453">
            <w:pPr>
              <w:jc w:val="center"/>
              <w:rPr>
                <w:i/>
                <w:szCs w:val="28"/>
                <w:lang w:val="uk-UA"/>
              </w:rPr>
            </w:pPr>
            <w:r>
              <w:rPr>
                <w:szCs w:val="28"/>
                <w:lang w:val="en"/>
              </w:rPr>
              <w:t>32</w:t>
            </w:r>
            <w:r w:rsidR="00D13B1D" w:rsidRPr="00664CCE">
              <w:rPr>
                <w:szCs w:val="28"/>
                <w:lang w:val="en"/>
              </w:rPr>
              <w:t xml:space="preserve"> hours</w:t>
            </w:r>
          </w:p>
        </w:tc>
        <w:tc>
          <w:tcPr>
            <w:tcW w:w="1800" w:type="dxa"/>
            <w:gridSpan w:val="2"/>
            <w:vAlign w:val="center"/>
          </w:tcPr>
          <w:p w:rsidR="00D13B1D" w:rsidRPr="00664CCE" w:rsidRDefault="009A4176" w:rsidP="00006453">
            <w:pPr>
              <w:jc w:val="center"/>
              <w:rPr>
                <w:szCs w:val="28"/>
                <w:lang w:val="uk-UA"/>
              </w:rPr>
            </w:pPr>
            <w:r>
              <w:rPr>
                <w:szCs w:val="28"/>
                <w:lang w:val="en"/>
              </w:rPr>
              <w:t>24</w:t>
            </w:r>
            <w:r w:rsidR="00D13B1D" w:rsidRPr="00664CCE">
              <w:rPr>
                <w:szCs w:val="28"/>
                <w:lang w:val="en"/>
              </w:rPr>
              <w:t xml:space="preserve"> hours</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Laboratory</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D13B1D" w:rsidP="00006453">
            <w:pPr>
              <w:jc w:val="center"/>
              <w:rPr>
                <w:i/>
                <w:szCs w:val="28"/>
                <w:lang w:val="uk-UA"/>
              </w:rPr>
            </w:pPr>
            <w:r>
              <w:rPr>
                <w:szCs w:val="28"/>
                <w:lang w:val="en"/>
              </w:rPr>
              <w:t>0</w:t>
            </w:r>
            <w:r w:rsidRPr="00664CCE">
              <w:rPr>
                <w:szCs w:val="28"/>
                <w:lang w:val="en"/>
              </w:rPr>
              <w:t xml:space="preserve"> h.</w:t>
            </w:r>
          </w:p>
        </w:tc>
        <w:tc>
          <w:tcPr>
            <w:tcW w:w="1800" w:type="dxa"/>
            <w:gridSpan w:val="2"/>
            <w:vAlign w:val="center"/>
          </w:tcPr>
          <w:p w:rsidR="00D13B1D" w:rsidRPr="00664CCE" w:rsidRDefault="00D13B1D" w:rsidP="00006453">
            <w:pPr>
              <w:jc w:val="center"/>
              <w:rPr>
                <w:i/>
                <w:szCs w:val="28"/>
                <w:lang w:val="uk-UA"/>
              </w:rPr>
            </w:pPr>
            <w:r>
              <w:rPr>
                <w:szCs w:val="28"/>
                <w:lang w:val="en"/>
              </w:rPr>
              <w:t>0</w:t>
            </w:r>
            <w:r w:rsidRPr="00664CCE">
              <w:rPr>
                <w:szCs w:val="28"/>
                <w:lang w:val="en"/>
              </w:rPr>
              <w:t xml:space="preserve"> h.</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971B46" w:rsidRDefault="00D13B1D" w:rsidP="00006453">
            <w:pPr>
              <w:jc w:val="center"/>
              <w:rPr>
                <w:b/>
                <w:szCs w:val="28"/>
                <w:lang w:val="uk-UA"/>
              </w:rPr>
            </w:pPr>
            <w:r w:rsidRPr="00971B46">
              <w:rPr>
                <w:b/>
                <w:szCs w:val="28"/>
                <w:lang w:val="en"/>
              </w:rPr>
              <w:t>Independent work</w:t>
            </w:r>
          </w:p>
        </w:tc>
      </w:tr>
      <w:tr w:rsidR="00D13B1D" w:rsidRPr="00664CCE"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1620" w:type="dxa"/>
            <w:vAlign w:val="center"/>
          </w:tcPr>
          <w:p w:rsidR="00D13B1D" w:rsidRPr="00664CCE" w:rsidRDefault="001C2CB7" w:rsidP="00006453">
            <w:pPr>
              <w:jc w:val="center"/>
              <w:rPr>
                <w:i/>
                <w:szCs w:val="28"/>
                <w:lang w:val="uk-UA"/>
              </w:rPr>
            </w:pPr>
            <w:r>
              <w:rPr>
                <w:szCs w:val="28"/>
                <w:lang w:val="en"/>
              </w:rPr>
              <w:t>2</w:t>
            </w:r>
            <w:r w:rsidR="009D78A9">
              <w:rPr>
                <w:szCs w:val="28"/>
                <w:lang w:val="en"/>
              </w:rPr>
              <w:t>3</w:t>
            </w:r>
            <w:r w:rsidR="00D13B1D" w:rsidRPr="00664CCE">
              <w:rPr>
                <w:szCs w:val="28"/>
                <w:lang w:val="en"/>
              </w:rPr>
              <w:t xml:space="preserve"> hours</w:t>
            </w:r>
          </w:p>
        </w:tc>
        <w:tc>
          <w:tcPr>
            <w:tcW w:w="1800" w:type="dxa"/>
            <w:gridSpan w:val="2"/>
            <w:vAlign w:val="center"/>
          </w:tcPr>
          <w:p w:rsidR="00D13B1D" w:rsidRPr="00664CCE" w:rsidRDefault="009D78A9" w:rsidP="00006453">
            <w:pPr>
              <w:jc w:val="center"/>
              <w:rPr>
                <w:szCs w:val="28"/>
                <w:lang w:val="uk-UA"/>
              </w:rPr>
            </w:pPr>
            <w:r>
              <w:rPr>
                <w:szCs w:val="28"/>
                <w:lang w:val="en"/>
              </w:rPr>
              <w:t>27</w:t>
            </w:r>
            <w:r w:rsidR="00D13B1D" w:rsidRPr="00664CCE">
              <w:rPr>
                <w:szCs w:val="28"/>
                <w:lang w:val="en"/>
              </w:rPr>
              <w:t xml:space="preserve"> hours</w:t>
            </w:r>
          </w:p>
        </w:tc>
      </w:tr>
      <w:tr w:rsidR="00D13B1D" w:rsidRPr="00E316E3" w:rsidTr="00006453">
        <w:trPr>
          <w:trHeight w:val="138"/>
        </w:trPr>
        <w:tc>
          <w:tcPr>
            <w:tcW w:w="2896" w:type="dxa"/>
            <w:vMerge/>
            <w:vAlign w:val="center"/>
          </w:tcPr>
          <w:p w:rsidR="00D13B1D" w:rsidRPr="00664CCE" w:rsidRDefault="00D13B1D" w:rsidP="00006453">
            <w:pPr>
              <w:jc w:val="center"/>
              <w:rPr>
                <w:szCs w:val="28"/>
                <w:lang w:val="uk-UA"/>
              </w:rPr>
            </w:pPr>
          </w:p>
        </w:tc>
        <w:tc>
          <w:tcPr>
            <w:tcW w:w="3262" w:type="dxa"/>
            <w:vMerge/>
            <w:vAlign w:val="center"/>
          </w:tcPr>
          <w:p w:rsidR="00D13B1D" w:rsidRPr="00664CCE" w:rsidRDefault="00D13B1D" w:rsidP="00006453">
            <w:pPr>
              <w:jc w:val="center"/>
              <w:rPr>
                <w:szCs w:val="28"/>
                <w:lang w:val="uk-UA"/>
              </w:rPr>
            </w:pPr>
          </w:p>
        </w:tc>
        <w:tc>
          <w:tcPr>
            <w:tcW w:w="3420" w:type="dxa"/>
            <w:gridSpan w:val="3"/>
            <w:vAlign w:val="center"/>
          </w:tcPr>
          <w:p w:rsidR="00D13B1D" w:rsidRPr="00631439" w:rsidRDefault="00B00340" w:rsidP="00006453">
            <w:pPr>
              <w:jc w:val="center"/>
              <w:rPr>
                <w:szCs w:val="28"/>
                <w:lang w:val="uk-UA"/>
              </w:rPr>
            </w:pPr>
            <w:r>
              <w:rPr>
                <w:b/>
                <w:szCs w:val="28"/>
                <w:lang w:val="en"/>
              </w:rPr>
              <w:t>Individual tasks</w:t>
            </w:r>
            <w:r w:rsidR="00D13B1D">
              <w:rPr>
                <w:szCs w:val="28"/>
                <w:lang w:val="en"/>
              </w:rPr>
              <w:t xml:space="preserve"> of the hour.</w:t>
            </w:r>
          </w:p>
        </w:tc>
      </w:tr>
      <w:tr w:rsidR="00B00340" w:rsidRPr="00664CCE" w:rsidTr="00006453">
        <w:trPr>
          <w:trHeight w:val="138"/>
        </w:trPr>
        <w:tc>
          <w:tcPr>
            <w:tcW w:w="2896" w:type="dxa"/>
            <w:vMerge/>
            <w:vAlign w:val="center"/>
          </w:tcPr>
          <w:p w:rsidR="00B00340" w:rsidRPr="00664CCE" w:rsidRDefault="00B00340" w:rsidP="00006453">
            <w:pPr>
              <w:jc w:val="center"/>
              <w:rPr>
                <w:szCs w:val="28"/>
                <w:lang w:val="uk-UA"/>
              </w:rPr>
            </w:pPr>
          </w:p>
        </w:tc>
        <w:tc>
          <w:tcPr>
            <w:tcW w:w="3262" w:type="dxa"/>
            <w:vMerge/>
            <w:vAlign w:val="center"/>
          </w:tcPr>
          <w:p w:rsidR="00B00340" w:rsidRPr="00664CCE" w:rsidRDefault="00B00340" w:rsidP="00006453">
            <w:pPr>
              <w:jc w:val="center"/>
              <w:rPr>
                <w:szCs w:val="28"/>
                <w:lang w:val="uk-UA"/>
              </w:rPr>
            </w:pPr>
          </w:p>
        </w:tc>
        <w:tc>
          <w:tcPr>
            <w:tcW w:w="3420" w:type="dxa"/>
            <w:gridSpan w:val="3"/>
            <w:vAlign w:val="center"/>
          </w:tcPr>
          <w:p w:rsidR="00B00340" w:rsidRPr="00B00340" w:rsidRDefault="00B00340" w:rsidP="00B00340">
            <w:pPr>
              <w:jc w:val="center"/>
              <w:rPr>
                <w:b/>
                <w:szCs w:val="28"/>
                <w:lang w:val="uk-UA"/>
              </w:rPr>
            </w:pPr>
            <w:r w:rsidRPr="00B00340">
              <w:rPr>
                <w:b/>
                <w:szCs w:val="28"/>
                <w:lang w:val="en"/>
              </w:rPr>
              <w:t>Type of control</w:t>
            </w:r>
          </w:p>
        </w:tc>
      </w:tr>
      <w:tr w:rsidR="00B00340" w:rsidRPr="00664CCE" w:rsidTr="00B00340">
        <w:trPr>
          <w:trHeight w:val="138"/>
        </w:trPr>
        <w:tc>
          <w:tcPr>
            <w:tcW w:w="2896" w:type="dxa"/>
            <w:vMerge/>
            <w:vAlign w:val="center"/>
          </w:tcPr>
          <w:p w:rsidR="00B00340" w:rsidRPr="00664CCE" w:rsidRDefault="00B00340" w:rsidP="00006453">
            <w:pPr>
              <w:jc w:val="center"/>
              <w:rPr>
                <w:szCs w:val="28"/>
                <w:lang w:val="uk-UA"/>
              </w:rPr>
            </w:pPr>
          </w:p>
        </w:tc>
        <w:tc>
          <w:tcPr>
            <w:tcW w:w="3262" w:type="dxa"/>
            <w:vMerge/>
            <w:vAlign w:val="center"/>
          </w:tcPr>
          <w:p w:rsidR="00B00340" w:rsidRPr="00664CCE" w:rsidRDefault="00B00340" w:rsidP="00006453">
            <w:pPr>
              <w:jc w:val="center"/>
              <w:rPr>
                <w:szCs w:val="28"/>
                <w:lang w:val="uk-UA"/>
              </w:rPr>
            </w:pPr>
          </w:p>
        </w:tc>
        <w:tc>
          <w:tcPr>
            <w:tcW w:w="1710" w:type="dxa"/>
            <w:gridSpan w:val="2"/>
            <w:vAlign w:val="center"/>
          </w:tcPr>
          <w:p w:rsidR="00B00340" w:rsidRDefault="00B00340" w:rsidP="00006453">
            <w:pPr>
              <w:jc w:val="center"/>
              <w:rPr>
                <w:szCs w:val="28"/>
                <w:lang w:val="uk-UA"/>
              </w:rPr>
            </w:pPr>
            <w:r>
              <w:rPr>
                <w:szCs w:val="28"/>
                <w:lang w:val="en"/>
              </w:rPr>
              <w:t>Passed</w:t>
            </w:r>
          </w:p>
          <w:p w:rsidR="00B00340" w:rsidRPr="00664CCE" w:rsidRDefault="00B00340" w:rsidP="00006453">
            <w:pPr>
              <w:jc w:val="center"/>
              <w:rPr>
                <w:i/>
                <w:szCs w:val="28"/>
                <w:lang w:val="uk-UA"/>
              </w:rPr>
            </w:pPr>
            <w:r>
              <w:rPr>
                <w:szCs w:val="28"/>
                <w:lang w:val="en"/>
              </w:rPr>
              <w:t>3 hours</w:t>
            </w:r>
          </w:p>
        </w:tc>
        <w:tc>
          <w:tcPr>
            <w:tcW w:w="1710" w:type="dxa"/>
            <w:vAlign w:val="center"/>
          </w:tcPr>
          <w:p w:rsidR="00B00340" w:rsidRDefault="00B00340" w:rsidP="00006453">
            <w:pPr>
              <w:jc w:val="center"/>
              <w:rPr>
                <w:szCs w:val="28"/>
                <w:lang w:val="uk-UA"/>
              </w:rPr>
            </w:pPr>
            <w:r>
              <w:rPr>
                <w:szCs w:val="28"/>
                <w:lang w:val="en"/>
              </w:rPr>
              <w:t>diff. credit</w:t>
            </w:r>
          </w:p>
          <w:p w:rsidR="00B00340" w:rsidRPr="00664CCE" w:rsidRDefault="00F22E78" w:rsidP="00006453">
            <w:pPr>
              <w:jc w:val="center"/>
              <w:rPr>
                <w:i/>
                <w:szCs w:val="28"/>
                <w:lang w:val="uk-UA"/>
              </w:rPr>
            </w:pPr>
            <w:r>
              <w:rPr>
                <w:szCs w:val="28"/>
                <w:lang w:val="en"/>
              </w:rPr>
              <w:t>3</w:t>
            </w:r>
            <w:r w:rsidR="00B00340">
              <w:rPr>
                <w:szCs w:val="28"/>
                <w:lang w:val="en"/>
              </w:rPr>
              <w:t xml:space="preserve"> hours</w:t>
            </w:r>
          </w:p>
        </w:tc>
      </w:tr>
    </w:tbl>
    <w:p w:rsidR="00D13B1D" w:rsidRPr="004E4051" w:rsidRDefault="00D13B1D" w:rsidP="00D13B1D">
      <w:pPr>
        <w:rPr>
          <w:lang w:val="uk-UA"/>
        </w:rPr>
      </w:pPr>
    </w:p>
    <w:p w:rsidR="00D701C4" w:rsidRPr="004E4051" w:rsidRDefault="00D701C4" w:rsidP="00D701C4">
      <w:pPr>
        <w:ind w:left="1440" w:hanging="1440"/>
        <w:jc w:val="both"/>
        <w:rPr>
          <w:lang w:val="uk-UA"/>
        </w:rPr>
      </w:pPr>
      <w:r w:rsidRPr="004E4051">
        <w:rPr>
          <w:b/>
          <w:bCs/>
          <w:lang w:val="en"/>
        </w:rPr>
        <w:t>Note</w:t>
      </w:r>
      <w:r w:rsidRPr="004E4051">
        <w:rPr>
          <w:lang w:val="en"/>
        </w:rPr>
        <w:t>.</w:t>
      </w:r>
    </w:p>
    <w:p w:rsidR="00D701C4" w:rsidRPr="004E4051" w:rsidRDefault="00D701C4" w:rsidP="00D701C4">
      <w:pPr>
        <w:jc w:val="both"/>
        <w:rPr>
          <w:lang w:val="uk-UA"/>
        </w:rPr>
      </w:pPr>
      <w:r w:rsidRPr="004E4051">
        <w:rPr>
          <w:lang w:val="en"/>
        </w:rPr>
        <w:t>The ratio of the number of hours of classroom classes to independent and individual work is:</w:t>
      </w:r>
    </w:p>
    <w:p w:rsidR="00D701C4" w:rsidRPr="004E4051" w:rsidRDefault="00D701C4" w:rsidP="00D701C4">
      <w:pPr>
        <w:ind w:firstLine="600"/>
        <w:jc w:val="both"/>
        <w:rPr>
          <w:lang w:val="uk-UA"/>
        </w:rPr>
      </w:pPr>
      <w:r w:rsidRPr="004E4051">
        <w:rPr>
          <w:lang w:val="en"/>
        </w:rPr>
        <w:t xml:space="preserve">for full-time education </w:t>
      </w:r>
      <w:r w:rsidR="00C64F98">
        <w:rPr>
          <w:lang w:val="en"/>
        </w:rPr>
        <w:t>–</w:t>
      </w:r>
      <w:r w:rsidR="001D59E3">
        <w:rPr>
          <w:lang w:val="en"/>
        </w:rPr>
        <w:t xml:space="preserve"> 5</w:t>
      </w:r>
      <w:r w:rsidR="00F22E78">
        <w:rPr>
          <w:lang w:val="en"/>
        </w:rPr>
        <w:t>5</w:t>
      </w:r>
      <w:r w:rsidR="001D59E3">
        <w:rPr>
          <w:lang w:val="en"/>
        </w:rPr>
        <w:t>% : 4</w:t>
      </w:r>
      <w:r w:rsidR="00F22E78">
        <w:rPr>
          <w:lang w:val="en"/>
        </w:rPr>
        <w:t>5</w:t>
      </w:r>
      <w:r w:rsidR="00C64F98">
        <w:rPr>
          <w:lang w:val="en"/>
        </w:rPr>
        <w:t>%.</w:t>
      </w:r>
    </w:p>
    <w:p w:rsidR="00D13B1D" w:rsidRPr="004E4051" w:rsidRDefault="00D13B1D" w:rsidP="00D13B1D">
      <w:pPr>
        <w:ind w:left="1440" w:hanging="1440"/>
        <w:jc w:val="right"/>
        <w:rPr>
          <w:lang w:val="uk-UA"/>
        </w:rPr>
      </w:pPr>
    </w:p>
    <w:p w:rsidR="00D13B1D" w:rsidRPr="004E4051" w:rsidRDefault="00D13B1D" w:rsidP="00D13B1D">
      <w:pPr>
        <w:rPr>
          <w:lang w:val="uk-UA"/>
        </w:rPr>
      </w:pPr>
    </w:p>
    <w:p w:rsidR="00D13B1D" w:rsidRPr="004E4051" w:rsidRDefault="00D13B1D" w:rsidP="00D13B1D">
      <w:pPr>
        <w:rPr>
          <w:lang w:val="uk-UA"/>
        </w:rPr>
      </w:pPr>
    </w:p>
    <w:p w:rsidR="00D13B1D" w:rsidRPr="004E4051" w:rsidRDefault="00D13B1D" w:rsidP="00D13B1D">
      <w:pPr>
        <w:rPr>
          <w:lang w:val="uk-UA"/>
        </w:rPr>
      </w:pPr>
    </w:p>
    <w:p w:rsidR="00D13B1D" w:rsidRPr="004E4051" w:rsidRDefault="00D13B1D" w:rsidP="00D13B1D">
      <w:pPr>
        <w:rPr>
          <w:lang w:val="uk-UA"/>
        </w:rPr>
      </w:pPr>
    </w:p>
    <w:p w:rsidR="00D13B1D" w:rsidRPr="004E4051" w:rsidRDefault="00D13B1D" w:rsidP="00D13B1D">
      <w:pPr>
        <w:rPr>
          <w:lang w:val="uk-UA"/>
        </w:rPr>
      </w:pPr>
    </w:p>
    <w:p w:rsidR="006A6E72" w:rsidRDefault="006A6E72" w:rsidP="00D13B1D">
      <w:pPr>
        <w:rPr>
          <w:lang w:val="uk-UA"/>
        </w:rPr>
      </w:pPr>
    </w:p>
    <w:p w:rsidR="003E3913" w:rsidRPr="004E4051" w:rsidRDefault="003E3913" w:rsidP="00D13B1D">
      <w:pPr>
        <w:rPr>
          <w:lang w:val="uk-UA"/>
        </w:rPr>
      </w:pPr>
    </w:p>
    <w:p w:rsidR="001D59E3" w:rsidRPr="003E3913" w:rsidRDefault="001D59E3" w:rsidP="003E3913">
      <w:pPr>
        <w:pStyle w:val="aa"/>
        <w:numPr>
          <w:ilvl w:val="0"/>
          <w:numId w:val="20"/>
        </w:numPr>
        <w:jc w:val="center"/>
        <w:rPr>
          <w:b/>
          <w:szCs w:val="28"/>
          <w:lang w:val="uk-UA"/>
        </w:rPr>
      </w:pPr>
      <w:r w:rsidRPr="003E3913">
        <w:rPr>
          <w:b/>
          <w:szCs w:val="28"/>
          <w:lang w:val="en"/>
        </w:rPr>
        <w:t>The purpose and objectives of the discipline</w:t>
      </w:r>
    </w:p>
    <w:p w:rsidR="003E3913" w:rsidRPr="003E3913" w:rsidRDefault="003E3913" w:rsidP="003E3913">
      <w:pPr>
        <w:pStyle w:val="aa"/>
        <w:ind w:left="1069"/>
        <w:rPr>
          <w:b/>
          <w:szCs w:val="28"/>
          <w:lang w:val="uk-UA"/>
        </w:rPr>
      </w:pPr>
    </w:p>
    <w:p w:rsidR="001D59E3" w:rsidRPr="00060C4E" w:rsidRDefault="001D59E3" w:rsidP="001D59E3">
      <w:pPr>
        <w:ind w:firstLine="709"/>
        <w:jc w:val="both"/>
        <w:rPr>
          <w:szCs w:val="28"/>
          <w:lang w:val="uk-UA"/>
        </w:rPr>
      </w:pPr>
      <w:r w:rsidRPr="003E3913">
        <w:rPr>
          <w:b/>
          <w:szCs w:val="28"/>
          <w:lang w:val="en"/>
        </w:rPr>
        <w:t xml:space="preserve">1.1. The purpose of teaching the discipline </w:t>
      </w:r>
      <w:r w:rsidR="001851D0" w:rsidRPr="00060C4E">
        <w:rPr>
          <w:b/>
          <w:szCs w:val="28"/>
          <w:lang w:val="en"/>
        </w:rPr>
        <w:t>"</w:t>
      </w:r>
      <w:r w:rsidRPr="003E3913">
        <w:rPr>
          <w:b/>
          <w:szCs w:val="28"/>
          <w:lang w:val="en"/>
        </w:rPr>
        <w:t>Propaedeutics of Orthopedic Dentistry</w:t>
      </w:r>
      <w:r w:rsidR="001851D0" w:rsidRPr="00060C4E">
        <w:rPr>
          <w:b/>
          <w:szCs w:val="28"/>
          <w:lang w:val="en"/>
        </w:rPr>
        <w:t>"</w:t>
      </w:r>
      <w:r w:rsidRPr="00060C4E">
        <w:rPr>
          <w:szCs w:val="28"/>
          <w:lang w:val="en"/>
        </w:rPr>
        <w:t xml:space="preserve"> is the professional formation of a future specialist who is able to use the acquired knowledge and skills in the discipline in the further solution of clinical problems, which involves the integration of teaching the discipline with orthopedic, orthodontic, therapeutic, surgical and dentistry of childhood.</w:t>
      </w:r>
    </w:p>
    <w:p w:rsidR="001D59E3" w:rsidRPr="00060C4E" w:rsidRDefault="001D59E3" w:rsidP="001D59E3">
      <w:pPr>
        <w:ind w:firstLine="709"/>
        <w:jc w:val="both"/>
        <w:rPr>
          <w:szCs w:val="28"/>
          <w:lang w:val="uk-UA"/>
        </w:rPr>
      </w:pPr>
      <w:r w:rsidRPr="00060C4E">
        <w:rPr>
          <w:szCs w:val="28"/>
          <w:lang w:val="en"/>
        </w:rPr>
        <w:t>Ultimate objectives of the discipline:</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get acquainted with the organization of work of the orthopedic department</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determine the features of the use of various basic and auxiliary dental and dental materials;</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know the functional anatomy of the dentition;</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know the components of the chewing apparatus and their interaction;</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know the functional anatomy of the occlusal surface of the teeth</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learn the signs of physiological and pathological types of bites</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learn the sequence of examination of orthopedic patients</w:t>
      </w:r>
    </w:p>
    <w:p w:rsidR="001D59E3" w:rsidRPr="00060C4E" w:rsidRDefault="001D59E3" w:rsidP="001D59E3">
      <w:pPr>
        <w:pStyle w:val="aa"/>
        <w:numPr>
          <w:ilvl w:val="0"/>
          <w:numId w:val="11"/>
        </w:numPr>
        <w:ind w:left="0" w:firstLine="709"/>
        <w:jc w:val="both"/>
        <w:rPr>
          <w:szCs w:val="28"/>
          <w:lang w:val="uk-UA"/>
        </w:rPr>
      </w:pPr>
      <w:r w:rsidRPr="00060C4E">
        <w:rPr>
          <w:szCs w:val="28"/>
          <w:lang w:val="en"/>
        </w:rPr>
        <w:t xml:space="preserve">determine the main technological processes for the manufacture of denture structures </w:t>
      </w:r>
    </w:p>
    <w:p w:rsidR="001D59E3" w:rsidRPr="00E316E3" w:rsidRDefault="001D59E3" w:rsidP="001D59E3">
      <w:pPr>
        <w:ind w:firstLine="709"/>
        <w:jc w:val="both"/>
        <w:rPr>
          <w:b/>
          <w:szCs w:val="28"/>
          <w:lang w:val="en-US"/>
        </w:rPr>
      </w:pPr>
      <w:r w:rsidRPr="00060C4E">
        <w:rPr>
          <w:b/>
          <w:szCs w:val="28"/>
          <w:lang w:val="en"/>
        </w:rPr>
        <w:t>1.2. The main tasks of studying the discipline</w:t>
      </w:r>
      <w:r w:rsidR="001851D0" w:rsidRPr="00060C4E">
        <w:rPr>
          <w:b/>
          <w:szCs w:val="28"/>
          <w:lang w:val="en"/>
        </w:rPr>
        <w:t xml:space="preserve"> "</w:t>
      </w:r>
      <w:r w:rsidRPr="00060C4E">
        <w:rPr>
          <w:b/>
          <w:szCs w:val="28"/>
          <w:lang w:val="en"/>
        </w:rPr>
        <w:t>Propaedeutics of Orthopedic Dentistry</w:t>
      </w:r>
      <w:r w:rsidR="001851D0" w:rsidRPr="00060C4E">
        <w:rPr>
          <w:b/>
          <w:szCs w:val="28"/>
          <w:lang w:val="en"/>
        </w:rPr>
        <w:t>" are</w:t>
      </w:r>
      <w:r w:rsidRPr="00060C4E">
        <w:rPr>
          <w:b/>
          <w:szCs w:val="28"/>
          <w:lang w:val="en"/>
        </w:rPr>
        <w:t>:</w:t>
      </w:r>
    </w:p>
    <w:p w:rsidR="001D59E3" w:rsidRPr="00E316E3" w:rsidRDefault="001D59E3" w:rsidP="001D59E3">
      <w:pPr>
        <w:ind w:firstLine="709"/>
        <w:jc w:val="both"/>
        <w:rPr>
          <w:szCs w:val="28"/>
          <w:lang w:val="en-US"/>
        </w:rPr>
      </w:pPr>
      <w:r w:rsidRPr="00060C4E">
        <w:rPr>
          <w:szCs w:val="28"/>
          <w:lang w:val="en"/>
        </w:rPr>
        <w:t>Hainteach the student the principles of organizing the work of the orthopedic department</w:t>
      </w:r>
    </w:p>
    <w:p w:rsidR="001D59E3" w:rsidRPr="00E316E3" w:rsidRDefault="001D59E3" w:rsidP="001D59E3">
      <w:pPr>
        <w:ind w:firstLine="709"/>
        <w:jc w:val="both"/>
        <w:rPr>
          <w:szCs w:val="28"/>
          <w:lang w:val="en-US"/>
        </w:rPr>
      </w:pPr>
      <w:r w:rsidRPr="00060C4E">
        <w:rPr>
          <w:szCs w:val="28"/>
          <w:lang w:val="en"/>
        </w:rPr>
        <w:t xml:space="preserve"> knowledge about the features of the use of basic and auxiliary dental and dental materials</w:t>
      </w:r>
    </w:p>
    <w:p w:rsidR="001D59E3" w:rsidRPr="00E316E3" w:rsidRDefault="001D59E3" w:rsidP="001D59E3">
      <w:pPr>
        <w:ind w:firstLine="709"/>
        <w:jc w:val="both"/>
        <w:rPr>
          <w:szCs w:val="28"/>
          <w:lang w:val="en-US"/>
        </w:rPr>
      </w:pPr>
      <w:r w:rsidRPr="00060C4E">
        <w:rPr>
          <w:szCs w:val="28"/>
          <w:lang w:val="en"/>
        </w:rPr>
        <w:t>Deepening knowledge about the functional anatomy of chewingapparatus andits components and their interaction</w:t>
      </w:r>
    </w:p>
    <w:p w:rsidR="001D59E3" w:rsidRPr="00060C4E" w:rsidRDefault="001D59E3" w:rsidP="001D59E3">
      <w:pPr>
        <w:ind w:firstLine="709"/>
        <w:jc w:val="both"/>
        <w:rPr>
          <w:szCs w:val="28"/>
          <w:lang w:val="uk-UA"/>
        </w:rPr>
      </w:pPr>
      <w:r w:rsidRPr="00060C4E">
        <w:rPr>
          <w:szCs w:val="28"/>
          <w:lang w:val="en"/>
        </w:rPr>
        <w:t>Deepening knowledge about the functional anatomy of the occlusal surface of the teeth</w:t>
      </w:r>
    </w:p>
    <w:p w:rsidR="001D59E3" w:rsidRPr="00060C4E" w:rsidRDefault="001D59E3" w:rsidP="001D59E3">
      <w:pPr>
        <w:ind w:firstLine="709"/>
        <w:jc w:val="both"/>
        <w:rPr>
          <w:szCs w:val="28"/>
          <w:lang w:val="uk-UA"/>
        </w:rPr>
      </w:pPr>
      <w:r w:rsidRPr="00060C4E">
        <w:rPr>
          <w:szCs w:val="28"/>
          <w:lang w:val="en"/>
        </w:rPr>
        <w:t>Mastering knowledge about the characteristics and signs of physiological and pathological types of bite</w:t>
      </w:r>
    </w:p>
    <w:p w:rsidR="001D59E3" w:rsidRPr="00060C4E" w:rsidRDefault="001D59E3" w:rsidP="001D59E3">
      <w:pPr>
        <w:ind w:firstLine="709"/>
        <w:jc w:val="both"/>
        <w:rPr>
          <w:szCs w:val="28"/>
          <w:lang w:val="uk-UA"/>
        </w:rPr>
      </w:pPr>
      <w:r w:rsidRPr="00060C4E">
        <w:rPr>
          <w:szCs w:val="28"/>
          <w:lang w:val="en"/>
        </w:rPr>
        <w:t>Mastering knowledge about occlusion and articulation of the mandible, get acquainted with the factors of occlusion</w:t>
      </w:r>
    </w:p>
    <w:p w:rsidR="001D59E3" w:rsidRPr="00060C4E" w:rsidRDefault="001D59E3" w:rsidP="001D59E3">
      <w:pPr>
        <w:ind w:firstLine="709"/>
        <w:jc w:val="both"/>
        <w:rPr>
          <w:szCs w:val="28"/>
          <w:lang w:val="uk-UA"/>
        </w:rPr>
      </w:pPr>
      <w:r w:rsidRPr="00060C4E">
        <w:rPr>
          <w:szCs w:val="28"/>
          <w:lang w:val="en"/>
        </w:rPr>
        <w:t>Mastering the sequence of examination of orthopedic patients</w:t>
      </w:r>
    </w:p>
    <w:p w:rsidR="001D59E3" w:rsidRPr="00060C4E" w:rsidRDefault="001D59E3" w:rsidP="001D59E3">
      <w:pPr>
        <w:ind w:firstLine="709"/>
        <w:jc w:val="both"/>
        <w:rPr>
          <w:szCs w:val="28"/>
          <w:lang w:val="uk-UA"/>
        </w:rPr>
      </w:pPr>
      <w:r w:rsidRPr="00060C4E">
        <w:rPr>
          <w:szCs w:val="28"/>
          <w:lang w:val="en"/>
        </w:rPr>
        <w:t>Mastering knowledge about the physicochemical properties of various types of printed materials</w:t>
      </w:r>
    </w:p>
    <w:p w:rsidR="001D59E3" w:rsidRPr="00060C4E" w:rsidRDefault="001D59E3" w:rsidP="001D59E3">
      <w:pPr>
        <w:ind w:firstLine="709"/>
        <w:jc w:val="both"/>
        <w:rPr>
          <w:szCs w:val="28"/>
          <w:lang w:val="uk-UA"/>
        </w:rPr>
      </w:pPr>
      <w:r w:rsidRPr="00060C4E">
        <w:rPr>
          <w:szCs w:val="28"/>
          <w:lang w:val="en"/>
        </w:rPr>
        <w:t>Mastering the methods of obtaining prints and making gypsum models of the jaws</w:t>
      </w:r>
    </w:p>
    <w:p w:rsidR="001D59E3" w:rsidRPr="00060C4E" w:rsidRDefault="001D59E3" w:rsidP="001D59E3">
      <w:pPr>
        <w:ind w:firstLine="709"/>
        <w:jc w:val="both"/>
        <w:rPr>
          <w:szCs w:val="28"/>
          <w:lang w:val="uk-UA"/>
        </w:rPr>
      </w:pPr>
      <w:r w:rsidRPr="00060C4E">
        <w:rPr>
          <w:szCs w:val="28"/>
          <w:lang w:val="en"/>
        </w:rPr>
        <w:t>Mastering knowledge about different types of modeling materials</w:t>
      </w:r>
    </w:p>
    <w:p w:rsidR="001D59E3" w:rsidRPr="00060C4E" w:rsidRDefault="001D59E3" w:rsidP="001D59E3">
      <w:pPr>
        <w:ind w:firstLine="709"/>
        <w:jc w:val="both"/>
        <w:rPr>
          <w:szCs w:val="28"/>
          <w:lang w:val="uk-UA"/>
        </w:rPr>
      </w:pPr>
      <w:r w:rsidRPr="00060C4E">
        <w:rPr>
          <w:szCs w:val="28"/>
          <w:lang w:val="en"/>
        </w:rPr>
        <w:t>Master the basic technological processes of manufacturing structures of fixed and removable dentures</w:t>
      </w:r>
    </w:p>
    <w:p w:rsidR="001D59E3" w:rsidRPr="00060C4E" w:rsidRDefault="001D59E3" w:rsidP="001D59E3">
      <w:pPr>
        <w:ind w:firstLine="709"/>
        <w:jc w:val="both"/>
        <w:rPr>
          <w:szCs w:val="28"/>
          <w:lang w:val="uk-UA"/>
        </w:rPr>
      </w:pPr>
      <w:r w:rsidRPr="00060C4E">
        <w:rPr>
          <w:szCs w:val="28"/>
          <w:lang w:val="en"/>
        </w:rPr>
        <w:t xml:space="preserve">Ability to apply knowledge of propaedeutics of orthopedic dentistry in the process of further training and in professional activities </w:t>
      </w:r>
    </w:p>
    <w:p w:rsidR="00060C4E" w:rsidRDefault="00060C4E" w:rsidP="001D59E3">
      <w:pPr>
        <w:ind w:firstLine="709"/>
        <w:jc w:val="both"/>
        <w:rPr>
          <w:b/>
          <w:szCs w:val="28"/>
          <w:lang w:val="uk-UA"/>
        </w:rPr>
      </w:pPr>
    </w:p>
    <w:p w:rsidR="00060C4E" w:rsidRDefault="00060C4E" w:rsidP="001D59E3">
      <w:pPr>
        <w:ind w:firstLine="709"/>
        <w:jc w:val="both"/>
        <w:rPr>
          <w:b/>
          <w:szCs w:val="28"/>
          <w:lang w:val="uk-UA"/>
        </w:rPr>
      </w:pPr>
    </w:p>
    <w:p w:rsidR="00060C4E" w:rsidRDefault="00060C4E" w:rsidP="001D59E3">
      <w:pPr>
        <w:ind w:firstLine="709"/>
        <w:jc w:val="both"/>
        <w:rPr>
          <w:b/>
          <w:szCs w:val="28"/>
          <w:lang w:val="uk-UA"/>
        </w:rPr>
      </w:pPr>
    </w:p>
    <w:p w:rsidR="001D59E3" w:rsidRPr="00E316E3" w:rsidRDefault="001D59E3" w:rsidP="001D59E3">
      <w:pPr>
        <w:ind w:firstLine="709"/>
        <w:jc w:val="both"/>
        <w:rPr>
          <w:b/>
          <w:szCs w:val="28"/>
          <w:lang w:val="en-US"/>
        </w:rPr>
      </w:pPr>
      <w:r w:rsidRPr="00060C4E">
        <w:rPr>
          <w:b/>
          <w:szCs w:val="28"/>
          <w:lang w:val="en"/>
        </w:rPr>
        <w:lastRenderedPageBreak/>
        <w:t>1.3. According to the requirements of the educational and professional program, students must:</w:t>
      </w:r>
    </w:p>
    <w:p w:rsidR="001D59E3" w:rsidRPr="00E316E3" w:rsidRDefault="001D59E3" w:rsidP="001D59E3">
      <w:pPr>
        <w:ind w:firstLine="709"/>
        <w:jc w:val="both"/>
        <w:rPr>
          <w:b/>
          <w:szCs w:val="28"/>
          <w:lang w:val="en-US"/>
        </w:rPr>
      </w:pPr>
      <w:r w:rsidRPr="00060C4E">
        <w:rPr>
          <w:b/>
          <w:szCs w:val="28"/>
          <w:lang w:val="en"/>
        </w:rPr>
        <w:t>Know:</w:t>
      </w:r>
    </w:p>
    <w:p w:rsidR="001D59E3" w:rsidRPr="00E316E3" w:rsidRDefault="001D59E3" w:rsidP="001D59E3">
      <w:pPr>
        <w:ind w:firstLine="709"/>
        <w:jc w:val="both"/>
        <w:rPr>
          <w:szCs w:val="28"/>
          <w:lang w:val="en-US"/>
        </w:rPr>
      </w:pPr>
      <w:r w:rsidRPr="00060C4E">
        <w:rPr>
          <w:szCs w:val="28"/>
          <w:lang w:val="en"/>
        </w:rPr>
        <w:t>-structuresin the organization of the work of the orthopedic room and dental laboratory;</w:t>
      </w:r>
    </w:p>
    <w:p w:rsidR="001D59E3" w:rsidRPr="00E316E3" w:rsidRDefault="001D59E3" w:rsidP="001D59E3">
      <w:pPr>
        <w:ind w:firstLine="709"/>
        <w:jc w:val="both"/>
        <w:rPr>
          <w:szCs w:val="28"/>
          <w:lang w:val="en-US"/>
        </w:rPr>
      </w:pPr>
      <w:r w:rsidRPr="00060C4E">
        <w:rPr>
          <w:szCs w:val="28"/>
          <w:lang w:val="en"/>
        </w:rPr>
        <w:t xml:space="preserve">- </w:t>
      </w:r>
      <w:r w:rsidRPr="00060C4E">
        <w:rPr>
          <w:szCs w:val="28"/>
          <w:lang w:val="en"/>
        </w:rPr>
        <w:tab/>
        <w:t xml:space="preserve">basic dental equipment and instruments used in </w:t>
      </w:r>
      <w:r>
        <w:rPr>
          <w:lang w:val="en"/>
        </w:rPr>
        <w:t xml:space="preserve"> the </w:t>
      </w:r>
      <w:r w:rsidRPr="00060C4E">
        <w:rPr>
          <w:szCs w:val="28"/>
          <w:lang w:val="en"/>
        </w:rPr>
        <w:t>orthopedicdepartment;</w:t>
      </w:r>
    </w:p>
    <w:p w:rsidR="001D59E3" w:rsidRPr="00E316E3" w:rsidRDefault="001D59E3" w:rsidP="001D59E3">
      <w:pPr>
        <w:ind w:firstLine="709"/>
        <w:jc w:val="both"/>
        <w:rPr>
          <w:szCs w:val="28"/>
          <w:lang w:val="en-US"/>
        </w:rPr>
      </w:pPr>
      <w:r w:rsidRPr="00060C4E">
        <w:rPr>
          <w:szCs w:val="28"/>
          <w:lang w:val="en"/>
        </w:rPr>
        <w:t xml:space="preserve">- </w:t>
      </w:r>
      <w:r w:rsidRPr="00060C4E">
        <w:rPr>
          <w:szCs w:val="28"/>
          <w:lang w:val="en"/>
        </w:rPr>
        <w:tab/>
        <w:t>functional anatomy</w:t>
      </w:r>
      <w:r>
        <w:rPr>
          <w:lang w:val="en"/>
        </w:rPr>
        <w:t xml:space="preserve"> </w:t>
      </w:r>
      <w:r w:rsidRPr="00060C4E">
        <w:rPr>
          <w:szCs w:val="28"/>
          <w:lang w:val="en"/>
        </w:rPr>
        <w:t xml:space="preserve">of chewing apparatus, its components and their interaction; </w:t>
      </w:r>
    </w:p>
    <w:p w:rsidR="001D59E3" w:rsidRPr="00E316E3" w:rsidRDefault="001D59E3" w:rsidP="001D59E3">
      <w:pPr>
        <w:ind w:firstLine="709"/>
        <w:jc w:val="both"/>
        <w:rPr>
          <w:szCs w:val="28"/>
          <w:lang w:val="en-US"/>
        </w:rPr>
      </w:pPr>
      <w:r w:rsidRPr="00060C4E">
        <w:rPr>
          <w:szCs w:val="28"/>
          <w:lang w:val="en"/>
        </w:rPr>
        <w:t xml:space="preserve">- </w:t>
      </w:r>
      <w:r w:rsidRPr="00060C4E">
        <w:rPr>
          <w:szCs w:val="28"/>
          <w:lang w:val="en"/>
        </w:rPr>
        <w:tab/>
        <w:t>functional anatomy</w:t>
      </w:r>
      <w:r>
        <w:rPr>
          <w:lang w:val="en"/>
        </w:rPr>
        <w:t xml:space="preserve"> of </w:t>
      </w:r>
      <w:r w:rsidRPr="00060C4E">
        <w:rPr>
          <w:szCs w:val="28"/>
          <w:lang w:val="en"/>
        </w:rPr>
        <w:t>the occusive surface of the teeth;</w:t>
      </w:r>
    </w:p>
    <w:p w:rsidR="001D59E3" w:rsidRPr="00E316E3" w:rsidRDefault="001D59E3" w:rsidP="001D59E3">
      <w:pPr>
        <w:ind w:firstLine="709"/>
        <w:jc w:val="both"/>
        <w:rPr>
          <w:szCs w:val="28"/>
          <w:lang w:val="en-US"/>
        </w:rPr>
      </w:pPr>
      <w:r w:rsidRPr="00060C4E">
        <w:rPr>
          <w:szCs w:val="28"/>
          <w:lang w:val="en"/>
        </w:rPr>
        <w:t>- typeand physiological and pathologicalbites, their characteristics and signs;</w:t>
      </w:r>
    </w:p>
    <w:p w:rsidR="001D59E3" w:rsidRPr="00E316E3" w:rsidRDefault="001D59E3" w:rsidP="001D59E3">
      <w:pPr>
        <w:ind w:firstLine="709"/>
        <w:jc w:val="both"/>
        <w:rPr>
          <w:szCs w:val="28"/>
          <w:lang w:val="en-US"/>
        </w:rPr>
      </w:pPr>
      <w:r w:rsidRPr="00060C4E">
        <w:rPr>
          <w:szCs w:val="28"/>
          <w:lang w:val="en"/>
        </w:rPr>
        <w:t>- biomechanics of movements of the lower jaw;</w:t>
      </w:r>
      <w:r w:rsidRPr="00060C4E">
        <w:rPr>
          <w:szCs w:val="28"/>
          <w:lang w:val="en"/>
        </w:rPr>
        <w:tab/>
      </w:r>
    </w:p>
    <w:p w:rsidR="001D59E3" w:rsidRPr="00060C4E" w:rsidRDefault="001D59E3" w:rsidP="001D59E3">
      <w:pPr>
        <w:ind w:firstLine="709"/>
        <w:jc w:val="both"/>
        <w:rPr>
          <w:szCs w:val="28"/>
          <w:lang w:val="uk-UA"/>
        </w:rPr>
      </w:pPr>
      <w:r w:rsidRPr="00060C4E">
        <w:rPr>
          <w:szCs w:val="28"/>
          <w:lang w:val="en"/>
        </w:rPr>
        <w:t>-sequence of examination of orthopedic patients;</w:t>
      </w:r>
      <w:r w:rsidRPr="00060C4E">
        <w:rPr>
          <w:szCs w:val="28"/>
          <w:lang w:val="en"/>
        </w:rPr>
        <w:tab/>
      </w:r>
    </w:p>
    <w:p w:rsidR="001D59E3" w:rsidRPr="00060C4E" w:rsidRDefault="001D59E3" w:rsidP="001D59E3">
      <w:pPr>
        <w:ind w:firstLine="709"/>
        <w:jc w:val="both"/>
        <w:rPr>
          <w:szCs w:val="28"/>
          <w:lang w:val="uk-UA"/>
        </w:rPr>
      </w:pPr>
      <w:r w:rsidRPr="00060C4E">
        <w:rPr>
          <w:szCs w:val="28"/>
          <w:lang w:val="en"/>
        </w:rPr>
        <w:t>-rules for filling in the medical history of an orthopedic patient;</w:t>
      </w:r>
    </w:p>
    <w:p w:rsidR="001D59E3" w:rsidRPr="00060C4E" w:rsidRDefault="001D59E3" w:rsidP="001D59E3">
      <w:pPr>
        <w:ind w:firstLine="709"/>
        <w:jc w:val="both"/>
        <w:rPr>
          <w:szCs w:val="28"/>
          <w:lang w:val="uk-UA"/>
        </w:rPr>
      </w:pPr>
      <w:r w:rsidRPr="00060C4E">
        <w:rPr>
          <w:szCs w:val="28"/>
          <w:lang w:val="en"/>
        </w:rPr>
        <w:t>-classification and physico-chemical properties of different types of printed materials;</w:t>
      </w:r>
    </w:p>
    <w:p w:rsidR="001D59E3" w:rsidRPr="00060C4E" w:rsidRDefault="001D59E3" w:rsidP="001D59E3">
      <w:pPr>
        <w:ind w:firstLine="709"/>
        <w:jc w:val="both"/>
        <w:rPr>
          <w:szCs w:val="28"/>
          <w:lang w:val="uk-UA"/>
        </w:rPr>
      </w:pPr>
      <w:r w:rsidRPr="00060C4E">
        <w:rPr>
          <w:szCs w:val="28"/>
          <w:lang w:val="en"/>
        </w:rPr>
        <w:t>-classification and methods of obtaining prints;</w:t>
      </w:r>
    </w:p>
    <w:p w:rsidR="001D59E3" w:rsidRPr="00060C4E" w:rsidRDefault="001D59E3" w:rsidP="001D59E3">
      <w:pPr>
        <w:ind w:firstLine="709"/>
        <w:jc w:val="both"/>
        <w:rPr>
          <w:szCs w:val="28"/>
          <w:lang w:val="uk-UA"/>
        </w:rPr>
      </w:pPr>
      <w:r w:rsidRPr="00060C4E">
        <w:rPr>
          <w:szCs w:val="28"/>
          <w:lang w:val="en"/>
        </w:rPr>
        <w:t>- physical and chemical properties, classification of modeling materials used in the clinic of orthopedic dentistry and dental laboratory;</w:t>
      </w:r>
    </w:p>
    <w:p w:rsidR="001D59E3" w:rsidRPr="00060C4E" w:rsidRDefault="001D59E3" w:rsidP="001D59E3">
      <w:pPr>
        <w:ind w:firstLine="709"/>
        <w:jc w:val="both"/>
        <w:rPr>
          <w:szCs w:val="28"/>
          <w:lang w:val="uk-UA"/>
        </w:rPr>
      </w:pPr>
      <w:r w:rsidRPr="00060C4E">
        <w:rPr>
          <w:szCs w:val="28"/>
          <w:lang w:val="en"/>
        </w:rPr>
        <w:t>-classification of defects in the crown part of the teeth and defects of the dentition;</w:t>
      </w:r>
    </w:p>
    <w:p w:rsidR="001D59E3" w:rsidRPr="00060C4E" w:rsidRDefault="001D59E3" w:rsidP="001D59E3">
      <w:pPr>
        <w:ind w:firstLine="709"/>
        <w:jc w:val="both"/>
        <w:rPr>
          <w:szCs w:val="28"/>
          <w:lang w:val="uk-UA"/>
        </w:rPr>
      </w:pPr>
      <w:r w:rsidRPr="00060C4E">
        <w:rPr>
          <w:szCs w:val="28"/>
          <w:lang w:val="en"/>
        </w:rPr>
        <w:t>- types, classifications, indications and main technological aspects of the manufacture of removable and non-removable structures of dentures.</w:t>
      </w:r>
    </w:p>
    <w:p w:rsidR="001D59E3" w:rsidRPr="00060C4E" w:rsidRDefault="001D59E3" w:rsidP="001D59E3">
      <w:pPr>
        <w:ind w:firstLine="709"/>
        <w:jc w:val="both"/>
        <w:rPr>
          <w:szCs w:val="28"/>
          <w:lang w:val="uk-UA"/>
        </w:rPr>
      </w:pPr>
      <w:r w:rsidRPr="00060C4E">
        <w:rPr>
          <w:b/>
          <w:szCs w:val="28"/>
          <w:lang w:val="en"/>
        </w:rPr>
        <w:t>Be able to:</w:t>
      </w:r>
    </w:p>
    <w:p w:rsidR="001D59E3" w:rsidRPr="00060C4E" w:rsidRDefault="001D59E3" w:rsidP="001D59E3">
      <w:pPr>
        <w:ind w:firstLine="709"/>
        <w:jc w:val="both"/>
        <w:rPr>
          <w:szCs w:val="28"/>
          <w:lang w:val="uk-UA"/>
        </w:rPr>
      </w:pPr>
      <w:r w:rsidRPr="00060C4E">
        <w:rPr>
          <w:szCs w:val="28"/>
          <w:lang w:val="en"/>
        </w:rPr>
        <w:t>-interpret the functional anatomy of the chewing apparatus, its components and their interaction</w:t>
      </w:r>
    </w:p>
    <w:p w:rsidR="001D59E3" w:rsidRPr="00060C4E" w:rsidRDefault="001D59E3" w:rsidP="001D59E3">
      <w:pPr>
        <w:ind w:firstLine="709"/>
        <w:jc w:val="both"/>
        <w:rPr>
          <w:szCs w:val="28"/>
          <w:lang w:val="uk-UA"/>
        </w:rPr>
      </w:pPr>
      <w:r w:rsidRPr="00060C4E">
        <w:rPr>
          <w:szCs w:val="28"/>
          <w:lang w:val="en"/>
        </w:rPr>
        <w:t>- simulate the crown part of the frontal and lateral teeth of the upper and lower jaws on a plaster model;</w:t>
      </w:r>
    </w:p>
    <w:p w:rsidR="001D59E3" w:rsidRPr="00E316E3" w:rsidRDefault="001D59E3" w:rsidP="001D59E3">
      <w:pPr>
        <w:ind w:firstLine="709"/>
        <w:jc w:val="both"/>
        <w:rPr>
          <w:szCs w:val="28"/>
          <w:lang w:val="en-US"/>
        </w:rPr>
      </w:pPr>
      <w:r w:rsidRPr="00060C4E">
        <w:rPr>
          <w:szCs w:val="28"/>
          <w:lang w:val="en"/>
        </w:rPr>
        <w:t>-</w:t>
      </w:r>
      <w:r w:rsidRPr="00060C4E">
        <w:rPr>
          <w:szCs w:val="28"/>
          <w:lang w:val="en"/>
        </w:rPr>
        <w:tab/>
        <w:t>determine the</w:t>
      </w:r>
      <w:r>
        <w:rPr>
          <w:lang w:val="en"/>
        </w:rPr>
        <w:t xml:space="preserve"> </w:t>
      </w:r>
      <w:r w:rsidRPr="00060C4E">
        <w:rPr>
          <w:szCs w:val="28"/>
          <w:lang w:val="en"/>
        </w:rPr>
        <w:t>type and physiological and pathological bites;</w:t>
      </w:r>
    </w:p>
    <w:p w:rsidR="001D59E3" w:rsidRPr="00060C4E" w:rsidRDefault="001D59E3" w:rsidP="001D59E3">
      <w:pPr>
        <w:ind w:firstLine="709"/>
        <w:jc w:val="both"/>
        <w:rPr>
          <w:szCs w:val="28"/>
          <w:lang w:val="uk-UA"/>
        </w:rPr>
      </w:pPr>
      <w:r w:rsidRPr="00060C4E">
        <w:rPr>
          <w:szCs w:val="28"/>
          <w:lang w:val="en"/>
        </w:rPr>
        <w:t>-get an anatomical imprint from the plaster model with various imprint materials</w:t>
      </w:r>
    </w:p>
    <w:p w:rsidR="001D59E3" w:rsidRPr="00060C4E" w:rsidRDefault="001D59E3" w:rsidP="001D59E3">
      <w:pPr>
        <w:ind w:firstLine="709"/>
        <w:jc w:val="both"/>
        <w:rPr>
          <w:szCs w:val="28"/>
          <w:lang w:val="uk-UA"/>
        </w:rPr>
      </w:pPr>
      <w:r w:rsidRPr="00060C4E">
        <w:rPr>
          <w:szCs w:val="28"/>
          <w:lang w:val="en"/>
        </w:rPr>
        <w:t>-make a plaster model of the upper and lower jaws</w:t>
      </w:r>
    </w:p>
    <w:p w:rsidR="001D59E3" w:rsidRPr="00060C4E" w:rsidRDefault="001D59E3" w:rsidP="001D59E3">
      <w:pPr>
        <w:ind w:firstLine="709"/>
        <w:jc w:val="both"/>
        <w:rPr>
          <w:szCs w:val="28"/>
          <w:lang w:val="uk-UA"/>
        </w:rPr>
      </w:pPr>
      <w:r w:rsidRPr="00060C4E">
        <w:rPr>
          <w:szCs w:val="28"/>
          <w:lang w:val="en"/>
        </w:rPr>
        <w:t>-plaster the models in the occludator in the position of the central occlusion</w:t>
      </w:r>
    </w:p>
    <w:p w:rsidR="001D59E3" w:rsidRPr="00060C4E" w:rsidRDefault="001D59E3" w:rsidP="001D59E3">
      <w:pPr>
        <w:ind w:firstLine="709"/>
        <w:jc w:val="both"/>
        <w:rPr>
          <w:szCs w:val="28"/>
          <w:lang w:val="uk-UA"/>
        </w:rPr>
      </w:pPr>
      <w:r w:rsidRPr="00060C4E">
        <w:rPr>
          <w:szCs w:val="28"/>
          <w:lang w:val="en"/>
        </w:rPr>
        <w:t>-determine the indications for the manufacture of removable and non-removable structures of dentures</w:t>
      </w:r>
    </w:p>
    <w:p w:rsidR="001D59E3" w:rsidRPr="00060C4E" w:rsidRDefault="001D59E3" w:rsidP="001D59E3">
      <w:pPr>
        <w:ind w:firstLine="709"/>
        <w:jc w:val="both"/>
        <w:rPr>
          <w:szCs w:val="28"/>
          <w:lang w:val="uk-UA"/>
        </w:rPr>
      </w:pPr>
      <w:r w:rsidRPr="00060C4E">
        <w:rPr>
          <w:szCs w:val="28"/>
          <w:lang w:val="en"/>
        </w:rPr>
        <w:t>- to interpret the main technological stages of manufacturing removable and non-removable structures of dentures.</w:t>
      </w:r>
    </w:p>
    <w:p w:rsidR="001D59E3" w:rsidRPr="00060C4E" w:rsidRDefault="001D59E3" w:rsidP="001D59E3">
      <w:pPr>
        <w:ind w:firstLine="709"/>
        <w:jc w:val="both"/>
        <w:rPr>
          <w:szCs w:val="28"/>
          <w:lang w:val="uk-UA"/>
        </w:rPr>
      </w:pPr>
      <w:r w:rsidRPr="00060C4E">
        <w:rPr>
          <w:szCs w:val="28"/>
          <w:lang w:val="en"/>
        </w:rPr>
        <w:t>120 hours are allotted for studying the discipline (including 70-classroom and 50-independent extracurricular work of students), 4 ECTS credits.</w:t>
      </w:r>
    </w:p>
    <w:p w:rsidR="001D59E3" w:rsidRPr="00E316E3" w:rsidRDefault="001D59E3" w:rsidP="001D59E3">
      <w:pPr>
        <w:ind w:firstLine="284"/>
        <w:jc w:val="both"/>
        <w:rPr>
          <w:bCs/>
          <w:szCs w:val="28"/>
          <w:lang w:val="en-US"/>
        </w:rPr>
      </w:pPr>
    </w:p>
    <w:p w:rsidR="005A0EFB" w:rsidRDefault="005A0EFB" w:rsidP="00D13B1D">
      <w:pPr>
        <w:tabs>
          <w:tab w:val="left" w:pos="284"/>
          <w:tab w:val="left" w:pos="567"/>
        </w:tabs>
        <w:jc w:val="both"/>
        <w:rPr>
          <w:szCs w:val="28"/>
          <w:lang w:val="uk-UA"/>
        </w:rPr>
      </w:pPr>
    </w:p>
    <w:p w:rsidR="00C33D41" w:rsidRPr="00211B8C" w:rsidRDefault="00C33D41" w:rsidP="00D13B1D">
      <w:pPr>
        <w:tabs>
          <w:tab w:val="left" w:pos="284"/>
          <w:tab w:val="left" w:pos="567"/>
        </w:tabs>
        <w:jc w:val="both"/>
        <w:rPr>
          <w:szCs w:val="28"/>
          <w:lang w:val="uk-UA"/>
        </w:rPr>
      </w:pPr>
    </w:p>
    <w:p w:rsidR="001D59E3" w:rsidRPr="001D59E3" w:rsidRDefault="00D13B1D" w:rsidP="001D59E3">
      <w:pPr>
        <w:numPr>
          <w:ilvl w:val="0"/>
          <w:numId w:val="2"/>
        </w:numPr>
        <w:tabs>
          <w:tab w:val="left" w:pos="284"/>
          <w:tab w:val="left" w:pos="567"/>
        </w:tabs>
        <w:jc w:val="center"/>
        <w:rPr>
          <w:b/>
          <w:szCs w:val="28"/>
          <w:lang w:val="uk-UA"/>
        </w:rPr>
      </w:pPr>
      <w:r w:rsidRPr="00664CCE">
        <w:rPr>
          <w:b/>
          <w:szCs w:val="28"/>
          <w:lang w:val="en"/>
        </w:rPr>
        <w:t>The program of the discipline</w:t>
      </w:r>
      <w:r w:rsidR="001D59E3" w:rsidRPr="001D59E3">
        <w:rPr>
          <w:b/>
          <w:lang w:val="en"/>
        </w:rPr>
        <w:t xml:space="preserve">  (Information volume of the discipline)</w:t>
      </w:r>
    </w:p>
    <w:p w:rsidR="00060C4E" w:rsidRDefault="00060C4E" w:rsidP="00060C4E">
      <w:pPr>
        <w:pStyle w:val="ad"/>
        <w:ind w:left="0" w:right="510"/>
        <w:rPr>
          <w:b/>
          <w:szCs w:val="28"/>
          <w:lang w:val="uk-UA"/>
        </w:rPr>
      </w:pPr>
    </w:p>
    <w:p w:rsidR="001D59E3" w:rsidRPr="001851D0" w:rsidRDefault="001D59E3" w:rsidP="00060C4E">
      <w:pPr>
        <w:pStyle w:val="ad"/>
        <w:numPr>
          <w:ilvl w:val="0"/>
          <w:numId w:val="2"/>
        </w:numPr>
        <w:ind w:right="510"/>
        <w:rPr>
          <w:b/>
          <w:lang w:val="uk-UA"/>
        </w:rPr>
      </w:pPr>
      <w:r w:rsidRPr="00797E82">
        <w:rPr>
          <w:b/>
          <w:lang w:val="en"/>
        </w:rPr>
        <w:t>FASHION</w:t>
      </w:r>
      <w:r w:rsidR="00060C4E">
        <w:rPr>
          <w:b/>
          <w:lang w:val="en"/>
        </w:rPr>
        <w:t xml:space="preserve">L 1. </w:t>
      </w:r>
      <w:r>
        <w:rPr>
          <w:lang w:val="en"/>
        </w:rPr>
        <w:t xml:space="preserve"> </w:t>
      </w:r>
      <w:r w:rsidR="001851D0">
        <w:rPr>
          <w:b/>
          <w:lang w:val="en"/>
        </w:rPr>
        <w:t>"</w:t>
      </w:r>
      <w:r w:rsidRPr="00060C4E">
        <w:rPr>
          <w:b/>
          <w:lang w:val="en"/>
        </w:rPr>
        <w:t>PROPEDE</w:t>
      </w:r>
      <w:r w:rsidR="00060C4E">
        <w:rPr>
          <w:b/>
          <w:lang w:val="en"/>
        </w:rPr>
        <w:t xml:space="preserve">VTICA ORTHOPEDIC </w:t>
      </w:r>
      <w:r w:rsidR="001851D0" w:rsidRPr="00060C4E">
        <w:rPr>
          <w:b/>
          <w:lang w:val="en"/>
        </w:rPr>
        <w:t>STOMATOLO-GIA</w:t>
      </w:r>
      <w:r w:rsidR="001851D0">
        <w:rPr>
          <w:b/>
          <w:lang w:val="en"/>
        </w:rPr>
        <w:t>"</w:t>
      </w:r>
    </w:p>
    <w:p w:rsidR="001D59E3" w:rsidRPr="00060C4E" w:rsidRDefault="001D59E3" w:rsidP="001D59E3">
      <w:pPr>
        <w:ind w:firstLine="709"/>
        <w:jc w:val="both"/>
        <w:rPr>
          <w:b/>
          <w:lang w:val="uk-UA"/>
        </w:rPr>
      </w:pPr>
      <w:r w:rsidRPr="00060C4E">
        <w:rPr>
          <w:b/>
          <w:lang w:val="en"/>
        </w:rPr>
        <w:lastRenderedPageBreak/>
        <w:t>Content module 1:</w:t>
      </w:r>
    </w:p>
    <w:p w:rsidR="001D59E3" w:rsidRPr="00E316E3" w:rsidRDefault="001851D0" w:rsidP="001D59E3">
      <w:pPr>
        <w:ind w:firstLine="709"/>
        <w:jc w:val="both"/>
        <w:rPr>
          <w:b/>
          <w:lang w:val="en-US"/>
        </w:rPr>
      </w:pPr>
      <w:r>
        <w:rPr>
          <w:b/>
          <w:lang w:val="en"/>
        </w:rPr>
        <w:t>"</w:t>
      </w:r>
      <w:r w:rsidR="001D59E3" w:rsidRPr="00060C4E">
        <w:rPr>
          <w:b/>
          <w:lang w:val="en"/>
        </w:rPr>
        <w:t>Organization of work of the orthopedic room. Equipment of the clinic and laboratory. Functional anatomy of the chewing</w:t>
      </w:r>
      <w:r w:rsidR="001D59E3" w:rsidRPr="00797E82">
        <w:rPr>
          <w:b/>
          <w:lang w:val="en"/>
        </w:rPr>
        <w:t>apparatus.</w:t>
      </w:r>
      <w:r>
        <w:rPr>
          <w:b/>
          <w:lang w:val="en"/>
        </w:rPr>
        <w:t xml:space="preserve">  </w:t>
      </w:r>
    </w:p>
    <w:p w:rsidR="001D59E3" w:rsidRPr="00E316E3" w:rsidRDefault="001D59E3" w:rsidP="001D59E3">
      <w:pPr>
        <w:ind w:firstLine="709"/>
        <w:jc w:val="both"/>
        <w:rPr>
          <w:b/>
          <w:sz w:val="26"/>
          <w:szCs w:val="26"/>
          <w:lang w:val="en-US"/>
        </w:rPr>
      </w:pPr>
      <w:r w:rsidRPr="001D59E3">
        <w:rPr>
          <w:b/>
          <w:sz w:val="26"/>
          <w:szCs w:val="26"/>
          <w:lang w:val="en"/>
        </w:rPr>
        <w:t>Specific objectives:</w:t>
      </w:r>
    </w:p>
    <w:p w:rsidR="001D59E3" w:rsidRPr="00E316E3" w:rsidRDefault="001D59E3" w:rsidP="001D59E3">
      <w:pPr>
        <w:ind w:firstLine="709"/>
        <w:jc w:val="both"/>
        <w:rPr>
          <w:sz w:val="26"/>
          <w:szCs w:val="26"/>
          <w:lang w:val="en-US"/>
        </w:rPr>
      </w:pPr>
      <w:r w:rsidRPr="001D59E3">
        <w:rPr>
          <w:sz w:val="26"/>
          <w:szCs w:val="26"/>
          <w:lang w:val="en"/>
        </w:rPr>
        <w:t>-get acquainted with the structure of the orthopedic room, department, dental laboratory;</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-to study the basic dental equipment and its purpose;</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-to study the main dental instruments used in the orthopedic reception;</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 to improve knowledge of the anatomical structure of the dentition;</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-to study the components of the chewing apparatus and their interaction;</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 to improve knowledge of the anatomical structure of the occusive surface of the teeth;</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-know the characteristics and signs of physiological and pathological types of bite;</w:t>
      </w:r>
    </w:p>
    <w:p w:rsidR="001D59E3" w:rsidRPr="00E316E3" w:rsidRDefault="001D59E3" w:rsidP="001D59E3">
      <w:pPr>
        <w:ind w:firstLine="709"/>
        <w:jc w:val="both"/>
        <w:rPr>
          <w:sz w:val="26"/>
          <w:szCs w:val="26"/>
          <w:lang w:val="en-US"/>
        </w:rPr>
      </w:pPr>
      <w:r w:rsidRPr="001D59E3">
        <w:rPr>
          <w:sz w:val="26"/>
          <w:szCs w:val="26"/>
          <w:lang w:val="en"/>
        </w:rPr>
        <w:t>-to study the characteristics of orthognathic bite;</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-know the functional anatomy of the occlusive surface of the teeth</w:t>
      </w:r>
    </w:p>
    <w:p w:rsidR="001D59E3" w:rsidRPr="00E316E3" w:rsidRDefault="001D59E3" w:rsidP="001D59E3">
      <w:pPr>
        <w:ind w:firstLine="709"/>
        <w:jc w:val="both"/>
        <w:rPr>
          <w:sz w:val="26"/>
          <w:szCs w:val="26"/>
          <w:lang w:val="en-US"/>
        </w:rPr>
      </w:pPr>
      <w:r w:rsidRPr="001D59E3">
        <w:rPr>
          <w:sz w:val="26"/>
          <w:szCs w:val="26"/>
          <w:lang w:val="en"/>
        </w:rPr>
        <w:t>-to define the concept of "articulation and occlusion"</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-to study the biomechanics of movements of the lower jaw;</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-know the sequence of examination of orthopedic patients;</w:t>
      </w:r>
    </w:p>
    <w:p w:rsidR="001D59E3" w:rsidRPr="00E316E3" w:rsidRDefault="001D59E3" w:rsidP="001D59E3">
      <w:pPr>
        <w:ind w:firstLine="709"/>
        <w:jc w:val="both"/>
        <w:rPr>
          <w:sz w:val="26"/>
          <w:szCs w:val="26"/>
          <w:lang w:val="en-US"/>
        </w:rPr>
      </w:pPr>
      <w:r w:rsidRPr="001D59E3">
        <w:rPr>
          <w:sz w:val="26"/>
          <w:szCs w:val="26"/>
          <w:lang w:val="en"/>
        </w:rPr>
        <w:t>-learn the components of the diagnosis</w:t>
      </w:r>
      <w:r w:rsidRPr="001D59E3">
        <w:rPr>
          <w:sz w:val="26"/>
          <w:szCs w:val="26"/>
          <w:lang w:val="en"/>
        </w:rPr>
        <w:tab/>
      </w:r>
    </w:p>
    <w:p w:rsidR="001D59E3" w:rsidRPr="00E316E3" w:rsidRDefault="001D59E3" w:rsidP="001D59E3">
      <w:pPr>
        <w:ind w:firstLine="709"/>
        <w:jc w:val="both"/>
        <w:rPr>
          <w:sz w:val="26"/>
          <w:szCs w:val="26"/>
          <w:lang w:val="en-US"/>
        </w:rPr>
      </w:pPr>
      <w:r w:rsidRPr="001D59E3">
        <w:rPr>
          <w:sz w:val="26"/>
          <w:szCs w:val="26"/>
          <w:lang w:val="en"/>
        </w:rPr>
        <w:t>-get acquainted with the structure of the history of the disease and the sequence of its management.</w:t>
      </w:r>
      <w:r w:rsidRPr="001D59E3">
        <w:rPr>
          <w:sz w:val="26"/>
          <w:szCs w:val="26"/>
          <w:lang w:val="en"/>
        </w:rPr>
        <w:tab/>
      </w:r>
    </w:p>
    <w:p w:rsidR="001D59E3" w:rsidRPr="00E316E3" w:rsidRDefault="001D59E3" w:rsidP="001D59E3">
      <w:pPr>
        <w:ind w:firstLine="709"/>
        <w:jc w:val="both"/>
        <w:rPr>
          <w:b/>
          <w:sz w:val="26"/>
          <w:szCs w:val="26"/>
          <w:lang w:val="en-US"/>
        </w:rPr>
      </w:pPr>
    </w:p>
    <w:p w:rsidR="001D59E3" w:rsidRPr="00E316E3" w:rsidRDefault="001D59E3" w:rsidP="001D59E3">
      <w:pPr>
        <w:ind w:firstLine="709"/>
        <w:jc w:val="both"/>
        <w:rPr>
          <w:b/>
          <w:sz w:val="26"/>
          <w:szCs w:val="26"/>
          <w:lang w:val="en-US"/>
        </w:rPr>
      </w:pPr>
      <w:r w:rsidRPr="001D59E3">
        <w:rPr>
          <w:b/>
          <w:sz w:val="26"/>
          <w:szCs w:val="26"/>
          <w:lang w:val="en"/>
        </w:rPr>
        <w:t>Topic 1. Organizational principles of the orthopedic room. Equipment of the clinic and laboratory. Workplace of a dentist-orthopedist and dental technician, equipment and tools.</w:t>
      </w:r>
    </w:p>
    <w:p w:rsidR="001D59E3" w:rsidRPr="00E316E3" w:rsidRDefault="001D59E3" w:rsidP="001D59E3">
      <w:pPr>
        <w:ind w:firstLine="709"/>
        <w:jc w:val="both"/>
        <w:rPr>
          <w:sz w:val="26"/>
          <w:szCs w:val="26"/>
          <w:lang w:val="en-US"/>
        </w:rPr>
      </w:pPr>
      <w:r w:rsidRPr="001D59E3">
        <w:rPr>
          <w:sz w:val="26"/>
          <w:szCs w:val="26"/>
          <w:lang w:val="en"/>
        </w:rPr>
        <w:t xml:space="preserve">Acquaintance with the basics of the organization of orthopedic care to the population of Ukraine. The structure of the Department of Orthopedic Dentistry, the organization of the orthopedic room and the dental laboratory. Familiarization with medical documentation, the use of tools and materials. Sanitary and hygienic requirements. Safety engineering. </w:t>
      </w:r>
    </w:p>
    <w:p w:rsidR="001D59E3" w:rsidRPr="00E316E3" w:rsidRDefault="001D59E3" w:rsidP="001D59E3">
      <w:pPr>
        <w:ind w:firstLine="709"/>
        <w:jc w:val="both"/>
        <w:rPr>
          <w:b/>
          <w:sz w:val="26"/>
          <w:szCs w:val="26"/>
          <w:lang w:val="en-US"/>
        </w:rPr>
      </w:pPr>
      <w:r w:rsidRPr="008273DD">
        <w:rPr>
          <w:b/>
          <w:sz w:val="26"/>
          <w:szCs w:val="26"/>
          <w:lang w:val="en"/>
        </w:rPr>
        <w:t xml:space="preserve">Topic 2. </w:t>
      </w:r>
      <w:r w:rsidRPr="001D59E3">
        <w:rPr>
          <w:b/>
          <w:sz w:val="26"/>
          <w:szCs w:val="26"/>
          <w:lang w:val="en"/>
        </w:rPr>
        <w:t xml:space="preserve"> Functional anatomy and components of the chewing apparatus, their characteristics</w:t>
      </w:r>
      <w:r w:rsidR="008273DD">
        <w:rPr>
          <w:b/>
          <w:sz w:val="26"/>
          <w:szCs w:val="26"/>
          <w:lang w:val="en"/>
        </w:rPr>
        <w:t xml:space="preserve"> (bone base,</w:t>
      </w:r>
      <w:r>
        <w:rPr>
          <w:lang w:val="en"/>
        </w:rPr>
        <w:t xml:space="preserve"> </w:t>
      </w:r>
      <w:r w:rsidR="008273DD" w:rsidRPr="008273DD">
        <w:rPr>
          <w:b/>
          <w:sz w:val="26"/>
          <w:szCs w:val="26"/>
          <w:lang w:val="en"/>
        </w:rPr>
        <w:t>muscles</w:t>
      </w:r>
      <w:r w:rsidR="008273DD">
        <w:rPr>
          <w:b/>
          <w:sz w:val="26"/>
          <w:szCs w:val="26"/>
          <w:lang w:val="en"/>
        </w:rPr>
        <w:t>, innervation, blood supply, structure and features of TMJ)</w:t>
      </w:r>
      <w:r w:rsidRPr="001D59E3">
        <w:rPr>
          <w:b/>
          <w:sz w:val="26"/>
          <w:szCs w:val="26"/>
          <w:lang w:val="en"/>
        </w:rPr>
        <w:t xml:space="preserve">. </w:t>
      </w:r>
    </w:p>
    <w:p w:rsidR="001D59E3" w:rsidRPr="00E316E3" w:rsidRDefault="008273DD" w:rsidP="001D59E3">
      <w:pPr>
        <w:ind w:firstLine="709"/>
        <w:jc w:val="both"/>
        <w:rPr>
          <w:sz w:val="26"/>
          <w:szCs w:val="26"/>
          <w:lang w:val="en-US"/>
        </w:rPr>
      </w:pPr>
      <w:r>
        <w:rPr>
          <w:sz w:val="26"/>
          <w:szCs w:val="26"/>
          <w:lang w:val="en"/>
        </w:rPr>
        <w:t xml:space="preserve">The structure of the bone structures of the dentition. </w:t>
      </w:r>
      <w:r>
        <w:rPr>
          <w:lang w:val="en"/>
        </w:rPr>
        <w:t xml:space="preserve"> </w:t>
      </w:r>
      <w:r w:rsidR="001D59E3" w:rsidRPr="001D59E3">
        <w:rPr>
          <w:sz w:val="26"/>
          <w:szCs w:val="26"/>
          <w:lang w:val="en"/>
        </w:rPr>
        <w:t>Functional anatomy of the upper and lower jaws.</w:t>
      </w:r>
    </w:p>
    <w:p w:rsidR="001D59E3" w:rsidRPr="00E316E3" w:rsidRDefault="001D59E3" w:rsidP="001D59E3">
      <w:pPr>
        <w:ind w:firstLine="709"/>
        <w:jc w:val="both"/>
        <w:rPr>
          <w:sz w:val="26"/>
          <w:szCs w:val="26"/>
          <w:lang w:val="en-US"/>
        </w:rPr>
      </w:pPr>
      <w:r w:rsidRPr="001D59E3">
        <w:rPr>
          <w:sz w:val="26"/>
          <w:szCs w:val="26"/>
          <w:lang w:val="en"/>
        </w:rPr>
        <w:t>Muscular-nervous complex of the dentition. Functional anatomy of masticatory muscles, places of their attachment and direction vector of action. Classification.</w:t>
      </w:r>
    </w:p>
    <w:p w:rsidR="001D59E3" w:rsidRPr="00E316E3" w:rsidRDefault="008273DD" w:rsidP="001D59E3">
      <w:pPr>
        <w:ind w:firstLine="709"/>
        <w:jc w:val="both"/>
        <w:rPr>
          <w:sz w:val="26"/>
          <w:szCs w:val="26"/>
          <w:lang w:val="en-US"/>
        </w:rPr>
      </w:pPr>
      <w:r>
        <w:rPr>
          <w:sz w:val="26"/>
          <w:szCs w:val="26"/>
          <w:lang w:val="en"/>
        </w:rPr>
        <w:t>Articular complex.</w:t>
      </w:r>
      <w:r>
        <w:rPr>
          <w:lang w:val="en"/>
        </w:rPr>
        <w:t xml:space="preserve"> </w:t>
      </w:r>
      <w:r>
        <w:rPr>
          <w:sz w:val="26"/>
          <w:szCs w:val="26"/>
          <w:lang w:val="en"/>
        </w:rPr>
        <w:t xml:space="preserve"> About</w:t>
      </w:r>
      <w:r w:rsidRPr="001D59E3">
        <w:rPr>
          <w:sz w:val="26"/>
          <w:szCs w:val="26"/>
          <w:lang w:val="en"/>
        </w:rPr>
        <w:t>the main elements</w:t>
      </w:r>
      <w:r>
        <w:rPr>
          <w:sz w:val="26"/>
          <w:szCs w:val="26"/>
          <w:lang w:val="en"/>
        </w:rPr>
        <w:t xml:space="preserve"> and features of budovand </w:t>
      </w:r>
      <w:r w:rsidR="001D59E3" w:rsidRPr="001D59E3">
        <w:rPr>
          <w:sz w:val="26"/>
          <w:szCs w:val="26"/>
          <w:lang w:val="en"/>
        </w:rPr>
        <w:t>TMJS.  Functional occlusion as a component of the chewing apparatus. The interaction</w:t>
      </w:r>
      <w:r>
        <w:rPr>
          <w:sz w:val="26"/>
          <w:szCs w:val="26"/>
          <w:lang w:val="en"/>
        </w:rPr>
        <w:t xml:space="preserve">  of the components of the chewing apparatus</w:t>
      </w:r>
      <w:r w:rsidR="001D59E3" w:rsidRPr="001D59E3">
        <w:rPr>
          <w:sz w:val="26"/>
          <w:szCs w:val="26"/>
          <w:lang w:val="en"/>
        </w:rPr>
        <w:t>.</w:t>
      </w:r>
    </w:p>
    <w:p w:rsidR="008273DD" w:rsidRDefault="008273DD" w:rsidP="001D59E3">
      <w:pPr>
        <w:ind w:firstLine="709"/>
        <w:jc w:val="both"/>
        <w:rPr>
          <w:b/>
          <w:sz w:val="26"/>
          <w:szCs w:val="26"/>
          <w:lang w:val="uk-UA"/>
        </w:rPr>
      </w:pPr>
    </w:p>
    <w:p w:rsidR="001D59E3" w:rsidRPr="00E316E3" w:rsidRDefault="001D59E3" w:rsidP="001D59E3">
      <w:pPr>
        <w:ind w:firstLine="709"/>
        <w:jc w:val="both"/>
        <w:rPr>
          <w:b/>
          <w:sz w:val="26"/>
          <w:szCs w:val="26"/>
          <w:lang w:val="en-US"/>
        </w:rPr>
      </w:pPr>
      <w:r w:rsidRPr="001D59E3">
        <w:rPr>
          <w:b/>
          <w:sz w:val="26"/>
          <w:szCs w:val="26"/>
          <w:lang w:val="en"/>
        </w:rPr>
        <w:t>Topic 3. Teeth, dentition. Anatomy of the occlusal surface of the teeth.</w:t>
      </w:r>
    </w:p>
    <w:p w:rsidR="001D59E3" w:rsidRPr="00E316E3" w:rsidRDefault="001D59E3" w:rsidP="001D59E3">
      <w:pPr>
        <w:ind w:firstLine="709"/>
        <w:jc w:val="both"/>
        <w:rPr>
          <w:sz w:val="26"/>
          <w:szCs w:val="26"/>
          <w:lang w:val="en-US"/>
        </w:rPr>
      </w:pPr>
      <w:r w:rsidRPr="001D59E3">
        <w:rPr>
          <w:sz w:val="26"/>
          <w:szCs w:val="26"/>
          <w:lang w:val="en"/>
        </w:rPr>
        <w:t>Anatomical and topographic features of the structure of the crown and root parts of different functional groups of teeth.</w:t>
      </w:r>
    </w:p>
    <w:p w:rsidR="001D59E3" w:rsidRPr="00E316E3" w:rsidRDefault="001D59E3" w:rsidP="001D59E3">
      <w:pPr>
        <w:ind w:firstLine="709"/>
        <w:jc w:val="both"/>
        <w:rPr>
          <w:sz w:val="26"/>
          <w:szCs w:val="26"/>
          <w:lang w:val="en-US"/>
        </w:rPr>
      </w:pPr>
      <w:r w:rsidRPr="001D59E3">
        <w:rPr>
          <w:sz w:val="26"/>
          <w:szCs w:val="26"/>
          <w:lang w:val="en"/>
        </w:rPr>
        <w:t>Ana</w:t>
      </w:r>
      <w:r w:rsidR="00E26986">
        <w:rPr>
          <w:sz w:val="26"/>
          <w:szCs w:val="26"/>
          <w:lang w:val="en"/>
        </w:rPr>
        <w:t>tomia of the occlusal surface of the  teeth</w:t>
      </w:r>
      <w:r w:rsidRPr="001D59E3">
        <w:rPr>
          <w:sz w:val="26"/>
          <w:szCs w:val="26"/>
          <w:lang w:val="en"/>
        </w:rPr>
        <w:t xml:space="preserve">. </w:t>
      </w:r>
    </w:p>
    <w:p w:rsidR="001D59E3" w:rsidRPr="00E316E3" w:rsidRDefault="001D59E3" w:rsidP="001D59E3">
      <w:pPr>
        <w:ind w:firstLine="709"/>
        <w:jc w:val="both"/>
        <w:rPr>
          <w:sz w:val="26"/>
          <w:szCs w:val="26"/>
          <w:lang w:val="en-US"/>
        </w:rPr>
      </w:pPr>
      <w:r w:rsidRPr="001D59E3">
        <w:rPr>
          <w:sz w:val="26"/>
          <w:szCs w:val="26"/>
          <w:lang w:val="en"/>
        </w:rPr>
        <w:t>Dentition, factors that ensure the integrity and stability of the dentition. Occlusal</w:t>
      </w:r>
      <w:r w:rsidR="00E26986">
        <w:rPr>
          <w:sz w:val="26"/>
          <w:szCs w:val="26"/>
          <w:lang w:val="en"/>
        </w:rPr>
        <w:t xml:space="preserve"> plane</w:t>
      </w:r>
      <w:r w:rsidR="008273DD">
        <w:rPr>
          <w:sz w:val="26"/>
          <w:szCs w:val="26"/>
          <w:lang w:val="en"/>
        </w:rPr>
        <w:t xml:space="preserve">. </w:t>
      </w:r>
      <w:r>
        <w:rPr>
          <w:lang w:val="en"/>
        </w:rPr>
        <w:t xml:space="preserve"> </w:t>
      </w:r>
      <w:r w:rsidR="008273DD">
        <w:rPr>
          <w:sz w:val="26"/>
          <w:szCs w:val="26"/>
          <w:lang w:val="en"/>
        </w:rPr>
        <w:t>Occlusive curves B</w:t>
      </w:r>
      <w:r w:rsidRPr="001D59E3">
        <w:rPr>
          <w:sz w:val="26"/>
          <w:szCs w:val="26"/>
          <w:lang w:val="en"/>
        </w:rPr>
        <w:t>ilson and Spee.</w:t>
      </w:r>
    </w:p>
    <w:p w:rsidR="001D59E3" w:rsidRPr="00E316E3" w:rsidRDefault="001D59E3" w:rsidP="001D59E3">
      <w:pPr>
        <w:ind w:firstLine="709"/>
        <w:jc w:val="both"/>
        <w:rPr>
          <w:sz w:val="26"/>
          <w:szCs w:val="26"/>
          <w:lang w:val="en-US"/>
        </w:rPr>
      </w:pPr>
      <w:r w:rsidRPr="001D59E3">
        <w:rPr>
          <w:sz w:val="26"/>
          <w:szCs w:val="26"/>
          <w:lang w:val="en"/>
        </w:rPr>
        <w:t>The concept of dental, basal, alveolar arch.</w:t>
      </w:r>
    </w:p>
    <w:p w:rsidR="001D59E3" w:rsidRPr="00E316E3" w:rsidRDefault="001D59E3" w:rsidP="001D59E3">
      <w:pPr>
        <w:ind w:firstLine="709"/>
        <w:jc w:val="both"/>
        <w:rPr>
          <w:b/>
          <w:sz w:val="26"/>
          <w:szCs w:val="26"/>
          <w:lang w:val="en-US"/>
        </w:rPr>
      </w:pPr>
      <w:r w:rsidRPr="001D59E3">
        <w:rPr>
          <w:b/>
          <w:sz w:val="26"/>
          <w:szCs w:val="26"/>
          <w:lang w:val="en"/>
        </w:rPr>
        <w:t>Topic 4. Functional anatomy of the frontal groups of the teeth of the upper and lower jaws. Wax modeling.</w:t>
      </w:r>
    </w:p>
    <w:p w:rsidR="001D59E3" w:rsidRPr="00E316E3" w:rsidRDefault="001D59E3" w:rsidP="001D59E3">
      <w:pPr>
        <w:ind w:firstLine="709"/>
        <w:jc w:val="both"/>
        <w:rPr>
          <w:sz w:val="26"/>
          <w:szCs w:val="26"/>
          <w:lang w:val="en-US"/>
        </w:rPr>
      </w:pPr>
      <w:r w:rsidRPr="001D59E3">
        <w:rPr>
          <w:sz w:val="26"/>
          <w:szCs w:val="26"/>
          <w:lang w:val="en"/>
        </w:rPr>
        <w:lastRenderedPageBreak/>
        <w:t xml:space="preserve">Anatomical structure and differences between the central incisors of the upper and lower jaw. </w:t>
      </w:r>
    </w:p>
    <w:p w:rsidR="001D59E3" w:rsidRPr="00E316E3" w:rsidRDefault="001D59E3" w:rsidP="001D59E3">
      <w:pPr>
        <w:ind w:firstLine="709"/>
        <w:jc w:val="both"/>
        <w:rPr>
          <w:sz w:val="26"/>
          <w:szCs w:val="26"/>
          <w:lang w:val="en-US"/>
        </w:rPr>
      </w:pPr>
      <w:r w:rsidRPr="001D59E3">
        <w:rPr>
          <w:sz w:val="26"/>
          <w:szCs w:val="26"/>
          <w:lang w:val="en"/>
        </w:rPr>
        <w:t>Anatomical structure and differences between the lateral incisors of the upper and lower jaw.</w:t>
      </w:r>
    </w:p>
    <w:p w:rsidR="001D59E3" w:rsidRPr="00E316E3" w:rsidRDefault="001D59E3" w:rsidP="001D59E3">
      <w:pPr>
        <w:ind w:firstLine="709"/>
        <w:jc w:val="both"/>
        <w:rPr>
          <w:sz w:val="26"/>
          <w:szCs w:val="26"/>
          <w:lang w:val="en-US"/>
        </w:rPr>
      </w:pPr>
      <w:r w:rsidRPr="001D59E3">
        <w:rPr>
          <w:sz w:val="26"/>
          <w:szCs w:val="26"/>
          <w:lang w:val="en"/>
        </w:rPr>
        <w:t>Anatomical structure and differences of the upper and lower jaws. The role of the frontal groups of teeth during the movements of the lower jaw. (The value of the frontal group of teeth in the articulation of the lower jaw). Modeling of the crown part of the frontal teeth on a plaster model.</w:t>
      </w:r>
    </w:p>
    <w:p w:rsidR="001D59E3" w:rsidRPr="00E316E3" w:rsidRDefault="001D59E3" w:rsidP="001D59E3">
      <w:pPr>
        <w:ind w:firstLine="709"/>
        <w:jc w:val="both"/>
        <w:rPr>
          <w:b/>
          <w:sz w:val="26"/>
          <w:szCs w:val="26"/>
          <w:lang w:val="en-US"/>
        </w:rPr>
      </w:pPr>
      <w:r w:rsidRPr="001D59E3">
        <w:rPr>
          <w:b/>
          <w:sz w:val="26"/>
          <w:szCs w:val="26"/>
          <w:lang w:val="en"/>
        </w:rPr>
        <w:t xml:space="preserve">Topic 5. Functional anatomy of the lateral groups of teeth of the upper and lower jaws. Wax modeling. </w:t>
      </w:r>
    </w:p>
    <w:p w:rsidR="001D59E3" w:rsidRPr="00E316E3" w:rsidRDefault="001D59E3" w:rsidP="001D59E3">
      <w:pPr>
        <w:ind w:firstLine="709"/>
        <w:jc w:val="both"/>
        <w:rPr>
          <w:sz w:val="26"/>
          <w:szCs w:val="26"/>
          <w:lang w:val="en-US"/>
        </w:rPr>
      </w:pPr>
      <w:r w:rsidRPr="001D59E3">
        <w:rPr>
          <w:sz w:val="26"/>
          <w:szCs w:val="26"/>
          <w:lang w:val="en"/>
        </w:rPr>
        <w:t>Anatomical structure and differences of premolars of the upper and lower jaw.</w:t>
      </w:r>
    </w:p>
    <w:p w:rsidR="001D59E3" w:rsidRPr="00E316E3" w:rsidRDefault="001D59E3" w:rsidP="001D59E3">
      <w:pPr>
        <w:ind w:firstLine="709"/>
        <w:jc w:val="both"/>
        <w:rPr>
          <w:sz w:val="26"/>
          <w:szCs w:val="26"/>
          <w:lang w:val="en-US"/>
        </w:rPr>
      </w:pPr>
      <w:r w:rsidRPr="001D59E3">
        <w:rPr>
          <w:sz w:val="26"/>
          <w:szCs w:val="26"/>
          <w:lang w:val="en"/>
        </w:rPr>
        <w:t>Anatomical structure and differences of molars of the upper and lower jaw. The role of the lateral groups of teeth during the movements of the lower jaw. Supporting and guiding humps. Modeling of the crown part of the lateral teeth on a plaster model.</w:t>
      </w:r>
    </w:p>
    <w:p w:rsidR="001D59E3" w:rsidRPr="00E316E3" w:rsidRDefault="001D59E3" w:rsidP="001D59E3">
      <w:pPr>
        <w:ind w:firstLine="709"/>
        <w:jc w:val="both"/>
        <w:rPr>
          <w:b/>
          <w:sz w:val="26"/>
          <w:szCs w:val="26"/>
          <w:lang w:val="en-US"/>
        </w:rPr>
      </w:pPr>
      <w:r w:rsidRPr="001D59E3">
        <w:rPr>
          <w:b/>
          <w:sz w:val="26"/>
          <w:szCs w:val="26"/>
          <w:lang w:val="en"/>
        </w:rPr>
        <w:t>Topic 6. Physiological and pathological types of bites. Their characteristics and signs.</w:t>
      </w:r>
    </w:p>
    <w:p w:rsidR="001D59E3" w:rsidRPr="00E316E3" w:rsidRDefault="001D59E3" w:rsidP="001D59E3">
      <w:pPr>
        <w:ind w:firstLine="709"/>
        <w:jc w:val="both"/>
        <w:rPr>
          <w:sz w:val="26"/>
          <w:szCs w:val="26"/>
          <w:lang w:val="en-US"/>
        </w:rPr>
      </w:pPr>
      <w:r w:rsidRPr="001D59E3">
        <w:rPr>
          <w:sz w:val="26"/>
          <w:szCs w:val="26"/>
          <w:lang w:val="en"/>
        </w:rPr>
        <w:t xml:space="preserve">Physiological types of bite. </w:t>
      </w:r>
      <w:r w:rsidR="008273DD">
        <w:rPr>
          <w:sz w:val="26"/>
          <w:szCs w:val="26"/>
          <w:lang w:val="en"/>
        </w:rPr>
        <w:t>Orthognathic, direct, biprognathia</w:t>
      </w:r>
      <w:r w:rsidRPr="001D59E3">
        <w:rPr>
          <w:sz w:val="26"/>
          <w:szCs w:val="26"/>
          <w:lang w:val="en"/>
        </w:rPr>
        <w:t>, opistognathia. Classifications, their characteristics and characteristics.</w:t>
      </w:r>
    </w:p>
    <w:p w:rsidR="001D59E3" w:rsidRPr="00E316E3" w:rsidRDefault="008273DD" w:rsidP="001D59E3">
      <w:pPr>
        <w:ind w:firstLine="709"/>
        <w:jc w:val="both"/>
        <w:rPr>
          <w:sz w:val="26"/>
          <w:szCs w:val="26"/>
          <w:lang w:val="en-US"/>
        </w:rPr>
      </w:pPr>
      <w:r>
        <w:rPr>
          <w:sz w:val="26"/>
          <w:szCs w:val="26"/>
          <w:lang w:val="en"/>
        </w:rPr>
        <w:t xml:space="preserve">Pathological types of occlusion. </w:t>
      </w:r>
      <w:r>
        <w:rPr>
          <w:lang w:val="en"/>
        </w:rPr>
        <w:t xml:space="preserve"> </w:t>
      </w:r>
      <w:r>
        <w:rPr>
          <w:sz w:val="26"/>
          <w:szCs w:val="26"/>
          <w:lang w:val="en"/>
        </w:rPr>
        <w:t>Classifications</w:t>
      </w:r>
      <w:r w:rsidR="001D59E3" w:rsidRPr="001D59E3">
        <w:rPr>
          <w:sz w:val="26"/>
          <w:szCs w:val="26"/>
          <w:lang w:val="en"/>
        </w:rPr>
        <w:t xml:space="preserve">. Mesial, distal, cross, open, deep. Types of bites their characteristics and signs. </w:t>
      </w:r>
    </w:p>
    <w:p w:rsidR="001D59E3" w:rsidRPr="00E316E3" w:rsidRDefault="001D59E3" w:rsidP="001D59E3">
      <w:pPr>
        <w:ind w:firstLine="709"/>
        <w:jc w:val="both"/>
        <w:rPr>
          <w:sz w:val="26"/>
          <w:szCs w:val="26"/>
          <w:lang w:val="en-US"/>
        </w:rPr>
      </w:pPr>
      <w:r w:rsidRPr="001D59E3">
        <w:rPr>
          <w:sz w:val="26"/>
          <w:szCs w:val="26"/>
          <w:lang w:val="en"/>
        </w:rPr>
        <w:t>Classifications of Beth</w:t>
      </w:r>
      <w:r w:rsidR="008273DD">
        <w:rPr>
          <w:sz w:val="26"/>
          <w:szCs w:val="26"/>
          <w:lang w:val="en"/>
        </w:rPr>
        <w:t>Elman, Engle, Kalvelis, WHO</w:t>
      </w:r>
      <w:r w:rsidRPr="001D59E3">
        <w:rPr>
          <w:sz w:val="26"/>
          <w:szCs w:val="26"/>
          <w:lang w:val="en"/>
        </w:rPr>
        <w:t>.</w:t>
      </w:r>
    </w:p>
    <w:p w:rsidR="001D59E3" w:rsidRPr="00E316E3" w:rsidRDefault="001D59E3" w:rsidP="001D59E3">
      <w:pPr>
        <w:ind w:firstLine="709"/>
        <w:jc w:val="both"/>
        <w:rPr>
          <w:b/>
          <w:sz w:val="26"/>
          <w:szCs w:val="26"/>
          <w:lang w:val="en-US"/>
        </w:rPr>
      </w:pPr>
      <w:r w:rsidRPr="001D59E3">
        <w:rPr>
          <w:b/>
          <w:sz w:val="26"/>
          <w:szCs w:val="26"/>
          <w:lang w:val="en"/>
        </w:rPr>
        <w:t>Topic 7. Occlusive contacts of the dentition. Types of occlusion, their characteristics and signs.</w:t>
      </w:r>
    </w:p>
    <w:p w:rsidR="001D59E3" w:rsidRPr="00E316E3" w:rsidRDefault="001D59E3" w:rsidP="001D59E3">
      <w:pPr>
        <w:ind w:firstLine="709"/>
        <w:jc w:val="both"/>
        <w:rPr>
          <w:sz w:val="26"/>
          <w:szCs w:val="26"/>
          <w:lang w:val="en-US"/>
        </w:rPr>
      </w:pPr>
      <w:r w:rsidRPr="001D59E3">
        <w:rPr>
          <w:sz w:val="26"/>
          <w:szCs w:val="26"/>
          <w:lang w:val="en"/>
        </w:rPr>
        <w:t>Occlusion. Definition, types. Central occlusion. Contact of the teeth in the anterior</w:t>
      </w:r>
      <w:r w:rsidR="008273DD">
        <w:rPr>
          <w:sz w:val="26"/>
          <w:szCs w:val="26"/>
          <w:lang w:val="en"/>
        </w:rPr>
        <w:t xml:space="preserve"> and lateral occlusions. </w:t>
      </w:r>
      <w:r>
        <w:rPr>
          <w:lang w:val="en"/>
        </w:rPr>
        <w:t xml:space="preserve"> </w:t>
      </w:r>
      <w:r w:rsidR="008273DD">
        <w:rPr>
          <w:sz w:val="26"/>
          <w:szCs w:val="26"/>
          <w:lang w:val="en"/>
        </w:rPr>
        <w:t>Definition</w:t>
      </w:r>
      <w:r w:rsidRPr="001D59E3">
        <w:rPr>
          <w:sz w:val="26"/>
          <w:szCs w:val="26"/>
          <w:lang w:val="en"/>
        </w:rPr>
        <w:t>, characteristic, articular, muscular, occlusive signs.</w:t>
      </w:r>
    </w:p>
    <w:p w:rsidR="001D59E3" w:rsidRPr="008273DD" w:rsidRDefault="001D59E3" w:rsidP="001D59E3">
      <w:pPr>
        <w:ind w:firstLine="709"/>
        <w:jc w:val="both"/>
        <w:rPr>
          <w:b/>
          <w:sz w:val="26"/>
          <w:szCs w:val="26"/>
          <w:lang w:val="uk-UA"/>
        </w:rPr>
      </w:pPr>
      <w:r w:rsidRPr="008273DD">
        <w:rPr>
          <w:b/>
          <w:sz w:val="26"/>
          <w:szCs w:val="26"/>
          <w:lang w:val="en"/>
        </w:rPr>
        <w:t xml:space="preserve">Topic 8. </w:t>
      </w:r>
      <w:r w:rsidRPr="001D59E3">
        <w:rPr>
          <w:b/>
          <w:sz w:val="26"/>
          <w:szCs w:val="26"/>
          <w:lang w:val="en"/>
        </w:rPr>
        <w:t xml:space="preserve"> Articulation of the mandible. Occlusion factors.</w:t>
      </w:r>
      <w:r>
        <w:rPr>
          <w:lang w:val="en"/>
        </w:rPr>
        <w:t xml:space="preserve"> </w:t>
      </w:r>
      <w:r w:rsidR="008273DD">
        <w:rPr>
          <w:b/>
          <w:sz w:val="26"/>
          <w:szCs w:val="26"/>
          <w:lang w:val="en"/>
        </w:rPr>
        <w:t xml:space="preserve"> Biomechanics of lower jaw movements.</w:t>
      </w:r>
    </w:p>
    <w:p w:rsidR="001D59E3" w:rsidRPr="00E316E3" w:rsidRDefault="001D59E3" w:rsidP="001D59E3">
      <w:pPr>
        <w:ind w:firstLine="709"/>
        <w:jc w:val="both"/>
        <w:rPr>
          <w:sz w:val="26"/>
          <w:szCs w:val="26"/>
          <w:lang w:val="en-US"/>
        </w:rPr>
      </w:pPr>
      <w:r w:rsidRPr="001D59E3">
        <w:rPr>
          <w:sz w:val="26"/>
          <w:szCs w:val="26"/>
          <w:lang w:val="en"/>
        </w:rPr>
        <w:t xml:space="preserve">Movements of the lower jaw in a vertical plane (opening the mouth). Terminal hinge axis. Terminal hinge movement. </w:t>
      </w:r>
    </w:p>
    <w:p w:rsidR="001D59E3" w:rsidRPr="00E316E3" w:rsidRDefault="001D59E3" w:rsidP="001D59E3">
      <w:pPr>
        <w:ind w:firstLine="709"/>
        <w:jc w:val="both"/>
        <w:rPr>
          <w:sz w:val="26"/>
          <w:szCs w:val="26"/>
          <w:lang w:val="en-US"/>
        </w:rPr>
      </w:pPr>
      <w:r w:rsidRPr="001D59E3">
        <w:rPr>
          <w:sz w:val="26"/>
          <w:szCs w:val="26"/>
          <w:lang w:val="en"/>
        </w:rPr>
        <w:t xml:space="preserve">Movements of the lower jaw in the sagittal plane (protrusion). Sagittal articular pathway and angle of the sagittal articular pathway. Sagittal incisive path and angle of the sagittal incisive path. </w:t>
      </w:r>
    </w:p>
    <w:p w:rsidR="001D59E3" w:rsidRPr="00E316E3" w:rsidRDefault="001D59E3" w:rsidP="001D59E3">
      <w:pPr>
        <w:ind w:firstLine="709"/>
        <w:jc w:val="both"/>
        <w:rPr>
          <w:sz w:val="26"/>
          <w:szCs w:val="26"/>
          <w:lang w:val="en-US"/>
        </w:rPr>
      </w:pPr>
      <w:r w:rsidRPr="001D59E3">
        <w:rPr>
          <w:sz w:val="26"/>
          <w:szCs w:val="26"/>
          <w:lang w:val="en"/>
        </w:rPr>
        <w:t>The motion of the lower sch</w:t>
      </w:r>
      <w:r w:rsidR="00D516A8">
        <w:rPr>
          <w:sz w:val="26"/>
          <w:szCs w:val="26"/>
          <w:lang w:val="en"/>
        </w:rPr>
        <w:t>elep in the transversal plane</w:t>
      </w:r>
      <w:r w:rsidRPr="001D59E3">
        <w:rPr>
          <w:sz w:val="26"/>
          <w:szCs w:val="26"/>
          <w:lang w:val="en"/>
        </w:rPr>
        <w:t>. Movement and angle of Benet. Gothic angle.</w:t>
      </w:r>
    </w:p>
    <w:p w:rsidR="001D59E3" w:rsidRPr="008273DD" w:rsidRDefault="001D59E3" w:rsidP="001D59E3">
      <w:pPr>
        <w:ind w:firstLine="709"/>
        <w:jc w:val="both"/>
        <w:rPr>
          <w:sz w:val="26"/>
          <w:szCs w:val="26"/>
          <w:lang w:val="uk-UA"/>
        </w:rPr>
      </w:pPr>
      <w:r w:rsidRPr="001D59E3">
        <w:rPr>
          <w:sz w:val="26"/>
          <w:szCs w:val="26"/>
          <w:lang w:val="en"/>
        </w:rPr>
        <w:t xml:space="preserve">Occlusive and articular parameters of lower jaw movements. </w:t>
      </w:r>
      <w:r w:rsidR="00D516A8">
        <w:rPr>
          <w:sz w:val="26"/>
          <w:szCs w:val="26"/>
          <w:lang w:val="en"/>
        </w:rPr>
        <w:t>The concept of "occlusive</w:t>
      </w:r>
      <w:r w:rsidR="008273DD">
        <w:rPr>
          <w:sz w:val="26"/>
          <w:szCs w:val="26"/>
          <w:lang w:val="en"/>
        </w:rPr>
        <w:t xml:space="preserve"> compass".</w:t>
      </w:r>
    </w:p>
    <w:p w:rsidR="008273DD" w:rsidRPr="008273DD" w:rsidRDefault="001D59E3" w:rsidP="008273DD">
      <w:pPr>
        <w:ind w:firstLine="709"/>
        <w:jc w:val="both"/>
        <w:rPr>
          <w:sz w:val="26"/>
          <w:szCs w:val="26"/>
          <w:lang w:val="uk-UA"/>
        </w:rPr>
      </w:pPr>
      <w:r w:rsidRPr="001D59E3">
        <w:rPr>
          <w:sz w:val="26"/>
          <w:szCs w:val="26"/>
          <w:lang w:val="en"/>
        </w:rPr>
        <w:t>Phases of chewing movements according to Giza.</w:t>
      </w:r>
    </w:p>
    <w:p w:rsidR="00060C4E" w:rsidRDefault="00060C4E" w:rsidP="001D59E3">
      <w:pPr>
        <w:ind w:firstLine="709"/>
        <w:jc w:val="both"/>
        <w:rPr>
          <w:b/>
          <w:sz w:val="26"/>
          <w:szCs w:val="26"/>
          <w:lang w:val="uk-UA"/>
        </w:rPr>
      </w:pPr>
    </w:p>
    <w:p w:rsidR="00060C4E" w:rsidRDefault="00060C4E" w:rsidP="001D59E3">
      <w:pPr>
        <w:ind w:firstLine="709"/>
        <w:jc w:val="both"/>
        <w:rPr>
          <w:b/>
          <w:sz w:val="26"/>
          <w:szCs w:val="26"/>
          <w:lang w:val="uk-UA"/>
        </w:rPr>
      </w:pPr>
    </w:p>
    <w:p w:rsidR="001D59E3" w:rsidRPr="00E316E3" w:rsidRDefault="001D59E3" w:rsidP="001D59E3">
      <w:pPr>
        <w:ind w:firstLine="709"/>
        <w:jc w:val="both"/>
        <w:rPr>
          <w:b/>
          <w:sz w:val="26"/>
          <w:szCs w:val="26"/>
          <w:lang w:val="en-US"/>
        </w:rPr>
      </w:pPr>
      <w:r w:rsidRPr="008273DD">
        <w:rPr>
          <w:b/>
          <w:sz w:val="26"/>
          <w:szCs w:val="26"/>
          <w:lang w:val="en"/>
        </w:rPr>
        <w:t xml:space="preserve">Topic 9. </w:t>
      </w:r>
      <w:r w:rsidRPr="001D59E3">
        <w:rPr>
          <w:b/>
          <w:sz w:val="26"/>
          <w:szCs w:val="26"/>
          <w:lang w:val="en"/>
        </w:rPr>
        <w:t xml:space="preserve"> The sequence of examination of orthopedic patients. Subjective and objective methods of examination. </w:t>
      </w:r>
      <w:r>
        <w:rPr>
          <w:lang w:val="en"/>
        </w:rPr>
        <w:t xml:space="preserve"> </w:t>
      </w:r>
      <w:r w:rsidR="008273DD">
        <w:rPr>
          <w:b/>
          <w:sz w:val="26"/>
          <w:szCs w:val="26"/>
          <w:lang w:val="en"/>
        </w:rPr>
        <w:t xml:space="preserve">Basic and additional methods of examination – selection criteria. </w:t>
      </w:r>
      <w:r>
        <w:rPr>
          <w:lang w:val="en"/>
        </w:rPr>
        <w:t xml:space="preserve"> </w:t>
      </w:r>
      <w:r w:rsidRPr="001D59E3">
        <w:rPr>
          <w:b/>
          <w:sz w:val="26"/>
          <w:szCs w:val="26"/>
          <w:lang w:val="en"/>
        </w:rPr>
        <w:t>Components of the diagnosis.</w:t>
      </w:r>
    </w:p>
    <w:p w:rsidR="001D59E3" w:rsidRPr="00E316E3" w:rsidRDefault="001D59E3" w:rsidP="001D59E3">
      <w:pPr>
        <w:ind w:firstLine="709"/>
        <w:jc w:val="both"/>
        <w:rPr>
          <w:sz w:val="26"/>
          <w:szCs w:val="26"/>
          <w:lang w:val="en-US"/>
        </w:rPr>
      </w:pPr>
      <w:r w:rsidRPr="001D59E3">
        <w:rPr>
          <w:sz w:val="26"/>
          <w:szCs w:val="26"/>
          <w:lang w:val="en"/>
        </w:rPr>
        <w:t>Subjective part of the examination: passport data, complaints, life history, medical history.</w:t>
      </w:r>
    </w:p>
    <w:p w:rsidR="001D59E3" w:rsidRPr="00E316E3" w:rsidRDefault="001D59E3" w:rsidP="001D59E3">
      <w:pPr>
        <w:ind w:firstLine="709"/>
        <w:jc w:val="both"/>
        <w:rPr>
          <w:sz w:val="26"/>
          <w:szCs w:val="26"/>
          <w:lang w:val="en-US"/>
        </w:rPr>
      </w:pPr>
      <w:r w:rsidRPr="001D59E3">
        <w:rPr>
          <w:sz w:val="26"/>
          <w:szCs w:val="26"/>
          <w:lang w:val="en"/>
        </w:rPr>
        <w:t>The objective part of the survey:</w:t>
      </w:r>
    </w:p>
    <w:p w:rsidR="001D59E3" w:rsidRPr="00E316E3" w:rsidRDefault="001D59E3" w:rsidP="001D59E3">
      <w:pPr>
        <w:ind w:firstLine="709"/>
        <w:jc w:val="both"/>
        <w:rPr>
          <w:sz w:val="26"/>
          <w:szCs w:val="26"/>
          <w:lang w:val="en-US"/>
        </w:rPr>
      </w:pPr>
      <w:r w:rsidRPr="001D59E3">
        <w:rPr>
          <w:sz w:val="26"/>
          <w:szCs w:val="26"/>
          <w:lang w:val="en"/>
        </w:rPr>
        <w:t>1) Clinical methods: examination, sensing, percussion, palpation;</w:t>
      </w:r>
    </w:p>
    <w:p w:rsidR="001D59E3" w:rsidRPr="00E316E3" w:rsidRDefault="001D59E3" w:rsidP="001D59E3">
      <w:pPr>
        <w:ind w:firstLine="709"/>
        <w:jc w:val="both"/>
        <w:rPr>
          <w:sz w:val="26"/>
          <w:szCs w:val="26"/>
          <w:lang w:val="en-US"/>
        </w:rPr>
      </w:pPr>
      <w:r w:rsidRPr="001D59E3">
        <w:rPr>
          <w:sz w:val="26"/>
          <w:szCs w:val="26"/>
          <w:lang w:val="en"/>
        </w:rPr>
        <w:t xml:space="preserve">2) Additional methods (special and laboratory tests): </w:t>
      </w:r>
    </w:p>
    <w:p w:rsidR="001D59E3" w:rsidRPr="00E316E3" w:rsidRDefault="001D59E3" w:rsidP="001D59E3">
      <w:pPr>
        <w:ind w:firstLine="709"/>
        <w:jc w:val="both"/>
        <w:rPr>
          <w:sz w:val="26"/>
          <w:szCs w:val="26"/>
          <w:lang w:val="en-US"/>
        </w:rPr>
      </w:pPr>
      <w:r w:rsidRPr="001D59E3">
        <w:rPr>
          <w:sz w:val="26"/>
          <w:szCs w:val="26"/>
          <w:lang w:val="en"/>
        </w:rPr>
        <w:t>- X-ray methods: targeted radiography, orthopantomography</w:t>
      </w:r>
    </w:p>
    <w:p w:rsidR="001D59E3" w:rsidRPr="00E316E3" w:rsidRDefault="001D59E3" w:rsidP="001D59E3">
      <w:pPr>
        <w:ind w:firstLine="709"/>
        <w:jc w:val="both"/>
        <w:rPr>
          <w:sz w:val="26"/>
          <w:szCs w:val="26"/>
          <w:lang w:val="en-US"/>
        </w:rPr>
      </w:pPr>
      <w:r w:rsidRPr="001D59E3">
        <w:rPr>
          <w:sz w:val="26"/>
          <w:szCs w:val="26"/>
          <w:lang w:val="en"/>
        </w:rPr>
        <w:lastRenderedPageBreak/>
        <w:t>- methods for determining chewing efficiency (static according to Agapov and functional according to Rubinov)</w:t>
      </w:r>
    </w:p>
    <w:p w:rsidR="001D59E3" w:rsidRPr="00E316E3" w:rsidRDefault="001D59E3" w:rsidP="001D59E3">
      <w:pPr>
        <w:ind w:firstLine="709"/>
        <w:jc w:val="both"/>
        <w:rPr>
          <w:sz w:val="26"/>
          <w:szCs w:val="26"/>
          <w:lang w:val="en-US"/>
        </w:rPr>
      </w:pPr>
      <w:r w:rsidRPr="001D59E3">
        <w:rPr>
          <w:sz w:val="26"/>
          <w:szCs w:val="26"/>
          <w:lang w:val="en"/>
        </w:rPr>
        <w:t>- electroodontodiagnostics</w:t>
      </w:r>
    </w:p>
    <w:p w:rsidR="001D59E3" w:rsidRPr="00E316E3" w:rsidRDefault="001D59E3" w:rsidP="001D59E3">
      <w:pPr>
        <w:ind w:firstLine="709"/>
        <w:jc w:val="both"/>
        <w:rPr>
          <w:sz w:val="26"/>
          <w:szCs w:val="26"/>
          <w:lang w:val="en-US"/>
        </w:rPr>
      </w:pPr>
      <w:r w:rsidRPr="001D59E3">
        <w:rPr>
          <w:sz w:val="26"/>
          <w:szCs w:val="26"/>
          <w:lang w:val="en"/>
        </w:rPr>
        <w:t>- diagnostic gypsum models</w:t>
      </w:r>
    </w:p>
    <w:p w:rsidR="001D59E3" w:rsidRPr="00E316E3" w:rsidRDefault="001D59E3" w:rsidP="001D59E3">
      <w:pPr>
        <w:ind w:firstLine="709"/>
        <w:jc w:val="both"/>
        <w:rPr>
          <w:sz w:val="26"/>
          <w:szCs w:val="26"/>
          <w:lang w:val="en-US"/>
        </w:rPr>
      </w:pPr>
      <w:r w:rsidRPr="001D59E3">
        <w:rPr>
          <w:sz w:val="26"/>
          <w:szCs w:val="26"/>
          <w:lang w:val="en"/>
        </w:rPr>
        <w:t xml:space="preserve">- occlusiography. </w:t>
      </w:r>
    </w:p>
    <w:p w:rsidR="001D59E3" w:rsidRPr="00E316E3" w:rsidRDefault="001D59E3" w:rsidP="001D59E3">
      <w:pPr>
        <w:ind w:firstLine="709"/>
        <w:jc w:val="both"/>
        <w:rPr>
          <w:sz w:val="26"/>
          <w:szCs w:val="26"/>
          <w:lang w:val="en-US"/>
        </w:rPr>
      </w:pPr>
      <w:r w:rsidRPr="001D59E3">
        <w:rPr>
          <w:sz w:val="26"/>
          <w:szCs w:val="26"/>
          <w:lang w:val="en"/>
        </w:rPr>
        <w:t xml:space="preserve">Classifications of dentition defects according to Betelman and Kennedy. Loss of chewing efficacy according to Agapov and Oxman. </w:t>
      </w:r>
    </w:p>
    <w:p w:rsidR="001D59E3" w:rsidRPr="00E316E3" w:rsidRDefault="001D59E3" w:rsidP="001D59E3">
      <w:pPr>
        <w:ind w:firstLine="709"/>
        <w:jc w:val="both"/>
        <w:rPr>
          <w:sz w:val="26"/>
          <w:szCs w:val="26"/>
          <w:lang w:val="en-US"/>
        </w:rPr>
      </w:pPr>
      <w:r w:rsidRPr="001D59E3">
        <w:rPr>
          <w:sz w:val="26"/>
          <w:szCs w:val="26"/>
          <w:lang w:val="en"/>
        </w:rPr>
        <w:t>Preliminary and final diagnosis. Etiological, anatomical and functional part of the diagnosis.</w:t>
      </w:r>
    </w:p>
    <w:p w:rsidR="001D59E3" w:rsidRPr="00E316E3" w:rsidRDefault="001D59E3" w:rsidP="001D59E3">
      <w:pPr>
        <w:ind w:firstLine="709"/>
        <w:jc w:val="both"/>
        <w:rPr>
          <w:b/>
          <w:sz w:val="26"/>
          <w:szCs w:val="26"/>
          <w:lang w:val="en-US"/>
        </w:rPr>
      </w:pPr>
      <w:r w:rsidRPr="001D59E3">
        <w:rPr>
          <w:sz w:val="26"/>
          <w:szCs w:val="26"/>
          <w:lang w:val="en"/>
        </w:rPr>
        <w:t>Medical history and rules of its management.</w:t>
      </w:r>
    </w:p>
    <w:p w:rsidR="001D59E3" w:rsidRPr="00E316E3" w:rsidRDefault="00060C4E" w:rsidP="001D59E3">
      <w:pPr>
        <w:ind w:left="360" w:firstLine="709"/>
        <w:jc w:val="both"/>
        <w:rPr>
          <w:b/>
          <w:i/>
          <w:szCs w:val="28"/>
          <w:lang w:val="en-US"/>
        </w:rPr>
      </w:pPr>
      <w:r>
        <w:rPr>
          <w:b/>
          <w:i/>
          <w:szCs w:val="28"/>
          <w:lang w:val="en"/>
        </w:rPr>
        <w:t>Content module 2: "Clinical materials science".</w:t>
      </w:r>
      <w:r w:rsidR="001D59E3" w:rsidRPr="001D59E3">
        <w:rPr>
          <w:b/>
          <w:i/>
          <w:szCs w:val="28"/>
          <w:lang w:val="en"/>
        </w:rPr>
        <w:t>"</w:t>
      </w:r>
    </w:p>
    <w:p w:rsidR="001D59E3" w:rsidRPr="001D59E3" w:rsidRDefault="001D59E3" w:rsidP="001D59E3">
      <w:pPr>
        <w:ind w:firstLine="709"/>
        <w:jc w:val="both"/>
        <w:rPr>
          <w:b/>
          <w:sz w:val="26"/>
          <w:szCs w:val="26"/>
        </w:rPr>
      </w:pPr>
      <w:r w:rsidRPr="001D59E3">
        <w:rPr>
          <w:b/>
          <w:sz w:val="26"/>
          <w:szCs w:val="26"/>
          <w:lang w:val="en"/>
        </w:rPr>
        <w:t>Specific objectives: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of printed spoons;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classification of prints;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classification of printed materials;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 xml:space="preserve">know the physicochemical properties of printed materials; </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methods of obtaining prints;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requirements for the anatomical imprint;</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complications that may arise when receiving prints;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master the method of obtaining gypsum models of the jaws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classification of modeling materials used in orthopedic dentistry;</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physical properties and chemical composition of materials used in the clinic of orthopedic dentistry and dental laboratory.</w:t>
      </w:r>
    </w:p>
    <w:p w:rsidR="001D59E3" w:rsidRPr="00E316E3" w:rsidRDefault="001D59E3" w:rsidP="001D59E3">
      <w:pPr>
        <w:ind w:left="435" w:firstLine="709"/>
        <w:jc w:val="both"/>
        <w:rPr>
          <w:sz w:val="26"/>
          <w:szCs w:val="26"/>
          <w:lang w:val="en-US"/>
        </w:rPr>
      </w:pPr>
    </w:p>
    <w:p w:rsidR="001D59E3" w:rsidRPr="00E316E3" w:rsidRDefault="001D59E3" w:rsidP="001D59E3">
      <w:pPr>
        <w:ind w:left="435" w:firstLine="709"/>
        <w:jc w:val="both"/>
        <w:rPr>
          <w:b/>
          <w:i/>
          <w:sz w:val="26"/>
          <w:szCs w:val="26"/>
          <w:lang w:val="en-US"/>
        </w:rPr>
      </w:pPr>
      <w:r w:rsidRPr="001D59E3">
        <w:rPr>
          <w:b/>
          <w:i/>
          <w:sz w:val="26"/>
          <w:szCs w:val="26"/>
          <w:lang w:val="en"/>
        </w:rPr>
        <w:t>Topic 10. Classification of prints and printed materials. Crystallizing and thermoplastic print materials. Physico-chemical properties, indications. Methods for obtaining prints.</w:t>
      </w:r>
    </w:p>
    <w:p w:rsidR="001D59E3" w:rsidRPr="00E316E3" w:rsidRDefault="001D59E3" w:rsidP="001D59E3">
      <w:pPr>
        <w:ind w:left="435" w:firstLine="709"/>
        <w:jc w:val="both"/>
        <w:rPr>
          <w:sz w:val="26"/>
          <w:szCs w:val="26"/>
          <w:lang w:val="en-US"/>
        </w:rPr>
      </w:pPr>
      <w:r w:rsidRPr="001D59E3">
        <w:rPr>
          <w:sz w:val="26"/>
          <w:szCs w:val="26"/>
          <w:lang w:val="en"/>
        </w:rPr>
        <w:t>Printed spoons. Types, characteristics. Selection of printed spoons. Indications for use depending on the type of prosthetics.</w:t>
      </w:r>
    </w:p>
    <w:p w:rsidR="001D59E3" w:rsidRPr="00E316E3" w:rsidRDefault="001D59E3" w:rsidP="001D59E3">
      <w:pPr>
        <w:ind w:left="435" w:firstLine="709"/>
        <w:jc w:val="both"/>
        <w:rPr>
          <w:sz w:val="26"/>
          <w:szCs w:val="26"/>
          <w:lang w:val="en-US"/>
        </w:rPr>
      </w:pPr>
      <w:r w:rsidRPr="001D59E3">
        <w:rPr>
          <w:sz w:val="26"/>
          <w:szCs w:val="26"/>
          <w:lang w:val="en"/>
        </w:rPr>
        <w:t xml:space="preserve">Imprint. Definition. Classification. Requirements for the anatomical imprint. Prosthetic bed and prosthetic field. </w:t>
      </w:r>
    </w:p>
    <w:p w:rsidR="001D59E3" w:rsidRPr="00E316E3" w:rsidRDefault="001D59E3" w:rsidP="001D59E3">
      <w:pPr>
        <w:ind w:left="435" w:firstLine="709"/>
        <w:jc w:val="both"/>
        <w:rPr>
          <w:sz w:val="26"/>
          <w:szCs w:val="26"/>
          <w:lang w:val="en-US"/>
        </w:rPr>
      </w:pPr>
      <w:r w:rsidRPr="001D59E3">
        <w:rPr>
          <w:sz w:val="26"/>
          <w:szCs w:val="26"/>
          <w:lang w:val="en"/>
        </w:rPr>
        <w:t>Types of printed materials and their characteristics.</w:t>
      </w:r>
    </w:p>
    <w:p w:rsidR="001D59E3" w:rsidRPr="00E316E3" w:rsidRDefault="001D59E3" w:rsidP="001D59E3">
      <w:pPr>
        <w:ind w:left="435" w:firstLine="709"/>
        <w:jc w:val="both"/>
        <w:rPr>
          <w:sz w:val="26"/>
          <w:szCs w:val="26"/>
          <w:lang w:val="en-US"/>
        </w:rPr>
      </w:pPr>
      <w:r w:rsidRPr="001D59E3">
        <w:rPr>
          <w:sz w:val="26"/>
          <w:szCs w:val="26"/>
          <w:lang w:val="en"/>
        </w:rPr>
        <w:t>Technology of application of crystalline and thermoplastic imprint materials.</w:t>
      </w:r>
    </w:p>
    <w:p w:rsidR="00060C4E" w:rsidRDefault="00060C4E" w:rsidP="001D59E3">
      <w:pPr>
        <w:ind w:left="435" w:firstLine="709"/>
        <w:jc w:val="both"/>
        <w:rPr>
          <w:b/>
          <w:i/>
          <w:sz w:val="26"/>
          <w:szCs w:val="26"/>
          <w:lang w:val="uk-UA"/>
        </w:rPr>
      </w:pPr>
    </w:p>
    <w:p w:rsidR="00060C4E" w:rsidRDefault="00060C4E" w:rsidP="001D59E3">
      <w:pPr>
        <w:ind w:left="435" w:firstLine="709"/>
        <w:jc w:val="both"/>
        <w:rPr>
          <w:b/>
          <w:i/>
          <w:sz w:val="26"/>
          <w:szCs w:val="26"/>
          <w:lang w:val="uk-UA"/>
        </w:rPr>
      </w:pPr>
    </w:p>
    <w:p w:rsidR="00060C4E" w:rsidRDefault="00060C4E" w:rsidP="001D59E3">
      <w:pPr>
        <w:ind w:left="435" w:firstLine="709"/>
        <w:jc w:val="both"/>
        <w:rPr>
          <w:b/>
          <w:i/>
          <w:sz w:val="26"/>
          <w:szCs w:val="26"/>
          <w:lang w:val="uk-UA"/>
        </w:rPr>
      </w:pPr>
    </w:p>
    <w:p w:rsidR="001D59E3" w:rsidRPr="00E316E3" w:rsidRDefault="001D59E3" w:rsidP="001D59E3">
      <w:pPr>
        <w:ind w:left="435" w:firstLine="709"/>
        <w:jc w:val="both"/>
        <w:rPr>
          <w:b/>
          <w:i/>
          <w:sz w:val="26"/>
          <w:szCs w:val="26"/>
          <w:lang w:val="en-US"/>
        </w:rPr>
      </w:pPr>
      <w:r w:rsidRPr="001D59E3">
        <w:rPr>
          <w:b/>
          <w:i/>
          <w:sz w:val="26"/>
          <w:szCs w:val="26"/>
          <w:lang w:val="en"/>
        </w:rPr>
        <w:t>Topic 11. Silicone and alginate print materials. Physico-chemical properties, indications for use. Methods for obtaining prints.</w:t>
      </w:r>
    </w:p>
    <w:p w:rsidR="001D59E3" w:rsidRPr="00E316E3" w:rsidRDefault="001D59E3" w:rsidP="001D59E3">
      <w:pPr>
        <w:ind w:left="435" w:firstLine="709"/>
        <w:jc w:val="both"/>
        <w:rPr>
          <w:sz w:val="26"/>
          <w:szCs w:val="26"/>
          <w:lang w:val="en-US"/>
        </w:rPr>
      </w:pPr>
      <w:r w:rsidRPr="001D59E3">
        <w:rPr>
          <w:sz w:val="26"/>
          <w:szCs w:val="26"/>
          <w:lang w:val="en"/>
        </w:rPr>
        <w:t xml:space="preserve">Alginate print materials. Representatives. Physico-chemical properties, use in the clinic of orthopedic dentistry, mixing of alginate masses and the technique of obtaining prints. Storage conditions of alginate prints, coefficient of expansion and volume shrinkage in different environments. Ticksotropy. </w:t>
      </w:r>
    </w:p>
    <w:p w:rsidR="001D59E3" w:rsidRPr="00E316E3" w:rsidRDefault="001D59E3" w:rsidP="001D59E3">
      <w:pPr>
        <w:ind w:left="435" w:firstLine="709"/>
        <w:jc w:val="both"/>
        <w:rPr>
          <w:sz w:val="26"/>
          <w:szCs w:val="26"/>
          <w:lang w:val="en-US"/>
        </w:rPr>
      </w:pPr>
      <w:r w:rsidRPr="001D59E3">
        <w:rPr>
          <w:sz w:val="26"/>
          <w:szCs w:val="26"/>
          <w:lang w:val="en"/>
        </w:rPr>
        <w:t xml:space="preserve">Silicone print materials. Representatives. Physical and chemical properties. Indications for use. Techniques for obtaining prints with silicone materials. Single-layer and double-layer prints. Complications in obtaining prints. </w:t>
      </w:r>
    </w:p>
    <w:p w:rsidR="001D59E3" w:rsidRPr="00E316E3" w:rsidRDefault="001D59E3" w:rsidP="001D59E3">
      <w:pPr>
        <w:ind w:left="435" w:firstLine="709"/>
        <w:jc w:val="both"/>
        <w:rPr>
          <w:sz w:val="26"/>
          <w:szCs w:val="26"/>
          <w:lang w:val="en-US"/>
        </w:rPr>
      </w:pPr>
      <w:r w:rsidRPr="001D59E3">
        <w:rPr>
          <w:sz w:val="26"/>
          <w:szCs w:val="26"/>
          <w:lang w:val="en"/>
        </w:rPr>
        <w:t>Methods of disinfection of prints.</w:t>
      </w:r>
    </w:p>
    <w:p w:rsidR="001D59E3" w:rsidRPr="00E316E3" w:rsidRDefault="001D59E3" w:rsidP="001D59E3">
      <w:pPr>
        <w:ind w:left="435" w:firstLine="709"/>
        <w:jc w:val="both"/>
        <w:rPr>
          <w:b/>
          <w:i/>
          <w:sz w:val="26"/>
          <w:szCs w:val="26"/>
          <w:lang w:val="en-US"/>
        </w:rPr>
      </w:pPr>
      <w:r w:rsidRPr="008273DD">
        <w:rPr>
          <w:b/>
          <w:i/>
          <w:sz w:val="26"/>
          <w:szCs w:val="26"/>
          <w:lang w:val="en"/>
        </w:rPr>
        <w:t xml:space="preserve">Topic 12. </w:t>
      </w:r>
      <w:r w:rsidRPr="001D59E3">
        <w:rPr>
          <w:b/>
          <w:i/>
          <w:sz w:val="26"/>
          <w:szCs w:val="26"/>
          <w:lang w:val="en"/>
        </w:rPr>
        <w:t xml:space="preserve"> Obtaining gypsum models of the jaws. Fixing models in the occludator</w:t>
      </w:r>
    </w:p>
    <w:p w:rsidR="001D59E3" w:rsidRPr="00E316E3" w:rsidRDefault="001D59E3" w:rsidP="001D59E3">
      <w:pPr>
        <w:ind w:left="435" w:firstLine="709"/>
        <w:jc w:val="both"/>
        <w:rPr>
          <w:sz w:val="26"/>
          <w:szCs w:val="26"/>
          <w:lang w:val="en-US"/>
        </w:rPr>
      </w:pPr>
      <w:r w:rsidRPr="001D59E3">
        <w:rPr>
          <w:sz w:val="26"/>
          <w:szCs w:val="26"/>
          <w:lang w:val="en"/>
        </w:rPr>
        <w:lastRenderedPageBreak/>
        <w:t>Gypsum. The use of gypsum in the clinic of orthopedic stomatogy and dental laboratory. Classification. Composition (gypsum formula). Physico-chemical properties. Stages of crystallization of gypsum. Catalysts and inhibitors of the crystallization reaction. Coefficients of expansion of gypsum. Types of gypsum models.</w:t>
      </w:r>
    </w:p>
    <w:p w:rsidR="001D59E3" w:rsidRPr="00E316E3" w:rsidRDefault="001D59E3" w:rsidP="001D59E3">
      <w:pPr>
        <w:ind w:left="435" w:firstLine="709"/>
        <w:jc w:val="both"/>
        <w:rPr>
          <w:sz w:val="26"/>
          <w:szCs w:val="26"/>
          <w:lang w:val="en-US"/>
        </w:rPr>
      </w:pPr>
      <w:r w:rsidRPr="001D59E3">
        <w:rPr>
          <w:sz w:val="26"/>
          <w:szCs w:val="26"/>
          <w:lang w:val="en"/>
        </w:rPr>
        <w:t>Methods of plastering models in the occludator.</w:t>
      </w:r>
    </w:p>
    <w:p w:rsidR="001D59E3" w:rsidRPr="00E316E3" w:rsidRDefault="001D59E3" w:rsidP="001D59E3">
      <w:pPr>
        <w:ind w:left="435" w:firstLine="709"/>
        <w:jc w:val="both"/>
        <w:rPr>
          <w:b/>
          <w:i/>
          <w:sz w:val="26"/>
          <w:szCs w:val="26"/>
          <w:lang w:val="en-US"/>
        </w:rPr>
      </w:pPr>
      <w:r w:rsidRPr="001D59E3">
        <w:rPr>
          <w:b/>
          <w:i/>
          <w:sz w:val="26"/>
          <w:szCs w:val="26"/>
          <w:lang w:val="en"/>
        </w:rPr>
        <w:t>Topic 13. Modeling materials. Wax, classification, characteristics of use in orthopedic dentistry. Wax modeling of teeth on plaster models.</w:t>
      </w:r>
    </w:p>
    <w:p w:rsidR="001D59E3" w:rsidRPr="00E316E3" w:rsidRDefault="001D59E3" w:rsidP="001D59E3">
      <w:pPr>
        <w:ind w:left="435" w:firstLine="709"/>
        <w:jc w:val="both"/>
        <w:rPr>
          <w:sz w:val="26"/>
          <w:szCs w:val="26"/>
          <w:lang w:val="en-US"/>
        </w:rPr>
      </w:pPr>
      <w:r w:rsidRPr="001D59E3">
        <w:rPr>
          <w:sz w:val="26"/>
          <w:szCs w:val="26"/>
          <w:lang w:val="en"/>
        </w:rPr>
        <w:t>Classification of materials. Composition, physical and chemical properties. Requirements for materials. Waxes, their classification. Use in orthopedic dentistry.</w:t>
      </w:r>
    </w:p>
    <w:p w:rsidR="001D59E3" w:rsidRPr="00E316E3" w:rsidRDefault="001D59E3" w:rsidP="001D59E3">
      <w:pPr>
        <w:ind w:left="435" w:firstLine="709"/>
        <w:jc w:val="both"/>
        <w:rPr>
          <w:b/>
          <w:i/>
          <w:sz w:val="26"/>
          <w:szCs w:val="26"/>
          <w:lang w:val="en-US"/>
        </w:rPr>
      </w:pPr>
      <w:r w:rsidRPr="001D59E3">
        <w:rPr>
          <w:b/>
          <w:i/>
          <w:sz w:val="26"/>
          <w:szCs w:val="26"/>
          <w:lang w:val="en"/>
        </w:rPr>
        <w:t>Topic 14. Plastics. Classification. Modes of polymerization of plastics.</w:t>
      </w:r>
    </w:p>
    <w:p w:rsidR="001D59E3" w:rsidRPr="00E316E3" w:rsidRDefault="001D59E3" w:rsidP="001D59E3">
      <w:pPr>
        <w:ind w:left="435" w:firstLine="709"/>
        <w:jc w:val="both"/>
        <w:rPr>
          <w:sz w:val="26"/>
          <w:szCs w:val="26"/>
          <w:lang w:val="en-US"/>
        </w:rPr>
      </w:pPr>
      <w:r w:rsidRPr="001D59E3">
        <w:rPr>
          <w:sz w:val="26"/>
          <w:szCs w:val="26"/>
          <w:lang w:val="en"/>
        </w:rPr>
        <w:t>Physico-chemical properties of plastics used in orthopedic dentistry. Classification. Plastic groups. Stages of polymerization. Types of polymerization. Requirements for plastics. Use in orthopedic dentistry (facing, basic).</w:t>
      </w:r>
    </w:p>
    <w:p w:rsidR="001D59E3" w:rsidRPr="00E316E3" w:rsidRDefault="001D59E3" w:rsidP="001D59E3">
      <w:pPr>
        <w:ind w:left="360" w:firstLine="709"/>
        <w:jc w:val="both"/>
        <w:rPr>
          <w:b/>
          <w:i/>
          <w:sz w:val="26"/>
          <w:szCs w:val="26"/>
          <w:lang w:val="en-US"/>
        </w:rPr>
      </w:pPr>
      <w:r w:rsidRPr="001D59E3">
        <w:rPr>
          <w:b/>
          <w:i/>
          <w:sz w:val="26"/>
          <w:szCs w:val="26"/>
          <w:lang w:val="en"/>
        </w:rPr>
        <w:t>Topic 15. Metal alloys, use in orthopedic dentistry. Classification and characteristics of metal alloys. Metal casting technologies.</w:t>
      </w:r>
    </w:p>
    <w:p w:rsidR="001D59E3" w:rsidRPr="00E316E3" w:rsidRDefault="001D59E3" w:rsidP="001D59E3">
      <w:pPr>
        <w:ind w:left="360" w:firstLine="709"/>
        <w:jc w:val="both"/>
        <w:rPr>
          <w:sz w:val="26"/>
          <w:szCs w:val="26"/>
          <w:lang w:val="en-US"/>
        </w:rPr>
      </w:pPr>
      <w:r w:rsidRPr="001D59E3">
        <w:rPr>
          <w:sz w:val="26"/>
          <w:szCs w:val="26"/>
          <w:lang w:val="en"/>
        </w:rPr>
        <w:t>Physical properties. Chemical composition. The concepts of crystallization, recrystallization and corrosion of metals. Metal alloys and their use in orthopedic dentistry.</w:t>
      </w:r>
    </w:p>
    <w:p w:rsidR="001D59E3" w:rsidRPr="00E316E3" w:rsidRDefault="001D59E3" w:rsidP="001D59E3">
      <w:pPr>
        <w:ind w:left="360" w:firstLine="709"/>
        <w:jc w:val="both"/>
        <w:rPr>
          <w:sz w:val="26"/>
          <w:szCs w:val="26"/>
          <w:lang w:val="en-US"/>
        </w:rPr>
      </w:pPr>
      <w:r w:rsidRPr="001D59E3">
        <w:rPr>
          <w:sz w:val="26"/>
          <w:szCs w:val="26"/>
          <w:lang w:val="en"/>
        </w:rPr>
        <w:t>Metal casting technologies.</w:t>
      </w:r>
    </w:p>
    <w:p w:rsidR="001D59E3" w:rsidRPr="00E316E3" w:rsidRDefault="001D59E3" w:rsidP="001D59E3">
      <w:pPr>
        <w:ind w:left="360" w:firstLine="709"/>
        <w:jc w:val="both"/>
        <w:rPr>
          <w:b/>
          <w:i/>
          <w:sz w:val="26"/>
          <w:szCs w:val="26"/>
          <w:lang w:val="en-US"/>
        </w:rPr>
      </w:pPr>
      <w:r w:rsidRPr="001D59E3">
        <w:rPr>
          <w:b/>
          <w:i/>
          <w:sz w:val="26"/>
          <w:szCs w:val="26"/>
          <w:lang w:val="en"/>
        </w:rPr>
        <w:t>Topic 16. Ceramic masses and their components. Classification. Indications for use.</w:t>
      </w:r>
    </w:p>
    <w:p w:rsidR="001D59E3" w:rsidRPr="00E316E3" w:rsidRDefault="001D59E3" w:rsidP="001D59E3">
      <w:pPr>
        <w:ind w:left="360" w:firstLine="709"/>
        <w:jc w:val="both"/>
        <w:rPr>
          <w:sz w:val="26"/>
          <w:szCs w:val="26"/>
          <w:lang w:val="en-US"/>
        </w:rPr>
      </w:pPr>
      <w:r w:rsidRPr="001D59E3">
        <w:rPr>
          <w:sz w:val="26"/>
          <w:szCs w:val="26"/>
          <w:lang w:val="en"/>
        </w:rPr>
        <w:t>Ceramic masses. Classification. Physical properties. Chemical composition. Application in orthopedic dentistry of ceramic masses.</w:t>
      </w:r>
    </w:p>
    <w:p w:rsidR="001D59E3" w:rsidRPr="00E316E3" w:rsidRDefault="001D59E3" w:rsidP="001D59E3">
      <w:pPr>
        <w:ind w:left="360" w:firstLine="709"/>
        <w:jc w:val="center"/>
        <w:rPr>
          <w:b/>
          <w:i/>
          <w:sz w:val="26"/>
          <w:szCs w:val="26"/>
          <w:lang w:val="en-US"/>
        </w:rPr>
      </w:pPr>
    </w:p>
    <w:p w:rsidR="001D59E3" w:rsidRPr="00E316E3" w:rsidRDefault="00060C4E" w:rsidP="001D59E3">
      <w:pPr>
        <w:ind w:left="360" w:firstLine="709"/>
        <w:jc w:val="both"/>
        <w:rPr>
          <w:b/>
          <w:i/>
          <w:szCs w:val="28"/>
          <w:lang w:val="en-US"/>
        </w:rPr>
      </w:pPr>
      <w:r>
        <w:rPr>
          <w:b/>
          <w:i/>
          <w:szCs w:val="28"/>
          <w:lang w:val="en"/>
        </w:rPr>
        <w:t>Content module 3: "</w:t>
      </w:r>
      <w:r w:rsidR="001D59E3" w:rsidRPr="001D59E3">
        <w:rPr>
          <w:b/>
          <w:i/>
          <w:szCs w:val="28"/>
          <w:lang w:val="en"/>
        </w:rPr>
        <w:t>Technological processes for</w:t>
      </w:r>
      <w:r>
        <w:rPr>
          <w:b/>
          <w:i/>
          <w:szCs w:val="28"/>
          <w:lang w:val="en"/>
        </w:rPr>
        <w:t>the manufacture of dentures"</w:t>
      </w:r>
      <w:r w:rsidR="001D59E3" w:rsidRPr="001D59E3">
        <w:rPr>
          <w:b/>
          <w:i/>
          <w:szCs w:val="28"/>
          <w:lang w:val="en"/>
        </w:rPr>
        <w:t>.</w:t>
      </w:r>
    </w:p>
    <w:p w:rsidR="001D59E3" w:rsidRPr="001D59E3" w:rsidRDefault="001D59E3" w:rsidP="001D59E3">
      <w:pPr>
        <w:ind w:firstLine="709"/>
        <w:jc w:val="both"/>
        <w:rPr>
          <w:b/>
          <w:sz w:val="26"/>
          <w:szCs w:val="26"/>
        </w:rPr>
      </w:pPr>
      <w:r w:rsidRPr="001D59E3">
        <w:rPr>
          <w:b/>
          <w:sz w:val="26"/>
          <w:szCs w:val="26"/>
          <w:lang w:val="en"/>
        </w:rPr>
        <w:t>Specific objectives: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classifications of defects in the crown of the teeth and dental defects;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indications for the manufacture of removable and non-removable structures of dentures;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of tabs and indications for their use;</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of pin structures and indications for their use;</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of crowns and indications for their use;</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components of the bridge;</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of supporting elements and the intermediate part of the bridge prosthesis and how to connect them;</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types and structural elements of partial removable dentures;</w:t>
      </w:r>
    </w:p>
    <w:p w:rsidR="001D59E3" w:rsidRPr="00E316E3" w:rsidRDefault="001D59E3" w:rsidP="001D59E3">
      <w:pPr>
        <w:numPr>
          <w:ilvl w:val="0"/>
          <w:numId w:val="4"/>
        </w:numPr>
        <w:ind w:left="0" w:firstLine="709"/>
        <w:jc w:val="both"/>
        <w:rPr>
          <w:sz w:val="26"/>
          <w:szCs w:val="26"/>
          <w:lang w:val="en-US"/>
        </w:rPr>
      </w:pPr>
      <w:r w:rsidRPr="001D59E3">
        <w:rPr>
          <w:sz w:val="26"/>
          <w:szCs w:val="26"/>
          <w:lang w:val="en"/>
        </w:rPr>
        <w:t>know the indications for the use of various types of removable dentures.</w:t>
      </w:r>
    </w:p>
    <w:p w:rsidR="008273DD" w:rsidRPr="008273DD" w:rsidRDefault="008273DD" w:rsidP="00060C4E">
      <w:pPr>
        <w:jc w:val="both"/>
        <w:rPr>
          <w:sz w:val="26"/>
          <w:szCs w:val="26"/>
          <w:lang w:val="uk-UA"/>
        </w:rPr>
      </w:pPr>
    </w:p>
    <w:p w:rsidR="001D59E3" w:rsidRPr="00E316E3" w:rsidRDefault="001D59E3" w:rsidP="001D59E3">
      <w:pPr>
        <w:ind w:left="360" w:firstLine="709"/>
        <w:jc w:val="both"/>
        <w:rPr>
          <w:b/>
          <w:i/>
          <w:sz w:val="26"/>
          <w:szCs w:val="26"/>
          <w:lang w:val="en-US"/>
        </w:rPr>
      </w:pPr>
      <w:r w:rsidRPr="001D59E3">
        <w:rPr>
          <w:b/>
          <w:i/>
          <w:sz w:val="26"/>
          <w:szCs w:val="26"/>
          <w:lang w:val="en"/>
        </w:rPr>
        <w:t xml:space="preserve">Topic 17. Tabs. Classification. Indications for use. </w:t>
      </w:r>
    </w:p>
    <w:p w:rsidR="001D59E3" w:rsidRPr="00E316E3" w:rsidRDefault="001D59E3" w:rsidP="001D59E3">
      <w:pPr>
        <w:ind w:left="360" w:firstLine="709"/>
        <w:jc w:val="both"/>
        <w:rPr>
          <w:sz w:val="26"/>
          <w:szCs w:val="26"/>
          <w:lang w:val="en-US"/>
        </w:rPr>
      </w:pPr>
      <w:r w:rsidRPr="001D59E3">
        <w:rPr>
          <w:sz w:val="26"/>
          <w:szCs w:val="26"/>
          <w:lang w:val="en"/>
        </w:rPr>
        <w:t>Defects of the crown part of the tooth. Classification of defects in the crown part of the tooth according to Black. The index of destruction of the occlusal surface of the tooth according to Milikevich (IROPZ). Indications for the manufacture of inlays. Types and designs of tabs</w:t>
      </w:r>
      <w:r w:rsidRPr="003823E9">
        <w:rPr>
          <w:sz w:val="26"/>
          <w:szCs w:val="26"/>
          <w:lang w:val="en"/>
        </w:rPr>
        <w:t xml:space="preserve"> (in-lay, on-lay, over-lay). </w:t>
      </w:r>
      <w:r>
        <w:rPr>
          <w:lang w:val="en"/>
        </w:rPr>
        <w:t xml:space="preserve"> </w:t>
      </w:r>
      <w:r w:rsidRPr="001D59E3">
        <w:rPr>
          <w:sz w:val="26"/>
          <w:szCs w:val="26"/>
          <w:lang w:val="en"/>
        </w:rPr>
        <w:t>Modeling of tabs on plaster models.</w:t>
      </w:r>
    </w:p>
    <w:p w:rsidR="001D59E3" w:rsidRPr="00E316E3" w:rsidRDefault="001D59E3" w:rsidP="001D59E3">
      <w:pPr>
        <w:ind w:left="360" w:firstLine="709"/>
        <w:jc w:val="both"/>
        <w:rPr>
          <w:b/>
          <w:i/>
          <w:sz w:val="26"/>
          <w:szCs w:val="26"/>
          <w:lang w:val="en-US"/>
        </w:rPr>
      </w:pPr>
      <w:r w:rsidRPr="001D59E3">
        <w:rPr>
          <w:b/>
          <w:i/>
          <w:sz w:val="26"/>
          <w:szCs w:val="26"/>
          <w:lang w:val="en"/>
        </w:rPr>
        <w:t xml:space="preserve">Topic 18. Pin teeth. Design. Indications for use. </w:t>
      </w:r>
    </w:p>
    <w:p w:rsidR="001D59E3" w:rsidRPr="00E316E3" w:rsidRDefault="001D59E3" w:rsidP="001D59E3">
      <w:pPr>
        <w:ind w:left="360" w:firstLine="709"/>
        <w:jc w:val="both"/>
        <w:rPr>
          <w:sz w:val="26"/>
          <w:szCs w:val="26"/>
          <w:lang w:val="en-US"/>
        </w:rPr>
      </w:pPr>
      <w:r w:rsidRPr="001D59E3">
        <w:rPr>
          <w:sz w:val="26"/>
          <w:szCs w:val="26"/>
          <w:lang w:val="en"/>
        </w:rPr>
        <w:t xml:space="preserve">Indications for the manufacture of pin teeth. Types and designs of pin teeth. Solid metal pin stump tab. </w:t>
      </w:r>
      <w:r w:rsidR="00060C4E">
        <w:rPr>
          <w:sz w:val="26"/>
          <w:szCs w:val="26"/>
          <w:lang w:val="en"/>
        </w:rPr>
        <w:t xml:space="preserve">  Pin-lay type pin-lay, endo-over-lay</w:t>
      </w:r>
      <w:r w:rsidRPr="001D59E3">
        <w:rPr>
          <w:sz w:val="26"/>
          <w:szCs w:val="26"/>
          <w:lang w:val="en"/>
        </w:rPr>
        <w:t>. Pin teeth according to Richmond.</w:t>
      </w:r>
    </w:p>
    <w:p w:rsidR="001D59E3" w:rsidRPr="00E316E3" w:rsidRDefault="001D59E3" w:rsidP="001D59E3">
      <w:pPr>
        <w:ind w:left="435" w:firstLine="709"/>
        <w:jc w:val="both"/>
        <w:rPr>
          <w:b/>
          <w:i/>
          <w:sz w:val="26"/>
          <w:szCs w:val="26"/>
          <w:lang w:val="en-US"/>
        </w:rPr>
      </w:pPr>
      <w:r w:rsidRPr="001D59E3">
        <w:rPr>
          <w:b/>
          <w:i/>
          <w:sz w:val="26"/>
          <w:szCs w:val="26"/>
          <w:lang w:val="en"/>
        </w:rPr>
        <w:t xml:space="preserve">Topic 19. Artificial crowns. Classification. Indications for use. </w:t>
      </w:r>
    </w:p>
    <w:p w:rsidR="001D59E3" w:rsidRPr="00E316E3" w:rsidRDefault="001D59E3" w:rsidP="001D59E3">
      <w:pPr>
        <w:ind w:left="435" w:firstLine="709"/>
        <w:jc w:val="both"/>
        <w:rPr>
          <w:b/>
          <w:i/>
          <w:sz w:val="26"/>
          <w:szCs w:val="26"/>
          <w:lang w:val="en-US"/>
        </w:rPr>
      </w:pPr>
      <w:r w:rsidRPr="001D59E3">
        <w:rPr>
          <w:sz w:val="26"/>
          <w:szCs w:val="26"/>
          <w:lang w:val="en"/>
        </w:rPr>
        <w:lastRenderedPageBreak/>
        <w:t>Indications for the manufacture of artificial crowns. Classification. Temporary and permanent crowns. Manufacturing technology of stamped full metal crown. Materials used for manufacturing.</w:t>
      </w:r>
    </w:p>
    <w:p w:rsidR="001D59E3" w:rsidRPr="00E316E3" w:rsidRDefault="001D59E3" w:rsidP="001D59E3">
      <w:pPr>
        <w:ind w:left="360" w:firstLine="709"/>
        <w:jc w:val="both"/>
        <w:rPr>
          <w:b/>
          <w:i/>
          <w:sz w:val="26"/>
          <w:szCs w:val="26"/>
          <w:lang w:val="en-US"/>
        </w:rPr>
      </w:pPr>
      <w:r w:rsidRPr="001D59E3">
        <w:rPr>
          <w:b/>
          <w:i/>
          <w:sz w:val="26"/>
          <w:szCs w:val="26"/>
          <w:lang w:val="en"/>
        </w:rPr>
        <w:t xml:space="preserve">Topic 20. Bridges. Design. Defects in the dentition according to Betelman and Kennedy. Indications for the use of bridges. </w:t>
      </w:r>
    </w:p>
    <w:p w:rsidR="001D59E3" w:rsidRPr="00E316E3" w:rsidRDefault="001D59E3" w:rsidP="001D59E3">
      <w:pPr>
        <w:ind w:left="360" w:firstLine="709"/>
        <w:jc w:val="both"/>
        <w:rPr>
          <w:sz w:val="26"/>
          <w:szCs w:val="26"/>
          <w:lang w:val="en-US"/>
        </w:rPr>
      </w:pPr>
      <w:r w:rsidRPr="001D59E3">
        <w:rPr>
          <w:sz w:val="26"/>
          <w:szCs w:val="26"/>
          <w:lang w:val="en"/>
        </w:rPr>
        <w:t xml:space="preserve">Partial loss of teeth. Final defects of the dentition are also included. Classifications of dentition defects according to Kenedy and Betelman. Bridges. Definition and components. Types of supporting elements and the intermediate part, methods of their connection. Classification. Manufacturing technology of stamped-soldered bridge prosthesis. </w:t>
      </w:r>
    </w:p>
    <w:p w:rsidR="001D59E3" w:rsidRPr="00E316E3" w:rsidRDefault="001D59E3" w:rsidP="001D59E3">
      <w:pPr>
        <w:ind w:left="360" w:firstLine="709"/>
        <w:jc w:val="both"/>
        <w:rPr>
          <w:b/>
          <w:i/>
          <w:sz w:val="26"/>
          <w:szCs w:val="26"/>
          <w:lang w:val="en-US"/>
        </w:rPr>
      </w:pPr>
      <w:r w:rsidRPr="001D59E3">
        <w:rPr>
          <w:b/>
          <w:i/>
          <w:sz w:val="26"/>
          <w:szCs w:val="26"/>
          <w:lang w:val="en"/>
        </w:rPr>
        <w:t xml:space="preserve">Topic 21. </w:t>
      </w:r>
      <w:r w:rsidRPr="001D59E3">
        <w:rPr>
          <w:b/>
          <w:bCs/>
          <w:i/>
          <w:sz w:val="26"/>
          <w:szCs w:val="26"/>
          <w:lang w:val="en"/>
        </w:rPr>
        <w:t xml:space="preserve">Removable dentures. </w:t>
      </w:r>
      <w:r>
        <w:rPr>
          <w:lang w:val="en"/>
        </w:rPr>
        <w:t xml:space="preserve"> </w:t>
      </w:r>
      <w:r w:rsidRPr="001D59E3">
        <w:rPr>
          <w:b/>
          <w:i/>
          <w:sz w:val="26"/>
          <w:szCs w:val="26"/>
          <w:lang w:val="en"/>
        </w:rPr>
        <w:t xml:space="preserve">Design. </w:t>
      </w:r>
      <w:r>
        <w:rPr>
          <w:lang w:val="en"/>
        </w:rPr>
        <w:t xml:space="preserve"> </w:t>
      </w:r>
      <w:r w:rsidRPr="001D59E3">
        <w:rPr>
          <w:b/>
          <w:bCs/>
          <w:i/>
          <w:sz w:val="26"/>
          <w:szCs w:val="26"/>
          <w:lang w:val="en"/>
        </w:rPr>
        <w:t>G</w:t>
      </w:r>
      <w:r w:rsidRPr="001D59E3">
        <w:rPr>
          <w:b/>
          <w:i/>
          <w:sz w:val="26"/>
          <w:szCs w:val="26"/>
          <w:lang w:val="en"/>
        </w:rPr>
        <w:t>rupees</w:t>
      </w:r>
      <w:r w:rsidR="008273DD">
        <w:rPr>
          <w:b/>
          <w:i/>
          <w:sz w:val="26"/>
          <w:szCs w:val="26"/>
          <w:lang w:val="en"/>
        </w:rPr>
        <w:t xml:space="preserve">  of defects of the dentition</w:t>
      </w:r>
      <w:r w:rsidRPr="001D59E3">
        <w:rPr>
          <w:b/>
          <w:i/>
          <w:sz w:val="26"/>
          <w:szCs w:val="26"/>
          <w:lang w:val="en"/>
        </w:rPr>
        <w:t>. Indications for the use of various types of removable dentures.</w:t>
      </w:r>
    </w:p>
    <w:p w:rsidR="001D59E3" w:rsidRPr="00E316E3" w:rsidRDefault="001D59E3" w:rsidP="001D59E3">
      <w:pPr>
        <w:ind w:left="360" w:firstLine="709"/>
        <w:jc w:val="both"/>
        <w:rPr>
          <w:sz w:val="26"/>
          <w:szCs w:val="26"/>
          <w:lang w:val="en-US"/>
        </w:rPr>
      </w:pPr>
      <w:r w:rsidRPr="001D59E3">
        <w:rPr>
          <w:sz w:val="26"/>
          <w:szCs w:val="26"/>
          <w:lang w:val="en"/>
        </w:rPr>
        <w:t>Partial removable dentures. Species. The concept of lamellar and clasp prostheses. Structural elements. Indications for use depending on the topography of dentition defects.</w:t>
      </w:r>
    </w:p>
    <w:p w:rsidR="001D59E3" w:rsidRPr="00E316E3" w:rsidRDefault="001D59E3" w:rsidP="001D59E3">
      <w:pPr>
        <w:pStyle w:val="ad"/>
        <w:ind w:right="510" w:firstLine="709"/>
        <w:rPr>
          <w:sz w:val="26"/>
          <w:szCs w:val="26"/>
          <w:lang w:val="en-US"/>
        </w:rPr>
      </w:pPr>
      <w:r w:rsidRPr="001D59E3">
        <w:rPr>
          <w:sz w:val="26"/>
          <w:szCs w:val="26"/>
          <w:lang w:val="en"/>
        </w:rPr>
        <w:t>Full removable dentures. Components. Manufacturing technology.</w:t>
      </w:r>
    </w:p>
    <w:p w:rsidR="00E27AB4" w:rsidRDefault="00E27AB4" w:rsidP="007306B1">
      <w:pPr>
        <w:rPr>
          <w:szCs w:val="28"/>
          <w:lang w:val="uk-UA"/>
        </w:rPr>
      </w:pPr>
    </w:p>
    <w:p w:rsidR="00E27AB4" w:rsidRDefault="00E27AB4" w:rsidP="007306B1">
      <w:pPr>
        <w:rPr>
          <w:szCs w:val="28"/>
          <w:lang w:val="uk-UA"/>
        </w:rPr>
      </w:pPr>
    </w:p>
    <w:p w:rsidR="0007249A" w:rsidRDefault="0007249A"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1D59E3" w:rsidRDefault="001D59E3" w:rsidP="007306B1">
      <w:pPr>
        <w:rPr>
          <w:szCs w:val="28"/>
          <w:lang w:val="uk-UA"/>
        </w:rPr>
      </w:pPr>
    </w:p>
    <w:p w:rsidR="00060C4E" w:rsidRDefault="00060C4E" w:rsidP="007306B1">
      <w:pPr>
        <w:rPr>
          <w:szCs w:val="28"/>
          <w:lang w:val="uk-UA"/>
        </w:rPr>
      </w:pPr>
    </w:p>
    <w:p w:rsidR="008273DD" w:rsidRDefault="008273DD" w:rsidP="007306B1">
      <w:pPr>
        <w:rPr>
          <w:szCs w:val="28"/>
          <w:lang w:val="uk-UA"/>
        </w:rPr>
      </w:pPr>
    </w:p>
    <w:p w:rsidR="00D13B1D" w:rsidRPr="00631439" w:rsidRDefault="00D13B1D" w:rsidP="00D13B1D">
      <w:pPr>
        <w:ind w:firstLine="708"/>
        <w:jc w:val="center"/>
        <w:rPr>
          <w:b/>
          <w:bCs/>
          <w:szCs w:val="28"/>
          <w:lang w:val="uk-UA"/>
        </w:rPr>
      </w:pPr>
      <w:r w:rsidRPr="00631439">
        <w:rPr>
          <w:b/>
          <w:bCs/>
          <w:szCs w:val="28"/>
          <w:lang w:val="en"/>
        </w:rPr>
        <w:t>4. The structure of the discipline</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3"/>
        <w:gridCol w:w="832"/>
        <w:gridCol w:w="6"/>
        <w:gridCol w:w="423"/>
        <w:gridCol w:w="128"/>
        <w:gridCol w:w="292"/>
        <w:gridCol w:w="122"/>
        <w:gridCol w:w="139"/>
        <w:gridCol w:w="439"/>
        <w:gridCol w:w="36"/>
        <w:gridCol w:w="17"/>
        <w:gridCol w:w="478"/>
        <w:gridCol w:w="160"/>
        <w:gridCol w:w="655"/>
      </w:tblGrid>
      <w:tr w:rsidR="00D13B1D" w:rsidRPr="004E4051" w:rsidTr="00E844C0">
        <w:trPr>
          <w:cantSplit/>
        </w:trPr>
        <w:tc>
          <w:tcPr>
            <w:tcW w:w="3020" w:type="pct"/>
            <w:vMerge w:val="restart"/>
          </w:tcPr>
          <w:p w:rsidR="00D13B1D" w:rsidRPr="004E4051" w:rsidRDefault="00D13B1D" w:rsidP="005C203E">
            <w:pPr>
              <w:jc w:val="center"/>
              <w:rPr>
                <w:lang w:val="uk-UA"/>
              </w:rPr>
            </w:pPr>
            <w:r w:rsidRPr="004E4051">
              <w:rPr>
                <w:lang w:val="en"/>
              </w:rPr>
              <w:t>Titles of content modules and topics</w:t>
            </w:r>
          </w:p>
        </w:tc>
        <w:tc>
          <w:tcPr>
            <w:tcW w:w="1980" w:type="pct"/>
            <w:gridSpan w:val="13"/>
          </w:tcPr>
          <w:p w:rsidR="00D13B1D" w:rsidRPr="004E4051" w:rsidRDefault="00D13B1D" w:rsidP="005C203E">
            <w:pPr>
              <w:jc w:val="center"/>
              <w:rPr>
                <w:lang w:val="uk-UA"/>
              </w:rPr>
            </w:pPr>
            <w:r w:rsidRPr="004E4051">
              <w:rPr>
                <w:lang w:val="en"/>
              </w:rPr>
              <w:t>Number of hours</w:t>
            </w:r>
          </w:p>
        </w:tc>
      </w:tr>
      <w:tr w:rsidR="00E844C0" w:rsidRPr="004E4051" w:rsidTr="00E844C0">
        <w:trPr>
          <w:cantSplit/>
        </w:trPr>
        <w:tc>
          <w:tcPr>
            <w:tcW w:w="3020" w:type="pct"/>
            <w:vMerge/>
          </w:tcPr>
          <w:p w:rsidR="007306B1" w:rsidRPr="004E4051" w:rsidRDefault="007306B1" w:rsidP="005C203E">
            <w:pPr>
              <w:jc w:val="center"/>
              <w:rPr>
                <w:lang w:val="uk-UA"/>
              </w:rPr>
            </w:pPr>
          </w:p>
        </w:tc>
        <w:tc>
          <w:tcPr>
            <w:tcW w:w="1980" w:type="pct"/>
            <w:gridSpan w:val="13"/>
          </w:tcPr>
          <w:p w:rsidR="007306B1" w:rsidRPr="004E4051" w:rsidRDefault="007306B1" w:rsidP="005C203E">
            <w:pPr>
              <w:jc w:val="center"/>
              <w:rPr>
                <w:lang w:val="uk-UA"/>
              </w:rPr>
            </w:pPr>
            <w:r>
              <w:rPr>
                <w:lang w:val="en"/>
              </w:rPr>
              <w:t>d</w:t>
            </w:r>
            <w:r w:rsidRPr="004E4051">
              <w:rPr>
                <w:lang w:val="en"/>
              </w:rPr>
              <w:t>enna form</w:t>
            </w:r>
          </w:p>
        </w:tc>
      </w:tr>
      <w:tr w:rsidR="007306B1" w:rsidRPr="004E4051" w:rsidTr="00E844C0">
        <w:trPr>
          <w:cantSplit/>
        </w:trPr>
        <w:tc>
          <w:tcPr>
            <w:tcW w:w="3020" w:type="pct"/>
            <w:vMerge/>
          </w:tcPr>
          <w:p w:rsidR="007306B1" w:rsidRPr="004E4051" w:rsidRDefault="007306B1" w:rsidP="005C203E">
            <w:pPr>
              <w:jc w:val="center"/>
              <w:rPr>
                <w:lang w:val="uk-UA"/>
              </w:rPr>
            </w:pPr>
          </w:p>
        </w:tc>
        <w:tc>
          <w:tcPr>
            <w:tcW w:w="445" w:type="pct"/>
            <w:gridSpan w:val="2"/>
            <w:vMerge w:val="restart"/>
            <w:shd w:val="clear" w:color="auto" w:fill="auto"/>
          </w:tcPr>
          <w:p w:rsidR="007306B1" w:rsidRPr="004E4051" w:rsidRDefault="007306B1" w:rsidP="005C203E">
            <w:pPr>
              <w:jc w:val="center"/>
              <w:rPr>
                <w:lang w:val="uk-UA"/>
              </w:rPr>
            </w:pPr>
            <w:r w:rsidRPr="004E4051">
              <w:rPr>
                <w:lang w:val="en"/>
              </w:rPr>
              <w:t xml:space="preserve">at present </w:t>
            </w:r>
          </w:p>
        </w:tc>
        <w:tc>
          <w:tcPr>
            <w:tcW w:w="1535" w:type="pct"/>
            <w:gridSpan w:val="11"/>
            <w:shd w:val="clear" w:color="auto" w:fill="auto"/>
          </w:tcPr>
          <w:p w:rsidR="007306B1" w:rsidRPr="004E4051" w:rsidRDefault="007306B1" w:rsidP="005C203E">
            <w:pPr>
              <w:jc w:val="center"/>
              <w:rPr>
                <w:lang w:val="uk-UA"/>
              </w:rPr>
            </w:pPr>
            <w:r w:rsidRPr="004E4051">
              <w:rPr>
                <w:lang w:val="en"/>
              </w:rPr>
              <w:t>including</w:t>
            </w:r>
          </w:p>
        </w:tc>
      </w:tr>
      <w:tr w:rsidR="007306B1" w:rsidRPr="004E4051" w:rsidTr="00F95CA8">
        <w:trPr>
          <w:cantSplit/>
        </w:trPr>
        <w:tc>
          <w:tcPr>
            <w:tcW w:w="3020" w:type="pct"/>
            <w:vMerge/>
          </w:tcPr>
          <w:p w:rsidR="007306B1" w:rsidRPr="004E4051" w:rsidRDefault="007306B1" w:rsidP="005C203E">
            <w:pPr>
              <w:jc w:val="center"/>
              <w:rPr>
                <w:lang w:val="uk-UA"/>
              </w:rPr>
            </w:pPr>
          </w:p>
        </w:tc>
        <w:tc>
          <w:tcPr>
            <w:tcW w:w="445" w:type="pct"/>
            <w:gridSpan w:val="2"/>
            <w:vMerge/>
            <w:shd w:val="clear" w:color="auto" w:fill="auto"/>
          </w:tcPr>
          <w:p w:rsidR="007306B1" w:rsidRPr="004E4051" w:rsidRDefault="007306B1" w:rsidP="005C203E">
            <w:pPr>
              <w:jc w:val="center"/>
              <w:rPr>
                <w:lang w:val="uk-UA"/>
              </w:rPr>
            </w:pPr>
          </w:p>
        </w:tc>
        <w:tc>
          <w:tcPr>
            <w:tcW w:w="225" w:type="pct"/>
            <w:shd w:val="clear" w:color="auto" w:fill="auto"/>
          </w:tcPr>
          <w:p w:rsidR="007306B1" w:rsidRPr="004E4051" w:rsidRDefault="007306B1" w:rsidP="005C203E">
            <w:pPr>
              <w:jc w:val="center"/>
              <w:rPr>
                <w:lang w:val="uk-UA"/>
              </w:rPr>
            </w:pPr>
            <w:r w:rsidRPr="004E4051">
              <w:rPr>
                <w:lang w:val="en"/>
              </w:rPr>
              <w:t>l</w:t>
            </w:r>
          </w:p>
        </w:tc>
        <w:tc>
          <w:tcPr>
            <w:tcW w:w="223" w:type="pct"/>
            <w:gridSpan w:val="2"/>
          </w:tcPr>
          <w:p w:rsidR="007306B1" w:rsidRPr="004E4051" w:rsidRDefault="007306B1" w:rsidP="005C203E">
            <w:pPr>
              <w:jc w:val="center"/>
              <w:rPr>
                <w:lang w:val="uk-UA"/>
              </w:rPr>
            </w:pPr>
            <w:r w:rsidRPr="004E4051">
              <w:rPr>
                <w:lang w:val="en"/>
              </w:rPr>
              <w:t>See</w:t>
            </w:r>
          </w:p>
        </w:tc>
        <w:tc>
          <w:tcPr>
            <w:tcW w:w="371" w:type="pct"/>
            <w:gridSpan w:val="3"/>
          </w:tcPr>
          <w:p w:rsidR="007306B1" w:rsidRPr="004E4051" w:rsidRDefault="005C203E" w:rsidP="005C203E">
            <w:pPr>
              <w:jc w:val="center"/>
              <w:rPr>
                <w:lang w:val="uk-UA"/>
              </w:rPr>
            </w:pPr>
            <w:r>
              <w:rPr>
                <w:lang w:val="en"/>
              </w:rPr>
              <w:t>l</w:t>
            </w:r>
            <w:r w:rsidR="007306B1" w:rsidRPr="004E4051">
              <w:rPr>
                <w:lang w:val="en"/>
              </w:rPr>
              <w:t>ab</w:t>
            </w:r>
          </w:p>
        </w:tc>
        <w:tc>
          <w:tcPr>
            <w:tcW w:w="367" w:type="pct"/>
            <w:gridSpan w:val="4"/>
          </w:tcPr>
          <w:p w:rsidR="007306B1" w:rsidRPr="004E4051" w:rsidRDefault="007306B1" w:rsidP="005C203E">
            <w:pPr>
              <w:jc w:val="center"/>
              <w:rPr>
                <w:lang w:val="uk-UA"/>
              </w:rPr>
            </w:pPr>
            <w:r w:rsidRPr="004E4051">
              <w:rPr>
                <w:lang w:val="en"/>
              </w:rPr>
              <w:t>Indus</w:t>
            </w:r>
          </w:p>
        </w:tc>
        <w:tc>
          <w:tcPr>
            <w:tcW w:w="348" w:type="pct"/>
          </w:tcPr>
          <w:p w:rsidR="007306B1" w:rsidRPr="004E4051" w:rsidRDefault="007306B1" w:rsidP="005C203E">
            <w:pPr>
              <w:jc w:val="center"/>
              <w:rPr>
                <w:lang w:val="uk-UA"/>
              </w:rPr>
            </w:pPr>
            <w:r w:rsidRPr="004E4051">
              <w:rPr>
                <w:lang w:val="en"/>
              </w:rPr>
              <w:t>s.r</w:t>
            </w:r>
            <w:r>
              <w:rPr>
                <w:lang w:val="en"/>
              </w:rPr>
              <w:t>.</w:t>
            </w:r>
          </w:p>
        </w:tc>
      </w:tr>
      <w:tr w:rsidR="007306B1" w:rsidRPr="004E4051" w:rsidTr="00F95CA8">
        <w:tc>
          <w:tcPr>
            <w:tcW w:w="3020" w:type="pct"/>
          </w:tcPr>
          <w:p w:rsidR="007306B1" w:rsidRPr="004E4051" w:rsidRDefault="007306B1" w:rsidP="005C203E">
            <w:pPr>
              <w:jc w:val="center"/>
              <w:rPr>
                <w:bCs/>
                <w:lang w:val="uk-UA"/>
              </w:rPr>
            </w:pPr>
            <w:r w:rsidRPr="004E4051">
              <w:rPr>
                <w:bCs/>
                <w:lang w:val="en"/>
              </w:rPr>
              <w:t>1</w:t>
            </w:r>
          </w:p>
        </w:tc>
        <w:tc>
          <w:tcPr>
            <w:tcW w:w="445" w:type="pct"/>
            <w:gridSpan w:val="2"/>
            <w:shd w:val="clear" w:color="auto" w:fill="auto"/>
          </w:tcPr>
          <w:p w:rsidR="007306B1" w:rsidRPr="004E4051" w:rsidRDefault="007306B1" w:rsidP="005C203E">
            <w:pPr>
              <w:jc w:val="center"/>
              <w:rPr>
                <w:bCs/>
                <w:lang w:val="uk-UA"/>
              </w:rPr>
            </w:pPr>
            <w:r w:rsidRPr="004E4051">
              <w:rPr>
                <w:bCs/>
                <w:lang w:val="en"/>
              </w:rPr>
              <w:t>2</w:t>
            </w:r>
          </w:p>
        </w:tc>
        <w:tc>
          <w:tcPr>
            <w:tcW w:w="225" w:type="pct"/>
            <w:shd w:val="clear" w:color="auto" w:fill="auto"/>
          </w:tcPr>
          <w:p w:rsidR="007306B1" w:rsidRPr="004E4051" w:rsidRDefault="007306B1" w:rsidP="005C203E">
            <w:pPr>
              <w:jc w:val="center"/>
              <w:rPr>
                <w:bCs/>
                <w:lang w:val="uk-UA"/>
              </w:rPr>
            </w:pPr>
            <w:r w:rsidRPr="004E4051">
              <w:rPr>
                <w:bCs/>
                <w:lang w:val="en"/>
              </w:rPr>
              <w:t>3</w:t>
            </w:r>
          </w:p>
        </w:tc>
        <w:tc>
          <w:tcPr>
            <w:tcW w:w="223" w:type="pct"/>
            <w:gridSpan w:val="2"/>
          </w:tcPr>
          <w:p w:rsidR="007306B1" w:rsidRPr="004E4051" w:rsidRDefault="007306B1" w:rsidP="005C203E">
            <w:pPr>
              <w:jc w:val="center"/>
              <w:rPr>
                <w:bCs/>
                <w:lang w:val="uk-UA"/>
              </w:rPr>
            </w:pPr>
            <w:r w:rsidRPr="004E4051">
              <w:rPr>
                <w:bCs/>
                <w:lang w:val="en"/>
              </w:rPr>
              <w:t>4</w:t>
            </w:r>
          </w:p>
        </w:tc>
        <w:tc>
          <w:tcPr>
            <w:tcW w:w="371" w:type="pct"/>
            <w:gridSpan w:val="3"/>
          </w:tcPr>
          <w:p w:rsidR="007306B1" w:rsidRPr="004E4051" w:rsidRDefault="007306B1" w:rsidP="005C203E">
            <w:pPr>
              <w:jc w:val="center"/>
              <w:rPr>
                <w:bCs/>
                <w:lang w:val="uk-UA"/>
              </w:rPr>
            </w:pPr>
            <w:r w:rsidRPr="004E4051">
              <w:rPr>
                <w:bCs/>
                <w:lang w:val="en"/>
              </w:rPr>
              <w:t>5</w:t>
            </w:r>
          </w:p>
        </w:tc>
        <w:tc>
          <w:tcPr>
            <w:tcW w:w="367" w:type="pct"/>
            <w:gridSpan w:val="4"/>
          </w:tcPr>
          <w:p w:rsidR="007306B1" w:rsidRPr="004E4051" w:rsidRDefault="007306B1" w:rsidP="005C203E">
            <w:pPr>
              <w:jc w:val="center"/>
              <w:rPr>
                <w:bCs/>
                <w:lang w:val="uk-UA"/>
              </w:rPr>
            </w:pPr>
            <w:r w:rsidRPr="004E4051">
              <w:rPr>
                <w:bCs/>
                <w:lang w:val="en"/>
              </w:rPr>
              <w:t>6</w:t>
            </w:r>
          </w:p>
        </w:tc>
        <w:tc>
          <w:tcPr>
            <w:tcW w:w="348" w:type="pct"/>
          </w:tcPr>
          <w:p w:rsidR="007306B1" w:rsidRPr="004E4051" w:rsidRDefault="007306B1" w:rsidP="005C203E">
            <w:pPr>
              <w:jc w:val="center"/>
              <w:rPr>
                <w:bCs/>
                <w:lang w:val="uk-UA"/>
              </w:rPr>
            </w:pPr>
            <w:r w:rsidRPr="004E4051">
              <w:rPr>
                <w:bCs/>
                <w:lang w:val="en"/>
              </w:rPr>
              <w:t>7</w:t>
            </w:r>
          </w:p>
        </w:tc>
      </w:tr>
      <w:tr w:rsidR="00D13B1D" w:rsidRPr="00E316E3" w:rsidTr="00E844C0">
        <w:trPr>
          <w:cantSplit/>
        </w:trPr>
        <w:tc>
          <w:tcPr>
            <w:tcW w:w="5000" w:type="pct"/>
            <w:gridSpan w:val="14"/>
          </w:tcPr>
          <w:p w:rsidR="00D13B1D" w:rsidRPr="004E4051" w:rsidRDefault="00D13B1D" w:rsidP="005C203E">
            <w:pPr>
              <w:jc w:val="center"/>
              <w:rPr>
                <w:b/>
                <w:bCs/>
                <w:lang w:val="uk-UA"/>
              </w:rPr>
            </w:pPr>
            <w:r w:rsidRPr="004E4051">
              <w:rPr>
                <w:b/>
                <w:bCs/>
                <w:lang w:val="en"/>
              </w:rPr>
              <w:t>Module 1</w:t>
            </w:r>
            <w:r w:rsidR="009F36DE">
              <w:rPr>
                <w:b/>
                <w:bCs/>
                <w:lang w:val="en"/>
              </w:rPr>
              <w:t xml:space="preserve"> Propaedeutics of Orthopedic Dentistry</w:t>
            </w:r>
          </w:p>
        </w:tc>
      </w:tr>
      <w:tr w:rsidR="00D13B1D" w:rsidRPr="00E316E3" w:rsidTr="00E844C0">
        <w:trPr>
          <w:cantSplit/>
        </w:trPr>
        <w:tc>
          <w:tcPr>
            <w:tcW w:w="5000" w:type="pct"/>
            <w:gridSpan w:val="14"/>
          </w:tcPr>
          <w:p w:rsidR="00D13B1D" w:rsidRPr="004E540D" w:rsidRDefault="00D13B1D" w:rsidP="004E540D">
            <w:pPr>
              <w:widowControl w:val="0"/>
              <w:jc w:val="center"/>
              <w:rPr>
                <w:szCs w:val="28"/>
                <w:lang w:val="uk-UA"/>
              </w:rPr>
            </w:pPr>
            <w:r w:rsidRPr="004E4051">
              <w:rPr>
                <w:b/>
                <w:bCs/>
                <w:lang w:val="en"/>
              </w:rPr>
              <w:t>Content module 1</w:t>
            </w:r>
            <w:r w:rsidR="00963BA2" w:rsidRPr="00963BA2">
              <w:rPr>
                <w:b/>
                <w:lang w:val="en"/>
              </w:rPr>
              <w:t xml:space="preserve"> "</w:t>
            </w:r>
            <w:r w:rsidR="00963BA2" w:rsidRPr="00963BA2">
              <w:rPr>
                <w:b/>
                <w:sz w:val="32"/>
                <w:szCs w:val="32"/>
                <w:lang w:val="en"/>
              </w:rPr>
              <w:t>Organization of work of the orthopedic room. Equipment of the clinic and laboratory. Functional anatomy of the chewing apparatus. Examination of orthopedic patients"</w:t>
            </w:r>
          </w:p>
        </w:tc>
      </w:tr>
      <w:tr w:rsidR="00F95CA8" w:rsidRPr="00963BA2" w:rsidTr="00F95CA8">
        <w:tc>
          <w:tcPr>
            <w:tcW w:w="3020" w:type="pct"/>
          </w:tcPr>
          <w:p w:rsidR="00F95CA8" w:rsidRPr="00963BA2" w:rsidRDefault="00F95CA8" w:rsidP="00963BA2">
            <w:pPr>
              <w:ind w:left="176"/>
              <w:rPr>
                <w:sz w:val="24"/>
                <w:lang w:val="uk-UA"/>
              </w:rPr>
            </w:pPr>
            <w:r w:rsidRPr="00963BA2">
              <w:rPr>
                <w:b/>
                <w:sz w:val="24"/>
                <w:lang w:val="en"/>
              </w:rPr>
              <w:t>Topic #1:</w:t>
            </w:r>
          </w:p>
          <w:p w:rsidR="00F95CA8" w:rsidRPr="00963BA2" w:rsidRDefault="00F95CA8" w:rsidP="00963BA2">
            <w:pPr>
              <w:ind w:left="176"/>
              <w:jc w:val="both"/>
              <w:rPr>
                <w:sz w:val="24"/>
                <w:lang w:val="uk-UA"/>
              </w:rPr>
            </w:pPr>
            <w:r w:rsidRPr="00963BA2">
              <w:rPr>
                <w:sz w:val="24"/>
                <w:lang w:val="en"/>
              </w:rPr>
              <w:t xml:space="preserve">Organizational principles of the orthopedic room. </w:t>
            </w:r>
            <w:r w:rsidRPr="00963BA2">
              <w:rPr>
                <w:sz w:val="24"/>
                <w:lang w:val="en"/>
              </w:rPr>
              <w:lastRenderedPageBreak/>
              <w:t>Equipment of the clinic and laboratory. Workplace of a dentist-orthopedist and dental technician</w:t>
            </w:r>
            <w:r>
              <w:rPr>
                <w:sz w:val="24"/>
                <w:lang w:val="en"/>
              </w:rPr>
              <w:t>, equipment and tools.</w:t>
            </w:r>
          </w:p>
        </w:tc>
        <w:tc>
          <w:tcPr>
            <w:tcW w:w="445" w:type="pct"/>
            <w:gridSpan w:val="2"/>
            <w:shd w:val="clear" w:color="auto" w:fill="auto"/>
          </w:tcPr>
          <w:p w:rsidR="00F95CA8" w:rsidRPr="004E4051" w:rsidRDefault="00EC14D5" w:rsidP="005C203E">
            <w:pPr>
              <w:jc w:val="center"/>
              <w:rPr>
                <w:lang w:val="uk-UA"/>
              </w:rPr>
            </w:pPr>
            <w:r>
              <w:rPr>
                <w:lang w:val="en"/>
              </w:rPr>
              <w:lastRenderedPageBreak/>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EC14D5" w:rsidP="00F95CA8">
            <w:pPr>
              <w:jc w:val="center"/>
            </w:pPr>
            <w:r>
              <w:rPr>
                <w:lang w:val="en"/>
              </w:rPr>
              <w:t>1</w:t>
            </w:r>
            <w:r w:rsidR="00F95CA8" w:rsidRPr="006E5874">
              <w:rPr>
                <w:lang w:val="en"/>
              </w:rPr>
              <w:t>,5</w:t>
            </w:r>
          </w:p>
        </w:tc>
      </w:tr>
      <w:tr w:rsidR="00F95CA8" w:rsidRPr="004E4051" w:rsidTr="00F95CA8">
        <w:tc>
          <w:tcPr>
            <w:tcW w:w="3020" w:type="pct"/>
          </w:tcPr>
          <w:p w:rsidR="00F95CA8" w:rsidRPr="00963BA2" w:rsidRDefault="00F95CA8" w:rsidP="00963BA2">
            <w:pPr>
              <w:ind w:left="176"/>
              <w:rPr>
                <w:b/>
                <w:sz w:val="24"/>
                <w:lang w:val="uk-UA"/>
              </w:rPr>
            </w:pPr>
            <w:r>
              <w:rPr>
                <w:b/>
                <w:sz w:val="24"/>
                <w:lang w:val="en"/>
              </w:rPr>
              <w:t xml:space="preserve">Lecture No1, </w:t>
            </w:r>
            <w:r w:rsidRPr="00963BA2">
              <w:rPr>
                <w:b/>
                <w:sz w:val="24"/>
                <w:lang w:val="en"/>
              </w:rPr>
              <w:t>Topic No 2:</w:t>
            </w:r>
          </w:p>
          <w:p w:rsidR="00F95CA8" w:rsidRPr="00963BA2" w:rsidRDefault="00F95CA8" w:rsidP="00963BA2">
            <w:pPr>
              <w:ind w:left="176"/>
              <w:rPr>
                <w:sz w:val="24"/>
                <w:lang w:val="uk-UA"/>
              </w:rPr>
            </w:pPr>
            <w:r w:rsidRPr="00963BA2">
              <w:rPr>
                <w:sz w:val="24"/>
                <w:lang w:val="en"/>
              </w:rPr>
              <w:t>Functional anatomy and components of the</w:t>
            </w:r>
            <w:r>
              <w:rPr>
                <w:sz w:val="24"/>
                <w:lang w:val="en"/>
              </w:rPr>
              <w:t>chewing apparatus, their characteristics</w:t>
            </w:r>
            <w:r w:rsidR="00286387">
              <w:rPr>
                <w:sz w:val="24"/>
                <w:lang w:val="en"/>
              </w:rPr>
              <w:t xml:space="preserve"> (bone base, muscles, innervation, blood supply, structure and features of TMJ)</w:t>
            </w:r>
            <w:r>
              <w:rPr>
                <w:sz w:val="24"/>
                <w:lang w:val="en"/>
              </w:rPr>
              <w:t xml:space="preserve">. </w:t>
            </w:r>
          </w:p>
        </w:tc>
        <w:tc>
          <w:tcPr>
            <w:tcW w:w="445" w:type="pct"/>
            <w:gridSpan w:val="2"/>
            <w:shd w:val="clear" w:color="auto" w:fill="auto"/>
          </w:tcPr>
          <w:p w:rsidR="00F95CA8" w:rsidRPr="004E4051" w:rsidRDefault="00F22E78" w:rsidP="005C203E">
            <w:pPr>
              <w:jc w:val="center"/>
              <w:rPr>
                <w:lang w:val="uk-UA"/>
              </w:rPr>
            </w:pPr>
            <w:r>
              <w:rPr>
                <w:lang w:val="en"/>
              </w:rPr>
              <w:t>7</w:t>
            </w:r>
            <w:r w:rsidR="00F95CA8">
              <w:rPr>
                <w:lang w:val="en"/>
              </w:rPr>
              <w:t>,5</w:t>
            </w:r>
          </w:p>
        </w:tc>
        <w:tc>
          <w:tcPr>
            <w:tcW w:w="225" w:type="pct"/>
            <w:shd w:val="clear" w:color="auto" w:fill="auto"/>
          </w:tcPr>
          <w:p w:rsidR="00F95CA8" w:rsidRPr="004E4051" w:rsidRDefault="00F95CA8" w:rsidP="005C203E">
            <w:pPr>
              <w:jc w:val="center"/>
              <w:rPr>
                <w:lang w:val="uk-UA"/>
              </w:rPr>
            </w:pPr>
            <w:r>
              <w:rPr>
                <w:lang w:val="en"/>
              </w:rPr>
              <w:t>2</w:t>
            </w:r>
          </w:p>
        </w:tc>
        <w:tc>
          <w:tcPr>
            <w:tcW w:w="288" w:type="pct"/>
            <w:gridSpan w:val="3"/>
          </w:tcPr>
          <w:p w:rsidR="00F95CA8" w:rsidRPr="00286387" w:rsidRDefault="00F22E78" w:rsidP="005C203E">
            <w:pPr>
              <w:jc w:val="center"/>
              <w:rPr>
                <w:lang w:val="uk-UA"/>
              </w:rPr>
            </w:pPr>
            <w:r>
              <w:rPr>
                <w:lang w:val="en"/>
              </w:rPr>
              <w:t>4</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#3:</w:t>
            </w:r>
          </w:p>
          <w:p w:rsidR="00F95CA8" w:rsidRPr="00963BA2" w:rsidRDefault="00F95CA8" w:rsidP="00963BA2">
            <w:pPr>
              <w:ind w:left="176"/>
              <w:rPr>
                <w:sz w:val="24"/>
                <w:lang w:val="uk-UA"/>
              </w:rPr>
            </w:pPr>
            <w:r w:rsidRPr="00963BA2">
              <w:rPr>
                <w:sz w:val="24"/>
                <w:lang w:val="en"/>
              </w:rPr>
              <w:t>Teeth, dentition. Anat</w:t>
            </w:r>
            <w:r>
              <w:rPr>
                <w:sz w:val="24"/>
                <w:lang w:val="en"/>
              </w:rPr>
              <w:t>omiya occlusive surface of teeth.</w:t>
            </w:r>
          </w:p>
        </w:tc>
        <w:tc>
          <w:tcPr>
            <w:tcW w:w="445" w:type="pct"/>
            <w:gridSpan w:val="2"/>
            <w:shd w:val="clear" w:color="auto" w:fill="auto"/>
          </w:tcPr>
          <w:p w:rsidR="00F95CA8" w:rsidRPr="004E4051" w:rsidRDefault="00286387"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286387" w:rsidRDefault="00286387"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#4:</w:t>
            </w:r>
          </w:p>
          <w:p w:rsidR="00F95CA8" w:rsidRPr="00963BA2" w:rsidRDefault="00F95CA8" w:rsidP="00963BA2">
            <w:pPr>
              <w:ind w:left="176"/>
              <w:rPr>
                <w:sz w:val="24"/>
                <w:lang w:val="uk-UA"/>
              </w:rPr>
            </w:pPr>
            <w:r w:rsidRPr="00963BA2">
              <w:rPr>
                <w:sz w:val="24"/>
                <w:lang w:val="en"/>
              </w:rPr>
              <w:t>Functional anatomy of the frontal groups of teeth of the upper and lower</w:t>
            </w:r>
            <w:r>
              <w:rPr>
                <w:sz w:val="24"/>
                <w:lang w:val="en"/>
              </w:rPr>
              <w:t>jaws. Wax modeling.</w:t>
            </w:r>
          </w:p>
        </w:tc>
        <w:tc>
          <w:tcPr>
            <w:tcW w:w="445" w:type="pct"/>
            <w:gridSpan w:val="2"/>
            <w:shd w:val="clear" w:color="auto" w:fill="auto"/>
          </w:tcPr>
          <w:p w:rsidR="00F95CA8" w:rsidRPr="004E4051" w:rsidRDefault="00EC14D5"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#5:</w:t>
            </w:r>
          </w:p>
          <w:p w:rsidR="00F95CA8" w:rsidRPr="00963BA2" w:rsidRDefault="00F95CA8" w:rsidP="00963BA2">
            <w:pPr>
              <w:ind w:left="176"/>
              <w:rPr>
                <w:i/>
                <w:sz w:val="24"/>
                <w:lang w:val="uk-UA"/>
              </w:rPr>
            </w:pPr>
            <w:r w:rsidRPr="00963BA2">
              <w:rPr>
                <w:sz w:val="24"/>
                <w:lang w:val="en"/>
              </w:rPr>
              <w:t>Functional anatomy of the lateral groups of teeth of the upper and lower jaws. Wax modeling.</w:t>
            </w:r>
          </w:p>
        </w:tc>
        <w:tc>
          <w:tcPr>
            <w:tcW w:w="445" w:type="pct"/>
            <w:gridSpan w:val="2"/>
            <w:shd w:val="clear" w:color="auto" w:fill="auto"/>
          </w:tcPr>
          <w:p w:rsidR="00F95CA8" w:rsidRPr="004E4051" w:rsidRDefault="00EC14D5"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#6:</w:t>
            </w:r>
          </w:p>
          <w:p w:rsidR="00F95CA8" w:rsidRPr="00963BA2" w:rsidRDefault="00F95CA8" w:rsidP="00963BA2">
            <w:pPr>
              <w:ind w:left="176"/>
              <w:rPr>
                <w:sz w:val="24"/>
                <w:lang w:val="uk-UA"/>
              </w:rPr>
            </w:pPr>
            <w:r w:rsidRPr="00963BA2">
              <w:rPr>
                <w:sz w:val="24"/>
                <w:lang w:val="en"/>
              </w:rPr>
              <w:t>Physiological and pathological types of bites. Their characteristics and signs.</w:t>
            </w:r>
          </w:p>
        </w:tc>
        <w:tc>
          <w:tcPr>
            <w:tcW w:w="445" w:type="pct"/>
            <w:gridSpan w:val="2"/>
            <w:shd w:val="clear" w:color="auto" w:fill="auto"/>
          </w:tcPr>
          <w:p w:rsidR="00F95CA8" w:rsidRPr="004E4051" w:rsidRDefault="00EC14D5"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#7:</w:t>
            </w:r>
          </w:p>
          <w:p w:rsidR="00F95CA8" w:rsidRPr="00963BA2" w:rsidRDefault="00F95CA8" w:rsidP="00963BA2">
            <w:pPr>
              <w:ind w:left="176"/>
              <w:rPr>
                <w:sz w:val="24"/>
                <w:lang w:val="uk-UA"/>
              </w:rPr>
            </w:pPr>
            <w:r w:rsidRPr="00963BA2">
              <w:rPr>
                <w:sz w:val="24"/>
                <w:lang w:val="en"/>
              </w:rPr>
              <w:t>Occlusive contacts of the dentition. Types of occlusion, their characteristics and signs</w:t>
            </w:r>
            <w:r w:rsidRPr="00963BA2">
              <w:rPr>
                <w:b/>
                <w:sz w:val="24"/>
                <w:lang w:val="en"/>
              </w:rPr>
              <w:t>.</w:t>
            </w:r>
          </w:p>
        </w:tc>
        <w:tc>
          <w:tcPr>
            <w:tcW w:w="445" w:type="pct"/>
            <w:gridSpan w:val="2"/>
            <w:shd w:val="clear" w:color="auto" w:fill="auto"/>
          </w:tcPr>
          <w:p w:rsidR="00F95CA8" w:rsidRPr="004E4051" w:rsidRDefault="00286387"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286387" w:rsidRDefault="00286387"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7306B1" w:rsidTr="00F95CA8">
        <w:tc>
          <w:tcPr>
            <w:tcW w:w="3020" w:type="pct"/>
          </w:tcPr>
          <w:p w:rsidR="00F95CA8" w:rsidRPr="00963BA2" w:rsidRDefault="00F95CA8" w:rsidP="00963BA2">
            <w:pPr>
              <w:ind w:left="176"/>
              <w:rPr>
                <w:b/>
                <w:sz w:val="24"/>
                <w:lang w:val="uk-UA"/>
              </w:rPr>
            </w:pPr>
            <w:r w:rsidRPr="00963BA2">
              <w:rPr>
                <w:b/>
                <w:sz w:val="24"/>
                <w:lang w:val="en"/>
              </w:rPr>
              <w:t>Topic #8:</w:t>
            </w:r>
          </w:p>
          <w:p w:rsidR="00F95CA8" w:rsidRDefault="00F95CA8" w:rsidP="00963BA2">
            <w:pPr>
              <w:ind w:left="176"/>
              <w:rPr>
                <w:sz w:val="24"/>
                <w:lang w:val="uk-UA"/>
              </w:rPr>
            </w:pPr>
            <w:r w:rsidRPr="00963BA2">
              <w:rPr>
                <w:sz w:val="24"/>
                <w:lang w:val="en"/>
              </w:rPr>
              <w:t>Articulation of the lower jaw. Occlusion factors.</w:t>
            </w:r>
          </w:p>
          <w:p w:rsidR="00286387" w:rsidRPr="00963BA2" w:rsidRDefault="00286387" w:rsidP="00963BA2">
            <w:pPr>
              <w:ind w:left="176"/>
              <w:rPr>
                <w:sz w:val="24"/>
                <w:lang w:val="uk-UA"/>
              </w:rPr>
            </w:pPr>
            <w:r>
              <w:rPr>
                <w:sz w:val="24"/>
                <w:lang w:val="en"/>
              </w:rPr>
              <w:t>Biomechanics of lower jaw movements.</w:t>
            </w:r>
          </w:p>
        </w:tc>
        <w:tc>
          <w:tcPr>
            <w:tcW w:w="445" w:type="pct"/>
            <w:gridSpan w:val="2"/>
            <w:shd w:val="clear" w:color="auto" w:fill="auto"/>
          </w:tcPr>
          <w:p w:rsidR="00F95CA8" w:rsidRPr="004E4051" w:rsidRDefault="00733104"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286387" w:rsidRDefault="00733104"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963BA2">
            <w:pPr>
              <w:ind w:left="176"/>
              <w:rPr>
                <w:b/>
                <w:sz w:val="24"/>
                <w:lang w:val="uk-UA"/>
              </w:rPr>
            </w:pPr>
            <w:r w:rsidRPr="00963BA2">
              <w:rPr>
                <w:b/>
                <w:sz w:val="24"/>
                <w:lang w:val="en"/>
              </w:rPr>
              <w:t>Topic #9:</w:t>
            </w:r>
          </w:p>
          <w:p w:rsidR="00F95CA8" w:rsidRPr="00963BA2" w:rsidRDefault="00F95CA8" w:rsidP="00963BA2">
            <w:pPr>
              <w:ind w:left="176"/>
              <w:rPr>
                <w:sz w:val="24"/>
                <w:lang w:val="uk-UA"/>
              </w:rPr>
            </w:pPr>
            <w:r w:rsidRPr="00963BA2">
              <w:rPr>
                <w:sz w:val="24"/>
                <w:lang w:val="en"/>
              </w:rPr>
              <w:t xml:space="preserve">The sequence of examination of orthopedic patients. Subjective and objective methods of examination. </w:t>
            </w:r>
            <w:r w:rsidR="00286387">
              <w:rPr>
                <w:sz w:val="24"/>
                <w:lang w:val="en"/>
              </w:rPr>
              <w:t xml:space="preserve">Basic and additional methods of examination – selection criteria. </w:t>
            </w:r>
            <w:r>
              <w:rPr>
                <w:lang w:val="en"/>
              </w:rPr>
              <w:t xml:space="preserve"> </w:t>
            </w:r>
            <w:r w:rsidRPr="00963BA2">
              <w:rPr>
                <w:sz w:val="24"/>
                <w:lang w:val="en"/>
              </w:rPr>
              <w:t>Components of the diagnosis.</w:t>
            </w:r>
          </w:p>
        </w:tc>
        <w:tc>
          <w:tcPr>
            <w:tcW w:w="445" w:type="pct"/>
            <w:gridSpan w:val="2"/>
            <w:shd w:val="clear" w:color="auto" w:fill="auto"/>
          </w:tcPr>
          <w:p w:rsidR="00F95CA8" w:rsidRPr="004E4051" w:rsidRDefault="00733104"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286387" w:rsidRDefault="00733104" w:rsidP="005C203E">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E1367" w:rsidRDefault="00F95CA8" w:rsidP="005C203E">
            <w:pPr>
              <w:rPr>
                <w:b/>
                <w:bCs/>
                <w:lang w:val="uk-UA"/>
              </w:rPr>
            </w:pPr>
            <w:r w:rsidRPr="009E1367">
              <w:rPr>
                <w:b/>
                <w:bCs/>
                <w:lang w:val="en"/>
              </w:rPr>
              <w:t>Total content module 1</w:t>
            </w:r>
          </w:p>
        </w:tc>
        <w:tc>
          <w:tcPr>
            <w:tcW w:w="445" w:type="pct"/>
            <w:gridSpan w:val="2"/>
            <w:shd w:val="clear" w:color="auto" w:fill="auto"/>
          </w:tcPr>
          <w:p w:rsidR="00F95CA8" w:rsidRPr="009E1367" w:rsidRDefault="00E02537" w:rsidP="005C203E">
            <w:pPr>
              <w:jc w:val="center"/>
              <w:rPr>
                <w:b/>
                <w:lang w:val="uk-UA"/>
              </w:rPr>
            </w:pPr>
            <w:r>
              <w:rPr>
                <w:b/>
                <w:lang w:val="en"/>
              </w:rPr>
              <w:t>3</w:t>
            </w:r>
            <w:r w:rsidR="00733104">
              <w:rPr>
                <w:b/>
                <w:lang w:val="en"/>
              </w:rPr>
              <w:t>5</w:t>
            </w:r>
            <w:r w:rsidR="00F95CA8">
              <w:rPr>
                <w:b/>
                <w:lang w:val="en"/>
              </w:rPr>
              <w:t>,5</w:t>
            </w:r>
          </w:p>
        </w:tc>
        <w:tc>
          <w:tcPr>
            <w:tcW w:w="225" w:type="pct"/>
            <w:shd w:val="clear" w:color="auto" w:fill="auto"/>
          </w:tcPr>
          <w:p w:rsidR="00F95CA8" w:rsidRPr="009E1367" w:rsidRDefault="00F95CA8" w:rsidP="005C203E">
            <w:pPr>
              <w:jc w:val="center"/>
              <w:rPr>
                <w:b/>
                <w:lang w:val="uk-UA"/>
              </w:rPr>
            </w:pPr>
            <w:r>
              <w:rPr>
                <w:b/>
                <w:lang w:val="en"/>
              </w:rPr>
              <w:t>2</w:t>
            </w:r>
          </w:p>
        </w:tc>
        <w:tc>
          <w:tcPr>
            <w:tcW w:w="288" w:type="pct"/>
            <w:gridSpan w:val="3"/>
          </w:tcPr>
          <w:p w:rsidR="00F95CA8" w:rsidRPr="00286387" w:rsidRDefault="00EC14D5" w:rsidP="005C203E">
            <w:pPr>
              <w:jc w:val="center"/>
              <w:rPr>
                <w:b/>
                <w:lang w:val="uk-UA"/>
              </w:rPr>
            </w:pPr>
            <w:r>
              <w:rPr>
                <w:b/>
                <w:lang w:val="en"/>
              </w:rPr>
              <w:t>2</w:t>
            </w:r>
            <w:r w:rsidR="00286387">
              <w:rPr>
                <w:b/>
                <w:lang w:val="en"/>
              </w:rPr>
              <w:t>8</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rPr>
                <w:lang w:val="uk-UA"/>
              </w:rPr>
            </w:pPr>
          </w:p>
        </w:tc>
        <w:tc>
          <w:tcPr>
            <w:tcW w:w="433" w:type="pct"/>
            <w:gridSpan w:val="2"/>
          </w:tcPr>
          <w:p w:rsidR="00F95CA8" w:rsidRPr="006E5874" w:rsidRDefault="00F95CA8" w:rsidP="00F95CA8">
            <w:pPr>
              <w:jc w:val="center"/>
            </w:pPr>
            <w:r w:rsidRPr="006E5874">
              <w:rPr>
                <w:lang w:val="en"/>
              </w:rPr>
              <w:t>13,5</w:t>
            </w:r>
          </w:p>
        </w:tc>
      </w:tr>
      <w:tr w:rsidR="00F95CA8" w:rsidRPr="00E316E3" w:rsidTr="00E844C0">
        <w:trPr>
          <w:cantSplit/>
        </w:trPr>
        <w:tc>
          <w:tcPr>
            <w:tcW w:w="5000" w:type="pct"/>
            <w:gridSpan w:val="14"/>
          </w:tcPr>
          <w:p w:rsidR="00F95CA8" w:rsidRPr="004E4051" w:rsidRDefault="00F95CA8" w:rsidP="00963BA2">
            <w:pPr>
              <w:jc w:val="center"/>
              <w:rPr>
                <w:lang w:val="uk-UA"/>
              </w:rPr>
            </w:pPr>
            <w:r w:rsidRPr="004E4051">
              <w:rPr>
                <w:b/>
                <w:bCs/>
                <w:lang w:val="en"/>
              </w:rPr>
              <w:t xml:space="preserve">Content module 2. </w:t>
            </w:r>
            <w:r w:rsidRPr="00963BA2">
              <w:rPr>
                <w:b/>
                <w:bCs/>
                <w:szCs w:val="28"/>
                <w:lang w:val="en"/>
              </w:rPr>
              <w:t xml:space="preserve"> "</w:t>
            </w:r>
            <w:r w:rsidRPr="00963BA2">
              <w:rPr>
                <w:b/>
                <w:sz w:val="32"/>
                <w:szCs w:val="32"/>
                <w:lang w:val="en"/>
              </w:rPr>
              <w:t>Clinical Materials Science"</w:t>
            </w:r>
          </w:p>
        </w:tc>
      </w:tr>
      <w:tr w:rsidR="00F95CA8" w:rsidRPr="004E4051" w:rsidTr="00F95CA8">
        <w:tc>
          <w:tcPr>
            <w:tcW w:w="3020" w:type="pct"/>
          </w:tcPr>
          <w:p w:rsidR="00F95CA8" w:rsidRPr="00963BA2" w:rsidRDefault="00F95CA8" w:rsidP="004E540D">
            <w:pPr>
              <w:ind w:left="360"/>
              <w:rPr>
                <w:b/>
                <w:sz w:val="24"/>
                <w:lang w:val="uk-UA"/>
              </w:rPr>
            </w:pPr>
            <w:r>
              <w:rPr>
                <w:b/>
                <w:sz w:val="24"/>
                <w:lang w:val="en"/>
              </w:rPr>
              <w:t xml:space="preserve">Lecture No2, </w:t>
            </w:r>
            <w:r w:rsidRPr="00963BA2">
              <w:rPr>
                <w:b/>
                <w:sz w:val="24"/>
                <w:lang w:val="en"/>
              </w:rPr>
              <w:t>Topic No 10:</w:t>
            </w:r>
          </w:p>
          <w:p w:rsidR="00F95CA8" w:rsidRPr="00963BA2" w:rsidRDefault="00F95CA8" w:rsidP="004E540D">
            <w:pPr>
              <w:rPr>
                <w:sz w:val="24"/>
                <w:lang w:val="uk-UA"/>
              </w:rPr>
            </w:pPr>
            <w:r w:rsidRPr="00963BA2">
              <w:rPr>
                <w:sz w:val="24"/>
                <w:lang w:val="en"/>
              </w:rPr>
              <w:t>Classification of prints and printed materials. Crystallizing and thermoplastic print materials. Physico-chemical properties, indications. Methods for obtaining prints.</w:t>
            </w:r>
          </w:p>
        </w:tc>
        <w:tc>
          <w:tcPr>
            <w:tcW w:w="445" w:type="pct"/>
            <w:gridSpan w:val="2"/>
            <w:shd w:val="clear" w:color="auto" w:fill="auto"/>
          </w:tcPr>
          <w:p w:rsidR="00F95CA8" w:rsidRPr="004E4051" w:rsidRDefault="00EC14D5" w:rsidP="005C203E">
            <w:pPr>
              <w:jc w:val="center"/>
              <w:rPr>
                <w:lang w:val="uk-UA"/>
              </w:rPr>
            </w:pPr>
            <w:r>
              <w:rPr>
                <w:lang w:val="en"/>
              </w:rPr>
              <w:t>7</w:t>
            </w:r>
            <w:r w:rsidR="00F95CA8">
              <w:rPr>
                <w:lang w:val="en"/>
              </w:rPr>
              <w:t>,5</w:t>
            </w:r>
          </w:p>
        </w:tc>
        <w:tc>
          <w:tcPr>
            <w:tcW w:w="225" w:type="pct"/>
            <w:shd w:val="clear" w:color="auto" w:fill="auto"/>
          </w:tcPr>
          <w:p w:rsidR="00F95CA8" w:rsidRPr="004E4051" w:rsidRDefault="00F95CA8" w:rsidP="005C203E">
            <w:pPr>
              <w:jc w:val="center"/>
              <w:rPr>
                <w:lang w:val="uk-UA"/>
              </w:rPr>
            </w:pPr>
            <w:r>
              <w:rPr>
                <w:lang w:val="en"/>
              </w:rPr>
              <w:t>2</w:t>
            </w:r>
          </w:p>
        </w:tc>
        <w:tc>
          <w:tcPr>
            <w:tcW w:w="288" w:type="pct"/>
            <w:gridSpan w:val="3"/>
          </w:tcPr>
          <w:p w:rsidR="00F95CA8" w:rsidRPr="00EC14D5" w:rsidRDefault="00EC14D5" w:rsidP="005C203E">
            <w:pPr>
              <w:jc w:val="center"/>
              <w:rPr>
                <w:lang w:val="en-US"/>
              </w:rPr>
            </w:pPr>
            <w:r>
              <w:rPr>
                <w:lang w:val="en"/>
              </w:rPr>
              <w:t>4</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4E540D" w:rsidRDefault="004E540D" w:rsidP="004E540D">
            <w:pPr>
              <w:rPr>
                <w:b/>
                <w:sz w:val="24"/>
                <w:lang w:val="uk-UA"/>
              </w:rPr>
            </w:pPr>
            <w:r>
              <w:rPr>
                <w:b/>
                <w:sz w:val="24"/>
                <w:lang w:val="en"/>
              </w:rPr>
              <w:t>Topic #11,</w:t>
            </w:r>
            <w:r w:rsidRPr="004E540D">
              <w:rPr>
                <w:b/>
                <w:sz w:val="24"/>
                <w:lang w:val="en"/>
              </w:rPr>
              <w:t xml:space="preserve"> Topic #12:</w:t>
            </w:r>
          </w:p>
          <w:p w:rsidR="004E540D" w:rsidRDefault="00F95CA8" w:rsidP="004E540D">
            <w:pPr>
              <w:rPr>
                <w:sz w:val="24"/>
                <w:lang w:val="uk-UA"/>
              </w:rPr>
            </w:pPr>
            <w:r w:rsidRPr="004E540D">
              <w:rPr>
                <w:sz w:val="24"/>
                <w:lang w:val="en"/>
              </w:rPr>
              <w:t>Silicone and</w:t>
            </w:r>
            <w:r w:rsidR="004E540D">
              <w:rPr>
                <w:sz w:val="24"/>
                <w:lang w:val="en"/>
              </w:rPr>
              <w:t xml:space="preserve">longitudinal print materials. </w:t>
            </w:r>
            <w:r>
              <w:rPr>
                <w:lang w:val="en"/>
              </w:rPr>
              <w:t xml:space="preserve"> </w:t>
            </w:r>
            <w:r w:rsidRPr="004E540D">
              <w:rPr>
                <w:sz w:val="24"/>
                <w:lang w:val="en"/>
              </w:rPr>
              <w:t xml:space="preserve">Physico-chemical properties, indications for use. </w:t>
            </w:r>
          </w:p>
          <w:p w:rsidR="00F95CA8" w:rsidRPr="004E540D" w:rsidRDefault="00F95CA8" w:rsidP="004E540D">
            <w:pPr>
              <w:rPr>
                <w:b/>
                <w:sz w:val="24"/>
                <w:lang w:val="uk-UA"/>
              </w:rPr>
            </w:pPr>
            <w:r w:rsidRPr="004E540D">
              <w:rPr>
                <w:sz w:val="24"/>
                <w:lang w:val="en"/>
              </w:rPr>
              <w:t>Methods for obtaining prints.Obtaining plaster models of the jaws. Fixing models in the occludator</w:t>
            </w:r>
          </w:p>
        </w:tc>
        <w:tc>
          <w:tcPr>
            <w:tcW w:w="445" w:type="pct"/>
            <w:gridSpan w:val="2"/>
            <w:shd w:val="clear" w:color="auto" w:fill="auto"/>
          </w:tcPr>
          <w:p w:rsidR="00F95CA8" w:rsidRPr="004E4051" w:rsidRDefault="004E540D" w:rsidP="0078410A">
            <w:pPr>
              <w:jc w:val="center"/>
              <w:rPr>
                <w:lang w:val="uk-UA"/>
              </w:rPr>
            </w:pPr>
            <w:r>
              <w:rPr>
                <w:lang w:val="en"/>
              </w:rPr>
              <w:t>3</w:t>
            </w:r>
            <w:r w:rsidR="00B833A7">
              <w:rPr>
                <w:lang w:val="en"/>
              </w:rPr>
              <w:t>,5</w:t>
            </w:r>
          </w:p>
        </w:tc>
        <w:tc>
          <w:tcPr>
            <w:tcW w:w="225" w:type="pct"/>
            <w:shd w:val="clear" w:color="auto" w:fill="auto"/>
          </w:tcPr>
          <w:p w:rsidR="00F95CA8" w:rsidRPr="004E4051" w:rsidRDefault="00F95CA8" w:rsidP="0078410A">
            <w:pPr>
              <w:jc w:val="center"/>
              <w:rPr>
                <w:lang w:val="uk-UA"/>
              </w:rPr>
            </w:pPr>
          </w:p>
        </w:tc>
        <w:tc>
          <w:tcPr>
            <w:tcW w:w="288" w:type="pct"/>
            <w:gridSpan w:val="3"/>
          </w:tcPr>
          <w:p w:rsidR="00F95CA8" w:rsidRPr="004E540D" w:rsidRDefault="004E540D" w:rsidP="0078410A">
            <w:pPr>
              <w:jc w:val="center"/>
              <w:rPr>
                <w:lang w:val="uk-UA"/>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4E540D">
            <w:pPr>
              <w:ind w:left="360"/>
              <w:rPr>
                <w:b/>
                <w:sz w:val="24"/>
                <w:lang w:val="uk-UA"/>
              </w:rPr>
            </w:pPr>
            <w:r w:rsidRPr="00963BA2">
              <w:rPr>
                <w:b/>
                <w:sz w:val="24"/>
                <w:lang w:val="en"/>
              </w:rPr>
              <w:t>Topic #13:</w:t>
            </w:r>
          </w:p>
          <w:p w:rsidR="00F95CA8" w:rsidRPr="00963BA2" w:rsidRDefault="00F95CA8" w:rsidP="004E540D">
            <w:pPr>
              <w:rPr>
                <w:sz w:val="24"/>
                <w:lang w:val="uk-UA"/>
              </w:rPr>
            </w:pPr>
            <w:r w:rsidRPr="00963BA2">
              <w:rPr>
                <w:sz w:val="24"/>
                <w:lang w:val="en"/>
              </w:rPr>
              <w:t>Modeling materials. Wax, classification, characteristics of use in orthopedic dentistry. Wax modeling of teeth on plaster models.</w:t>
            </w:r>
          </w:p>
        </w:tc>
        <w:tc>
          <w:tcPr>
            <w:tcW w:w="445" w:type="pct"/>
            <w:gridSpan w:val="2"/>
            <w:shd w:val="clear" w:color="auto" w:fill="auto"/>
          </w:tcPr>
          <w:p w:rsidR="00F95CA8" w:rsidRPr="004E4051" w:rsidRDefault="00EC14D5"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4E540D">
            <w:pPr>
              <w:ind w:left="360"/>
              <w:rPr>
                <w:b/>
                <w:sz w:val="24"/>
                <w:lang w:val="uk-UA"/>
              </w:rPr>
            </w:pPr>
            <w:r w:rsidRPr="00963BA2">
              <w:rPr>
                <w:b/>
                <w:sz w:val="24"/>
                <w:lang w:val="en"/>
              </w:rPr>
              <w:t>Topic #14:</w:t>
            </w:r>
          </w:p>
          <w:p w:rsidR="00F95CA8" w:rsidRPr="00963BA2" w:rsidRDefault="00F95CA8" w:rsidP="004E540D">
            <w:pPr>
              <w:rPr>
                <w:sz w:val="24"/>
                <w:lang w:val="uk-UA"/>
              </w:rPr>
            </w:pPr>
            <w:r w:rsidRPr="00963BA2">
              <w:rPr>
                <w:sz w:val="24"/>
                <w:lang w:val="en"/>
              </w:rPr>
              <w:t>Plastics. Classification. Modes of polymerization of plastics.</w:t>
            </w:r>
          </w:p>
        </w:tc>
        <w:tc>
          <w:tcPr>
            <w:tcW w:w="445" w:type="pct"/>
            <w:gridSpan w:val="2"/>
            <w:shd w:val="clear" w:color="auto" w:fill="auto"/>
          </w:tcPr>
          <w:p w:rsidR="00F95CA8" w:rsidRPr="004E4051" w:rsidRDefault="00EC14D5" w:rsidP="005C203E">
            <w:pPr>
              <w:jc w:val="center"/>
              <w:rPr>
                <w:lang w:val="uk-UA"/>
              </w:rPr>
            </w:pPr>
            <w:r>
              <w:rPr>
                <w:lang w:val="en"/>
              </w:rPr>
              <w:t>5</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4</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4E540D">
            <w:pPr>
              <w:ind w:left="360"/>
              <w:rPr>
                <w:b/>
                <w:sz w:val="24"/>
                <w:lang w:val="uk-UA"/>
              </w:rPr>
            </w:pPr>
            <w:r w:rsidRPr="00963BA2">
              <w:rPr>
                <w:b/>
                <w:sz w:val="24"/>
                <w:lang w:val="en"/>
              </w:rPr>
              <w:t>Topic #15:</w:t>
            </w:r>
          </w:p>
          <w:p w:rsidR="00F95CA8" w:rsidRPr="00963BA2" w:rsidRDefault="00F95CA8" w:rsidP="004E540D">
            <w:pPr>
              <w:rPr>
                <w:sz w:val="24"/>
                <w:lang w:val="uk-UA"/>
              </w:rPr>
            </w:pPr>
            <w:r w:rsidRPr="00963BA2">
              <w:rPr>
                <w:sz w:val="24"/>
                <w:lang w:val="en"/>
              </w:rPr>
              <w:t xml:space="preserve">Metal alloys, use in orthopedic dentistry. Classification </w:t>
            </w:r>
            <w:r w:rsidRPr="00963BA2">
              <w:rPr>
                <w:sz w:val="24"/>
                <w:lang w:val="en"/>
              </w:rPr>
              <w:lastRenderedPageBreak/>
              <w:t>and characteristics of metal alloys. Metal casting technologies.</w:t>
            </w:r>
          </w:p>
        </w:tc>
        <w:tc>
          <w:tcPr>
            <w:tcW w:w="445" w:type="pct"/>
            <w:gridSpan w:val="2"/>
            <w:shd w:val="clear" w:color="auto" w:fill="auto"/>
          </w:tcPr>
          <w:p w:rsidR="00F95CA8" w:rsidRPr="004E4051" w:rsidRDefault="00EC14D5" w:rsidP="005C203E">
            <w:pPr>
              <w:jc w:val="center"/>
              <w:rPr>
                <w:lang w:val="uk-UA"/>
              </w:rPr>
            </w:pPr>
            <w:r>
              <w:rPr>
                <w:lang w:val="en"/>
              </w:rPr>
              <w:lastRenderedPageBreak/>
              <w:t>5</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4</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63BA2" w:rsidRDefault="00F95CA8" w:rsidP="004E540D">
            <w:pPr>
              <w:ind w:left="360"/>
              <w:rPr>
                <w:b/>
                <w:sz w:val="24"/>
                <w:lang w:val="uk-UA"/>
              </w:rPr>
            </w:pPr>
            <w:r w:rsidRPr="00963BA2">
              <w:rPr>
                <w:b/>
                <w:sz w:val="24"/>
                <w:lang w:val="en"/>
              </w:rPr>
              <w:t>Topic #16:</w:t>
            </w:r>
          </w:p>
          <w:p w:rsidR="00F95CA8" w:rsidRPr="00963BA2" w:rsidRDefault="00F95CA8" w:rsidP="004E540D">
            <w:pPr>
              <w:rPr>
                <w:sz w:val="24"/>
                <w:lang w:val="uk-UA"/>
              </w:rPr>
            </w:pPr>
            <w:r w:rsidRPr="00963BA2">
              <w:rPr>
                <w:sz w:val="24"/>
                <w:lang w:val="en"/>
              </w:rPr>
              <w:t>Ceramic masses and their components. Classification.</w:t>
            </w:r>
            <w:r>
              <w:rPr>
                <w:sz w:val="24"/>
                <w:lang w:val="en"/>
              </w:rPr>
              <w:t>Indications for use.</w:t>
            </w:r>
          </w:p>
        </w:tc>
        <w:tc>
          <w:tcPr>
            <w:tcW w:w="445" w:type="pct"/>
            <w:gridSpan w:val="2"/>
            <w:shd w:val="clear" w:color="auto" w:fill="auto"/>
          </w:tcPr>
          <w:p w:rsidR="00F95CA8" w:rsidRPr="004E4051" w:rsidRDefault="00EC14D5" w:rsidP="005C203E">
            <w:pPr>
              <w:jc w:val="center"/>
              <w:rPr>
                <w:lang w:val="uk-UA"/>
              </w:rPr>
            </w:pPr>
            <w:r>
              <w:rPr>
                <w:lang w:val="en"/>
              </w:rPr>
              <w:t>3</w:t>
            </w:r>
            <w:r w:rsidR="00F95CA8">
              <w:rPr>
                <w:lang w:val="en"/>
              </w:rPr>
              <w:t>,5</w:t>
            </w:r>
          </w:p>
        </w:tc>
        <w:tc>
          <w:tcPr>
            <w:tcW w:w="225" w:type="pct"/>
            <w:shd w:val="clear" w:color="auto" w:fill="auto"/>
          </w:tcPr>
          <w:p w:rsidR="00F95CA8" w:rsidRPr="004E4051" w:rsidRDefault="00F95CA8" w:rsidP="005C203E">
            <w:pPr>
              <w:jc w:val="center"/>
              <w:rPr>
                <w:lang w:val="uk-UA"/>
              </w:rPr>
            </w:pPr>
          </w:p>
        </w:tc>
        <w:tc>
          <w:tcPr>
            <w:tcW w:w="288" w:type="pct"/>
            <w:gridSpan w:val="3"/>
          </w:tcPr>
          <w:p w:rsidR="00F95CA8" w:rsidRPr="00EC14D5" w:rsidRDefault="00EC14D5" w:rsidP="005C203E">
            <w:pPr>
              <w:jc w:val="center"/>
              <w:rPr>
                <w:lang w:val="en-US"/>
              </w:rPr>
            </w:pPr>
            <w:r>
              <w:rPr>
                <w:lang w:val="en"/>
              </w:rPr>
              <w:t>2</w:t>
            </w:r>
          </w:p>
        </w:tc>
        <w:tc>
          <w:tcPr>
            <w:tcW w:w="307" w:type="pct"/>
            <w:gridSpan w:val="2"/>
          </w:tcPr>
          <w:p w:rsidR="00F95CA8" w:rsidRPr="004E4051" w:rsidRDefault="00F95CA8" w:rsidP="005C203E">
            <w:pPr>
              <w:jc w:val="center"/>
              <w:rPr>
                <w:lang w:val="uk-UA"/>
              </w:rPr>
            </w:pPr>
          </w:p>
        </w:tc>
        <w:tc>
          <w:tcPr>
            <w:tcW w:w="282" w:type="pct"/>
            <w:gridSpan w:val="3"/>
          </w:tcPr>
          <w:p w:rsidR="00F95CA8" w:rsidRPr="004E4051" w:rsidRDefault="00F95CA8" w:rsidP="005C203E">
            <w:pPr>
              <w:jc w:val="center"/>
              <w:rPr>
                <w:lang w:val="uk-UA"/>
              </w:rPr>
            </w:pPr>
          </w:p>
        </w:tc>
        <w:tc>
          <w:tcPr>
            <w:tcW w:w="433" w:type="pct"/>
            <w:gridSpan w:val="2"/>
          </w:tcPr>
          <w:p w:rsidR="00F95CA8" w:rsidRPr="006E5874" w:rsidRDefault="00F95CA8" w:rsidP="00F95CA8">
            <w:pPr>
              <w:jc w:val="center"/>
            </w:pPr>
            <w:r w:rsidRPr="006E5874">
              <w:rPr>
                <w:lang w:val="en"/>
              </w:rPr>
              <w:t>1,5</w:t>
            </w:r>
          </w:p>
        </w:tc>
      </w:tr>
      <w:tr w:rsidR="00F95CA8" w:rsidRPr="004E4051" w:rsidTr="00F95CA8">
        <w:tc>
          <w:tcPr>
            <w:tcW w:w="3020" w:type="pct"/>
          </w:tcPr>
          <w:p w:rsidR="00F95CA8" w:rsidRPr="009E1367" w:rsidRDefault="00F95CA8" w:rsidP="004E540D">
            <w:pPr>
              <w:rPr>
                <w:b/>
                <w:bCs/>
                <w:lang w:val="uk-UA"/>
              </w:rPr>
            </w:pPr>
            <w:r w:rsidRPr="009E1367">
              <w:rPr>
                <w:b/>
                <w:bCs/>
                <w:lang w:val="en"/>
              </w:rPr>
              <w:t>Total content module 2</w:t>
            </w:r>
          </w:p>
        </w:tc>
        <w:tc>
          <w:tcPr>
            <w:tcW w:w="445" w:type="pct"/>
            <w:gridSpan w:val="2"/>
            <w:shd w:val="clear" w:color="auto" w:fill="auto"/>
          </w:tcPr>
          <w:p w:rsidR="00F95CA8" w:rsidRPr="009E1367" w:rsidRDefault="004E540D" w:rsidP="004E540D">
            <w:pPr>
              <w:jc w:val="center"/>
              <w:rPr>
                <w:b/>
                <w:lang w:val="uk-UA"/>
              </w:rPr>
            </w:pPr>
            <w:r>
              <w:rPr>
                <w:b/>
                <w:lang w:val="en"/>
              </w:rPr>
              <w:t>29,0</w:t>
            </w:r>
          </w:p>
        </w:tc>
        <w:tc>
          <w:tcPr>
            <w:tcW w:w="225" w:type="pct"/>
            <w:shd w:val="clear" w:color="auto" w:fill="auto"/>
          </w:tcPr>
          <w:p w:rsidR="00F95CA8" w:rsidRPr="009E1367" w:rsidRDefault="00F95CA8" w:rsidP="005C203E">
            <w:pPr>
              <w:jc w:val="center"/>
              <w:rPr>
                <w:b/>
                <w:lang w:val="uk-UA"/>
              </w:rPr>
            </w:pPr>
            <w:r>
              <w:rPr>
                <w:b/>
                <w:lang w:val="en"/>
              </w:rPr>
              <w:t>2</w:t>
            </w:r>
          </w:p>
        </w:tc>
        <w:tc>
          <w:tcPr>
            <w:tcW w:w="288" w:type="pct"/>
            <w:gridSpan w:val="3"/>
          </w:tcPr>
          <w:p w:rsidR="00F95CA8" w:rsidRPr="0042023A" w:rsidRDefault="004E540D" w:rsidP="005C203E">
            <w:pPr>
              <w:jc w:val="center"/>
              <w:rPr>
                <w:b/>
                <w:lang w:val="uk-UA"/>
              </w:rPr>
            </w:pPr>
            <w:r>
              <w:rPr>
                <w:b/>
                <w:lang w:val="en"/>
              </w:rPr>
              <w:t>18</w:t>
            </w:r>
          </w:p>
        </w:tc>
        <w:tc>
          <w:tcPr>
            <w:tcW w:w="307" w:type="pct"/>
            <w:gridSpan w:val="2"/>
          </w:tcPr>
          <w:p w:rsidR="00F95CA8" w:rsidRPr="009E1367" w:rsidRDefault="00F95CA8" w:rsidP="005C203E">
            <w:pPr>
              <w:jc w:val="center"/>
              <w:rPr>
                <w:b/>
                <w:lang w:val="uk-UA"/>
              </w:rPr>
            </w:pPr>
          </w:p>
        </w:tc>
        <w:tc>
          <w:tcPr>
            <w:tcW w:w="282" w:type="pct"/>
            <w:gridSpan w:val="3"/>
          </w:tcPr>
          <w:p w:rsidR="00F95CA8" w:rsidRPr="009E1367" w:rsidRDefault="00F95CA8" w:rsidP="005C203E">
            <w:pPr>
              <w:jc w:val="center"/>
              <w:rPr>
                <w:b/>
                <w:lang w:val="uk-UA"/>
              </w:rPr>
            </w:pPr>
          </w:p>
        </w:tc>
        <w:tc>
          <w:tcPr>
            <w:tcW w:w="433" w:type="pct"/>
            <w:gridSpan w:val="2"/>
          </w:tcPr>
          <w:p w:rsidR="00F95CA8" w:rsidRPr="004E540D" w:rsidRDefault="004E540D" w:rsidP="00F95CA8">
            <w:pPr>
              <w:jc w:val="center"/>
              <w:rPr>
                <w:lang w:val="uk-UA"/>
              </w:rPr>
            </w:pPr>
            <w:r>
              <w:rPr>
                <w:lang w:val="en"/>
              </w:rPr>
              <w:t>9</w:t>
            </w:r>
          </w:p>
        </w:tc>
      </w:tr>
      <w:tr w:rsidR="00F95CA8" w:rsidRPr="00E316E3" w:rsidTr="00E844C0">
        <w:trPr>
          <w:trHeight w:val="315"/>
        </w:trPr>
        <w:tc>
          <w:tcPr>
            <w:tcW w:w="5000" w:type="pct"/>
            <w:gridSpan w:val="14"/>
          </w:tcPr>
          <w:p w:rsidR="00F95CA8" w:rsidRDefault="00F95CA8" w:rsidP="004E540D">
            <w:pPr>
              <w:jc w:val="center"/>
              <w:rPr>
                <w:lang w:val="uk-UA"/>
              </w:rPr>
            </w:pPr>
            <w:r w:rsidRPr="004E4051">
              <w:rPr>
                <w:b/>
                <w:bCs/>
                <w:lang w:val="en"/>
              </w:rPr>
              <w:t>Content module</w:t>
            </w:r>
            <w:r>
              <w:rPr>
                <w:b/>
                <w:bCs/>
                <w:lang w:val="en"/>
              </w:rPr>
              <w:t xml:space="preserve"> 3.</w:t>
            </w:r>
            <w:r>
              <w:rPr>
                <w:lang w:val="en"/>
              </w:rPr>
              <w:t xml:space="preserve"> </w:t>
            </w:r>
            <w:r w:rsidRPr="00963BA2">
              <w:rPr>
                <w:b/>
                <w:lang w:val="en"/>
              </w:rPr>
              <w:t xml:space="preserve"> «</w:t>
            </w:r>
            <w:r w:rsidRPr="00963BA2">
              <w:rPr>
                <w:b/>
                <w:sz w:val="32"/>
                <w:szCs w:val="32"/>
                <w:lang w:val="en"/>
              </w:rPr>
              <w:t>The main technological processes of manufacturing structures of dentures»</w:t>
            </w:r>
          </w:p>
        </w:tc>
      </w:tr>
      <w:tr w:rsidR="00F95CA8" w:rsidTr="00F95CA8">
        <w:trPr>
          <w:trHeight w:val="315"/>
        </w:trPr>
        <w:tc>
          <w:tcPr>
            <w:tcW w:w="3020" w:type="pct"/>
          </w:tcPr>
          <w:p w:rsidR="00F95CA8" w:rsidRPr="00963BA2" w:rsidRDefault="00F95CA8" w:rsidP="004E540D">
            <w:pPr>
              <w:ind w:left="360"/>
              <w:rPr>
                <w:b/>
                <w:sz w:val="24"/>
                <w:lang w:val="uk-UA"/>
              </w:rPr>
            </w:pPr>
            <w:r w:rsidRPr="00963BA2">
              <w:rPr>
                <w:b/>
                <w:sz w:val="24"/>
                <w:lang w:val="en"/>
              </w:rPr>
              <w:t>Topic #17:</w:t>
            </w:r>
          </w:p>
          <w:p w:rsidR="00F95CA8" w:rsidRPr="00963BA2" w:rsidRDefault="00F95CA8" w:rsidP="004E540D">
            <w:pPr>
              <w:jc w:val="both"/>
              <w:rPr>
                <w:sz w:val="24"/>
                <w:lang w:val="uk-UA"/>
              </w:rPr>
            </w:pPr>
            <w:r w:rsidRPr="00963BA2">
              <w:rPr>
                <w:sz w:val="24"/>
                <w:lang w:val="en"/>
              </w:rPr>
              <w:t>Tabs. Classification. Indications for use</w:t>
            </w:r>
            <w:r w:rsidRPr="00963BA2">
              <w:rPr>
                <w:b/>
                <w:sz w:val="24"/>
                <w:lang w:val="en"/>
              </w:rPr>
              <w:t>.</w:t>
            </w:r>
          </w:p>
        </w:tc>
        <w:tc>
          <w:tcPr>
            <w:tcW w:w="442" w:type="pct"/>
          </w:tcPr>
          <w:p w:rsidR="00F95CA8" w:rsidRPr="004E4051" w:rsidRDefault="0042023A" w:rsidP="0078410A">
            <w:pPr>
              <w:jc w:val="center"/>
              <w:rPr>
                <w:lang w:val="uk-UA"/>
              </w:rPr>
            </w:pPr>
            <w:r>
              <w:rPr>
                <w:lang w:val="en"/>
              </w:rPr>
              <w:t>5</w:t>
            </w:r>
            <w:r w:rsidR="00F95CA8">
              <w:rPr>
                <w:lang w:val="en"/>
              </w:rPr>
              <w:t>,5</w:t>
            </w:r>
          </w:p>
        </w:tc>
        <w:tc>
          <w:tcPr>
            <w:tcW w:w="296" w:type="pct"/>
            <w:gridSpan w:val="3"/>
          </w:tcPr>
          <w:p w:rsidR="00F95CA8" w:rsidRPr="004E4051" w:rsidRDefault="00F95CA8" w:rsidP="0078410A">
            <w:pPr>
              <w:jc w:val="center"/>
              <w:rPr>
                <w:lang w:val="uk-UA"/>
              </w:rPr>
            </w:pPr>
          </w:p>
        </w:tc>
        <w:tc>
          <w:tcPr>
            <w:tcW w:w="294" w:type="pct"/>
            <w:gridSpan w:val="3"/>
          </w:tcPr>
          <w:p w:rsidR="00F95CA8" w:rsidRPr="0042023A" w:rsidRDefault="0042023A" w:rsidP="00B46021">
            <w:pPr>
              <w:jc w:val="center"/>
              <w:rPr>
                <w:bCs/>
                <w:lang w:val="uk-UA"/>
              </w:rPr>
            </w:pPr>
            <w:r>
              <w:rPr>
                <w:bCs/>
                <w:lang w:val="en"/>
              </w:rPr>
              <w:t>4</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1,5</w:t>
            </w:r>
          </w:p>
        </w:tc>
      </w:tr>
      <w:tr w:rsidR="00F95CA8" w:rsidTr="00F95CA8">
        <w:trPr>
          <w:trHeight w:val="315"/>
        </w:trPr>
        <w:tc>
          <w:tcPr>
            <w:tcW w:w="3020" w:type="pct"/>
          </w:tcPr>
          <w:p w:rsidR="00F95CA8" w:rsidRPr="00963BA2" w:rsidRDefault="00F95CA8" w:rsidP="004E540D">
            <w:pPr>
              <w:ind w:left="360"/>
              <w:rPr>
                <w:b/>
                <w:sz w:val="24"/>
                <w:lang w:val="uk-UA"/>
              </w:rPr>
            </w:pPr>
            <w:r w:rsidRPr="00963BA2">
              <w:rPr>
                <w:b/>
                <w:sz w:val="24"/>
                <w:lang w:val="en"/>
              </w:rPr>
              <w:t>Topic #18:</w:t>
            </w:r>
          </w:p>
          <w:p w:rsidR="00F95CA8" w:rsidRPr="00963BA2" w:rsidRDefault="00F95CA8" w:rsidP="004E540D">
            <w:pPr>
              <w:rPr>
                <w:sz w:val="24"/>
                <w:lang w:val="uk-UA"/>
              </w:rPr>
            </w:pPr>
            <w:r w:rsidRPr="00963BA2">
              <w:rPr>
                <w:sz w:val="24"/>
                <w:lang w:val="en"/>
              </w:rPr>
              <w:t>Pin teeth. Design. Indications for use.</w:t>
            </w:r>
          </w:p>
        </w:tc>
        <w:tc>
          <w:tcPr>
            <w:tcW w:w="442" w:type="pct"/>
          </w:tcPr>
          <w:p w:rsidR="00F95CA8" w:rsidRPr="00B46021" w:rsidRDefault="0042023A" w:rsidP="0078410A">
            <w:pPr>
              <w:jc w:val="center"/>
              <w:rPr>
                <w:bCs/>
                <w:lang w:val="uk-UA"/>
              </w:rPr>
            </w:pPr>
            <w:r>
              <w:rPr>
                <w:bCs/>
                <w:lang w:val="en"/>
              </w:rPr>
              <w:t>3</w:t>
            </w:r>
            <w:r w:rsidR="00F95CA8">
              <w:rPr>
                <w:bCs/>
                <w:lang w:val="en"/>
              </w:rPr>
              <w:t>,5</w:t>
            </w:r>
          </w:p>
        </w:tc>
        <w:tc>
          <w:tcPr>
            <w:tcW w:w="296" w:type="pct"/>
            <w:gridSpan w:val="3"/>
          </w:tcPr>
          <w:p w:rsidR="00F95CA8" w:rsidRPr="00B46021" w:rsidRDefault="00F95CA8" w:rsidP="0078410A">
            <w:pPr>
              <w:jc w:val="center"/>
              <w:rPr>
                <w:bCs/>
                <w:lang w:val="uk-UA"/>
              </w:rPr>
            </w:pPr>
          </w:p>
        </w:tc>
        <w:tc>
          <w:tcPr>
            <w:tcW w:w="294" w:type="pct"/>
            <w:gridSpan w:val="3"/>
          </w:tcPr>
          <w:p w:rsidR="00F95CA8" w:rsidRPr="0042023A" w:rsidRDefault="0042023A" w:rsidP="0078410A">
            <w:pPr>
              <w:jc w:val="center"/>
              <w:rPr>
                <w:bCs/>
                <w:lang w:val="uk-UA"/>
              </w:rPr>
            </w:pPr>
            <w:r>
              <w:rPr>
                <w:bCs/>
                <w:lang w:val="en"/>
              </w:rPr>
              <w:t>2</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1,5</w:t>
            </w:r>
          </w:p>
        </w:tc>
      </w:tr>
      <w:tr w:rsidR="00F95CA8" w:rsidTr="00F95CA8">
        <w:trPr>
          <w:trHeight w:val="315"/>
        </w:trPr>
        <w:tc>
          <w:tcPr>
            <w:tcW w:w="3020" w:type="pct"/>
          </w:tcPr>
          <w:p w:rsidR="00F95CA8" w:rsidRPr="00963BA2" w:rsidRDefault="00F95CA8" w:rsidP="004E540D">
            <w:pPr>
              <w:ind w:left="360"/>
              <w:rPr>
                <w:b/>
                <w:sz w:val="24"/>
                <w:lang w:val="uk-UA"/>
              </w:rPr>
            </w:pPr>
            <w:r w:rsidRPr="00963BA2">
              <w:rPr>
                <w:b/>
                <w:sz w:val="24"/>
                <w:lang w:val="en"/>
              </w:rPr>
              <w:t>Topic #19:</w:t>
            </w:r>
          </w:p>
          <w:p w:rsidR="00F95CA8" w:rsidRPr="00963BA2" w:rsidRDefault="00F95CA8" w:rsidP="004E540D">
            <w:pPr>
              <w:rPr>
                <w:sz w:val="24"/>
                <w:lang w:val="uk-UA"/>
              </w:rPr>
            </w:pPr>
            <w:r w:rsidRPr="00963BA2">
              <w:rPr>
                <w:sz w:val="24"/>
                <w:lang w:val="en"/>
              </w:rPr>
              <w:t>Artificial crowns. Classification. Indications for use.</w:t>
            </w:r>
          </w:p>
        </w:tc>
        <w:tc>
          <w:tcPr>
            <w:tcW w:w="442" w:type="pct"/>
          </w:tcPr>
          <w:p w:rsidR="00F95CA8" w:rsidRPr="00B46021" w:rsidRDefault="00EC14D5" w:rsidP="00B46021">
            <w:pPr>
              <w:jc w:val="center"/>
              <w:rPr>
                <w:bCs/>
                <w:lang w:val="uk-UA"/>
              </w:rPr>
            </w:pPr>
            <w:r>
              <w:rPr>
                <w:bCs/>
                <w:lang w:val="en"/>
              </w:rPr>
              <w:t>3</w:t>
            </w:r>
            <w:r w:rsidR="00F95CA8">
              <w:rPr>
                <w:bCs/>
                <w:lang w:val="en"/>
              </w:rPr>
              <w:t>,5</w:t>
            </w:r>
          </w:p>
        </w:tc>
        <w:tc>
          <w:tcPr>
            <w:tcW w:w="296" w:type="pct"/>
            <w:gridSpan w:val="3"/>
          </w:tcPr>
          <w:p w:rsidR="00F95CA8" w:rsidRPr="00B46021" w:rsidRDefault="00F95CA8" w:rsidP="00B46021">
            <w:pPr>
              <w:jc w:val="center"/>
              <w:rPr>
                <w:bCs/>
                <w:lang w:val="uk-UA"/>
              </w:rPr>
            </w:pPr>
          </w:p>
        </w:tc>
        <w:tc>
          <w:tcPr>
            <w:tcW w:w="294" w:type="pct"/>
            <w:gridSpan w:val="3"/>
          </w:tcPr>
          <w:p w:rsidR="00F95CA8" w:rsidRPr="00EC14D5" w:rsidRDefault="00EC14D5" w:rsidP="00B46021">
            <w:pPr>
              <w:jc w:val="center"/>
              <w:rPr>
                <w:bCs/>
                <w:lang w:val="en-US"/>
              </w:rPr>
            </w:pPr>
            <w:r>
              <w:rPr>
                <w:bCs/>
                <w:lang w:val="en"/>
              </w:rPr>
              <w:t>2</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1,5</w:t>
            </w:r>
          </w:p>
        </w:tc>
      </w:tr>
      <w:tr w:rsidR="00F95CA8" w:rsidTr="00F95CA8">
        <w:trPr>
          <w:trHeight w:val="315"/>
        </w:trPr>
        <w:tc>
          <w:tcPr>
            <w:tcW w:w="3020" w:type="pct"/>
          </w:tcPr>
          <w:p w:rsidR="00F95CA8" w:rsidRPr="00963BA2" w:rsidRDefault="00F95CA8" w:rsidP="004E540D">
            <w:pPr>
              <w:ind w:left="360"/>
              <w:rPr>
                <w:b/>
                <w:sz w:val="24"/>
                <w:lang w:val="uk-UA"/>
              </w:rPr>
            </w:pPr>
            <w:r>
              <w:rPr>
                <w:b/>
                <w:sz w:val="24"/>
                <w:lang w:val="en"/>
              </w:rPr>
              <w:t xml:space="preserve">Lecture No 3 , </w:t>
            </w:r>
            <w:r w:rsidRPr="00963BA2">
              <w:rPr>
                <w:b/>
                <w:sz w:val="24"/>
                <w:lang w:val="en"/>
              </w:rPr>
              <w:t>Topic No 20:</w:t>
            </w:r>
          </w:p>
          <w:p w:rsidR="00F95CA8" w:rsidRPr="00963BA2" w:rsidRDefault="00F95CA8" w:rsidP="004E540D">
            <w:pPr>
              <w:rPr>
                <w:sz w:val="24"/>
                <w:lang w:val="uk-UA"/>
              </w:rPr>
            </w:pPr>
            <w:r w:rsidRPr="00963BA2">
              <w:rPr>
                <w:color w:val="000000"/>
                <w:sz w:val="24"/>
                <w:lang w:val="en"/>
              </w:rPr>
              <w:t xml:space="preserve">Bridges. Design. Defects in the dentition according to Betelman and Kennedy. Indications for the use of bridges. </w:t>
            </w:r>
          </w:p>
        </w:tc>
        <w:tc>
          <w:tcPr>
            <w:tcW w:w="442" w:type="pct"/>
          </w:tcPr>
          <w:p w:rsidR="00F95CA8" w:rsidRPr="00B46021" w:rsidRDefault="00EC14D5" w:rsidP="00B46021">
            <w:pPr>
              <w:jc w:val="center"/>
              <w:rPr>
                <w:bCs/>
                <w:lang w:val="uk-UA"/>
              </w:rPr>
            </w:pPr>
            <w:r>
              <w:rPr>
                <w:bCs/>
                <w:lang w:val="en"/>
              </w:rPr>
              <w:t>7</w:t>
            </w:r>
            <w:r w:rsidR="00F95CA8">
              <w:rPr>
                <w:bCs/>
                <w:lang w:val="en"/>
              </w:rPr>
              <w:t>,5</w:t>
            </w:r>
          </w:p>
        </w:tc>
        <w:tc>
          <w:tcPr>
            <w:tcW w:w="296" w:type="pct"/>
            <w:gridSpan w:val="3"/>
          </w:tcPr>
          <w:p w:rsidR="00F95CA8" w:rsidRPr="00B46021" w:rsidRDefault="00F95CA8" w:rsidP="00B46021">
            <w:pPr>
              <w:jc w:val="center"/>
              <w:rPr>
                <w:bCs/>
                <w:lang w:val="uk-UA"/>
              </w:rPr>
            </w:pPr>
            <w:r>
              <w:rPr>
                <w:bCs/>
                <w:lang w:val="en"/>
              </w:rPr>
              <w:t>2</w:t>
            </w:r>
          </w:p>
        </w:tc>
        <w:tc>
          <w:tcPr>
            <w:tcW w:w="294" w:type="pct"/>
            <w:gridSpan w:val="3"/>
          </w:tcPr>
          <w:p w:rsidR="00F95CA8" w:rsidRPr="00EC14D5" w:rsidRDefault="00EC14D5" w:rsidP="00B46021">
            <w:pPr>
              <w:jc w:val="center"/>
              <w:rPr>
                <w:bCs/>
                <w:lang w:val="en-US"/>
              </w:rPr>
            </w:pPr>
            <w:r>
              <w:rPr>
                <w:bCs/>
                <w:lang w:val="en"/>
              </w:rPr>
              <w:t>4</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1,5</w:t>
            </w:r>
          </w:p>
        </w:tc>
      </w:tr>
      <w:tr w:rsidR="00F95CA8" w:rsidTr="00F95CA8">
        <w:trPr>
          <w:trHeight w:val="315"/>
        </w:trPr>
        <w:tc>
          <w:tcPr>
            <w:tcW w:w="3020" w:type="pct"/>
          </w:tcPr>
          <w:p w:rsidR="00F95CA8" w:rsidRPr="00963BA2" w:rsidRDefault="00F95CA8" w:rsidP="004E540D">
            <w:pPr>
              <w:ind w:left="360"/>
              <w:rPr>
                <w:b/>
                <w:sz w:val="24"/>
                <w:lang w:val="uk-UA"/>
              </w:rPr>
            </w:pPr>
            <w:r w:rsidRPr="00963BA2">
              <w:rPr>
                <w:b/>
                <w:sz w:val="24"/>
                <w:lang w:val="en"/>
              </w:rPr>
              <w:t>Topic #21:</w:t>
            </w:r>
          </w:p>
          <w:p w:rsidR="00F95CA8" w:rsidRPr="00963BA2" w:rsidRDefault="00F95CA8" w:rsidP="004E540D">
            <w:pPr>
              <w:rPr>
                <w:sz w:val="24"/>
                <w:lang w:val="uk-UA"/>
              </w:rPr>
            </w:pPr>
            <w:r w:rsidRPr="00963BA2">
              <w:rPr>
                <w:bCs/>
                <w:sz w:val="24"/>
                <w:lang w:val="en"/>
              </w:rPr>
              <w:t xml:space="preserve">Removable dentures. </w:t>
            </w:r>
            <w:r w:rsidRPr="00963BA2">
              <w:rPr>
                <w:sz w:val="24"/>
                <w:lang w:val="en"/>
              </w:rPr>
              <w:t xml:space="preserve">Design. </w:t>
            </w:r>
            <w:r>
              <w:rPr>
                <w:lang w:val="en"/>
              </w:rPr>
              <w:t xml:space="preserve"> </w:t>
            </w:r>
            <w:r w:rsidRPr="00963BA2">
              <w:rPr>
                <w:bCs/>
                <w:sz w:val="24"/>
                <w:lang w:val="en"/>
              </w:rPr>
              <w:t>G</w:t>
            </w:r>
            <w:r w:rsidRPr="00963BA2">
              <w:rPr>
                <w:sz w:val="24"/>
                <w:lang w:val="en"/>
              </w:rPr>
              <w:t>rupees of defects of the dentition. Indications for the use of various types of removable dentures.</w:t>
            </w:r>
          </w:p>
        </w:tc>
        <w:tc>
          <w:tcPr>
            <w:tcW w:w="442" w:type="pct"/>
          </w:tcPr>
          <w:p w:rsidR="00F95CA8" w:rsidRPr="00B46021" w:rsidRDefault="00EC14D5" w:rsidP="00B46021">
            <w:pPr>
              <w:jc w:val="center"/>
              <w:rPr>
                <w:bCs/>
                <w:lang w:val="uk-UA"/>
              </w:rPr>
            </w:pPr>
            <w:r>
              <w:rPr>
                <w:bCs/>
                <w:lang w:val="en"/>
              </w:rPr>
              <w:t>5</w:t>
            </w:r>
            <w:r w:rsidR="00F95CA8">
              <w:rPr>
                <w:bCs/>
                <w:lang w:val="en"/>
              </w:rPr>
              <w:t>,5</w:t>
            </w:r>
          </w:p>
        </w:tc>
        <w:tc>
          <w:tcPr>
            <w:tcW w:w="296" w:type="pct"/>
            <w:gridSpan w:val="3"/>
          </w:tcPr>
          <w:p w:rsidR="00F95CA8" w:rsidRPr="00B46021" w:rsidRDefault="00F95CA8" w:rsidP="00B46021">
            <w:pPr>
              <w:jc w:val="center"/>
              <w:rPr>
                <w:bCs/>
                <w:lang w:val="uk-UA"/>
              </w:rPr>
            </w:pPr>
          </w:p>
        </w:tc>
        <w:tc>
          <w:tcPr>
            <w:tcW w:w="294" w:type="pct"/>
            <w:gridSpan w:val="3"/>
          </w:tcPr>
          <w:p w:rsidR="00F95CA8" w:rsidRPr="00EC14D5" w:rsidRDefault="00EC14D5" w:rsidP="00B46021">
            <w:pPr>
              <w:jc w:val="center"/>
              <w:rPr>
                <w:bCs/>
                <w:lang w:val="en-US"/>
              </w:rPr>
            </w:pPr>
            <w:r>
              <w:rPr>
                <w:bCs/>
                <w:lang w:val="en"/>
              </w:rPr>
              <w:t>4</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1,5</w:t>
            </w:r>
          </w:p>
        </w:tc>
      </w:tr>
      <w:tr w:rsidR="00F95CA8" w:rsidTr="00F95CA8">
        <w:trPr>
          <w:trHeight w:val="315"/>
        </w:trPr>
        <w:tc>
          <w:tcPr>
            <w:tcW w:w="3020" w:type="pct"/>
          </w:tcPr>
          <w:p w:rsidR="00F95CA8" w:rsidRPr="009E1367" w:rsidRDefault="00F95CA8" w:rsidP="004E540D">
            <w:pPr>
              <w:rPr>
                <w:b/>
                <w:bCs/>
                <w:lang w:val="uk-UA"/>
              </w:rPr>
            </w:pPr>
            <w:r>
              <w:rPr>
                <w:b/>
                <w:bCs/>
                <w:lang w:val="en"/>
              </w:rPr>
              <w:t>Total content module 3</w:t>
            </w:r>
          </w:p>
        </w:tc>
        <w:tc>
          <w:tcPr>
            <w:tcW w:w="442" w:type="pct"/>
          </w:tcPr>
          <w:p w:rsidR="00F95CA8" w:rsidRPr="009E1367" w:rsidRDefault="00EC14D5" w:rsidP="00F95CA8">
            <w:pPr>
              <w:jc w:val="center"/>
              <w:rPr>
                <w:b/>
                <w:lang w:val="uk-UA"/>
              </w:rPr>
            </w:pPr>
            <w:r>
              <w:rPr>
                <w:b/>
                <w:lang w:val="en"/>
              </w:rPr>
              <w:t>25</w:t>
            </w:r>
            <w:r w:rsidR="00F95CA8">
              <w:rPr>
                <w:b/>
                <w:lang w:val="en"/>
              </w:rPr>
              <w:t>,5</w:t>
            </w:r>
          </w:p>
        </w:tc>
        <w:tc>
          <w:tcPr>
            <w:tcW w:w="296" w:type="pct"/>
            <w:gridSpan w:val="3"/>
          </w:tcPr>
          <w:p w:rsidR="00F95CA8" w:rsidRPr="009E1367" w:rsidRDefault="00F95CA8" w:rsidP="00F95CA8">
            <w:pPr>
              <w:tabs>
                <w:tab w:val="left" w:pos="174"/>
              </w:tabs>
              <w:rPr>
                <w:b/>
                <w:lang w:val="uk-UA"/>
              </w:rPr>
            </w:pPr>
            <w:r>
              <w:rPr>
                <w:b/>
                <w:lang w:val="en"/>
              </w:rPr>
              <w:t>2</w:t>
            </w:r>
          </w:p>
        </w:tc>
        <w:tc>
          <w:tcPr>
            <w:tcW w:w="294" w:type="pct"/>
            <w:gridSpan w:val="3"/>
          </w:tcPr>
          <w:p w:rsidR="00F95CA8" w:rsidRPr="00EC14D5" w:rsidRDefault="00EC14D5" w:rsidP="00F95CA8">
            <w:pPr>
              <w:jc w:val="center"/>
              <w:rPr>
                <w:b/>
                <w:lang w:val="en-US"/>
              </w:rPr>
            </w:pPr>
            <w:r>
              <w:rPr>
                <w:b/>
                <w:lang w:val="en"/>
              </w:rPr>
              <w:t>16</w:t>
            </w: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6E5874" w:rsidRDefault="00F95CA8" w:rsidP="00F95CA8">
            <w:pPr>
              <w:jc w:val="center"/>
            </w:pPr>
            <w:r w:rsidRPr="006E5874">
              <w:rPr>
                <w:lang w:val="en"/>
              </w:rPr>
              <w:t>7,5</w:t>
            </w:r>
          </w:p>
        </w:tc>
      </w:tr>
      <w:tr w:rsidR="00F95CA8" w:rsidTr="00F95CA8">
        <w:trPr>
          <w:trHeight w:val="315"/>
        </w:trPr>
        <w:tc>
          <w:tcPr>
            <w:tcW w:w="3020" w:type="pct"/>
          </w:tcPr>
          <w:p w:rsidR="00F95CA8" w:rsidRPr="004E540D" w:rsidRDefault="00F95CA8" w:rsidP="004E540D">
            <w:pPr>
              <w:ind w:left="34"/>
              <w:rPr>
                <w:b/>
                <w:szCs w:val="28"/>
                <w:lang w:val="uk-UA"/>
              </w:rPr>
            </w:pPr>
            <w:r w:rsidRPr="004E540D">
              <w:rPr>
                <w:b/>
                <w:i/>
                <w:szCs w:val="28"/>
                <w:lang w:val="en"/>
              </w:rPr>
              <w:t>Independent study of topics that are not included in the classroom plan</w:t>
            </w:r>
          </w:p>
        </w:tc>
        <w:tc>
          <w:tcPr>
            <w:tcW w:w="442" w:type="pct"/>
          </w:tcPr>
          <w:p w:rsidR="00F95CA8" w:rsidRPr="00B833A7" w:rsidRDefault="00EC14D5" w:rsidP="00B46021">
            <w:pPr>
              <w:jc w:val="center"/>
              <w:rPr>
                <w:bCs/>
                <w:lang w:val="uk-UA"/>
              </w:rPr>
            </w:pPr>
            <w:r>
              <w:rPr>
                <w:bCs/>
                <w:lang w:val="en"/>
              </w:rPr>
              <w:t>17</w:t>
            </w:r>
            <w:r w:rsidR="00B833A7" w:rsidRPr="00B833A7">
              <w:rPr>
                <w:bCs/>
                <w:lang w:val="en"/>
              </w:rPr>
              <w:t>,5</w:t>
            </w:r>
          </w:p>
        </w:tc>
        <w:tc>
          <w:tcPr>
            <w:tcW w:w="296" w:type="pct"/>
            <w:gridSpan w:val="3"/>
          </w:tcPr>
          <w:p w:rsidR="00F95CA8" w:rsidRPr="00B46021" w:rsidRDefault="00F95CA8" w:rsidP="00B46021">
            <w:pPr>
              <w:jc w:val="center"/>
              <w:rPr>
                <w:bCs/>
                <w:lang w:val="uk-UA"/>
              </w:rPr>
            </w:pPr>
          </w:p>
        </w:tc>
        <w:tc>
          <w:tcPr>
            <w:tcW w:w="294" w:type="pct"/>
            <w:gridSpan w:val="3"/>
          </w:tcPr>
          <w:p w:rsidR="00F95CA8" w:rsidRDefault="00F95CA8" w:rsidP="00B46021">
            <w:pPr>
              <w:jc w:val="center"/>
              <w:rPr>
                <w:bCs/>
                <w:lang w:val="uk-UA"/>
              </w:rPr>
            </w:pPr>
          </w:p>
        </w:tc>
        <w:tc>
          <w:tcPr>
            <w:tcW w:w="261" w:type="pct"/>
            <w:gridSpan w:val="3"/>
          </w:tcPr>
          <w:p w:rsidR="00F95CA8" w:rsidRPr="00B46021" w:rsidRDefault="00F95CA8" w:rsidP="00B46021">
            <w:pPr>
              <w:jc w:val="center"/>
              <w:rPr>
                <w:bCs/>
                <w:lang w:val="uk-UA"/>
              </w:rPr>
            </w:pPr>
          </w:p>
        </w:tc>
        <w:tc>
          <w:tcPr>
            <w:tcW w:w="254" w:type="pct"/>
          </w:tcPr>
          <w:p w:rsidR="00F95CA8" w:rsidRPr="00B46021" w:rsidRDefault="00F95CA8" w:rsidP="00B46021">
            <w:pPr>
              <w:jc w:val="center"/>
              <w:rPr>
                <w:bCs/>
                <w:lang w:val="uk-UA"/>
              </w:rPr>
            </w:pPr>
          </w:p>
        </w:tc>
        <w:tc>
          <w:tcPr>
            <w:tcW w:w="433" w:type="pct"/>
            <w:gridSpan w:val="2"/>
          </w:tcPr>
          <w:p w:rsidR="00F95CA8" w:rsidRPr="00F95CA8" w:rsidRDefault="00EC14D5" w:rsidP="00F95CA8">
            <w:pPr>
              <w:jc w:val="center"/>
              <w:rPr>
                <w:lang w:val="uk-UA"/>
              </w:rPr>
            </w:pPr>
            <w:r>
              <w:rPr>
                <w:lang w:val="en"/>
              </w:rPr>
              <w:t>17</w:t>
            </w:r>
            <w:r w:rsidR="00B833A7">
              <w:rPr>
                <w:lang w:val="en"/>
              </w:rPr>
              <w:t>,5</w:t>
            </w:r>
          </w:p>
        </w:tc>
      </w:tr>
      <w:tr w:rsidR="00F95CA8" w:rsidTr="00F95CA8">
        <w:trPr>
          <w:trHeight w:val="315"/>
        </w:trPr>
        <w:tc>
          <w:tcPr>
            <w:tcW w:w="3020" w:type="pct"/>
          </w:tcPr>
          <w:p w:rsidR="00F95CA8" w:rsidRPr="006E5874" w:rsidRDefault="00F95CA8" w:rsidP="004E540D">
            <w:pPr>
              <w:pStyle w:val="af"/>
              <w:jc w:val="both"/>
              <w:rPr>
                <w:rFonts w:ascii="Times New Roman" w:hAnsi="Times New Roman"/>
                <w:b/>
                <w:bCs/>
                <w:i/>
                <w:sz w:val="24"/>
              </w:rPr>
            </w:pPr>
            <w:r w:rsidRPr="006E5874">
              <w:rPr>
                <w:b/>
                <w:bCs/>
                <w:i/>
                <w:sz w:val="24"/>
                <w:lang w:val="en"/>
              </w:rPr>
              <w:t>Final modular control:</w:t>
            </w:r>
          </w:p>
          <w:p w:rsidR="00F95CA8" w:rsidRPr="006E5874" w:rsidRDefault="00F95CA8" w:rsidP="004E540D">
            <w:pPr>
              <w:pStyle w:val="af"/>
              <w:jc w:val="both"/>
              <w:rPr>
                <w:rFonts w:ascii="Times New Roman" w:hAnsi="Times New Roman"/>
                <w:b/>
                <w:bCs/>
                <w:i/>
                <w:sz w:val="24"/>
              </w:rPr>
            </w:pPr>
            <w:r w:rsidRPr="006E5874">
              <w:rPr>
                <w:b/>
                <w:bCs/>
                <w:i/>
                <w:sz w:val="24"/>
                <w:lang w:val="en"/>
              </w:rPr>
              <w:t>Practical training</w:t>
            </w:r>
          </w:p>
          <w:p w:rsidR="00F95CA8" w:rsidRPr="009E1367" w:rsidRDefault="00F95CA8" w:rsidP="004E540D">
            <w:pPr>
              <w:rPr>
                <w:b/>
                <w:bCs/>
                <w:lang w:val="uk-UA"/>
              </w:rPr>
            </w:pPr>
            <w:r w:rsidRPr="006E5874">
              <w:rPr>
                <w:b/>
                <w:bCs/>
                <w:i/>
                <w:sz w:val="24"/>
                <w:lang w:val="en"/>
              </w:rPr>
              <w:t>Theoretical training</w:t>
            </w:r>
          </w:p>
        </w:tc>
        <w:tc>
          <w:tcPr>
            <w:tcW w:w="442" w:type="pct"/>
          </w:tcPr>
          <w:p w:rsidR="00F95CA8" w:rsidRPr="00B833A7" w:rsidRDefault="004E540D" w:rsidP="00E844C0">
            <w:pPr>
              <w:jc w:val="center"/>
              <w:rPr>
                <w:lang w:val="uk-UA"/>
              </w:rPr>
            </w:pPr>
            <w:r>
              <w:rPr>
                <w:lang w:val="en"/>
              </w:rPr>
              <w:t>4,5</w:t>
            </w:r>
          </w:p>
        </w:tc>
        <w:tc>
          <w:tcPr>
            <w:tcW w:w="296" w:type="pct"/>
            <w:gridSpan w:val="3"/>
          </w:tcPr>
          <w:p w:rsidR="00F95CA8" w:rsidRPr="009E1367" w:rsidRDefault="00F95CA8" w:rsidP="00EC310C">
            <w:pPr>
              <w:tabs>
                <w:tab w:val="left" w:pos="174"/>
              </w:tabs>
              <w:rPr>
                <w:b/>
                <w:lang w:val="uk-UA"/>
              </w:rPr>
            </w:pPr>
          </w:p>
        </w:tc>
        <w:tc>
          <w:tcPr>
            <w:tcW w:w="294" w:type="pct"/>
            <w:gridSpan w:val="3"/>
          </w:tcPr>
          <w:p w:rsidR="00F95CA8" w:rsidRPr="004E540D" w:rsidRDefault="004E540D" w:rsidP="004E540D">
            <w:pPr>
              <w:jc w:val="center"/>
              <w:rPr>
                <w:lang w:val="uk-UA"/>
              </w:rPr>
            </w:pPr>
            <w:r w:rsidRPr="004E540D">
              <w:rPr>
                <w:lang w:val="en"/>
              </w:rPr>
              <w:t>2</w:t>
            </w:r>
          </w:p>
        </w:tc>
        <w:tc>
          <w:tcPr>
            <w:tcW w:w="252" w:type="pct"/>
            <w:gridSpan w:val="2"/>
          </w:tcPr>
          <w:p w:rsidR="00F95CA8" w:rsidRPr="009E1367" w:rsidRDefault="00F95CA8" w:rsidP="00E844C0">
            <w:pPr>
              <w:ind w:left="7371" w:hanging="6946"/>
              <w:jc w:val="center"/>
              <w:rPr>
                <w:b/>
                <w:lang w:val="uk-UA"/>
              </w:rPr>
            </w:pPr>
          </w:p>
        </w:tc>
        <w:tc>
          <w:tcPr>
            <w:tcW w:w="263" w:type="pct"/>
            <w:gridSpan w:val="2"/>
          </w:tcPr>
          <w:p w:rsidR="00F95CA8" w:rsidRPr="004E4051" w:rsidRDefault="00F95CA8" w:rsidP="00E844C0">
            <w:pPr>
              <w:ind w:left="7371" w:hanging="6946"/>
              <w:jc w:val="center"/>
              <w:rPr>
                <w:lang w:val="uk-UA"/>
              </w:rPr>
            </w:pPr>
          </w:p>
        </w:tc>
        <w:tc>
          <w:tcPr>
            <w:tcW w:w="433" w:type="pct"/>
            <w:gridSpan w:val="2"/>
          </w:tcPr>
          <w:p w:rsidR="00F95CA8" w:rsidRPr="004E4051" w:rsidRDefault="004E540D" w:rsidP="004E540D">
            <w:pPr>
              <w:jc w:val="center"/>
              <w:rPr>
                <w:lang w:val="uk-UA"/>
              </w:rPr>
            </w:pPr>
            <w:r>
              <w:rPr>
                <w:lang w:val="en"/>
              </w:rPr>
              <w:t>2,5</w:t>
            </w:r>
          </w:p>
        </w:tc>
      </w:tr>
      <w:tr w:rsidR="00F95CA8" w:rsidTr="004E540D">
        <w:trPr>
          <w:trHeight w:val="413"/>
        </w:trPr>
        <w:tc>
          <w:tcPr>
            <w:tcW w:w="3020" w:type="pct"/>
          </w:tcPr>
          <w:p w:rsidR="00F95CA8" w:rsidRPr="004E540D" w:rsidRDefault="00F95CA8" w:rsidP="00F95CA8">
            <w:pPr>
              <w:rPr>
                <w:b/>
                <w:szCs w:val="28"/>
              </w:rPr>
            </w:pPr>
            <w:r w:rsidRPr="004E540D">
              <w:rPr>
                <w:b/>
                <w:szCs w:val="28"/>
                <w:lang w:val="en"/>
              </w:rPr>
              <w:t xml:space="preserve">Total hours                                                      </w:t>
            </w:r>
          </w:p>
        </w:tc>
        <w:tc>
          <w:tcPr>
            <w:tcW w:w="442" w:type="pct"/>
          </w:tcPr>
          <w:p w:rsidR="00F95CA8" w:rsidRPr="006E5874" w:rsidRDefault="00F95CA8" w:rsidP="00F95CA8">
            <w:pPr>
              <w:rPr>
                <w:b/>
              </w:rPr>
            </w:pPr>
            <w:r w:rsidRPr="006E5874">
              <w:rPr>
                <w:b/>
                <w:lang w:val="en"/>
              </w:rPr>
              <w:t>120</w:t>
            </w:r>
          </w:p>
        </w:tc>
        <w:tc>
          <w:tcPr>
            <w:tcW w:w="296" w:type="pct"/>
            <w:gridSpan w:val="3"/>
          </w:tcPr>
          <w:p w:rsidR="00F95CA8" w:rsidRPr="006E5874" w:rsidRDefault="00F95CA8" w:rsidP="00F95CA8">
            <w:pPr>
              <w:jc w:val="center"/>
              <w:rPr>
                <w:b/>
              </w:rPr>
            </w:pPr>
            <w:r w:rsidRPr="006E5874">
              <w:rPr>
                <w:b/>
                <w:lang w:val="en"/>
              </w:rPr>
              <w:t>6</w:t>
            </w:r>
          </w:p>
        </w:tc>
        <w:tc>
          <w:tcPr>
            <w:tcW w:w="294" w:type="pct"/>
            <w:gridSpan w:val="3"/>
          </w:tcPr>
          <w:p w:rsidR="00F95CA8" w:rsidRPr="00F95CA8" w:rsidRDefault="00F95CA8" w:rsidP="00F95CA8">
            <w:pPr>
              <w:jc w:val="center"/>
              <w:rPr>
                <w:b/>
                <w:lang w:val="uk-UA"/>
              </w:rPr>
            </w:pPr>
            <w:r>
              <w:rPr>
                <w:b/>
                <w:lang w:val="en"/>
              </w:rPr>
              <w:t>64</w:t>
            </w:r>
          </w:p>
        </w:tc>
        <w:tc>
          <w:tcPr>
            <w:tcW w:w="252" w:type="pct"/>
            <w:gridSpan w:val="2"/>
          </w:tcPr>
          <w:p w:rsidR="00F95CA8" w:rsidRPr="00F95CA8" w:rsidRDefault="00F95CA8" w:rsidP="00F95CA8">
            <w:pPr>
              <w:rPr>
                <w:b/>
                <w:lang w:val="uk-UA"/>
              </w:rPr>
            </w:pPr>
          </w:p>
        </w:tc>
        <w:tc>
          <w:tcPr>
            <w:tcW w:w="263" w:type="pct"/>
            <w:gridSpan w:val="2"/>
          </w:tcPr>
          <w:p w:rsidR="00F95CA8" w:rsidRPr="006E5874" w:rsidRDefault="00F95CA8" w:rsidP="00F95CA8">
            <w:pPr>
              <w:jc w:val="center"/>
              <w:rPr>
                <w:b/>
              </w:rPr>
            </w:pPr>
          </w:p>
        </w:tc>
        <w:tc>
          <w:tcPr>
            <w:tcW w:w="433" w:type="pct"/>
            <w:gridSpan w:val="2"/>
          </w:tcPr>
          <w:p w:rsidR="00F95CA8" w:rsidRPr="006E5874" w:rsidRDefault="00F95CA8" w:rsidP="00B833A7">
            <w:pPr>
              <w:spacing w:after="200" w:line="276" w:lineRule="auto"/>
              <w:jc w:val="center"/>
              <w:rPr>
                <w:b/>
              </w:rPr>
            </w:pPr>
            <w:r w:rsidRPr="006E5874">
              <w:rPr>
                <w:b/>
                <w:lang w:val="en"/>
              </w:rPr>
              <w:t>50</w:t>
            </w:r>
          </w:p>
        </w:tc>
      </w:tr>
      <w:tr w:rsidR="00F95CA8" w:rsidTr="00F95CA8">
        <w:trPr>
          <w:trHeight w:val="315"/>
        </w:trPr>
        <w:tc>
          <w:tcPr>
            <w:tcW w:w="3020" w:type="pct"/>
          </w:tcPr>
          <w:p w:rsidR="00F95CA8" w:rsidRPr="006E5874" w:rsidRDefault="00F95CA8" w:rsidP="00F95CA8">
            <w:pPr>
              <w:rPr>
                <w:b/>
              </w:rPr>
            </w:pPr>
            <w:r w:rsidRPr="006E5874">
              <w:rPr>
                <w:b/>
                <w:lang w:val="en"/>
              </w:rPr>
              <w:t xml:space="preserve">ECTS Credits                                                      </w:t>
            </w:r>
          </w:p>
        </w:tc>
        <w:tc>
          <w:tcPr>
            <w:tcW w:w="442" w:type="pct"/>
          </w:tcPr>
          <w:p w:rsidR="00F95CA8" w:rsidRPr="006E5874" w:rsidRDefault="00F95CA8" w:rsidP="00F95CA8">
            <w:pPr>
              <w:rPr>
                <w:b/>
              </w:rPr>
            </w:pPr>
            <w:r w:rsidRPr="006E5874">
              <w:rPr>
                <w:b/>
                <w:lang w:val="en"/>
              </w:rPr>
              <w:t>4</w:t>
            </w:r>
          </w:p>
        </w:tc>
        <w:tc>
          <w:tcPr>
            <w:tcW w:w="296" w:type="pct"/>
            <w:gridSpan w:val="3"/>
          </w:tcPr>
          <w:p w:rsidR="00F95CA8" w:rsidRPr="006E5874" w:rsidRDefault="00F95CA8" w:rsidP="00F95CA8">
            <w:pPr>
              <w:jc w:val="center"/>
              <w:rPr>
                <w:b/>
              </w:rPr>
            </w:pPr>
          </w:p>
        </w:tc>
        <w:tc>
          <w:tcPr>
            <w:tcW w:w="294" w:type="pct"/>
            <w:gridSpan w:val="3"/>
          </w:tcPr>
          <w:p w:rsidR="00F95CA8" w:rsidRPr="00F92CD2" w:rsidRDefault="00F95CA8" w:rsidP="00F95CA8">
            <w:pPr>
              <w:jc w:val="center"/>
              <w:rPr>
                <w:b/>
                <w:color w:val="FF0000"/>
                <w:lang w:val="uk-UA"/>
              </w:rPr>
            </w:pPr>
          </w:p>
        </w:tc>
        <w:tc>
          <w:tcPr>
            <w:tcW w:w="252" w:type="pct"/>
            <w:gridSpan w:val="2"/>
          </w:tcPr>
          <w:p w:rsidR="00F95CA8" w:rsidRPr="006E5874" w:rsidRDefault="00F95CA8" w:rsidP="00F95CA8">
            <w:pPr>
              <w:jc w:val="center"/>
              <w:rPr>
                <w:b/>
              </w:rPr>
            </w:pPr>
          </w:p>
        </w:tc>
        <w:tc>
          <w:tcPr>
            <w:tcW w:w="263" w:type="pct"/>
            <w:gridSpan w:val="2"/>
          </w:tcPr>
          <w:p w:rsidR="00F95CA8" w:rsidRPr="006E5874" w:rsidRDefault="00F95CA8" w:rsidP="00F95CA8">
            <w:pPr>
              <w:jc w:val="center"/>
              <w:rPr>
                <w:b/>
              </w:rPr>
            </w:pPr>
          </w:p>
        </w:tc>
        <w:tc>
          <w:tcPr>
            <w:tcW w:w="433" w:type="pct"/>
            <w:gridSpan w:val="2"/>
          </w:tcPr>
          <w:p w:rsidR="00F95CA8" w:rsidRPr="006E5874" w:rsidRDefault="00F95CA8" w:rsidP="00F95CA8">
            <w:pPr>
              <w:jc w:val="center"/>
              <w:rPr>
                <w:b/>
              </w:rPr>
            </w:pPr>
          </w:p>
        </w:tc>
      </w:tr>
    </w:tbl>
    <w:p w:rsidR="00E844C0" w:rsidRDefault="00E844C0" w:rsidP="008273DD">
      <w:pPr>
        <w:jc w:val="center"/>
        <w:rPr>
          <w:b/>
          <w:szCs w:val="28"/>
          <w:lang w:val="uk-UA"/>
        </w:rPr>
      </w:pPr>
      <w:r>
        <w:rPr>
          <w:b/>
          <w:szCs w:val="28"/>
          <w:lang w:val="en"/>
        </w:rPr>
        <w:t xml:space="preserve">5. </w:t>
      </w:r>
      <w:r w:rsidRPr="00603BD6">
        <w:rPr>
          <w:b/>
          <w:szCs w:val="28"/>
          <w:lang w:val="en"/>
        </w:rPr>
        <w:t xml:space="preserve">Lecture topics </w:t>
      </w:r>
    </w:p>
    <w:p w:rsidR="00E844C0" w:rsidRPr="00E844C0" w:rsidRDefault="00E844C0" w:rsidP="00E844C0">
      <w:pPr>
        <w:rPr>
          <w:szCs w:val="28"/>
          <w:lang w:val="uk-UA"/>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E844C0" w:rsidRPr="008A5B1B" w:rsidTr="0078410A">
        <w:tc>
          <w:tcPr>
            <w:tcW w:w="709" w:type="dxa"/>
            <w:shd w:val="clear" w:color="auto" w:fill="auto"/>
          </w:tcPr>
          <w:p w:rsidR="00E844C0" w:rsidRPr="008A5B1B" w:rsidRDefault="00E844C0" w:rsidP="0078410A">
            <w:pPr>
              <w:ind w:left="142" w:hanging="142"/>
              <w:jc w:val="center"/>
              <w:rPr>
                <w:lang w:val="uk-UA"/>
              </w:rPr>
            </w:pPr>
            <w:r w:rsidRPr="008A5B1B">
              <w:rPr>
                <w:lang w:val="en"/>
              </w:rPr>
              <w:t>№</w:t>
            </w:r>
          </w:p>
          <w:p w:rsidR="00E844C0" w:rsidRPr="008A5B1B" w:rsidRDefault="00E844C0" w:rsidP="0078410A">
            <w:pPr>
              <w:ind w:left="142" w:hanging="142"/>
              <w:jc w:val="center"/>
              <w:rPr>
                <w:lang w:val="uk-UA"/>
              </w:rPr>
            </w:pPr>
            <w:r w:rsidRPr="008A5B1B">
              <w:rPr>
                <w:lang w:val="en"/>
              </w:rPr>
              <w:t>s/n</w:t>
            </w:r>
          </w:p>
        </w:tc>
        <w:tc>
          <w:tcPr>
            <w:tcW w:w="7087" w:type="dxa"/>
            <w:shd w:val="clear" w:color="auto" w:fill="auto"/>
          </w:tcPr>
          <w:p w:rsidR="00E844C0" w:rsidRPr="008A5B1B" w:rsidRDefault="00E844C0" w:rsidP="0078410A">
            <w:pPr>
              <w:jc w:val="center"/>
              <w:rPr>
                <w:lang w:val="uk-UA"/>
              </w:rPr>
            </w:pPr>
            <w:r w:rsidRPr="008A5B1B">
              <w:rPr>
                <w:lang w:val="en"/>
              </w:rPr>
              <w:t>Topic name</w:t>
            </w:r>
          </w:p>
        </w:tc>
        <w:tc>
          <w:tcPr>
            <w:tcW w:w="1560" w:type="dxa"/>
            <w:shd w:val="clear" w:color="auto" w:fill="auto"/>
          </w:tcPr>
          <w:p w:rsidR="00E844C0" w:rsidRPr="008A5B1B" w:rsidRDefault="00E844C0" w:rsidP="0078410A">
            <w:pPr>
              <w:jc w:val="center"/>
              <w:rPr>
                <w:lang w:val="uk-UA"/>
              </w:rPr>
            </w:pPr>
            <w:r w:rsidRPr="008A5B1B">
              <w:rPr>
                <w:lang w:val="en"/>
              </w:rPr>
              <w:t>Quantity</w:t>
            </w:r>
          </w:p>
          <w:p w:rsidR="00E844C0" w:rsidRPr="008A5B1B" w:rsidRDefault="00E844C0" w:rsidP="0078410A">
            <w:pPr>
              <w:jc w:val="center"/>
              <w:rPr>
                <w:lang w:val="uk-UA"/>
              </w:rPr>
            </w:pPr>
            <w:r w:rsidRPr="008A5B1B">
              <w:rPr>
                <w:lang w:val="en"/>
              </w:rPr>
              <w:t>Hours</w:t>
            </w:r>
          </w:p>
        </w:tc>
      </w:tr>
      <w:tr w:rsidR="00F95CA8" w:rsidRPr="008A5B1B" w:rsidTr="00F95CA8">
        <w:trPr>
          <w:trHeight w:val="467"/>
        </w:trPr>
        <w:tc>
          <w:tcPr>
            <w:tcW w:w="709" w:type="dxa"/>
            <w:shd w:val="clear" w:color="auto" w:fill="auto"/>
          </w:tcPr>
          <w:p w:rsidR="00F95CA8" w:rsidRDefault="00F95CA8" w:rsidP="0078410A">
            <w:pPr>
              <w:ind w:left="142" w:hanging="142"/>
              <w:jc w:val="center"/>
              <w:rPr>
                <w:lang w:val="uk-UA"/>
              </w:rPr>
            </w:pPr>
          </w:p>
          <w:p w:rsidR="00F95CA8" w:rsidRPr="008A5B1B" w:rsidRDefault="00F95CA8" w:rsidP="0078410A">
            <w:pPr>
              <w:ind w:left="142" w:hanging="142"/>
              <w:jc w:val="center"/>
              <w:rPr>
                <w:lang w:val="uk-UA"/>
              </w:rPr>
            </w:pPr>
            <w:r>
              <w:rPr>
                <w:lang w:val="en"/>
              </w:rPr>
              <w:t>1</w:t>
            </w:r>
          </w:p>
        </w:tc>
        <w:tc>
          <w:tcPr>
            <w:tcW w:w="7087" w:type="dxa"/>
            <w:shd w:val="clear" w:color="auto" w:fill="auto"/>
          </w:tcPr>
          <w:p w:rsidR="00F95CA8" w:rsidRPr="00DB784E" w:rsidRDefault="00F95CA8" w:rsidP="00F95CA8">
            <w:pPr>
              <w:widowControl w:val="0"/>
              <w:autoSpaceDE w:val="0"/>
              <w:autoSpaceDN w:val="0"/>
              <w:adjustRightInd w:val="0"/>
              <w:rPr>
                <w:lang w:val="uk-UA"/>
              </w:rPr>
            </w:pPr>
            <w:r>
              <w:rPr>
                <w:lang w:val="en"/>
              </w:rPr>
              <w:t xml:space="preserve">Functional anatomy and components of the chewing apparatus. Their characteristics and relationship.  Examination of </w:t>
            </w:r>
            <w:r w:rsidRPr="00DB784E">
              <w:rPr>
                <w:lang w:val="en"/>
              </w:rPr>
              <w:t>orthopedic</w:t>
            </w:r>
            <w:r>
              <w:rPr>
                <w:lang w:val="en"/>
              </w:rPr>
              <w:t xml:space="preserve"> patients</w:t>
            </w:r>
            <w:r w:rsidRPr="00DB784E">
              <w:rPr>
                <w:lang w:val="en"/>
              </w:rPr>
              <w:t>.</w:t>
            </w:r>
            <w:r>
              <w:rPr>
                <w:lang w:val="en"/>
              </w:rPr>
              <w:t xml:space="preserve"> </w:t>
            </w:r>
          </w:p>
        </w:tc>
        <w:tc>
          <w:tcPr>
            <w:tcW w:w="1560" w:type="dxa"/>
            <w:shd w:val="clear" w:color="auto" w:fill="auto"/>
          </w:tcPr>
          <w:p w:rsidR="00F95CA8" w:rsidRPr="00DB784E" w:rsidRDefault="00F95CA8" w:rsidP="00F95CA8">
            <w:pPr>
              <w:ind w:left="1080" w:hanging="540"/>
              <w:jc w:val="both"/>
              <w:rPr>
                <w:lang w:val="uk-UA"/>
              </w:rPr>
            </w:pPr>
            <w:r w:rsidRPr="00DB784E">
              <w:rPr>
                <w:lang w:val="en"/>
              </w:rPr>
              <w:t>2</w:t>
            </w:r>
          </w:p>
        </w:tc>
      </w:tr>
      <w:tr w:rsidR="00F95CA8" w:rsidRPr="008A5B1B" w:rsidTr="00F95CA8">
        <w:tc>
          <w:tcPr>
            <w:tcW w:w="709" w:type="dxa"/>
            <w:shd w:val="clear" w:color="auto" w:fill="auto"/>
          </w:tcPr>
          <w:p w:rsidR="00F95CA8" w:rsidRPr="008A5B1B" w:rsidRDefault="00F95CA8" w:rsidP="0078410A">
            <w:pPr>
              <w:ind w:left="142" w:hanging="142"/>
              <w:jc w:val="center"/>
              <w:rPr>
                <w:lang w:val="uk-UA"/>
              </w:rPr>
            </w:pPr>
            <w:r>
              <w:rPr>
                <w:lang w:val="en"/>
              </w:rPr>
              <w:t>2</w:t>
            </w:r>
          </w:p>
        </w:tc>
        <w:tc>
          <w:tcPr>
            <w:tcW w:w="7087" w:type="dxa"/>
            <w:shd w:val="clear" w:color="auto" w:fill="auto"/>
          </w:tcPr>
          <w:p w:rsidR="00F95CA8" w:rsidRPr="00DB784E" w:rsidRDefault="00F95CA8" w:rsidP="00F95CA8">
            <w:pPr>
              <w:widowControl w:val="0"/>
              <w:autoSpaceDE w:val="0"/>
              <w:autoSpaceDN w:val="0"/>
              <w:adjustRightInd w:val="0"/>
              <w:rPr>
                <w:lang w:val="uk-UA"/>
              </w:rPr>
            </w:pPr>
            <w:r>
              <w:rPr>
                <w:lang w:val="en"/>
              </w:rPr>
              <w:t>Prints and printed materials, their classification. Printed spoons. M</w:t>
            </w:r>
            <w:r w:rsidRPr="00DB784E">
              <w:rPr>
                <w:lang w:val="en"/>
              </w:rPr>
              <w:t>etodes</w:t>
            </w:r>
            <w:r>
              <w:rPr>
                <w:lang w:val="en"/>
              </w:rPr>
              <w:t>and</w:t>
            </w:r>
            <w:r w:rsidRPr="00DB784E">
              <w:rPr>
                <w:lang w:val="en"/>
              </w:rPr>
              <w:t xml:space="preserve"> obtaining</w:t>
            </w:r>
            <w:r>
              <w:rPr>
                <w:lang w:val="en"/>
              </w:rPr>
              <w:t xml:space="preserve"> prints</w:t>
            </w:r>
            <w:r w:rsidRPr="00DB784E">
              <w:rPr>
                <w:lang w:val="en"/>
              </w:rPr>
              <w:t>.</w:t>
            </w:r>
            <w:r>
              <w:rPr>
                <w:lang w:val="en"/>
              </w:rPr>
              <w:t xml:space="preserve">  Production of gypsum models of the jaws.</w:t>
            </w:r>
          </w:p>
        </w:tc>
        <w:tc>
          <w:tcPr>
            <w:tcW w:w="1560" w:type="dxa"/>
            <w:shd w:val="clear" w:color="auto" w:fill="auto"/>
          </w:tcPr>
          <w:p w:rsidR="00F95CA8" w:rsidRPr="00DB784E" w:rsidRDefault="00F95CA8" w:rsidP="00F95CA8">
            <w:pPr>
              <w:ind w:left="1080" w:hanging="540"/>
              <w:jc w:val="both"/>
              <w:rPr>
                <w:lang w:val="uk-UA"/>
              </w:rPr>
            </w:pPr>
            <w:r w:rsidRPr="00DB784E">
              <w:rPr>
                <w:lang w:val="en"/>
              </w:rPr>
              <w:t>2</w:t>
            </w:r>
          </w:p>
        </w:tc>
      </w:tr>
      <w:tr w:rsidR="00F95CA8" w:rsidRPr="008A5B1B" w:rsidTr="00F95CA8">
        <w:tc>
          <w:tcPr>
            <w:tcW w:w="709" w:type="dxa"/>
            <w:shd w:val="clear" w:color="auto" w:fill="auto"/>
          </w:tcPr>
          <w:p w:rsidR="00F95CA8" w:rsidRPr="008A5B1B" w:rsidRDefault="00F95CA8" w:rsidP="0078410A">
            <w:pPr>
              <w:ind w:left="142" w:hanging="142"/>
              <w:jc w:val="center"/>
              <w:rPr>
                <w:lang w:val="uk-UA"/>
              </w:rPr>
            </w:pPr>
            <w:r>
              <w:rPr>
                <w:lang w:val="en"/>
              </w:rPr>
              <w:t>3</w:t>
            </w:r>
          </w:p>
        </w:tc>
        <w:tc>
          <w:tcPr>
            <w:tcW w:w="7087" w:type="dxa"/>
            <w:shd w:val="clear" w:color="auto" w:fill="auto"/>
          </w:tcPr>
          <w:p w:rsidR="00F95CA8" w:rsidRPr="00DB784E" w:rsidRDefault="00F95CA8" w:rsidP="00F95CA8">
            <w:pPr>
              <w:widowControl w:val="0"/>
              <w:autoSpaceDE w:val="0"/>
              <w:autoSpaceDN w:val="0"/>
              <w:adjustRightInd w:val="0"/>
              <w:rPr>
                <w:lang w:val="uk-UA"/>
              </w:rPr>
            </w:pPr>
            <w:r w:rsidRPr="00DB784E">
              <w:rPr>
                <w:lang w:val="en"/>
              </w:rPr>
              <w:t>The main technological processes for the manufacture of removable and non-removable structures of dentures</w:t>
            </w:r>
            <w:r>
              <w:rPr>
                <w:lang w:val="en"/>
              </w:rPr>
              <w:t>.</w:t>
            </w:r>
          </w:p>
        </w:tc>
        <w:tc>
          <w:tcPr>
            <w:tcW w:w="1560" w:type="dxa"/>
            <w:shd w:val="clear" w:color="auto" w:fill="auto"/>
          </w:tcPr>
          <w:p w:rsidR="00F95CA8" w:rsidRPr="00DB784E" w:rsidRDefault="00F95CA8" w:rsidP="00F95CA8">
            <w:pPr>
              <w:ind w:left="1080" w:hanging="540"/>
              <w:jc w:val="both"/>
              <w:rPr>
                <w:lang w:val="uk-UA"/>
              </w:rPr>
            </w:pPr>
            <w:r w:rsidRPr="00DB784E">
              <w:rPr>
                <w:lang w:val="en"/>
              </w:rPr>
              <w:t>2</w:t>
            </w:r>
          </w:p>
        </w:tc>
      </w:tr>
      <w:tr w:rsidR="00F95CA8" w:rsidRPr="008A5B1B" w:rsidTr="00E844C0">
        <w:trPr>
          <w:trHeight w:val="520"/>
        </w:trPr>
        <w:tc>
          <w:tcPr>
            <w:tcW w:w="709" w:type="dxa"/>
            <w:shd w:val="clear" w:color="auto" w:fill="auto"/>
          </w:tcPr>
          <w:p w:rsidR="00F95CA8" w:rsidRDefault="00F95CA8" w:rsidP="0078410A">
            <w:pPr>
              <w:jc w:val="center"/>
              <w:rPr>
                <w:lang w:val="uk-UA"/>
              </w:rPr>
            </w:pPr>
          </w:p>
        </w:tc>
        <w:tc>
          <w:tcPr>
            <w:tcW w:w="7087" w:type="dxa"/>
            <w:shd w:val="clear" w:color="auto" w:fill="auto"/>
          </w:tcPr>
          <w:p w:rsidR="00F95CA8" w:rsidRPr="009E1367" w:rsidRDefault="00F95CA8" w:rsidP="0078410A">
            <w:pPr>
              <w:jc w:val="both"/>
              <w:rPr>
                <w:b/>
                <w:lang w:val="uk-UA"/>
              </w:rPr>
            </w:pPr>
            <w:r w:rsidRPr="009E1367">
              <w:rPr>
                <w:b/>
                <w:lang w:val="en"/>
              </w:rPr>
              <w:t>Together</w:t>
            </w:r>
          </w:p>
        </w:tc>
        <w:tc>
          <w:tcPr>
            <w:tcW w:w="1560" w:type="dxa"/>
            <w:shd w:val="clear" w:color="auto" w:fill="auto"/>
          </w:tcPr>
          <w:p w:rsidR="00F95CA8" w:rsidRPr="009E1367" w:rsidRDefault="00F95CA8" w:rsidP="0078410A">
            <w:pPr>
              <w:jc w:val="center"/>
              <w:rPr>
                <w:b/>
                <w:lang w:val="uk-UA"/>
              </w:rPr>
            </w:pPr>
            <w:r>
              <w:rPr>
                <w:b/>
                <w:lang w:val="en"/>
              </w:rPr>
              <w:t>6</w:t>
            </w:r>
          </w:p>
        </w:tc>
      </w:tr>
    </w:tbl>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603BD6">
      <w:pPr>
        <w:ind w:left="360"/>
        <w:jc w:val="center"/>
        <w:rPr>
          <w:b/>
          <w:szCs w:val="28"/>
          <w:lang w:val="uk-UA"/>
        </w:rPr>
      </w:pPr>
    </w:p>
    <w:p w:rsidR="006A6E72" w:rsidRDefault="006A6E72" w:rsidP="001800C5">
      <w:pPr>
        <w:rPr>
          <w:b/>
          <w:szCs w:val="28"/>
          <w:lang w:val="uk-UA"/>
        </w:rPr>
      </w:pPr>
    </w:p>
    <w:p w:rsidR="001800C5" w:rsidRDefault="001800C5" w:rsidP="00603BD6">
      <w:pPr>
        <w:ind w:left="360"/>
        <w:jc w:val="center"/>
        <w:rPr>
          <w:b/>
          <w:szCs w:val="28"/>
          <w:lang w:val="uk-UA"/>
        </w:rPr>
      </w:pPr>
    </w:p>
    <w:p w:rsidR="001800C5" w:rsidRDefault="001800C5" w:rsidP="00603BD6">
      <w:pPr>
        <w:ind w:left="360"/>
        <w:jc w:val="center"/>
        <w:rPr>
          <w:b/>
          <w:szCs w:val="28"/>
          <w:lang w:val="uk-UA"/>
        </w:rPr>
      </w:pPr>
    </w:p>
    <w:p w:rsidR="001800C5" w:rsidRDefault="001800C5" w:rsidP="00603BD6">
      <w:pPr>
        <w:ind w:left="360"/>
        <w:jc w:val="center"/>
        <w:rPr>
          <w:b/>
          <w:szCs w:val="28"/>
          <w:lang w:val="uk-UA"/>
        </w:rPr>
      </w:pPr>
    </w:p>
    <w:p w:rsidR="001800C5" w:rsidRDefault="001800C5" w:rsidP="00603BD6">
      <w:pPr>
        <w:ind w:left="360"/>
        <w:jc w:val="center"/>
        <w:rPr>
          <w:b/>
          <w:szCs w:val="28"/>
          <w:lang w:val="uk-UA"/>
        </w:rPr>
      </w:pPr>
    </w:p>
    <w:p w:rsidR="001800C5" w:rsidRDefault="001800C5" w:rsidP="00603BD6">
      <w:pPr>
        <w:ind w:left="360"/>
        <w:jc w:val="center"/>
        <w:rPr>
          <w:b/>
          <w:szCs w:val="28"/>
          <w:lang w:val="uk-UA"/>
        </w:rPr>
      </w:pPr>
    </w:p>
    <w:p w:rsidR="001800C5" w:rsidRDefault="001800C5" w:rsidP="00603BD6">
      <w:pPr>
        <w:ind w:left="360"/>
        <w:jc w:val="center"/>
        <w:rPr>
          <w:b/>
          <w:szCs w:val="28"/>
          <w:lang w:val="uk-UA"/>
        </w:rPr>
      </w:pPr>
    </w:p>
    <w:p w:rsidR="00F95CA8" w:rsidRDefault="00F95CA8" w:rsidP="00603BD6">
      <w:pPr>
        <w:ind w:left="360"/>
        <w:jc w:val="center"/>
        <w:rPr>
          <w:b/>
          <w:szCs w:val="28"/>
          <w:lang w:val="uk-UA"/>
        </w:rPr>
      </w:pPr>
    </w:p>
    <w:p w:rsidR="00F95CA8" w:rsidRDefault="00F95CA8" w:rsidP="00603BD6">
      <w:pPr>
        <w:ind w:left="360"/>
        <w:jc w:val="center"/>
        <w:rPr>
          <w:b/>
          <w:szCs w:val="28"/>
          <w:lang w:val="uk-UA"/>
        </w:rPr>
      </w:pPr>
    </w:p>
    <w:p w:rsidR="001800C5" w:rsidRDefault="001800C5" w:rsidP="00C41783">
      <w:pPr>
        <w:rPr>
          <w:b/>
          <w:szCs w:val="28"/>
          <w:lang w:val="uk-UA"/>
        </w:rPr>
      </w:pPr>
    </w:p>
    <w:p w:rsidR="004E540D" w:rsidRDefault="004E540D" w:rsidP="00C41783">
      <w:pPr>
        <w:rPr>
          <w:b/>
          <w:szCs w:val="28"/>
          <w:lang w:val="uk-UA"/>
        </w:rPr>
      </w:pPr>
    </w:p>
    <w:p w:rsidR="004E540D" w:rsidRDefault="004E540D" w:rsidP="00C41783">
      <w:pPr>
        <w:rPr>
          <w:b/>
          <w:szCs w:val="28"/>
          <w:lang w:val="uk-UA"/>
        </w:rPr>
      </w:pPr>
    </w:p>
    <w:p w:rsidR="004E540D" w:rsidRDefault="004E540D" w:rsidP="00C41783">
      <w:pPr>
        <w:rPr>
          <w:b/>
          <w:szCs w:val="28"/>
          <w:lang w:val="uk-UA"/>
        </w:rPr>
      </w:pPr>
    </w:p>
    <w:p w:rsidR="004E540D" w:rsidRDefault="004E540D" w:rsidP="00C41783">
      <w:pPr>
        <w:rPr>
          <w:b/>
          <w:szCs w:val="28"/>
          <w:lang w:val="uk-UA"/>
        </w:rPr>
      </w:pPr>
    </w:p>
    <w:p w:rsidR="004E540D" w:rsidRDefault="004E540D" w:rsidP="00C41783">
      <w:pPr>
        <w:rPr>
          <w:b/>
          <w:szCs w:val="28"/>
          <w:lang w:val="uk-UA"/>
        </w:rPr>
      </w:pPr>
    </w:p>
    <w:p w:rsidR="008273DD" w:rsidRDefault="008273DD" w:rsidP="00C41783">
      <w:pPr>
        <w:rPr>
          <w:b/>
          <w:szCs w:val="28"/>
          <w:lang w:val="uk-UA"/>
        </w:rPr>
      </w:pPr>
    </w:p>
    <w:p w:rsidR="004E540D" w:rsidRDefault="004E540D" w:rsidP="00C41783">
      <w:pPr>
        <w:rPr>
          <w:b/>
          <w:szCs w:val="28"/>
          <w:lang w:val="uk-UA"/>
        </w:rPr>
      </w:pPr>
    </w:p>
    <w:p w:rsidR="00D13B1D" w:rsidRDefault="001800C5" w:rsidP="00603BD6">
      <w:pPr>
        <w:ind w:left="360"/>
        <w:jc w:val="center"/>
        <w:rPr>
          <w:b/>
          <w:szCs w:val="28"/>
          <w:lang w:val="uk-UA"/>
        </w:rPr>
      </w:pPr>
      <w:r>
        <w:rPr>
          <w:b/>
          <w:szCs w:val="28"/>
          <w:lang w:val="en"/>
        </w:rPr>
        <w:t>6</w:t>
      </w:r>
      <w:r w:rsidR="00603BD6">
        <w:rPr>
          <w:b/>
          <w:szCs w:val="28"/>
          <w:lang w:val="en"/>
        </w:rPr>
        <w:t>.</w:t>
      </w:r>
      <w:r>
        <w:rPr>
          <w:lang w:val="en"/>
        </w:rPr>
        <w:t xml:space="preserve"> </w:t>
      </w:r>
      <w:r w:rsidR="00D13B1D" w:rsidRPr="00603BD6">
        <w:rPr>
          <w:b/>
          <w:szCs w:val="28"/>
          <w:lang w:val="en"/>
        </w:rPr>
        <w:t>Topics of practical classes</w:t>
      </w:r>
    </w:p>
    <w:p w:rsidR="00486899" w:rsidRPr="00486899" w:rsidRDefault="00486899" w:rsidP="00486899">
      <w:pPr>
        <w:rPr>
          <w:b/>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093"/>
        <w:gridCol w:w="2236"/>
      </w:tblGrid>
      <w:tr w:rsidR="00486899" w:rsidRPr="00486899" w:rsidTr="00486899">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lang w:val="uk-UA"/>
              </w:rPr>
            </w:pPr>
            <w:r w:rsidRPr="00486899">
              <w:rPr>
                <w:lang w:val="en"/>
              </w:rPr>
              <w:t>No p/n</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ind w:left="1080" w:hanging="540"/>
              <w:jc w:val="center"/>
              <w:rPr>
                <w:lang w:val="uk-UA"/>
              </w:rPr>
            </w:pPr>
            <w:r w:rsidRPr="00486899">
              <w:rPr>
                <w:lang w:val="en"/>
              </w:rPr>
              <w:t>Topic of practical classes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ind w:left="1080" w:hanging="540"/>
              <w:jc w:val="both"/>
              <w:rPr>
                <w:lang w:val="uk-UA"/>
              </w:rPr>
            </w:pPr>
            <w:r w:rsidRPr="00486899">
              <w:rPr>
                <w:lang w:val="en"/>
              </w:rPr>
              <w:t>Hours</w:t>
            </w:r>
          </w:p>
        </w:tc>
      </w:tr>
      <w:tr w:rsidR="00486899" w:rsidRPr="00486899" w:rsidTr="00486899">
        <w:trPr>
          <w:trHeight w:val="1136"/>
        </w:trPr>
        <w:tc>
          <w:tcPr>
            <w:tcW w:w="986"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lang w:val="uk-UA"/>
              </w:rPr>
            </w:pPr>
            <w:r w:rsidRPr="00486899">
              <w:rPr>
                <w:lang w:val="en"/>
              </w:rPr>
              <w:t>1.</w:t>
            </w:r>
          </w:p>
          <w:p w:rsidR="00486899" w:rsidRPr="00486899" w:rsidRDefault="00486899" w:rsidP="00486899">
            <w:pPr>
              <w:rPr>
                <w:lang w:val="uk-UA"/>
              </w:rPr>
            </w:pP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jc w:val="both"/>
              <w:rPr>
                <w:szCs w:val="28"/>
                <w:lang w:val="uk-UA"/>
              </w:rPr>
            </w:pPr>
            <w:r w:rsidRPr="00486899">
              <w:rPr>
                <w:szCs w:val="28"/>
                <w:lang w:val="en"/>
              </w:rPr>
              <w:t>Organizational principles of the orthopedic room. Equipment of the clinic and laboratory. Workplace of a dentist-orthopedist and dental technician, equipment and tools.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1068"/>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szCs w:val="28"/>
                <w:lang w:val="uk-UA"/>
              </w:rPr>
            </w:pPr>
            <w:r w:rsidRPr="00486899">
              <w:rPr>
                <w:szCs w:val="28"/>
                <w:lang w:val="en"/>
              </w:rPr>
              <w:t>Functional anatomy and components of the chewing apparatus, their characteristics (bone base, muscles, innervation, blood supply, structure and features of TMJ).</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F22E78" w:rsidP="00486899">
            <w:pPr>
              <w:rPr>
                <w:lang w:val="uk-UA"/>
              </w:rPr>
            </w:pPr>
            <w:r>
              <w:rPr>
                <w:lang w:val="en"/>
              </w:rPr>
              <w:t>4</w:t>
            </w:r>
            <w:r w:rsidR="00486899" w:rsidRPr="00486899">
              <w:rPr>
                <w:lang w:val="en"/>
              </w:rPr>
              <w:t xml:space="preserve"> hours</w:t>
            </w:r>
          </w:p>
        </w:tc>
      </w:tr>
      <w:tr w:rsidR="00486899" w:rsidRPr="00486899" w:rsidTr="00486899">
        <w:trPr>
          <w:trHeight w:val="711"/>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3.</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Teeth, dentition. Anatomy of the occlusal surface of the teeth.</w:t>
            </w:r>
          </w:p>
          <w:p w:rsidR="00486899" w:rsidRPr="00486899" w:rsidRDefault="00486899" w:rsidP="00486899">
            <w:pPr>
              <w:jc w:val="both"/>
              <w:rPr>
                <w:i/>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702"/>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Functional anatomy of the frontal groups of the teeth of the upper and lower jaws. Wax modeling.</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530"/>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5.</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 xml:space="preserve">Functional anatomy of the lateral groups of teeth of the upper and lower jaws. Wax modeling. </w:t>
            </w:r>
          </w:p>
          <w:p w:rsidR="00486899" w:rsidRPr="00486899" w:rsidRDefault="00486899" w:rsidP="00486899">
            <w:pPr>
              <w:jc w:val="both"/>
              <w:rPr>
                <w:i/>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509"/>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6.</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szCs w:val="28"/>
                <w:lang w:val="uk-UA"/>
              </w:rPr>
            </w:pPr>
            <w:r w:rsidRPr="00486899">
              <w:rPr>
                <w:color w:val="000000"/>
                <w:szCs w:val="28"/>
                <w:lang w:val="en"/>
              </w:rPr>
              <w:t>Physiological and pathological types of bites. Their characteristics and signs.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1056"/>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7.</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Occlusive contacts of the dentition. Types of occlusion, their characteristics and signs.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491"/>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8.</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Articulation of the lower jaw. Occlusion factors.</w:t>
            </w:r>
          </w:p>
          <w:p w:rsidR="00486899" w:rsidRPr="00486899" w:rsidRDefault="00486899" w:rsidP="00486899">
            <w:pPr>
              <w:rPr>
                <w:szCs w:val="28"/>
                <w:lang w:val="uk-UA"/>
              </w:rPr>
            </w:pPr>
            <w:r w:rsidRPr="00486899">
              <w:rPr>
                <w:szCs w:val="28"/>
                <w:lang w:val="en"/>
              </w:rPr>
              <w:t>Biomechanics of mandible movements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F22E78" w:rsidP="00486899">
            <w:pPr>
              <w:rPr>
                <w:lang w:val="uk-UA"/>
              </w:rPr>
            </w:pPr>
            <w:r>
              <w:rPr>
                <w:lang w:val="en"/>
              </w:rPr>
              <w:lastRenderedPageBreak/>
              <w:t>2</w:t>
            </w:r>
            <w:r w:rsidR="00486899" w:rsidRPr="00486899">
              <w:rPr>
                <w:lang w:val="en"/>
              </w:rPr>
              <w:t xml:space="preserve"> hours</w:t>
            </w:r>
          </w:p>
        </w:tc>
      </w:tr>
      <w:tr w:rsidR="00486899" w:rsidRPr="00486899" w:rsidTr="00486899">
        <w:trPr>
          <w:trHeight w:val="651"/>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9.</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szCs w:val="28"/>
                <w:lang w:val="uk-UA"/>
              </w:rPr>
            </w:pPr>
            <w:r w:rsidRPr="00486899">
              <w:rPr>
                <w:color w:val="000000"/>
                <w:szCs w:val="28"/>
                <w:lang w:val="en"/>
              </w:rPr>
              <w:t>The sequence of examination of orthopedic patients. Subjective and objective methods of examination. Basic and additional methods of examination selection criteria. Components of the diagnosis.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F22E78" w:rsidP="00486899">
            <w:pPr>
              <w:jc w:val="both"/>
              <w:rPr>
                <w:lang w:val="uk-UA"/>
              </w:rPr>
            </w:pPr>
            <w:r>
              <w:rPr>
                <w:lang w:val="en"/>
              </w:rPr>
              <w:t>2</w:t>
            </w:r>
            <w:r w:rsidR="00486899" w:rsidRPr="00486899">
              <w:rPr>
                <w:lang w:val="en"/>
              </w:rPr>
              <w:t xml:space="preserve"> hours</w:t>
            </w:r>
          </w:p>
        </w:tc>
      </w:tr>
      <w:tr w:rsidR="00486899" w:rsidRPr="00486899" w:rsidTr="00486899">
        <w:trPr>
          <w:trHeight w:val="520"/>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10.</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szCs w:val="28"/>
                <w:lang w:val="uk-UA"/>
              </w:rPr>
            </w:pPr>
            <w:r w:rsidRPr="00486899">
              <w:rPr>
                <w:color w:val="000000"/>
                <w:szCs w:val="28"/>
                <w:lang w:val="en"/>
              </w:rPr>
              <w:t>Classification of prints and printed materials. Crystallizing and thermoplastic print materials. Physico-chemical properties, indications. Methods for obtaining prints.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500"/>
        </w:trPr>
        <w:tc>
          <w:tcPr>
            <w:tcW w:w="986"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lang w:val="uk-UA"/>
              </w:rPr>
            </w:pPr>
            <w:r w:rsidRPr="00486899">
              <w:rPr>
                <w:lang w:val="en"/>
              </w:rPr>
              <w:t>11.</w:t>
            </w:r>
          </w:p>
          <w:p w:rsidR="00486899" w:rsidRPr="00486899" w:rsidRDefault="00486899" w:rsidP="00486899">
            <w:pPr>
              <w:rPr>
                <w:lang w:val="uk-UA"/>
              </w:rPr>
            </w:pPr>
          </w:p>
          <w:p w:rsidR="00486899" w:rsidRPr="00486899" w:rsidRDefault="00486899" w:rsidP="00486899">
            <w:pPr>
              <w:rPr>
                <w:lang w:val="uk-UA"/>
              </w:rPr>
            </w:pPr>
          </w:p>
          <w:p w:rsidR="00486899" w:rsidRPr="00486899" w:rsidRDefault="00486899" w:rsidP="00486899">
            <w:pPr>
              <w:rPr>
                <w:lang w:val="uk-UA"/>
              </w:rPr>
            </w:pPr>
          </w:p>
          <w:p w:rsidR="00486899" w:rsidRPr="00486899" w:rsidRDefault="00486899" w:rsidP="00486899">
            <w:pPr>
              <w:rPr>
                <w:lang w:val="uk-UA"/>
              </w:rPr>
            </w:pPr>
            <w:r w:rsidRPr="00486899">
              <w:rPr>
                <w:lang w:val="en"/>
              </w:rPr>
              <w:t>12.</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Silicone and alginate print materials. Physico-chemical properties, indications for use. Methods for obtaining prints.</w:t>
            </w:r>
          </w:p>
          <w:p w:rsidR="00486899" w:rsidRPr="00486899" w:rsidRDefault="00486899" w:rsidP="00486899">
            <w:pPr>
              <w:rPr>
                <w:color w:val="000000"/>
                <w:szCs w:val="28"/>
                <w:lang w:val="uk-UA"/>
              </w:rPr>
            </w:pPr>
          </w:p>
          <w:p w:rsidR="00486899" w:rsidRPr="00486899" w:rsidRDefault="00486899" w:rsidP="00486899">
            <w:pPr>
              <w:rPr>
                <w:color w:val="000000"/>
                <w:szCs w:val="28"/>
                <w:lang w:val="uk-UA"/>
              </w:rPr>
            </w:pPr>
            <w:r w:rsidRPr="00486899">
              <w:rPr>
                <w:color w:val="000000"/>
                <w:szCs w:val="28"/>
                <w:lang w:val="en"/>
              </w:rPr>
              <w:t>Obtaining gypsum models of the jaws. Fixing models in the occludator</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360"/>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13.</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szCs w:val="28"/>
                <w:lang w:val="uk-UA"/>
              </w:rPr>
            </w:pPr>
            <w:r w:rsidRPr="00486899">
              <w:rPr>
                <w:color w:val="000000"/>
                <w:szCs w:val="28"/>
                <w:lang w:val="en"/>
              </w:rPr>
              <w:t>Modeling materials. Wax, classification, characteristics of use in orthopedic dentistry. Wax modeling of teeth on plaster models.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708"/>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14.</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Plastics. Classification. Modes of polymerization of plastics.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708"/>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15.</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Metal alloys, use in orthopedic dentistry. Classification and characteristics of metal alloys. Metal casting technologies.</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563"/>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16.</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color w:val="000000"/>
                <w:szCs w:val="28"/>
                <w:lang w:val="uk-UA"/>
              </w:rPr>
            </w:pPr>
            <w:r w:rsidRPr="00486899">
              <w:rPr>
                <w:color w:val="000000"/>
                <w:szCs w:val="28"/>
                <w:lang w:val="en"/>
              </w:rPr>
              <w:t>Ceramic masses and their components. Classification. Indications for use.</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671"/>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17.</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 xml:space="preserve">Tabs. Classification. Indications for use. </w:t>
            </w:r>
          </w:p>
          <w:p w:rsidR="00486899" w:rsidRPr="00486899" w:rsidRDefault="00486899" w:rsidP="00486899">
            <w:pPr>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525"/>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18.</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 xml:space="preserve">Pin teeth. Design. Indications for use. </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519"/>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19.</w:t>
            </w:r>
          </w:p>
        </w:tc>
        <w:tc>
          <w:tcPr>
            <w:tcW w:w="6093" w:type="dxa"/>
            <w:tcBorders>
              <w:top w:val="single" w:sz="4" w:space="0" w:color="auto"/>
              <w:left w:val="single" w:sz="4" w:space="0" w:color="auto"/>
              <w:bottom w:val="single" w:sz="4" w:space="0" w:color="auto"/>
              <w:right w:val="single" w:sz="4" w:space="0" w:color="auto"/>
            </w:tcBorders>
          </w:tcPr>
          <w:p w:rsidR="00486899" w:rsidRPr="00486899" w:rsidRDefault="00486899" w:rsidP="00486899">
            <w:pPr>
              <w:rPr>
                <w:color w:val="000000"/>
                <w:szCs w:val="28"/>
                <w:lang w:val="uk-UA"/>
              </w:rPr>
            </w:pPr>
            <w:r w:rsidRPr="00486899">
              <w:rPr>
                <w:color w:val="000000"/>
                <w:szCs w:val="28"/>
                <w:lang w:val="en"/>
              </w:rPr>
              <w:t xml:space="preserve">Artificial crowns. Classification. Indications for use. </w:t>
            </w:r>
          </w:p>
          <w:p w:rsidR="00486899" w:rsidRPr="00486899" w:rsidRDefault="00486899" w:rsidP="00486899">
            <w:pPr>
              <w:jc w:val="both"/>
              <w:rPr>
                <w:szCs w:val="28"/>
                <w:lang w:val="uk-UA"/>
              </w:rPr>
            </w:pP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 hours</w:t>
            </w:r>
          </w:p>
        </w:tc>
      </w:tr>
      <w:tr w:rsidR="00486899" w:rsidRPr="00486899" w:rsidTr="00486899">
        <w:trPr>
          <w:trHeight w:val="513"/>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20.</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color w:val="000000"/>
                <w:szCs w:val="28"/>
                <w:lang w:val="uk-UA"/>
              </w:rPr>
            </w:pPr>
            <w:r w:rsidRPr="00486899">
              <w:rPr>
                <w:color w:val="000000"/>
                <w:szCs w:val="28"/>
                <w:lang w:val="en"/>
              </w:rPr>
              <w:t xml:space="preserve">Bridges. Design. Defects in the dentition according to Betelman and Kennedy. Indications for the use of bridges. </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359"/>
        </w:trPr>
        <w:tc>
          <w:tcPr>
            <w:tcW w:w="98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21.</w:t>
            </w:r>
          </w:p>
        </w:tc>
        <w:tc>
          <w:tcPr>
            <w:tcW w:w="6093"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color w:val="000000"/>
                <w:szCs w:val="28"/>
                <w:lang w:val="uk-UA"/>
              </w:rPr>
            </w:pPr>
            <w:r w:rsidRPr="00486899">
              <w:rPr>
                <w:bCs/>
                <w:color w:val="000000"/>
                <w:szCs w:val="28"/>
                <w:lang w:val="en"/>
              </w:rPr>
              <w:t xml:space="preserve">Removable dentures. </w:t>
            </w:r>
            <w:r w:rsidRPr="00486899">
              <w:rPr>
                <w:color w:val="000000"/>
                <w:szCs w:val="28"/>
                <w:lang w:val="en"/>
              </w:rPr>
              <w:t xml:space="preserve">Design. </w:t>
            </w:r>
            <w:r>
              <w:rPr>
                <w:lang w:val="en"/>
              </w:rPr>
              <w:t xml:space="preserve"> </w:t>
            </w:r>
            <w:r w:rsidRPr="00486899">
              <w:rPr>
                <w:bCs/>
                <w:color w:val="000000"/>
                <w:szCs w:val="28"/>
                <w:lang w:val="en"/>
              </w:rPr>
              <w:t>G</w:t>
            </w:r>
            <w:r w:rsidRPr="00486899">
              <w:rPr>
                <w:color w:val="000000"/>
                <w:szCs w:val="28"/>
                <w:lang w:val="en"/>
              </w:rPr>
              <w:t>rupees of defects of the dentition. Indications for the use of various types of removable dentures.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rPr>
                <w:lang w:val="uk-UA"/>
              </w:rPr>
            </w:pPr>
            <w:r w:rsidRPr="00486899">
              <w:rPr>
                <w:lang w:val="en"/>
              </w:rPr>
              <w:t>4 hours</w:t>
            </w:r>
          </w:p>
        </w:tc>
      </w:tr>
      <w:tr w:rsidR="00486899" w:rsidRPr="00486899" w:rsidTr="00486899">
        <w:trPr>
          <w:trHeight w:val="359"/>
        </w:trPr>
        <w:tc>
          <w:tcPr>
            <w:tcW w:w="7079" w:type="dxa"/>
            <w:gridSpan w:val="2"/>
            <w:tcBorders>
              <w:top w:val="single" w:sz="4" w:space="0" w:color="auto"/>
              <w:left w:val="single" w:sz="4" w:space="0" w:color="auto"/>
              <w:bottom w:val="single" w:sz="4" w:space="0" w:color="auto"/>
              <w:right w:val="single" w:sz="4" w:space="0" w:color="auto"/>
            </w:tcBorders>
            <w:hideMark/>
          </w:tcPr>
          <w:p w:rsidR="00486899" w:rsidRPr="00486899" w:rsidRDefault="00486899" w:rsidP="00486899">
            <w:pPr>
              <w:jc w:val="both"/>
              <w:rPr>
                <w:b/>
                <w:lang w:val="uk-UA"/>
              </w:rPr>
            </w:pPr>
            <w:r w:rsidRPr="00486899">
              <w:rPr>
                <w:b/>
                <w:lang w:val="en"/>
              </w:rPr>
              <w:t>Total hours</w:t>
            </w:r>
          </w:p>
        </w:tc>
        <w:tc>
          <w:tcPr>
            <w:tcW w:w="2236" w:type="dxa"/>
            <w:tcBorders>
              <w:top w:val="single" w:sz="4" w:space="0" w:color="auto"/>
              <w:left w:val="single" w:sz="4" w:space="0" w:color="auto"/>
              <w:bottom w:val="single" w:sz="4" w:space="0" w:color="auto"/>
              <w:right w:val="single" w:sz="4" w:space="0" w:color="auto"/>
            </w:tcBorders>
            <w:hideMark/>
          </w:tcPr>
          <w:p w:rsidR="00486899" w:rsidRPr="00486899" w:rsidRDefault="00F22E78" w:rsidP="00486899">
            <w:pPr>
              <w:rPr>
                <w:b/>
                <w:lang w:val="uk-UA"/>
              </w:rPr>
            </w:pPr>
            <w:r>
              <w:rPr>
                <w:b/>
                <w:lang w:val="en"/>
              </w:rPr>
              <w:t>56</w:t>
            </w:r>
            <w:r w:rsidR="00486899" w:rsidRPr="00486899">
              <w:rPr>
                <w:b/>
                <w:lang w:val="en"/>
              </w:rPr>
              <w:t xml:space="preserve"> hours</w:t>
            </w:r>
          </w:p>
        </w:tc>
      </w:tr>
    </w:tbl>
    <w:p w:rsidR="00486899" w:rsidRDefault="00486899" w:rsidP="009F4718">
      <w:pPr>
        <w:rPr>
          <w:b/>
          <w:szCs w:val="28"/>
          <w:lang w:val="uk-UA"/>
        </w:rPr>
      </w:pPr>
    </w:p>
    <w:p w:rsidR="00486899" w:rsidRDefault="00486899" w:rsidP="00D701C4">
      <w:pPr>
        <w:ind w:left="7513" w:hanging="6946"/>
        <w:jc w:val="center"/>
        <w:rPr>
          <w:b/>
          <w:szCs w:val="28"/>
          <w:lang w:val="uk-UA"/>
        </w:rPr>
      </w:pPr>
    </w:p>
    <w:p w:rsidR="00486899" w:rsidRDefault="00486899" w:rsidP="00D701C4">
      <w:pPr>
        <w:ind w:left="7513" w:hanging="6946"/>
        <w:jc w:val="center"/>
        <w:rPr>
          <w:b/>
          <w:szCs w:val="28"/>
          <w:lang w:val="uk-UA"/>
        </w:rPr>
      </w:pPr>
    </w:p>
    <w:p w:rsidR="00D701C4" w:rsidRDefault="00D701C4" w:rsidP="00D701C4">
      <w:pPr>
        <w:ind w:left="7513" w:hanging="6946"/>
        <w:jc w:val="center"/>
        <w:rPr>
          <w:i/>
          <w:szCs w:val="28"/>
          <w:lang w:val="uk-UA"/>
        </w:rPr>
      </w:pPr>
      <w:r w:rsidRPr="00631439">
        <w:rPr>
          <w:b/>
          <w:szCs w:val="28"/>
          <w:lang w:val="en"/>
        </w:rPr>
        <w:t>7. Topics of laboratory classes</w:t>
      </w:r>
      <w:r>
        <w:rPr>
          <w:b/>
          <w:szCs w:val="28"/>
          <w:lang w:val="en"/>
        </w:rPr>
        <w:t xml:space="preserve"> - </w:t>
      </w:r>
      <w:r w:rsidRPr="008E0FCD">
        <w:rPr>
          <w:i/>
          <w:szCs w:val="28"/>
          <w:lang w:val="en"/>
        </w:rPr>
        <w:t>not provided for by the curriculum.</w:t>
      </w:r>
    </w:p>
    <w:p w:rsidR="00D701C4" w:rsidRDefault="00D701C4" w:rsidP="001800C5">
      <w:pPr>
        <w:jc w:val="center"/>
        <w:rPr>
          <w:b/>
          <w:szCs w:val="28"/>
          <w:lang w:val="uk-UA"/>
        </w:rPr>
      </w:pPr>
    </w:p>
    <w:p w:rsidR="00486899" w:rsidRDefault="00486899" w:rsidP="001800C5">
      <w:pPr>
        <w:jc w:val="center"/>
        <w:rPr>
          <w:b/>
          <w:szCs w:val="28"/>
          <w:lang w:val="uk-UA"/>
        </w:rPr>
      </w:pPr>
    </w:p>
    <w:p w:rsidR="004E540D" w:rsidRDefault="004E540D" w:rsidP="001800C5">
      <w:pPr>
        <w:jc w:val="center"/>
        <w:rPr>
          <w:b/>
          <w:szCs w:val="28"/>
          <w:lang w:val="uk-UA"/>
        </w:rPr>
      </w:pPr>
    </w:p>
    <w:p w:rsidR="00486899" w:rsidRDefault="00486899" w:rsidP="001800C5">
      <w:pPr>
        <w:jc w:val="center"/>
        <w:rPr>
          <w:b/>
          <w:szCs w:val="28"/>
          <w:lang w:val="uk-UA"/>
        </w:rPr>
      </w:pPr>
    </w:p>
    <w:p w:rsidR="009F4718" w:rsidRDefault="009F4718" w:rsidP="001800C5">
      <w:pPr>
        <w:jc w:val="center"/>
        <w:rPr>
          <w:b/>
          <w:szCs w:val="28"/>
          <w:lang w:val="uk-UA"/>
        </w:rPr>
      </w:pPr>
    </w:p>
    <w:p w:rsidR="00D13B1D" w:rsidRPr="00631439" w:rsidRDefault="00D701C4" w:rsidP="001800C5">
      <w:pPr>
        <w:jc w:val="center"/>
        <w:rPr>
          <w:b/>
          <w:szCs w:val="28"/>
          <w:lang w:val="uk-UA"/>
        </w:rPr>
      </w:pPr>
      <w:r>
        <w:rPr>
          <w:b/>
          <w:szCs w:val="28"/>
          <w:lang w:val="en"/>
        </w:rPr>
        <w:t>8</w:t>
      </w:r>
      <w:r w:rsidR="00D13B1D" w:rsidRPr="00631439">
        <w:rPr>
          <w:b/>
          <w:szCs w:val="28"/>
          <w:lang w:val="en"/>
        </w:rPr>
        <w:t>. Independent work</w:t>
      </w:r>
    </w:p>
    <w:p w:rsidR="009264C4" w:rsidRPr="00E316E3" w:rsidRDefault="009264C4" w:rsidP="009264C4">
      <w:pPr>
        <w:spacing w:line="276" w:lineRule="auto"/>
        <w:contextualSpacing/>
        <w:jc w:val="center"/>
        <w:rPr>
          <w:b/>
          <w:bCs/>
          <w:szCs w:val="28"/>
          <w:lang w:val="en-US"/>
        </w:rPr>
      </w:pPr>
      <w:r w:rsidRPr="009264C4">
        <w:rPr>
          <w:b/>
          <w:bCs/>
          <w:szCs w:val="28"/>
          <w:lang w:val="en"/>
        </w:rPr>
        <w:t>Module 1 "Propaedeutics of Orthopedic Dentistry"</w:t>
      </w:r>
    </w:p>
    <w:p w:rsidR="009264C4" w:rsidRPr="00E316E3" w:rsidRDefault="009264C4" w:rsidP="009264C4">
      <w:pPr>
        <w:spacing w:line="276" w:lineRule="auto"/>
        <w:contextualSpacing/>
        <w:jc w:val="right"/>
        <w:rPr>
          <w:i/>
          <w:sz w:val="24"/>
          <w:lang w:val="en-US"/>
        </w:rPr>
      </w:pPr>
    </w:p>
    <w:tbl>
      <w:tblPr>
        <w:tblW w:w="9180" w:type="dxa"/>
        <w:tblInd w:w="40" w:type="dxa"/>
        <w:tblLayout w:type="fixed"/>
        <w:tblCellMar>
          <w:left w:w="40" w:type="dxa"/>
          <w:right w:w="40" w:type="dxa"/>
        </w:tblCellMar>
        <w:tblLook w:val="0000" w:firstRow="0" w:lastRow="0" w:firstColumn="0" w:lastColumn="0" w:noHBand="0" w:noVBand="0"/>
      </w:tblPr>
      <w:tblGrid>
        <w:gridCol w:w="900"/>
        <w:gridCol w:w="4912"/>
        <w:gridCol w:w="1388"/>
        <w:gridCol w:w="1980"/>
      </w:tblGrid>
      <w:tr w:rsidR="009264C4" w:rsidRPr="009264C4" w:rsidTr="009F4718">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w:t>
            </w: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jc w:val="center"/>
              <w:rPr>
                <w:sz w:val="24"/>
              </w:rPr>
            </w:pPr>
            <w:r w:rsidRPr="009264C4">
              <w:rPr>
                <w:sz w:val="24"/>
                <w:lang w:val="en"/>
              </w:rPr>
              <w:t>THEME</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F4718">
            <w:pPr>
              <w:widowControl w:val="0"/>
              <w:autoSpaceDE w:val="0"/>
              <w:autoSpaceDN w:val="0"/>
              <w:adjustRightInd w:val="0"/>
              <w:spacing w:line="276" w:lineRule="auto"/>
              <w:ind w:firstLine="12"/>
              <w:contextualSpacing/>
              <w:jc w:val="center"/>
              <w:rPr>
                <w:sz w:val="24"/>
              </w:rPr>
            </w:pPr>
            <w:r w:rsidRPr="009264C4">
              <w:rPr>
                <w:sz w:val="24"/>
                <w:lang w:val="en"/>
              </w:rPr>
              <w:t>Number of hours</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F4718">
            <w:pPr>
              <w:widowControl w:val="0"/>
              <w:autoSpaceDE w:val="0"/>
              <w:autoSpaceDN w:val="0"/>
              <w:adjustRightInd w:val="0"/>
              <w:spacing w:line="276" w:lineRule="auto"/>
              <w:contextualSpacing/>
              <w:jc w:val="center"/>
              <w:rPr>
                <w:sz w:val="24"/>
              </w:rPr>
            </w:pPr>
            <w:r w:rsidRPr="009264C4">
              <w:rPr>
                <w:sz w:val="24"/>
                <w:lang w:val="en"/>
              </w:rPr>
              <w:t>Types of control</w:t>
            </w:r>
          </w:p>
        </w:tc>
      </w:tr>
      <w:tr w:rsidR="009264C4" w:rsidRPr="009264C4" w:rsidTr="009F4718">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F4718">
            <w:pPr>
              <w:widowControl w:val="0"/>
              <w:autoSpaceDE w:val="0"/>
              <w:autoSpaceDN w:val="0"/>
              <w:adjustRightInd w:val="0"/>
              <w:spacing w:line="276" w:lineRule="auto"/>
              <w:ind w:left="53"/>
              <w:contextualSpacing/>
              <w:jc w:val="both"/>
              <w:rPr>
                <w:b/>
                <w:sz w:val="24"/>
                <w:lang w:val="en-US"/>
              </w:rPr>
            </w:pPr>
            <w:r w:rsidRPr="009264C4">
              <w:rPr>
                <w:b/>
                <w:sz w:val="24"/>
                <w:lang w:val="en"/>
              </w:rPr>
              <w:t xml:space="preserve">Preparation for practical classes (mastering theoretical knowledge and </w:t>
            </w:r>
            <w:r w:rsidR="009F4718">
              <w:rPr>
                <w:b/>
                <w:sz w:val="24"/>
                <w:lang w:val="en"/>
              </w:rPr>
              <w:t>working out practical skills</w:t>
            </w:r>
            <w:r>
              <w:rPr>
                <w:lang w:val="en"/>
              </w:rPr>
              <w:t xml:space="preserve"> </w:t>
            </w:r>
            <w:r w:rsidR="009F4718">
              <w:rPr>
                <w:b/>
                <w:sz w:val="24"/>
                <w:lang w:val="en"/>
              </w:rPr>
              <w:t>and</w:t>
            </w:r>
            <w:r w:rsidRPr="009264C4">
              <w:rPr>
                <w:b/>
                <w:sz w:val="24"/>
                <w:lang w:val="en"/>
              </w:rPr>
              <w:t xml:space="preserve"> abilities),</w:t>
            </w:r>
          </w:p>
          <w:p w:rsidR="009264C4" w:rsidRPr="009264C4" w:rsidRDefault="009264C4" w:rsidP="009F4718">
            <w:pPr>
              <w:widowControl w:val="0"/>
              <w:autoSpaceDE w:val="0"/>
              <w:autoSpaceDN w:val="0"/>
              <w:adjustRightInd w:val="0"/>
              <w:spacing w:line="276" w:lineRule="auto"/>
              <w:ind w:left="53" w:right="320"/>
              <w:contextualSpacing/>
              <w:jc w:val="both"/>
              <w:rPr>
                <w:sz w:val="24"/>
              </w:rPr>
            </w:pPr>
            <w:r w:rsidRPr="009264C4">
              <w:rPr>
                <w:sz w:val="24"/>
                <w:lang w:val="en"/>
              </w:rPr>
              <w:t xml:space="preserve">room themes: </w:t>
            </w:r>
            <w:r w:rsidRPr="009264C4">
              <w:rPr>
                <w:b/>
                <w:sz w:val="24"/>
                <w:lang w:val="en"/>
              </w:rPr>
              <w:t>1-21</w:t>
            </w:r>
          </w:p>
        </w:tc>
        <w:tc>
          <w:tcPr>
            <w:tcW w:w="1388" w:type="dxa"/>
            <w:tcBorders>
              <w:top w:val="single" w:sz="6" w:space="0" w:color="auto"/>
              <w:left w:val="single" w:sz="6" w:space="0" w:color="auto"/>
              <w:bottom w:val="single" w:sz="6" w:space="0" w:color="auto"/>
              <w:right w:val="single" w:sz="4" w:space="0" w:color="auto"/>
            </w:tcBorders>
          </w:tcPr>
          <w:p w:rsidR="009264C4" w:rsidRPr="004E540D" w:rsidRDefault="004E540D" w:rsidP="009264C4">
            <w:pPr>
              <w:widowControl w:val="0"/>
              <w:autoSpaceDE w:val="0"/>
              <w:autoSpaceDN w:val="0"/>
              <w:adjustRightInd w:val="0"/>
              <w:spacing w:line="276" w:lineRule="auto"/>
              <w:ind w:left="1080" w:hanging="540"/>
              <w:contextualSpacing/>
              <w:rPr>
                <w:b/>
                <w:color w:val="000000" w:themeColor="text1"/>
                <w:sz w:val="24"/>
                <w:lang w:val="uk-UA"/>
              </w:rPr>
            </w:pPr>
            <w:r>
              <w:rPr>
                <w:b/>
                <w:color w:val="000000" w:themeColor="text1"/>
                <w:sz w:val="24"/>
                <w:lang w:val="en"/>
              </w:rPr>
              <w:t>30</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F4718">
            <w:pPr>
              <w:widowControl w:val="0"/>
              <w:autoSpaceDE w:val="0"/>
              <w:autoSpaceDN w:val="0"/>
              <w:adjustRightInd w:val="0"/>
              <w:spacing w:line="276" w:lineRule="auto"/>
              <w:contextualSpacing/>
              <w:jc w:val="center"/>
              <w:rPr>
                <w:b/>
                <w:sz w:val="24"/>
              </w:rPr>
            </w:pPr>
            <w:r w:rsidRPr="009264C4">
              <w:rPr>
                <w:b/>
                <w:sz w:val="24"/>
                <w:lang w:val="en"/>
              </w:rPr>
              <w:t>Current</w:t>
            </w:r>
          </w:p>
          <w:p w:rsidR="009264C4" w:rsidRPr="009264C4" w:rsidRDefault="009264C4" w:rsidP="009F4718">
            <w:pPr>
              <w:widowControl w:val="0"/>
              <w:autoSpaceDE w:val="0"/>
              <w:autoSpaceDN w:val="0"/>
              <w:adjustRightInd w:val="0"/>
              <w:spacing w:line="276" w:lineRule="auto"/>
              <w:contextualSpacing/>
              <w:jc w:val="center"/>
              <w:rPr>
                <w:sz w:val="24"/>
              </w:rPr>
            </w:pPr>
            <w:r w:rsidRPr="009264C4">
              <w:rPr>
                <w:sz w:val="24"/>
                <w:lang w:val="en"/>
              </w:rPr>
              <w:t>on practical</w:t>
            </w:r>
          </w:p>
          <w:p w:rsidR="009264C4" w:rsidRPr="009264C4" w:rsidRDefault="009264C4" w:rsidP="009F4718">
            <w:pPr>
              <w:widowControl w:val="0"/>
              <w:autoSpaceDE w:val="0"/>
              <w:autoSpaceDN w:val="0"/>
              <w:adjustRightInd w:val="0"/>
              <w:spacing w:line="276" w:lineRule="auto"/>
              <w:contextualSpacing/>
              <w:jc w:val="center"/>
              <w:rPr>
                <w:b/>
                <w:sz w:val="24"/>
              </w:rPr>
            </w:pPr>
            <w:r w:rsidRPr="009264C4">
              <w:rPr>
                <w:sz w:val="24"/>
                <w:lang w:val="en"/>
              </w:rPr>
              <w:t>Classes</w:t>
            </w:r>
          </w:p>
        </w:tc>
      </w:tr>
      <w:tr w:rsidR="009264C4" w:rsidRPr="009264C4" w:rsidTr="009F4718">
        <w:trPr>
          <w:trHeight w:val="497"/>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2.</w:t>
            </w: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F4718">
            <w:pPr>
              <w:widowControl w:val="0"/>
              <w:autoSpaceDE w:val="0"/>
              <w:autoSpaceDN w:val="0"/>
              <w:adjustRightInd w:val="0"/>
              <w:spacing w:line="276" w:lineRule="auto"/>
              <w:ind w:left="53"/>
              <w:contextualSpacing/>
              <w:jc w:val="both"/>
              <w:rPr>
                <w:b/>
                <w:sz w:val="24"/>
                <w:lang w:val="en-US"/>
              </w:rPr>
            </w:pPr>
            <w:r w:rsidRPr="009264C4">
              <w:rPr>
                <w:b/>
                <w:sz w:val="24"/>
                <w:lang w:val="en"/>
              </w:rPr>
              <w:t>Independent study of topics that are not included in the classroom plan,</w:t>
            </w:r>
          </w:p>
          <w:p w:rsidR="009264C4" w:rsidRPr="004E540D" w:rsidRDefault="004E540D" w:rsidP="009F4718">
            <w:pPr>
              <w:widowControl w:val="0"/>
              <w:autoSpaceDE w:val="0"/>
              <w:autoSpaceDN w:val="0"/>
              <w:adjustRightInd w:val="0"/>
              <w:spacing w:line="276" w:lineRule="auto"/>
              <w:ind w:left="53"/>
              <w:contextualSpacing/>
              <w:jc w:val="both"/>
              <w:rPr>
                <w:b/>
                <w:sz w:val="24"/>
                <w:lang w:val="uk-UA"/>
              </w:rPr>
            </w:pPr>
            <w:r>
              <w:rPr>
                <w:b/>
                <w:sz w:val="24"/>
                <w:lang w:val="en"/>
              </w:rPr>
              <w:t>threads: 1-16</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F4718">
            <w:pPr>
              <w:widowControl w:val="0"/>
              <w:autoSpaceDE w:val="0"/>
              <w:autoSpaceDN w:val="0"/>
              <w:adjustRightInd w:val="0"/>
              <w:spacing w:line="276" w:lineRule="auto"/>
              <w:contextualSpacing/>
              <w:jc w:val="center"/>
              <w:rPr>
                <w:b/>
                <w:color w:val="000000" w:themeColor="text1"/>
                <w:sz w:val="24"/>
                <w:lang w:val="uk-UA"/>
              </w:rPr>
            </w:pPr>
            <w:r w:rsidRPr="009264C4">
              <w:rPr>
                <w:b/>
                <w:color w:val="000000" w:themeColor="text1"/>
                <w:sz w:val="24"/>
                <w:lang w:val="en"/>
              </w:rPr>
              <w:t>1</w:t>
            </w:r>
            <w:r w:rsidR="00D51DCF">
              <w:rPr>
                <w:b/>
                <w:color w:val="000000" w:themeColor="text1"/>
                <w:sz w:val="24"/>
                <w:lang w:val="en"/>
              </w:rPr>
              <w:t>7</w:t>
            </w:r>
            <w:r w:rsidRPr="009264C4">
              <w:rPr>
                <w:b/>
                <w:color w:val="000000" w:themeColor="text1"/>
                <w:sz w:val="24"/>
                <w:lang w:val="en"/>
              </w:rPr>
              <w:t>,5</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F4718">
            <w:pPr>
              <w:widowControl w:val="0"/>
              <w:autoSpaceDE w:val="0"/>
              <w:autoSpaceDN w:val="0"/>
              <w:adjustRightInd w:val="0"/>
              <w:spacing w:line="276" w:lineRule="auto"/>
              <w:contextualSpacing/>
              <w:jc w:val="center"/>
              <w:rPr>
                <w:b/>
                <w:sz w:val="24"/>
              </w:rPr>
            </w:pPr>
            <w:r w:rsidRPr="009264C4">
              <w:rPr>
                <w:b/>
                <w:sz w:val="24"/>
                <w:lang w:val="en"/>
              </w:rPr>
              <w:t>Final modular</w:t>
            </w:r>
          </w:p>
        </w:tc>
      </w:tr>
      <w:tr w:rsidR="009264C4" w:rsidRPr="009264C4" w:rsidTr="009F4718">
        <w:trPr>
          <w:trHeight w:val="24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 The history of the development of orthopedic dentistry.</w:t>
            </w:r>
          </w:p>
          <w:p w:rsidR="009264C4" w:rsidRPr="009264C4" w:rsidRDefault="009264C4" w:rsidP="009264C4">
            <w:pPr>
              <w:spacing w:line="276" w:lineRule="auto"/>
              <w:contextualSpacing/>
              <w:rPr>
                <w:sz w:val="24"/>
              </w:rPr>
            </w:pPr>
            <w:r w:rsidRPr="009264C4">
              <w:rPr>
                <w:sz w:val="24"/>
                <w:lang w:val="en"/>
              </w:rPr>
              <w:t>Contribution of Ukrainian scientists to the development</w:t>
            </w:r>
            <w:r w:rsidR="00486899">
              <w:rPr>
                <w:sz w:val="24"/>
                <w:lang w:val="en"/>
              </w:rPr>
              <w:t xml:space="preserve"> of orthopedic dentistry. </w:t>
            </w:r>
            <w:r>
              <w:rPr>
                <w:lang w:val="en"/>
              </w:rPr>
              <w:t xml:space="preserve"> </w:t>
            </w:r>
            <w:r w:rsidR="00486899">
              <w:rPr>
                <w:sz w:val="24"/>
                <w:lang w:val="en"/>
              </w:rPr>
              <w:t>Uzhhorod</w:t>
            </w:r>
            <w:r w:rsidRPr="009264C4">
              <w:rPr>
                <w:sz w:val="24"/>
                <w:lang w:val="en"/>
              </w:rPr>
              <w:t>school of orthopedic dentists.</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tabs>
                <w:tab w:val="left" w:pos="2098"/>
                <w:tab w:val="left" w:pos="2458"/>
                <w:tab w:val="left" w:pos="2638"/>
              </w:tabs>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tabs>
                <w:tab w:val="left" w:pos="2098"/>
                <w:tab w:val="left" w:pos="2458"/>
                <w:tab w:val="left" w:pos="2638"/>
              </w:tabs>
              <w:autoSpaceDE w:val="0"/>
              <w:autoSpaceDN w:val="0"/>
              <w:adjustRightInd w:val="0"/>
              <w:spacing w:line="276" w:lineRule="auto"/>
              <w:contextualSpacing/>
              <w:rPr>
                <w:sz w:val="24"/>
              </w:rPr>
            </w:pPr>
          </w:p>
        </w:tc>
      </w:tr>
      <w:tr w:rsidR="009264C4" w:rsidRPr="009264C4" w:rsidTr="009F4718">
        <w:trPr>
          <w:trHeight w:val="468"/>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2. Anatomical structure of the upper and lower jaws. (Image in album).</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47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3. Topographic anatomy of masticatory muscles, places of their attachment and direction vector of action. (Image in album).</w:t>
            </w:r>
          </w:p>
        </w:tc>
        <w:tc>
          <w:tcPr>
            <w:tcW w:w="1388" w:type="dxa"/>
            <w:tcBorders>
              <w:top w:val="single" w:sz="6" w:space="0" w:color="auto"/>
              <w:left w:val="single" w:sz="6" w:space="0" w:color="auto"/>
              <w:bottom w:val="single" w:sz="4"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47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4. Functional anatomy of the temporomandibular joint, structure, biomechanics of movements. (Image in album).</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47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5. Functional anatomy of the occlusal surface of the teeth. (Image in album). Wax modeling.</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44"/>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 xml:space="preserve">6. Biomechanics of lower jaw movements. Movements in the sagittal, vertical and transversal planes. </w:t>
            </w:r>
            <w:r w:rsidR="00486899" w:rsidRPr="00486899">
              <w:rPr>
                <w:sz w:val="24"/>
                <w:lang w:val="en"/>
              </w:rPr>
              <w:t xml:space="preserve"> (Image in album).</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83"/>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7. Features of the examination of patients in the presence of defects in the crown part of the tooth and defects in the dentition. Additional and laboratory methods of examination.</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83"/>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486899" w:rsidRDefault="009264C4" w:rsidP="00486899">
            <w:pPr>
              <w:widowControl w:val="0"/>
              <w:autoSpaceDE w:val="0"/>
              <w:autoSpaceDN w:val="0"/>
              <w:adjustRightInd w:val="0"/>
              <w:spacing w:line="276" w:lineRule="auto"/>
              <w:contextualSpacing/>
              <w:rPr>
                <w:sz w:val="24"/>
                <w:lang w:val="uk-UA"/>
              </w:rPr>
            </w:pPr>
            <w:r w:rsidRPr="009264C4">
              <w:rPr>
                <w:sz w:val="24"/>
                <w:lang w:val="en"/>
              </w:rPr>
              <w:t xml:space="preserve">8. Prints. Printed materials. Classification. Use in </w:t>
            </w:r>
            <w:r w:rsidRPr="009264C4">
              <w:rPr>
                <w:sz w:val="24"/>
                <w:lang w:val="en"/>
              </w:rPr>
              <w:lastRenderedPageBreak/>
              <w:t xml:space="preserve">orthopedic dentistry. </w:t>
            </w:r>
            <w:r w:rsidR="00486899">
              <w:rPr>
                <w:sz w:val="24"/>
                <w:lang w:val="en"/>
              </w:rPr>
              <w:t xml:space="preserve"> (Scheme)</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lastRenderedPageBreak/>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83"/>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r w:rsidRPr="009264C4">
              <w:rPr>
                <w:sz w:val="24"/>
                <w:lang w:val="en"/>
              </w:rPr>
              <w:t>9. Modern materials used for the manufacture of inlays. Technological aspects of manufacturing.</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83"/>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486899" w:rsidRPr="00486899" w:rsidRDefault="009264C4" w:rsidP="009264C4">
            <w:pPr>
              <w:widowControl w:val="0"/>
              <w:autoSpaceDE w:val="0"/>
              <w:autoSpaceDN w:val="0"/>
              <w:adjustRightInd w:val="0"/>
              <w:spacing w:line="276" w:lineRule="auto"/>
              <w:contextualSpacing/>
              <w:rPr>
                <w:sz w:val="24"/>
                <w:lang w:val="uk-UA"/>
              </w:rPr>
            </w:pPr>
            <w:r w:rsidRPr="009264C4">
              <w:rPr>
                <w:sz w:val="24"/>
                <w:lang w:val="en"/>
              </w:rPr>
              <w:t>10. Pin teeth. Historical aspects. Pin tooth according to Richmond</w:t>
            </w:r>
            <w:r w:rsidR="009F4718">
              <w:rPr>
                <w:sz w:val="24"/>
                <w:lang w:val="en"/>
              </w:rPr>
              <w:t>om, Ilyinoy-Marcosian</w:t>
            </w:r>
            <w:r w:rsidRPr="009264C4">
              <w:rPr>
                <w:sz w:val="24"/>
                <w:lang w:val="en"/>
              </w:rPr>
              <w:t>, Logan</w:t>
            </w:r>
            <w:r w:rsidR="009F4718">
              <w:rPr>
                <w:sz w:val="24"/>
                <w:lang w:val="en"/>
              </w:rPr>
              <w:t>om</w:t>
            </w:r>
            <w:r w:rsidRPr="009264C4">
              <w:rPr>
                <w:sz w:val="24"/>
                <w:lang w:val="en"/>
              </w:rPr>
              <w:t>. Technological aspects of manufacturing.</w:t>
            </w:r>
            <w:r>
              <w:rPr>
                <w:lang w:val="en"/>
              </w:rPr>
              <w:t xml:space="preserve"> </w:t>
            </w:r>
            <w:r w:rsidR="00486899" w:rsidRPr="00486899">
              <w:rPr>
                <w:sz w:val="24"/>
                <w:lang w:val="en"/>
              </w:rPr>
              <w:t xml:space="preserve"> (Image in album).</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583"/>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11. Stamped crowns. Methods of stamping metal crowns.</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24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12. Methods for casting metal crowns.</w:t>
            </w:r>
          </w:p>
        </w:tc>
        <w:tc>
          <w:tcPr>
            <w:tcW w:w="1388" w:type="dxa"/>
            <w:tcBorders>
              <w:top w:val="single" w:sz="6" w:space="0" w:color="auto"/>
              <w:left w:val="single" w:sz="6" w:space="0" w:color="auto"/>
              <w:bottom w:val="single" w:sz="4"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24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13. Technological aspects of manufacturing stamped-soldered bridges</w:t>
            </w:r>
          </w:p>
        </w:tc>
        <w:tc>
          <w:tcPr>
            <w:tcW w:w="1388" w:type="dxa"/>
            <w:tcBorders>
              <w:top w:val="single" w:sz="6" w:space="0" w:color="auto"/>
              <w:left w:val="single" w:sz="6" w:space="0" w:color="auto"/>
              <w:bottom w:val="single" w:sz="4"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24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14. Modeling rules and manufacturing technology of various types of solid metal and combined bridges.</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lang w:val="uk-UA"/>
              </w:rPr>
            </w:pPr>
            <w:r w:rsidRPr="009264C4">
              <w:rPr>
                <w:sz w:val="24"/>
                <w:lang w:val="en"/>
              </w:rPr>
              <w:t>1,5</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24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15. The main technological aspects of the manufacture of various types of partial removable dentures</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lang w:val="uk-UA"/>
              </w:rPr>
            </w:pPr>
            <w:r w:rsidRPr="009264C4">
              <w:rPr>
                <w:sz w:val="24"/>
                <w:lang w:val="en"/>
              </w:rPr>
              <w:t>2</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47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sz w:val="24"/>
                <w:lang w:val="en"/>
              </w:rPr>
              <w:t>16. Clinical and laboratory stages of manufacturing complete removable dentures</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1</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r w:rsidR="009264C4" w:rsidRPr="009264C4" w:rsidTr="009F4718">
        <w:trPr>
          <w:trHeight w:val="475"/>
        </w:trPr>
        <w:tc>
          <w:tcPr>
            <w:tcW w:w="900" w:type="dxa"/>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3.</w:t>
            </w:r>
          </w:p>
        </w:tc>
        <w:tc>
          <w:tcPr>
            <w:tcW w:w="4912" w:type="dxa"/>
            <w:tcBorders>
              <w:top w:val="single" w:sz="6" w:space="0" w:color="auto"/>
              <w:left w:val="single" w:sz="6" w:space="0" w:color="auto"/>
              <w:bottom w:val="single" w:sz="6" w:space="0" w:color="auto"/>
              <w:right w:val="single" w:sz="6" w:space="0" w:color="auto"/>
            </w:tcBorders>
          </w:tcPr>
          <w:p w:rsidR="009264C4" w:rsidRPr="00E316E3" w:rsidRDefault="009264C4" w:rsidP="009264C4">
            <w:pPr>
              <w:widowControl w:val="0"/>
              <w:autoSpaceDE w:val="0"/>
              <w:autoSpaceDN w:val="0"/>
              <w:adjustRightInd w:val="0"/>
              <w:spacing w:line="276" w:lineRule="auto"/>
              <w:contextualSpacing/>
              <w:rPr>
                <w:sz w:val="24"/>
                <w:lang w:val="en-US"/>
              </w:rPr>
            </w:pPr>
            <w:r w:rsidRPr="009264C4">
              <w:rPr>
                <w:b/>
                <w:bCs/>
                <w:sz w:val="24"/>
                <w:lang w:val="en"/>
              </w:rPr>
              <w:t>Preparation for the final modular control, solving situational problems</w:t>
            </w:r>
          </w:p>
        </w:tc>
        <w:tc>
          <w:tcPr>
            <w:tcW w:w="1388" w:type="dxa"/>
            <w:tcBorders>
              <w:top w:val="single" w:sz="6" w:space="0" w:color="auto"/>
              <w:left w:val="single" w:sz="6" w:space="0" w:color="auto"/>
              <w:bottom w:val="single" w:sz="6" w:space="0" w:color="auto"/>
              <w:right w:val="single" w:sz="4" w:space="0" w:color="auto"/>
            </w:tcBorders>
          </w:tcPr>
          <w:p w:rsidR="009264C4" w:rsidRPr="004E540D" w:rsidRDefault="004E540D" w:rsidP="009264C4">
            <w:pPr>
              <w:widowControl w:val="0"/>
              <w:autoSpaceDE w:val="0"/>
              <w:autoSpaceDN w:val="0"/>
              <w:adjustRightInd w:val="0"/>
              <w:spacing w:line="276" w:lineRule="auto"/>
              <w:ind w:left="1080" w:hanging="540"/>
              <w:contextualSpacing/>
              <w:rPr>
                <w:sz w:val="24"/>
                <w:lang w:val="uk-UA"/>
              </w:rPr>
            </w:pPr>
            <w:r>
              <w:rPr>
                <w:sz w:val="24"/>
                <w:lang w:val="en"/>
              </w:rPr>
              <w:t>2,5</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F4718">
            <w:pPr>
              <w:widowControl w:val="0"/>
              <w:autoSpaceDE w:val="0"/>
              <w:autoSpaceDN w:val="0"/>
              <w:adjustRightInd w:val="0"/>
              <w:spacing w:line="276" w:lineRule="auto"/>
              <w:contextualSpacing/>
              <w:jc w:val="center"/>
              <w:rPr>
                <w:sz w:val="24"/>
              </w:rPr>
            </w:pPr>
            <w:r w:rsidRPr="009264C4">
              <w:rPr>
                <w:b/>
                <w:sz w:val="24"/>
                <w:lang w:val="en"/>
              </w:rPr>
              <w:t>Final modular</w:t>
            </w:r>
          </w:p>
        </w:tc>
      </w:tr>
      <w:tr w:rsidR="009264C4" w:rsidRPr="009264C4" w:rsidTr="009F4718">
        <w:trPr>
          <w:trHeight w:val="475"/>
        </w:trPr>
        <w:tc>
          <w:tcPr>
            <w:tcW w:w="5812" w:type="dxa"/>
            <w:gridSpan w:val="2"/>
            <w:tcBorders>
              <w:top w:val="single" w:sz="6" w:space="0" w:color="auto"/>
              <w:left w:val="single" w:sz="6" w:space="0" w:color="auto"/>
              <w:bottom w:val="single" w:sz="6"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b/>
                <w:bCs/>
                <w:sz w:val="24"/>
              </w:rPr>
            </w:pPr>
            <w:r w:rsidRPr="009264C4">
              <w:rPr>
                <w:sz w:val="24"/>
                <w:lang w:val="en"/>
              </w:rPr>
              <w:t>Together</w:t>
            </w:r>
          </w:p>
        </w:tc>
        <w:tc>
          <w:tcPr>
            <w:tcW w:w="1388" w:type="dxa"/>
            <w:tcBorders>
              <w:top w:val="single" w:sz="6" w:space="0" w:color="auto"/>
              <w:left w:val="single" w:sz="6" w:space="0" w:color="auto"/>
              <w:bottom w:val="single" w:sz="6" w:space="0" w:color="auto"/>
              <w:right w:val="single" w:sz="4" w:space="0" w:color="auto"/>
            </w:tcBorders>
          </w:tcPr>
          <w:p w:rsidR="009264C4" w:rsidRPr="009264C4" w:rsidRDefault="009264C4" w:rsidP="009264C4">
            <w:pPr>
              <w:widowControl w:val="0"/>
              <w:autoSpaceDE w:val="0"/>
              <w:autoSpaceDN w:val="0"/>
              <w:adjustRightInd w:val="0"/>
              <w:spacing w:line="276" w:lineRule="auto"/>
              <w:ind w:left="1080" w:hanging="540"/>
              <w:contextualSpacing/>
              <w:rPr>
                <w:sz w:val="24"/>
              </w:rPr>
            </w:pPr>
            <w:r w:rsidRPr="009264C4">
              <w:rPr>
                <w:sz w:val="24"/>
                <w:lang w:val="en"/>
              </w:rPr>
              <w:t>50</w:t>
            </w:r>
          </w:p>
        </w:tc>
        <w:tc>
          <w:tcPr>
            <w:tcW w:w="1980" w:type="dxa"/>
            <w:tcBorders>
              <w:top w:val="single" w:sz="4" w:space="0" w:color="auto"/>
              <w:left w:val="single" w:sz="4" w:space="0" w:color="auto"/>
              <w:bottom w:val="single" w:sz="4" w:space="0" w:color="auto"/>
              <w:right w:val="single" w:sz="6" w:space="0" w:color="auto"/>
            </w:tcBorders>
          </w:tcPr>
          <w:p w:rsidR="009264C4" w:rsidRPr="009264C4" w:rsidRDefault="009264C4" w:rsidP="009264C4">
            <w:pPr>
              <w:widowControl w:val="0"/>
              <w:autoSpaceDE w:val="0"/>
              <w:autoSpaceDN w:val="0"/>
              <w:adjustRightInd w:val="0"/>
              <w:spacing w:line="276" w:lineRule="auto"/>
              <w:contextualSpacing/>
              <w:rPr>
                <w:sz w:val="24"/>
              </w:rPr>
            </w:pPr>
          </w:p>
        </w:tc>
      </w:tr>
    </w:tbl>
    <w:p w:rsidR="009264C4" w:rsidRPr="00F059EF" w:rsidRDefault="009264C4" w:rsidP="009264C4">
      <w:pPr>
        <w:spacing w:line="360" w:lineRule="auto"/>
        <w:jc w:val="center"/>
        <w:rPr>
          <w:b/>
          <w:bCs/>
        </w:rPr>
      </w:pPr>
    </w:p>
    <w:p w:rsidR="003159AD" w:rsidRDefault="003159AD" w:rsidP="002350DB">
      <w:pPr>
        <w:rPr>
          <w:b/>
          <w:szCs w:val="28"/>
          <w:lang w:val="uk-UA"/>
        </w:rPr>
      </w:pPr>
    </w:p>
    <w:p w:rsidR="003159AD" w:rsidRDefault="003159AD"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2350DB" w:rsidP="00D13B1D">
      <w:pPr>
        <w:ind w:left="142" w:firstLine="567"/>
        <w:jc w:val="center"/>
        <w:rPr>
          <w:b/>
          <w:szCs w:val="28"/>
          <w:lang w:val="uk-UA"/>
        </w:rPr>
      </w:pPr>
    </w:p>
    <w:p w:rsidR="002350DB" w:rsidRDefault="009F4718" w:rsidP="00D13B1D">
      <w:pPr>
        <w:ind w:left="142" w:firstLine="567"/>
        <w:jc w:val="center"/>
        <w:rPr>
          <w:b/>
          <w:szCs w:val="28"/>
          <w:lang w:val="uk-UA"/>
        </w:rPr>
      </w:pPr>
      <w:r>
        <w:rPr>
          <w:b/>
          <w:szCs w:val="28"/>
          <w:lang w:val="uk-UA"/>
        </w:rPr>
        <w:br/>
      </w:r>
    </w:p>
    <w:p w:rsidR="009F4718" w:rsidRDefault="009F4718" w:rsidP="00D13B1D">
      <w:pPr>
        <w:ind w:left="142" w:firstLine="567"/>
        <w:jc w:val="center"/>
        <w:rPr>
          <w:b/>
          <w:szCs w:val="28"/>
          <w:lang w:val="uk-UA"/>
        </w:rPr>
      </w:pPr>
    </w:p>
    <w:p w:rsidR="002350DB" w:rsidRDefault="002350DB" w:rsidP="00D13B1D">
      <w:pPr>
        <w:ind w:left="142" w:firstLine="567"/>
        <w:jc w:val="center"/>
        <w:rPr>
          <w:b/>
          <w:szCs w:val="28"/>
          <w:lang w:val="uk-UA"/>
        </w:rPr>
      </w:pPr>
    </w:p>
    <w:p w:rsidR="00D701C4" w:rsidRDefault="00D701C4" w:rsidP="00D701C4">
      <w:pPr>
        <w:ind w:left="142" w:firstLine="425"/>
        <w:jc w:val="center"/>
        <w:rPr>
          <w:b/>
          <w:szCs w:val="28"/>
          <w:lang w:val="uk-UA"/>
        </w:rPr>
      </w:pPr>
      <w:r>
        <w:rPr>
          <w:b/>
          <w:szCs w:val="28"/>
          <w:lang w:val="en"/>
        </w:rPr>
        <w:t>9. Individual</w:t>
      </w:r>
      <w:r w:rsidRPr="00631439">
        <w:rPr>
          <w:b/>
          <w:szCs w:val="28"/>
          <w:lang w:val="en"/>
        </w:rPr>
        <w:t xml:space="preserve"> tasks</w:t>
      </w:r>
      <w:r>
        <w:rPr>
          <w:b/>
          <w:szCs w:val="28"/>
          <w:lang w:val="en"/>
        </w:rPr>
        <w:t>.</w:t>
      </w:r>
    </w:p>
    <w:p w:rsidR="002350DB" w:rsidRPr="005972D0" w:rsidRDefault="002350DB" w:rsidP="002350DB">
      <w:pPr>
        <w:spacing w:line="360" w:lineRule="auto"/>
        <w:jc w:val="right"/>
        <w:rPr>
          <w:i/>
          <w:sz w:val="24"/>
          <w:lang w:val="uk-UA" w:eastAsia="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647"/>
      </w:tblGrid>
      <w:tr w:rsidR="002350DB" w:rsidRPr="00171004" w:rsidTr="002350DB">
        <w:tc>
          <w:tcPr>
            <w:tcW w:w="709" w:type="dxa"/>
            <w:shd w:val="clear" w:color="auto" w:fill="auto"/>
          </w:tcPr>
          <w:p w:rsidR="002350DB" w:rsidRPr="00171004" w:rsidRDefault="002350DB" w:rsidP="00BC3E0A">
            <w:pPr>
              <w:spacing w:line="360" w:lineRule="auto"/>
              <w:ind w:left="142" w:hanging="142"/>
              <w:jc w:val="center"/>
              <w:rPr>
                <w:sz w:val="24"/>
                <w:lang w:val="uk-UA" w:eastAsia="uk-UA"/>
              </w:rPr>
            </w:pPr>
            <w:r w:rsidRPr="00171004">
              <w:rPr>
                <w:lang w:val="en" w:eastAsia="uk-UA"/>
              </w:rPr>
              <w:t>№</w:t>
            </w:r>
          </w:p>
          <w:p w:rsidR="002350DB" w:rsidRPr="00171004" w:rsidRDefault="002350DB" w:rsidP="00BC3E0A">
            <w:pPr>
              <w:spacing w:line="360" w:lineRule="auto"/>
              <w:ind w:left="142" w:hanging="142"/>
              <w:jc w:val="center"/>
              <w:rPr>
                <w:sz w:val="24"/>
                <w:lang w:val="uk-UA" w:eastAsia="uk-UA"/>
              </w:rPr>
            </w:pPr>
            <w:r w:rsidRPr="00171004">
              <w:rPr>
                <w:lang w:val="en" w:eastAsia="uk-UA"/>
              </w:rPr>
              <w:t>s/n</w:t>
            </w:r>
          </w:p>
        </w:tc>
        <w:tc>
          <w:tcPr>
            <w:tcW w:w="8647" w:type="dxa"/>
            <w:shd w:val="clear" w:color="auto" w:fill="auto"/>
          </w:tcPr>
          <w:p w:rsidR="002350DB" w:rsidRPr="00171004" w:rsidRDefault="002350DB" w:rsidP="00BC3E0A">
            <w:pPr>
              <w:spacing w:line="360" w:lineRule="auto"/>
              <w:jc w:val="center"/>
              <w:rPr>
                <w:sz w:val="24"/>
                <w:lang w:val="uk-UA" w:eastAsia="uk-UA"/>
              </w:rPr>
            </w:pPr>
            <w:r w:rsidRPr="00171004">
              <w:rPr>
                <w:lang w:val="en" w:eastAsia="uk-UA"/>
              </w:rPr>
              <w:t>Topic name</w:t>
            </w:r>
          </w:p>
        </w:tc>
      </w:tr>
      <w:tr w:rsidR="002350DB" w:rsidRPr="00E316E3" w:rsidTr="002350DB">
        <w:tc>
          <w:tcPr>
            <w:tcW w:w="709" w:type="dxa"/>
            <w:shd w:val="clear" w:color="auto" w:fill="auto"/>
          </w:tcPr>
          <w:p w:rsidR="002350DB" w:rsidRPr="00171004" w:rsidRDefault="002350DB" w:rsidP="00BC3E0A">
            <w:pPr>
              <w:jc w:val="both"/>
              <w:rPr>
                <w:sz w:val="24"/>
                <w:lang w:val="uk-UA" w:eastAsia="uk-UA"/>
              </w:rPr>
            </w:pPr>
            <w:r w:rsidRPr="00171004">
              <w:rPr>
                <w:sz w:val="24"/>
                <w:lang w:val="en" w:eastAsia="uk-UA"/>
              </w:rPr>
              <w:t>1</w:t>
            </w:r>
          </w:p>
        </w:tc>
        <w:tc>
          <w:tcPr>
            <w:tcW w:w="8647" w:type="dxa"/>
            <w:shd w:val="clear" w:color="auto" w:fill="auto"/>
          </w:tcPr>
          <w:p w:rsidR="002350DB" w:rsidRPr="002350DB" w:rsidRDefault="002350DB" w:rsidP="00BC3E0A">
            <w:pPr>
              <w:widowControl w:val="0"/>
              <w:autoSpaceDE w:val="0"/>
              <w:autoSpaceDN w:val="0"/>
              <w:adjustRightInd w:val="0"/>
              <w:rPr>
                <w:szCs w:val="28"/>
                <w:lang w:val="uk-UA" w:eastAsia="uk-UA"/>
              </w:rPr>
            </w:pPr>
            <w:r w:rsidRPr="002350DB">
              <w:rPr>
                <w:szCs w:val="28"/>
                <w:lang w:val="en" w:eastAsia="uk-UA"/>
              </w:rPr>
              <w:t xml:space="preserve">Functional anatomy and components of the chewing apparatus. </w:t>
            </w:r>
            <w:r w:rsidRPr="002350DB">
              <w:rPr>
                <w:szCs w:val="28"/>
                <w:lang w:val="en"/>
              </w:rPr>
              <w:t>Integration and coordination of the chewing apparatus.</w:t>
            </w:r>
          </w:p>
        </w:tc>
      </w:tr>
      <w:tr w:rsidR="002350DB" w:rsidRPr="00171004" w:rsidTr="002350DB">
        <w:tc>
          <w:tcPr>
            <w:tcW w:w="709" w:type="dxa"/>
            <w:shd w:val="clear" w:color="auto" w:fill="auto"/>
          </w:tcPr>
          <w:p w:rsidR="002350DB" w:rsidRPr="00171004" w:rsidRDefault="002350DB" w:rsidP="00BC3E0A">
            <w:pPr>
              <w:jc w:val="both"/>
              <w:rPr>
                <w:sz w:val="24"/>
                <w:lang w:val="uk-UA" w:eastAsia="uk-UA"/>
              </w:rPr>
            </w:pPr>
            <w:r w:rsidRPr="00171004">
              <w:rPr>
                <w:sz w:val="24"/>
                <w:lang w:val="en" w:eastAsia="uk-UA"/>
              </w:rPr>
              <w:t>2.</w:t>
            </w:r>
          </w:p>
        </w:tc>
        <w:tc>
          <w:tcPr>
            <w:tcW w:w="8647" w:type="dxa"/>
            <w:shd w:val="clear" w:color="auto" w:fill="auto"/>
          </w:tcPr>
          <w:p w:rsidR="002350DB" w:rsidRPr="002350DB" w:rsidRDefault="002350DB" w:rsidP="00BC3E0A">
            <w:pPr>
              <w:widowControl w:val="0"/>
              <w:autoSpaceDE w:val="0"/>
              <w:autoSpaceDN w:val="0"/>
              <w:adjustRightInd w:val="0"/>
              <w:rPr>
                <w:szCs w:val="28"/>
                <w:lang w:val="uk-UA" w:eastAsia="uk-UA"/>
              </w:rPr>
            </w:pPr>
            <w:r w:rsidRPr="002350DB">
              <w:rPr>
                <w:szCs w:val="28"/>
                <w:lang w:val="en"/>
              </w:rPr>
              <w:t>Articulation and occlusion. Biomechanics of lower jaw movements. Occlusion factors.</w:t>
            </w:r>
          </w:p>
        </w:tc>
      </w:tr>
      <w:tr w:rsidR="002350DB" w:rsidRPr="00E316E3" w:rsidTr="002350DB">
        <w:tc>
          <w:tcPr>
            <w:tcW w:w="709" w:type="dxa"/>
            <w:shd w:val="clear" w:color="auto" w:fill="auto"/>
          </w:tcPr>
          <w:p w:rsidR="002350DB" w:rsidRPr="00171004" w:rsidRDefault="002350DB" w:rsidP="00BC3E0A">
            <w:pPr>
              <w:jc w:val="both"/>
              <w:rPr>
                <w:sz w:val="24"/>
                <w:lang w:val="uk-UA" w:eastAsia="uk-UA"/>
              </w:rPr>
            </w:pPr>
            <w:r w:rsidRPr="00171004">
              <w:rPr>
                <w:sz w:val="24"/>
                <w:lang w:val="en" w:eastAsia="uk-UA"/>
              </w:rPr>
              <w:t>3.</w:t>
            </w:r>
          </w:p>
        </w:tc>
        <w:tc>
          <w:tcPr>
            <w:tcW w:w="8647" w:type="dxa"/>
            <w:shd w:val="clear" w:color="auto" w:fill="auto"/>
          </w:tcPr>
          <w:p w:rsidR="002350DB" w:rsidRPr="002350DB" w:rsidRDefault="002350DB" w:rsidP="00BC3E0A">
            <w:pPr>
              <w:widowControl w:val="0"/>
              <w:autoSpaceDE w:val="0"/>
              <w:autoSpaceDN w:val="0"/>
              <w:adjustRightInd w:val="0"/>
              <w:rPr>
                <w:szCs w:val="28"/>
                <w:lang w:val="uk-UA" w:eastAsia="uk-UA"/>
              </w:rPr>
            </w:pPr>
            <w:r w:rsidRPr="002350DB">
              <w:rPr>
                <w:szCs w:val="28"/>
                <w:lang w:val="en" w:eastAsia="uk-UA"/>
              </w:rPr>
              <w:t xml:space="preserve">Modern tab designs. Comparative characteristics with other types of fixed prostheses. </w:t>
            </w:r>
          </w:p>
        </w:tc>
      </w:tr>
      <w:tr w:rsidR="002350DB" w:rsidRPr="00E316E3" w:rsidTr="002350DB">
        <w:tc>
          <w:tcPr>
            <w:tcW w:w="709" w:type="dxa"/>
            <w:shd w:val="clear" w:color="auto" w:fill="auto"/>
          </w:tcPr>
          <w:p w:rsidR="002350DB" w:rsidRPr="00171004" w:rsidRDefault="002350DB" w:rsidP="00BC3E0A">
            <w:pPr>
              <w:jc w:val="both"/>
              <w:rPr>
                <w:sz w:val="24"/>
                <w:lang w:val="uk-UA" w:eastAsia="uk-UA"/>
              </w:rPr>
            </w:pPr>
            <w:r>
              <w:rPr>
                <w:sz w:val="24"/>
                <w:lang w:val="en" w:eastAsia="uk-UA"/>
              </w:rPr>
              <w:t>4.</w:t>
            </w:r>
          </w:p>
        </w:tc>
        <w:tc>
          <w:tcPr>
            <w:tcW w:w="8647" w:type="dxa"/>
            <w:shd w:val="clear" w:color="auto" w:fill="auto"/>
          </w:tcPr>
          <w:p w:rsidR="002350DB" w:rsidRPr="002350DB" w:rsidRDefault="002350DB" w:rsidP="00BC3E0A">
            <w:pPr>
              <w:widowControl w:val="0"/>
              <w:autoSpaceDE w:val="0"/>
              <w:autoSpaceDN w:val="0"/>
              <w:adjustRightInd w:val="0"/>
              <w:rPr>
                <w:szCs w:val="28"/>
                <w:lang w:val="uk-UA" w:eastAsia="uk-UA"/>
              </w:rPr>
            </w:pPr>
            <w:r w:rsidRPr="002350DB">
              <w:rPr>
                <w:szCs w:val="28"/>
                <w:lang w:val="en" w:eastAsia="uk-UA"/>
              </w:rPr>
              <w:t>Clinical and laboratory stages of production of solid metal and combined bridges.</w:t>
            </w:r>
          </w:p>
        </w:tc>
      </w:tr>
      <w:tr w:rsidR="002350DB" w:rsidRPr="00171004" w:rsidTr="002350DB">
        <w:tc>
          <w:tcPr>
            <w:tcW w:w="709" w:type="dxa"/>
            <w:shd w:val="clear" w:color="auto" w:fill="auto"/>
          </w:tcPr>
          <w:p w:rsidR="002350DB" w:rsidRDefault="002350DB" w:rsidP="00BC3E0A">
            <w:pPr>
              <w:jc w:val="both"/>
              <w:rPr>
                <w:sz w:val="24"/>
                <w:lang w:val="uk-UA" w:eastAsia="uk-UA"/>
              </w:rPr>
            </w:pPr>
            <w:r>
              <w:rPr>
                <w:sz w:val="24"/>
                <w:lang w:val="en" w:eastAsia="uk-UA"/>
              </w:rPr>
              <w:t>5.</w:t>
            </w:r>
          </w:p>
        </w:tc>
        <w:tc>
          <w:tcPr>
            <w:tcW w:w="8647" w:type="dxa"/>
            <w:shd w:val="clear" w:color="auto" w:fill="auto"/>
          </w:tcPr>
          <w:p w:rsidR="002350DB" w:rsidRPr="002350DB" w:rsidRDefault="002350DB" w:rsidP="00BC3E0A">
            <w:pPr>
              <w:widowControl w:val="0"/>
              <w:autoSpaceDE w:val="0"/>
              <w:autoSpaceDN w:val="0"/>
              <w:adjustRightInd w:val="0"/>
              <w:rPr>
                <w:szCs w:val="28"/>
                <w:lang w:val="uk-UA" w:eastAsia="uk-UA"/>
              </w:rPr>
            </w:pPr>
            <w:r w:rsidRPr="002350DB">
              <w:rPr>
                <w:szCs w:val="28"/>
                <w:lang w:val="en" w:eastAsia="uk-UA"/>
              </w:rPr>
              <w:t>Types of partial removable dentures. Indications. Comparative characteristics.</w:t>
            </w:r>
          </w:p>
        </w:tc>
      </w:tr>
    </w:tbl>
    <w:p w:rsidR="002350DB" w:rsidRDefault="002350DB" w:rsidP="002350DB">
      <w:pPr>
        <w:spacing w:line="360" w:lineRule="auto"/>
        <w:ind w:firstLine="709"/>
        <w:jc w:val="both"/>
        <w:rPr>
          <w:sz w:val="24"/>
          <w:lang w:val="uk-UA"/>
        </w:rPr>
      </w:pPr>
    </w:p>
    <w:p w:rsidR="002350DB" w:rsidRPr="002350DB" w:rsidRDefault="002350DB" w:rsidP="002350DB">
      <w:pPr>
        <w:spacing w:line="360" w:lineRule="auto"/>
        <w:ind w:firstLine="709"/>
        <w:jc w:val="both"/>
        <w:rPr>
          <w:szCs w:val="28"/>
          <w:lang w:val="uk-UA"/>
        </w:rPr>
      </w:pPr>
      <w:r w:rsidRPr="002350DB">
        <w:rPr>
          <w:szCs w:val="28"/>
          <w:lang w:val="en"/>
        </w:rPr>
        <w:t>During the study of the discipline "Propaedeutics of Orthopedic Dentistry", students can prepare individual educational and research tasks in the form of abstracts, reports, presentations, etc. The number of points for the implementation of the INDZ depends on the volume and significance. These points are added to the sum of points scored by the student for current academic activities. The maximum number of points for the preparation of indz is 15 points.</w:t>
      </w:r>
    </w:p>
    <w:p w:rsidR="002350DB" w:rsidRPr="00171004" w:rsidRDefault="002350DB" w:rsidP="002350DB">
      <w:pPr>
        <w:jc w:val="center"/>
        <w:rPr>
          <w:sz w:val="24"/>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2350DB" w:rsidRDefault="002350DB" w:rsidP="00D701C4">
      <w:pPr>
        <w:ind w:left="142" w:firstLine="425"/>
        <w:jc w:val="center"/>
        <w:rPr>
          <w:b/>
          <w:szCs w:val="28"/>
          <w:lang w:val="uk-UA"/>
        </w:rPr>
      </w:pPr>
    </w:p>
    <w:p w:rsidR="004E540D" w:rsidRDefault="004E540D" w:rsidP="00D701C4">
      <w:pPr>
        <w:ind w:left="142" w:firstLine="425"/>
        <w:jc w:val="center"/>
        <w:rPr>
          <w:b/>
          <w:szCs w:val="28"/>
          <w:lang w:val="uk-UA"/>
        </w:rPr>
      </w:pPr>
    </w:p>
    <w:p w:rsidR="002350DB" w:rsidRDefault="002350DB" w:rsidP="00D701C4">
      <w:pPr>
        <w:ind w:left="142" w:firstLine="425"/>
        <w:jc w:val="center"/>
        <w:rPr>
          <w:b/>
          <w:szCs w:val="28"/>
          <w:lang w:val="uk-UA"/>
        </w:rPr>
      </w:pPr>
    </w:p>
    <w:p w:rsidR="00D13B1D" w:rsidRPr="00631439" w:rsidRDefault="00D701C4" w:rsidP="00D13B1D">
      <w:pPr>
        <w:ind w:left="142" w:firstLine="567"/>
        <w:jc w:val="center"/>
        <w:rPr>
          <w:b/>
          <w:szCs w:val="28"/>
          <w:lang w:val="uk-UA"/>
        </w:rPr>
      </w:pPr>
      <w:r>
        <w:rPr>
          <w:b/>
          <w:szCs w:val="28"/>
          <w:lang w:val="en"/>
        </w:rPr>
        <w:t>10</w:t>
      </w:r>
      <w:r w:rsidR="00D13B1D" w:rsidRPr="00631439">
        <w:rPr>
          <w:b/>
          <w:szCs w:val="28"/>
          <w:lang w:val="en"/>
        </w:rPr>
        <w:t>. Teaching methods</w:t>
      </w:r>
    </w:p>
    <w:p w:rsidR="00D13B1D" w:rsidRPr="004E4051" w:rsidRDefault="00D13B1D" w:rsidP="00D13B1D">
      <w:pPr>
        <w:ind w:firstLine="567"/>
        <w:jc w:val="both"/>
        <w:rPr>
          <w:szCs w:val="20"/>
          <w:lang w:val="uk-UA"/>
        </w:rPr>
      </w:pPr>
      <w:r w:rsidRPr="004E4051">
        <w:rPr>
          <w:szCs w:val="20"/>
          <w:lang w:val="uk-UA"/>
        </w:rPr>
        <w:t xml:space="preserve">                                                                                                   </w:t>
      </w:r>
    </w:p>
    <w:p w:rsidR="002350DB" w:rsidRPr="002350DB" w:rsidRDefault="002350DB" w:rsidP="002350DB">
      <w:pPr>
        <w:spacing w:line="360" w:lineRule="auto"/>
        <w:ind w:firstLine="709"/>
        <w:jc w:val="both"/>
        <w:rPr>
          <w:szCs w:val="28"/>
          <w:lang w:val="uk-UA"/>
        </w:rPr>
      </w:pPr>
      <w:r w:rsidRPr="002350DB">
        <w:rPr>
          <w:szCs w:val="28"/>
          <w:lang w:val="en"/>
        </w:rPr>
        <w:t>The types of educational activities of students according to the typical program are: a) lectures; b) practical classes; c) laboratory classes; d) independent work of students (SRS); e) individual educational and research work (INDR) in the organization of which a significant role is played by teacher consultations. Thematic plans of lectures, practical and laboratory classes, SRS ensure the implementation in the educational process of all topics that are part of the content modules. The topics of the lecture course reveal the problematic issues of the relevant sections of propaedeutics of orthopedic dentistry.</w:t>
      </w:r>
    </w:p>
    <w:p w:rsidR="002350DB" w:rsidRPr="002350DB" w:rsidRDefault="002350DB" w:rsidP="002350DB">
      <w:pPr>
        <w:spacing w:line="360" w:lineRule="auto"/>
        <w:ind w:firstLine="709"/>
        <w:jc w:val="both"/>
        <w:rPr>
          <w:szCs w:val="28"/>
          <w:lang w:val="uk-UA"/>
        </w:rPr>
      </w:pPr>
      <w:r w:rsidRPr="002350DB">
        <w:rPr>
          <w:szCs w:val="28"/>
          <w:lang w:val="en"/>
        </w:rPr>
        <w:t xml:space="preserve">The study of the discipline "Propaedeutics of Orthopedic Dentistry" involves the use of general and special innovative teaching methods. </w:t>
      </w:r>
    </w:p>
    <w:p w:rsidR="002350DB" w:rsidRPr="002350DB" w:rsidRDefault="002350DB" w:rsidP="002350DB">
      <w:pPr>
        <w:spacing w:line="360" w:lineRule="auto"/>
        <w:ind w:firstLine="709"/>
        <w:jc w:val="both"/>
        <w:rPr>
          <w:szCs w:val="28"/>
          <w:lang w:val="uk-UA"/>
        </w:rPr>
      </w:pPr>
      <w:r w:rsidRPr="002350DB">
        <w:rPr>
          <w:i/>
          <w:iCs/>
          <w:szCs w:val="28"/>
          <w:lang w:val="en"/>
        </w:rPr>
        <w:t xml:space="preserve">General methods </w:t>
      </w:r>
      <w:r w:rsidRPr="002350DB">
        <w:rPr>
          <w:szCs w:val="28"/>
          <w:lang w:val="en"/>
        </w:rPr>
        <w:t>include narration, lecture, illustration, conversation.</w:t>
      </w:r>
    </w:p>
    <w:p w:rsidR="002350DB" w:rsidRPr="002350DB" w:rsidRDefault="002350DB" w:rsidP="002350DB">
      <w:pPr>
        <w:spacing w:line="360" w:lineRule="auto"/>
        <w:ind w:firstLine="709"/>
        <w:jc w:val="both"/>
        <w:rPr>
          <w:szCs w:val="28"/>
          <w:lang w:val="uk-UA"/>
        </w:rPr>
      </w:pPr>
      <w:r w:rsidRPr="002350DB">
        <w:rPr>
          <w:szCs w:val="28"/>
          <w:lang w:val="en"/>
        </w:rPr>
        <w:t>These</w:t>
      </w:r>
      <w:r w:rsidRPr="002350DB">
        <w:rPr>
          <w:i/>
          <w:iCs/>
          <w:szCs w:val="28"/>
          <w:lang w:val="en"/>
        </w:rPr>
        <w:t xml:space="preserve">methods </w:t>
      </w:r>
      <w:r w:rsidRPr="002350DB">
        <w:rPr>
          <w:szCs w:val="28"/>
          <w:lang w:val="en"/>
        </w:rPr>
        <w:t xml:space="preserve">depend on the specifics of studying the discipline and include: </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i/>
          <w:iCs/>
          <w:szCs w:val="28"/>
          <w:lang w:val="en"/>
        </w:rPr>
        <w:t>Problem-search methods</w:t>
      </w:r>
      <w:r w:rsidRPr="002350DB">
        <w:rPr>
          <w:szCs w:val="28"/>
          <w:lang w:val="en"/>
        </w:rPr>
        <w:t>: action (problem solving, display of schematic drawings); heuristic (conversation, discussion, discussion); search (course design); research (scientific work, INDZ); methods of problem presentation of educational material.</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i/>
          <w:iCs/>
          <w:szCs w:val="28"/>
          <w:lang w:val="en"/>
        </w:rPr>
        <w:t>Logical methods:</w:t>
      </w:r>
      <w:r w:rsidRPr="002350DB">
        <w:rPr>
          <w:szCs w:val="28"/>
          <w:lang w:val="en"/>
        </w:rPr>
        <w:t xml:space="preserve"> inductive (from partial to general); deductive (from general to partial); analysis, synthesis, generalization, comparison, abstraction are important for the formation of the foundations of clinical thinking.</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
          <w:bCs/>
          <w:i/>
          <w:iCs/>
          <w:szCs w:val="28"/>
          <w:lang w:val="en"/>
        </w:rPr>
        <w:t>Methods of forming interest in learning</w:t>
      </w:r>
      <w:r w:rsidRPr="002350DB">
        <w:rPr>
          <w:bCs/>
          <w:iCs/>
          <w:szCs w:val="28"/>
          <w:lang w:val="en"/>
        </w:rPr>
        <w:t xml:space="preserve">: </w:t>
      </w:r>
      <w:r w:rsidRPr="002350DB">
        <w:rPr>
          <w:szCs w:val="28"/>
          <w:lang w:val="en"/>
        </w:rPr>
        <w:t xml:space="preserve">methods of intellectual collective activity and imitation. The basis </w:t>
      </w:r>
      <w:r w:rsidRPr="002350DB">
        <w:rPr>
          <w:iCs/>
          <w:szCs w:val="28"/>
          <w:lang w:val="en"/>
        </w:rPr>
        <w:t xml:space="preserve">of the methods of intellectual collective activity </w:t>
      </w:r>
      <w:r w:rsidRPr="002350DB">
        <w:rPr>
          <w:szCs w:val="28"/>
          <w:lang w:val="en"/>
        </w:rPr>
        <w:t>is the presence of collective thought, cognitive dispute with high activity of students, discussion, discussion. simulation exercises, analysis of production situations, method of training, game design, business games, method of distribution of roles.</w:t>
      </w:r>
    </w:p>
    <w:p w:rsidR="002350DB" w:rsidRPr="002350DB" w:rsidRDefault="002350DB" w:rsidP="002350DB">
      <w:pPr>
        <w:pStyle w:val="aa"/>
        <w:numPr>
          <w:ilvl w:val="0"/>
          <w:numId w:val="12"/>
        </w:numPr>
        <w:tabs>
          <w:tab w:val="left" w:pos="709"/>
        </w:tabs>
        <w:spacing w:line="360" w:lineRule="auto"/>
        <w:ind w:left="0" w:firstLine="426"/>
        <w:jc w:val="both"/>
        <w:rPr>
          <w:szCs w:val="28"/>
          <w:lang w:val="uk-UA"/>
        </w:rPr>
      </w:pPr>
      <w:r w:rsidRPr="002350DB">
        <w:rPr>
          <w:bCs/>
          <w:szCs w:val="28"/>
          <w:lang w:val="en"/>
        </w:rPr>
        <w:lastRenderedPageBreak/>
        <w:t>M</w:t>
      </w:r>
      <w:r w:rsidRPr="002350DB">
        <w:rPr>
          <w:b/>
          <w:bCs/>
          <w:i/>
          <w:szCs w:val="28"/>
          <w:lang w:val="en"/>
        </w:rPr>
        <w:t>ethodes of self-study,</w:t>
      </w:r>
      <w:r w:rsidRPr="002350DB">
        <w:rPr>
          <w:bCs/>
          <w:szCs w:val="28"/>
          <w:lang w:val="en"/>
        </w:rPr>
        <w:t xml:space="preserve"> including </w:t>
      </w:r>
      <w:r w:rsidRPr="002350DB">
        <w:rPr>
          <w:b/>
          <w:bCs/>
          <w:i/>
          <w:szCs w:val="28"/>
          <w:lang w:val="en"/>
        </w:rPr>
        <w:t>m</w:t>
      </w:r>
      <w:r w:rsidRPr="002350DB">
        <w:rPr>
          <w:b/>
          <w:i/>
          <w:iCs/>
          <w:szCs w:val="28"/>
          <w:lang w:val="en"/>
        </w:rPr>
        <w:t>ethod "learning according to the text of the module"</w:t>
      </w:r>
      <w:r>
        <w:rPr>
          <w:lang w:val="en"/>
        </w:rPr>
        <w:t xml:space="preserve">, </w:t>
      </w:r>
      <w:r w:rsidRPr="002350DB">
        <w:rPr>
          <w:iCs/>
          <w:szCs w:val="28"/>
          <w:lang w:val="en"/>
        </w:rPr>
        <w:t xml:space="preserve">which </w:t>
      </w:r>
      <w:r w:rsidRPr="002350DB">
        <w:rPr>
          <w:szCs w:val="28"/>
          <w:lang w:val="en"/>
        </w:rPr>
        <w:t xml:space="preserve">involves sequential actions of the student for the successful assimilation of educational material. first, didactic goals are analyzed.  Module. If the structure of the module is individualized in relation to each student, the content of the module is studied according to the recommended (individualized) structure developed by the department.  </w:t>
      </w:r>
    </w:p>
    <w:p w:rsidR="002350DB" w:rsidRPr="002350DB" w:rsidRDefault="002350DB" w:rsidP="002350DB">
      <w:pPr>
        <w:spacing w:line="360" w:lineRule="auto"/>
        <w:ind w:firstLine="709"/>
        <w:jc w:val="both"/>
        <w:rPr>
          <w:szCs w:val="28"/>
          <w:lang w:val="uk-UA"/>
        </w:rPr>
      </w:pPr>
      <w:r w:rsidRPr="002350DB">
        <w:rPr>
          <w:szCs w:val="28"/>
          <w:lang w:val="en"/>
        </w:rPr>
        <w:t>The duration of practical classes is 3 academic hours. Classes are held in classrooms, clinical rooms of the department and in the dental laboratory.</w:t>
      </w:r>
    </w:p>
    <w:p w:rsidR="002350DB" w:rsidRPr="002350DB" w:rsidRDefault="002350DB" w:rsidP="002350DB">
      <w:pPr>
        <w:spacing w:line="360" w:lineRule="auto"/>
        <w:ind w:firstLine="709"/>
        <w:jc w:val="both"/>
        <w:rPr>
          <w:szCs w:val="28"/>
          <w:lang w:val="uk-UA"/>
        </w:rPr>
      </w:pPr>
      <w:r w:rsidRPr="002350DB">
        <w:rPr>
          <w:szCs w:val="28"/>
          <w:lang w:val="en"/>
        </w:rPr>
        <w:t xml:space="preserve">The organization of the educational process is carried out according to the European Credit Transfer and Accumulation System (ECTS) – a system of transfer and accumulation of credits used in the European Higher Education Area for the purpose of providing, recognizing, confirming qualifications and educational components and promoting academic mobility of higher education applicants. The system is based on determining the study load of the applicant for higher education, necessary to achieve certain learning outcomes, and is recorded in ECTS credits. </w:t>
      </w:r>
    </w:p>
    <w:p w:rsidR="002350DB" w:rsidRPr="002350DB" w:rsidRDefault="002350DB" w:rsidP="002350DB">
      <w:pPr>
        <w:spacing w:line="360" w:lineRule="auto"/>
        <w:ind w:firstLine="709"/>
        <w:jc w:val="both"/>
        <w:rPr>
          <w:szCs w:val="28"/>
          <w:lang w:val="uk-UA"/>
        </w:rPr>
      </w:pPr>
      <w:r w:rsidRPr="002350DB">
        <w:rPr>
          <w:szCs w:val="28"/>
          <w:lang w:val="en"/>
        </w:rPr>
        <w:t>Credit of the European Credit Transfer and Accumulation System (hereinafter referred to as the ECTS credit) is a unit of measurement of the volume of study load of a higher education applicant necessary to achieve certain (expected) learning outcomes. The volume of one loan is 30 hours. The load of one academic year is 60 ECTS credits. The credit-modular system of organization of the educational process encourages students to study systematically during the academic year.</w:t>
      </w:r>
    </w:p>
    <w:p w:rsidR="002350DB" w:rsidRPr="002350DB" w:rsidRDefault="002350DB" w:rsidP="002350DB">
      <w:pPr>
        <w:spacing w:line="360" w:lineRule="auto"/>
        <w:ind w:firstLine="709"/>
        <w:jc w:val="both"/>
        <w:rPr>
          <w:szCs w:val="28"/>
          <w:lang w:val="uk-UA"/>
        </w:rPr>
      </w:pPr>
      <w:r w:rsidRPr="002350DB">
        <w:rPr>
          <w:szCs w:val="28"/>
          <w:lang w:val="en"/>
        </w:rPr>
        <w:t>Thus, training focuses on the acquisition by students of specific skills, knowledge and abilities necessary in future professional activities.</w:t>
      </w:r>
    </w:p>
    <w:p w:rsidR="00D701C4" w:rsidRDefault="00D701C4" w:rsidP="002350DB">
      <w:pPr>
        <w:ind w:left="142" w:firstLine="567"/>
        <w:jc w:val="both"/>
        <w:rPr>
          <w:b/>
          <w:szCs w:val="28"/>
          <w:lang w:val="uk-UA"/>
        </w:rPr>
      </w:pPr>
    </w:p>
    <w:p w:rsidR="002350DB" w:rsidRPr="00095B60" w:rsidRDefault="002350DB" w:rsidP="002350DB">
      <w:pPr>
        <w:ind w:left="142" w:firstLine="567"/>
        <w:jc w:val="both"/>
        <w:rPr>
          <w:szCs w:val="28"/>
          <w:lang w:val="uk-UA"/>
        </w:rPr>
      </w:pPr>
    </w:p>
    <w:p w:rsidR="00D701C4" w:rsidRDefault="00D701C4" w:rsidP="00D701C4">
      <w:pPr>
        <w:ind w:left="142" w:firstLine="567"/>
        <w:jc w:val="center"/>
        <w:rPr>
          <w:b/>
          <w:szCs w:val="28"/>
          <w:lang w:val="uk-UA"/>
        </w:rPr>
      </w:pPr>
    </w:p>
    <w:p w:rsidR="002350DB" w:rsidRDefault="002350DB" w:rsidP="002350DB">
      <w:pPr>
        <w:rPr>
          <w:b/>
          <w:szCs w:val="28"/>
          <w:lang w:val="uk-UA"/>
        </w:rPr>
      </w:pPr>
    </w:p>
    <w:p w:rsidR="00D701C4" w:rsidRPr="00631439" w:rsidRDefault="00D701C4" w:rsidP="00D701C4">
      <w:pPr>
        <w:ind w:left="142" w:firstLine="567"/>
        <w:jc w:val="center"/>
        <w:rPr>
          <w:b/>
          <w:szCs w:val="28"/>
          <w:lang w:val="uk-UA"/>
        </w:rPr>
      </w:pPr>
      <w:r w:rsidRPr="00631439">
        <w:rPr>
          <w:b/>
          <w:szCs w:val="28"/>
          <w:lang w:val="en"/>
        </w:rPr>
        <w:t>11. Control methods</w:t>
      </w:r>
      <w:r>
        <w:rPr>
          <w:b/>
          <w:szCs w:val="28"/>
          <w:lang w:val="en"/>
        </w:rPr>
        <w:t>.</w:t>
      </w:r>
    </w:p>
    <w:p w:rsidR="00D701C4" w:rsidRPr="004E4051" w:rsidRDefault="00D701C4" w:rsidP="00D701C4">
      <w:pPr>
        <w:ind w:firstLine="567"/>
        <w:jc w:val="both"/>
        <w:rPr>
          <w:szCs w:val="20"/>
          <w:lang w:val="uk-UA"/>
        </w:rPr>
      </w:pPr>
      <w:r w:rsidRPr="004E4051">
        <w:rPr>
          <w:szCs w:val="20"/>
          <w:lang w:val="uk-UA"/>
        </w:rPr>
        <w:t xml:space="preserve">     </w:t>
      </w:r>
    </w:p>
    <w:p w:rsidR="002350DB" w:rsidRPr="008273DD" w:rsidRDefault="002350DB" w:rsidP="008273DD">
      <w:pPr>
        <w:spacing w:line="360" w:lineRule="auto"/>
        <w:ind w:firstLine="709"/>
        <w:jc w:val="both"/>
        <w:rPr>
          <w:lang w:val="uk-UA"/>
        </w:rPr>
      </w:pPr>
      <w:r w:rsidRPr="002350DB">
        <w:rPr>
          <w:lang w:val="en"/>
        </w:rPr>
        <w:t xml:space="preserve">Forms of control and assessment system are carried out in accordance with the requirements of the Temporary Instruction for evaluating the educational activities of students in the implementation of the credit-modular system of organization of the </w:t>
      </w:r>
      <w:r w:rsidRPr="002350DB">
        <w:rPr>
          <w:lang w:val="en"/>
        </w:rPr>
        <w:lastRenderedPageBreak/>
        <w:t xml:space="preserve">educational process" (letters of the Ministry of Health of Ukraine dated 16.06.2005. </w:t>
      </w:r>
      <w:r w:rsidRPr="008273DD">
        <w:rPr>
          <w:lang w:val="en"/>
        </w:rPr>
        <w:t xml:space="preserve">No 08.01-22/1258, dated 21.01.2008 No 08.01-22/65). </w:t>
      </w:r>
    </w:p>
    <w:p w:rsidR="002350DB" w:rsidRPr="00E316E3" w:rsidRDefault="002350DB" w:rsidP="002350DB">
      <w:pPr>
        <w:spacing w:line="360" w:lineRule="auto"/>
        <w:ind w:firstLine="709"/>
        <w:jc w:val="both"/>
        <w:rPr>
          <w:lang w:val="en-US"/>
        </w:rPr>
      </w:pPr>
      <w:r w:rsidRPr="00E41F51">
        <w:rPr>
          <w:lang w:val="en"/>
        </w:rPr>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2350DB" w:rsidRPr="00E316E3" w:rsidRDefault="002350DB" w:rsidP="002350DB">
      <w:pPr>
        <w:spacing w:line="360" w:lineRule="auto"/>
        <w:ind w:firstLine="709"/>
        <w:jc w:val="both"/>
        <w:rPr>
          <w:lang w:val="en-US"/>
        </w:rPr>
      </w:pPr>
      <w:r w:rsidRPr="003D684A">
        <w:rPr>
          <w:lang w:val="en"/>
        </w:rPr>
        <w:t>The maximum number of points awarded to students when mastering each module (credit) is 200, including for current academic activities – 120 points (60%), according to the results of modular final control – 80 points (40%).</w:t>
      </w:r>
    </w:p>
    <w:p w:rsidR="002350DB" w:rsidRPr="00E316E3" w:rsidRDefault="002350DB" w:rsidP="002350DB">
      <w:pPr>
        <w:spacing w:line="360" w:lineRule="auto"/>
        <w:ind w:firstLine="709"/>
        <w:jc w:val="both"/>
        <w:rPr>
          <w:lang w:val="en-US"/>
        </w:rPr>
      </w:pPr>
      <w:r w:rsidRPr="001F1A0D">
        <w:rPr>
          <w:b/>
          <w:i/>
          <w:lang w:val="en"/>
        </w:rPr>
        <w:t>Current control</w:t>
      </w:r>
      <w:r w:rsidRPr="001F1A0D">
        <w:rPr>
          <w:lang w:val="en"/>
        </w:rPr>
        <w:t xml:space="preserve"> is carried out at each practical lesson in accordance with specific goals on each topic.</w:t>
      </w:r>
    </w:p>
    <w:p w:rsidR="002350DB" w:rsidRPr="00E316E3" w:rsidRDefault="002350DB" w:rsidP="002350DB">
      <w:pPr>
        <w:spacing w:line="360" w:lineRule="auto"/>
        <w:ind w:firstLine="709"/>
        <w:jc w:val="both"/>
        <w:rPr>
          <w:b/>
          <w:i/>
          <w:lang w:val="en-US"/>
        </w:rPr>
      </w:pPr>
      <w:r w:rsidRPr="001F1A0D">
        <w:rPr>
          <w:b/>
          <w:i/>
          <w:lang w:val="en"/>
        </w:rPr>
        <w:t>Evaluation of current educational activities:</w:t>
      </w:r>
    </w:p>
    <w:p w:rsidR="002350DB" w:rsidRPr="00E316E3" w:rsidRDefault="002350DB" w:rsidP="002350DB">
      <w:pPr>
        <w:spacing w:line="360" w:lineRule="auto"/>
        <w:ind w:firstLine="709"/>
        <w:jc w:val="both"/>
        <w:rPr>
          <w:lang w:val="en-US"/>
        </w:rPr>
      </w:pPr>
      <w:r w:rsidRPr="001F1A0D">
        <w:rPr>
          <w:lang w:val="en"/>
        </w:rPr>
        <w:t>The weight of each topic within the same module should be the same, but may be different for different modules of the same discipline and is determined by the number of topics in the module. Evaluation of students' current academic activities is described in the working curriculum of the discipline.</w:t>
      </w:r>
    </w:p>
    <w:p w:rsidR="002350DB" w:rsidRPr="00E316E3" w:rsidRDefault="002350DB" w:rsidP="002350DB">
      <w:pPr>
        <w:spacing w:line="360" w:lineRule="auto"/>
        <w:ind w:firstLine="709"/>
        <w:jc w:val="both"/>
        <w:rPr>
          <w:b/>
          <w:i/>
          <w:lang w:val="en-US"/>
        </w:rPr>
      </w:pPr>
      <w:r w:rsidRPr="001F1A0D">
        <w:rPr>
          <w:b/>
          <w:i/>
          <w:lang w:val="en"/>
        </w:rPr>
        <w:t>Evaluation of an individual educational and research task:</w:t>
      </w:r>
    </w:p>
    <w:p w:rsidR="002350DB" w:rsidRPr="00E316E3" w:rsidRDefault="002350DB" w:rsidP="002350DB">
      <w:pPr>
        <w:spacing w:line="360" w:lineRule="auto"/>
        <w:ind w:firstLine="709"/>
        <w:jc w:val="both"/>
        <w:rPr>
          <w:lang w:val="en-US"/>
        </w:rPr>
      </w:pPr>
      <w:r w:rsidRPr="001F1A0D">
        <w:rPr>
          <w:lang w:val="en"/>
        </w:rPr>
        <w:t>The number of points for the implementation of the INDZ depends on the volume and significance. These points are added to the sum of points scored by the student for current academic activities.</w:t>
      </w:r>
    </w:p>
    <w:p w:rsidR="002350DB" w:rsidRPr="00E316E3" w:rsidRDefault="002350DB" w:rsidP="002350DB">
      <w:pPr>
        <w:spacing w:line="360" w:lineRule="auto"/>
        <w:ind w:firstLine="709"/>
        <w:jc w:val="both"/>
        <w:rPr>
          <w:b/>
          <w:lang w:val="en-US"/>
        </w:rPr>
      </w:pPr>
      <w:r w:rsidRPr="001F1A0D">
        <w:rPr>
          <w:lang w:val="en"/>
        </w:rPr>
        <w:t>Evaluation of the independent work of students, which is provided for in the topic along with the classroom work, is carried out during the current control of the topic in the relevant classroom lesson. Evaluation of topics that are submitted only for independent work and are not included in the topic of classroom training sessions is controlled by the final modular control.</w:t>
      </w:r>
    </w:p>
    <w:p w:rsidR="00B8467C" w:rsidRDefault="00B8467C"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8273DD" w:rsidRDefault="008273DD"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Pr="006B6F03" w:rsidRDefault="002350DB" w:rsidP="002350DB">
      <w:pPr>
        <w:spacing w:line="360" w:lineRule="auto"/>
        <w:ind w:firstLine="425"/>
        <w:jc w:val="center"/>
        <w:rPr>
          <w:b/>
          <w:szCs w:val="28"/>
          <w:lang w:val="uk-UA"/>
        </w:rPr>
      </w:pPr>
      <w:r w:rsidRPr="006B6F03">
        <w:rPr>
          <w:b/>
          <w:szCs w:val="28"/>
          <w:lang w:val="en"/>
        </w:rPr>
        <w:t>12. Distribution of points that students receive</w:t>
      </w:r>
    </w:p>
    <w:p w:rsidR="002350DB" w:rsidRPr="006B6F03" w:rsidRDefault="002350DB" w:rsidP="006B6F03">
      <w:pPr>
        <w:spacing w:line="360" w:lineRule="auto"/>
        <w:ind w:firstLine="425"/>
        <w:rPr>
          <w:b/>
          <w:szCs w:val="28"/>
          <w:lang w:val="uk-UA"/>
        </w:rPr>
      </w:pPr>
    </w:p>
    <w:p w:rsidR="002350DB" w:rsidRPr="006B6F03" w:rsidRDefault="002350DB" w:rsidP="002350DB">
      <w:pPr>
        <w:spacing w:line="360" w:lineRule="auto"/>
        <w:ind w:firstLine="425"/>
        <w:rPr>
          <w:b/>
          <w:szCs w:val="28"/>
          <w:lang w:val="uk-UA"/>
        </w:rPr>
      </w:pPr>
      <w:r w:rsidRPr="006B6F03">
        <w:rPr>
          <w:b/>
          <w:szCs w:val="28"/>
          <w:lang w:val="en"/>
        </w:rPr>
        <w:t>Current academic activities:</w:t>
      </w:r>
    </w:p>
    <w:p w:rsidR="002350DB" w:rsidRPr="006B6F03" w:rsidRDefault="002350DB" w:rsidP="009F4718">
      <w:pPr>
        <w:spacing w:line="360" w:lineRule="auto"/>
        <w:ind w:firstLine="425"/>
        <w:jc w:val="both"/>
        <w:rPr>
          <w:szCs w:val="28"/>
          <w:lang w:val="uk-UA"/>
        </w:rPr>
      </w:pPr>
      <w:r w:rsidRPr="006B6F03">
        <w:rPr>
          <w:szCs w:val="28"/>
          <w:lang w:val="en"/>
        </w:rPr>
        <w:t>The maximum number that a student can score when studying a module is 120 points. It is calculated by multiplying the number</w:t>
      </w:r>
      <w:r w:rsidR="009F4718">
        <w:rPr>
          <w:szCs w:val="28"/>
          <w:lang w:val="en"/>
        </w:rPr>
        <w:t>of b als corresponding to the score "5"</w:t>
      </w:r>
      <w:r>
        <w:rPr>
          <w:lang w:val="en"/>
        </w:rPr>
        <w:t xml:space="preserve"> </w:t>
      </w:r>
      <w:r w:rsidRPr="006B6F03">
        <w:rPr>
          <w:szCs w:val="28"/>
          <w:lang w:val="en"/>
        </w:rPr>
        <w:t>by the number of topics in the module with the addition of points for individual independent work.</w:t>
      </w:r>
    </w:p>
    <w:p w:rsidR="002350DB" w:rsidRPr="006B6F03" w:rsidRDefault="002350DB" w:rsidP="002350DB">
      <w:pPr>
        <w:spacing w:line="360" w:lineRule="auto"/>
        <w:ind w:firstLine="425"/>
        <w:jc w:val="center"/>
        <w:rPr>
          <w:b/>
          <w:szCs w:val="28"/>
          <w:lang w:val="uk-UA"/>
        </w:rPr>
      </w:pPr>
      <w:r w:rsidRPr="006B6F03">
        <w:rPr>
          <w:b/>
          <w:szCs w:val="28"/>
          <w:lang w:val="en"/>
        </w:rPr>
        <w:t>Conversion of points into traditional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2977"/>
      </w:tblGrid>
      <w:tr w:rsidR="002350DB" w:rsidRPr="006B6F03" w:rsidTr="00BC3E0A">
        <w:trPr>
          <w:trHeight w:val="390"/>
          <w:jc w:val="center"/>
        </w:trPr>
        <w:tc>
          <w:tcPr>
            <w:tcW w:w="3352"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rPr>
                <w:b/>
                <w:szCs w:val="28"/>
                <w:lang w:val="uk-UA"/>
              </w:rPr>
            </w:pPr>
            <w:r w:rsidRPr="006B6F03">
              <w:rPr>
                <w:b/>
                <w:szCs w:val="28"/>
                <w:lang w:val="en"/>
              </w:rPr>
              <w:lastRenderedPageBreak/>
              <w:t>Traditional scale</w:t>
            </w:r>
          </w:p>
        </w:tc>
        <w:tc>
          <w:tcPr>
            <w:tcW w:w="2977" w:type="dxa"/>
            <w:tcBorders>
              <w:top w:val="single" w:sz="4" w:space="0" w:color="auto"/>
              <w:left w:val="single" w:sz="4" w:space="0" w:color="auto"/>
              <w:bottom w:val="single" w:sz="4" w:space="0" w:color="auto"/>
              <w:right w:val="single" w:sz="4" w:space="0" w:color="auto"/>
            </w:tcBorders>
          </w:tcPr>
          <w:p w:rsidR="002350DB" w:rsidRPr="006B6F03" w:rsidRDefault="002350DB" w:rsidP="001851D0">
            <w:pPr>
              <w:spacing w:line="360" w:lineRule="auto"/>
              <w:jc w:val="both"/>
              <w:rPr>
                <w:b/>
                <w:szCs w:val="28"/>
                <w:lang w:val="uk-UA"/>
              </w:rPr>
            </w:pPr>
            <w:r w:rsidRPr="006B6F03">
              <w:rPr>
                <w:b/>
                <w:szCs w:val="28"/>
                <w:lang w:val="en"/>
              </w:rPr>
              <w:t>Conversion to points</w:t>
            </w:r>
          </w:p>
        </w:tc>
      </w:tr>
      <w:tr w:rsidR="002350DB" w:rsidRPr="006B6F03" w:rsidTr="00BC3E0A">
        <w:trPr>
          <w:trHeight w:val="345"/>
          <w:jc w:val="center"/>
        </w:trPr>
        <w:tc>
          <w:tcPr>
            <w:tcW w:w="3352"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«5»</w:t>
            </w:r>
          </w:p>
        </w:tc>
        <w:tc>
          <w:tcPr>
            <w:tcW w:w="2977"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5</w:t>
            </w:r>
          </w:p>
        </w:tc>
      </w:tr>
      <w:tr w:rsidR="002350DB" w:rsidRPr="006B6F03" w:rsidTr="00BC3E0A">
        <w:trPr>
          <w:trHeight w:val="338"/>
          <w:jc w:val="center"/>
        </w:trPr>
        <w:tc>
          <w:tcPr>
            <w:tcW w:w="3352"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«4»</w:t>
            </w:r>
          </w:p>
        </w:tc>
        <w:tc>
          <w:tcPr>
            <w:tcW w:w="2977"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4</w:t>
            </w:r>
          </w:p>
        </w:tc>
      </w:tr>
      <w:tr w:rsidR="002350DB" w:rsidRPr="006B6F03" w:rsidTr="00BC3E0A">
        <w:trPr>
          <w:trHeight w:val="357"/>
          <w:jc w:val="center"/>
        </w:trPr>
        <w:tc>
          <w:tcPr>
            <w:tcW w:w="3352"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«3»</w:t>
            </w:r>
          </w:p>
        </w:tc>
        <w:tc>
          <w:tcPr>
            <w:tcW w:w="2977"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3</w:t>
            </w:r>
          </w:p>
        </w:tc>
      </w:tr>
      <w:tr w:rsidR="002350DB" w:rsidRPr="006B6F03" w:rsidTr="00BC3E0A">
        <w:trPr>
          <w:trHeight w:val="277"/>
          <w:jc w:val="center"/>
        </w:trPr>
        <w:tc>
          <w:tcPr>
            <w:tcW w:w="3352"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«2»</w:t>
            </w:r>
          </w:p>
        </w:tc>
        <w:tc>
          <w:tcPr>
            <w:tcW w:w="2977" w:type="dxa"/>
            <w:tcBorders>
              <w:top w:val="single" w:sz="4" w:space="0" w:color="auto"/>
              <w:left w:val="single" w:sz="4" w:space="0" w:color="auto"/>
              <w:bottom w:val="single" w:sz="4" w:space="0" w:color="auto"/>
              <w:right w:val="single" w:sz="4" w:space="0" w:color="auto"/>
            </w:tcBorders>
          </w:tcPr>
          <w:p w:rsidR="002350DB" w:rsidRPr="006B6F03" w:rsidRDefault="002350DB" w:rsidP="00BC3E0A">
            <w:pPr>
              <w:spacing w:line="360" w:lineRule="auto"/>
              <w:ind w:firstLine="425"/>
              <w:jc w:val="center"/>
              <w:rPr>
                <w:szCs w:val="28"/>
                <w:lang w:val="uk-UA"/>
              </w:rPr>
            </w:pPr>
            <w:r w:rsidRPr="006B6F03">
              <w:rPr>
                <w:szCs w:val="28"/>
                <w:lang w:val="en"/>
              </w:rPr>
              <w:t>0</w:t>
            </w:r>
          </w:p>
        </w:tc>
      </w:tr>
    </w:tbl>
    <w:p w:rsidR="001851D0" w:rsidRDefault="001851D0" w:rsidP="002350DB">
      <w:pPr>
        <w:spacing w:line="360" w:lineRule="auto"/>
        <w:ind w:firstLine="425"/>
        <w:rPr>
          <w:szCs w:val="28"/>
          <w:lang w:val="uk-UA"/>
        </w:rPr>
      </w:pPr>
    </w:p>
    <w:p w:rsidR="002350DB" w:rsidRPr="006B6F03" w:rsidRDefault="002350DB" w:rsidP="009F4718">
      <w:pPr>
        <w:spacing w:line="360" w:lineRule="auto"/>
        <w:ind w:firstLine="425"/>
        <w:jc w:val="both"/>
        <w:rPr>
          <w:szCs w:val="28"/>
          <w:lang w:val="uk-UA"/>
        </w:rPr>
      </w:pPr>
      <w:r w:rsidRPr="006B6F03">
        <w:rPr>
          <w:szCs w:val="28"/>
          <w:lang w:val="en"/>
        </w:rPr>
        <w:t xml:space="preserve">(with a note about the maximum and minimum number of points for studying the module, converting points into traditional grades "5", "4", "3", "2" when mastering the topic of the module, about the minimum number of points for admission to the final module control (PMK) and on the results of its preparation) </w:t>
      </w:r>
      <w:r w:rsidR="009F4718">
        <w:rPr>
          <w:szCs w:val="28"/>
          <w:lang w:val="en"/>
        </w:rPr>
        <w:t>.</w:t>
      </w:r>
    </w:p>
    <w:p w:rsidR="002350DB" w:rsidRPr="006B6F03" w:rsidRDefault="002350DB" w:rsidP="009F4718">
      <w:pPr>
        <w:spacing w:line="360" w:lineRule="auto"/>
        <w:ind w:firstLine="425"/>
        <w:jc w:val="both"/>
        <w:rPr>
          <w:szCs w:val="28"/>
          <w:lang w:val="uk-UA"/>
        </w:rPr>
      </w:pPr>
      <w:r w:rsidRPr="006B6F03">
        <w:rPr>
          <w:szCs w:val="28"/>
          <w:lang w:val="en"/>
        </w:rPr>
        <w:t>Evaluation of individual educational and research work of students (INR):</w:t>
      </w:r>
    </w:p>
    <w:p w:rsidR="002350DB" w:rsidRPr="006B6F03" w:rsidRDefault="002350DB" w:rsidP="009F4718">
      <w:pPr>
        <w:spacing w:line="360" w:lineRule="auto"/>
        <w:jc w:val="both"/>
        <w:rPr>
          <w:szCs w:val="28"/>
          <w:lang w:val="uk-UA"/>
        </w:rPr>
      </w:pPr>
      <w:r w:rsidRPr="006B6F03">
        <w:rPr>
          <w:szCs w:val="28"/>
          <w:lang w:val="en"/>
        </w:rPr>
        <w:t>the number of points for different types of INDR depends on its volume and significance, but not more than 15 points. These points are added to the sum of points scored by the student for current academic activities.</w:t>
      </w:r>
    </w:p>
    <w:p w:rsidR="002350DB" w:rsidRPr="006B6F03" w:rsidRDefault="002350DB" w:rsidP="002350DB">
      <w:pPr>
        <w:spacing w:line="360" w:lineRule="auto"/>
        <w:ind w:firstLine="425"/>
        <w:jc w:val="both"/>
        <w:rPr>
          <w:szCs w:val="28"/>
          <w:lang w:val="uk-UA"/>
        </w:rPr>
      </w:pPr>
      <w:r w:rsidRPr="006B6F03">
        <w:rPr>
          <w:szCs w:val="28"/>
          <w:lang w:val="en"/>
        </w:rPr>
        <w:t>Evaluation of independent work:</w:t>
      </w:r>
    </w:p>
    <w:p w:rsidR="002350DB" w:rsidRDefault="002350DB" w:rsidP="009F4718">
      <w:pPr>
        <w:spacing w:line="360" w:lineRule="auto"/>
        <w:jc w:val="both"/>
        <w:rPr>
          <w:szCs w:val="28"/>
          <w:lang w:val="uk-UA"/>
        </w:rPr>
      </w:pPr>
      <w:r w:rsidRPr="006B6F03">
        <w:rPr>
          <w:szCs w:val="28"/>
          <w:lang w:val="en"/>
        </w:rPr>
        <w:t>evaluation of independent work of students, which is provided for in the topic along with the classroom work, is carried out during the current control of the topic in the relevant classroom lesson. Evaluation of topics that are submitted only for independent work and are not included in the topics of classroom training sessions is controlled with the final modular control.</w:t>
      </w:r>
    </w:p>
    <w:p w:rsidR="00A040A3" w:rsidRDefault="00A040A3" w:rsidP="00A040A3">
      <w:pPr>
        <w:spacing w:line="360" w:lineRule="auto"/>
        <w:jc w:val="both"/>
        <w:rPr>
          <w:szCs w:val="28"/>
          <w:lang w:val="uk-UA"/>
        </w:rPr>
      </w:pPr>
    </w:p>
    <w:p w:rsidR="00A040A3" w:rsidRPr="006B6F03" w:rsidRDefault="00A040A3" w:rsidP="00A040A3">
      <w:pPr>
        <w:spacing w:line="360" w:lineRule="auto"/>
        <w:jc w:val="both"/>
        <w:rPr>
          <w:szCs w:val="28"/>
          <w:lang w:val="uk-UA"/>
        </w:rPr>
      </w:pPr>
    </w:p>
    <w:p w:rsidR="002350DB" w:rsidRPr="006B6F03" w:rsidRDefault="002350DB" w:rsidP="002350DB">
      <w:pPr>
        <w:spacing w:line="360" w:lineRule="auto"/>
        <w:ind w:firstLine="425"/>
        <w:jc w:val="both"/>
        <w:rPr>
          <w:szCs w:val="28"/>
          <w:lang w:val="uk-UA"/>
        </w:rPr>
      </w:pPr>
      <w:r w:rsidRPr="006B6F03">
        <w:rPr>
          <w:b/>
          <w:szCs w:val="28"/>
          <w:lang w:val="en"/>
        </w:rPr>
        <w:t xml:space="preserve">Maximum number </w:t>
      </w:r>
      <w:r w:rsidRPr="006B6F03">
        <w:rPr>
          <w:szCs w:val="28"/>
          <w:lang w:val="en"/>
        </w:rPr>
        <w:t>of points for studying module 1:</w:t>
      </w:r>
    </w:p>
    <w:p w:rsidR="002350DB" w:rsidRPr="006B6F03" w:rsidRDefault="002350DB" w:rsidP="002350DB">
      <w:pPr>
        <w:spacing w:line="360" w:lineRule="auto"/>
        <w:ind w:firstLine="425"/>
        <w:jc w:val="both"/>
        <w:rPr>
          <w:b/>
          <w:i/>
          <w:szCs w:val="28"/>
          <w:lang w:val="uk-UA"/>
        </w:rPr>
      </w:pPr>
      <w:r w:rsidRPr="006B6F03">
        <w:rPr>
          <w:i/>
          <w:szCs w:val="28"/>
          <w:lang w:val="en"/>
        </w:rPr>
        <w:t>120 points (maximum points in practical classes)</w:t>
      </w:r>
    </w:p>
    <w:p w:rsidR="002350DB" w:rsidRPr="006B6F03" w:rsidRDefault="002350DB" w:rsidP="002350DB">
      <w:pPr>
        <w:spacing w:line="360" w:lineRule="auto"/>
        <w:ind w:firstLine="425"/>
        <w:jc w:val="both"/>
        <w:rPr>
          <w:i/>
          <w:szCs w:val="28"/>
          <w:lang w:val="uk-UA"/>
        </w:rPr>
      </w:pPr>
      <w:r w:rsidRPr="006B6F03">
        <w:rPr>
          <w:i/>
          <w:szCs w:val="28"/>
          <w:lang w:val="en"/>
        </w:rPr>
        <w:t>21 lessons x 5 points = 105 points.</w:t>
      </w:r>
    </w:p>
    <w:p w:rsidR="002350DB" w:rsidRPr="006B6F03" w:rsidRDefault="002350DB" w:rsidP="002350DB">
      <w:pPr>
        <w:spacing w:line="360" w:lineRule="auto"/>
        <w:ind w:firstLine="425"/>
        <w:jc w:val="both"/>
        <w:rPr>
          <w:szCs w:val="28"/>
          <w:lang w:val="uk-UA"/>
        </w:rPr>
      </w:pPr>
      <w:r w:rsidRPr="006B6F03">
        <w:rPr>
          <w:b/>
          <w:szCs w:val="28"/>
          <w:lang w:val="en"/>
        </w:rPr>
        <w:t>INDR</w:t>
      </w:r>
      <w:r w:rsidRPr="006B6F03">
        <w:rPr>
          <w:szCs w:val="28"/>
          <w:lang w:val="en"/>
        </w:rPr>
        <w:t xml:space="preserve"> – </w:t>
      </w:r>
      <w:r w:rsidRPr="006B6F03">
        <w:rPr>
          <w:i/>
          <w:szCs w:val="28"/>
          <w:lang w:val="en"/>
        </w:rPr>
        <w:t>15 points</w:t>
      </w:r>
    </w:p>
    <w:p w:rsidR="002350DB" w:rsidRPr="006B6F03" w:rsidRDefault="002350DB" w:rsidP="002350DB">
      <w:pPr>
        <w:spacing w:line="360" w:lineRule="auto"/>
        <w:ind w:firstLine="425"/>
        <w:jc w:val="both"/>
        <w:rPr>
          <w:i/>
          <w:szCs w:val="28"/>
          <w:lang w:val="uk-UA"/>
        </w:rPr>
      </w:pPr>
      <w:r w:rsidRPr="006B6F03">
        <w:rPr>
          <w:i/>
          <w:szCs w:val="28"/>
          <w:lang w:val="en"/>
        </w:rPr>
        <w:t>105 +15=120 points</w:t>
      </w:r>
    </w:p>
    <w:p w:rsidR="002350DB" w:rsidRPr="006B6F03" w:rsidRDefault="002350DB" w:rsidP="002350DB">
      <w:pPr>
        <w:spacing w:line="360" w:lineRule="auto"/>
        <w:ind w:firstLine="425"/>
        <w:jc w:val="both"/>
        <w:rPr>
          <w:i/>
          <w:szCs w:val="28"/>
          <w:lang w:val="uk-UA"/>
        </w:rPr>
      </w:pPr>
      <w:r w:rsidRPr="006B6F03">
        <w:rPr>
          <w:szCs w:val="28"/>
          <w:lang w:val="en"/>
        </w:rPr>
        <w:t>The minimum number of points that a student can score when studying a module is calculated by multiplying the number of points corresponding to the grade "3" by the number of topics in the module.</w:t>
      </w:r>
    </w:p>
    <w:p w:rsidR="002350DB" w:rsidRPr="006B6F03" w:rsidRDefault="002350DB" w:rsidP="002350DB">
      <w:pPr>
        <w:spacing w:line="360" w:lineRule="auto"/>
        <w:ind w:firstLine="425"/>
        <w:jc w:val="both"/>
        <w:rPr>
          <w:szCs w:val="28"/>
          <w:lang w:val="uk-UA"/>
        </w:rPr>
      </w:pPr>
      <w:r w:rsidRPr="006B6F03">
        <w:rPr>
          <w:b/>
          <w:szCs w:val="28"/>
          <w:lang w:val="en"/>
        </w:rPr>
        <w:lastRenderedPageBreak/>
        <w:t>The minimum number of points</w:t>
      </w:r>
      <w:r w:rsidRPr="006B6F03">
        <w:rPr>
          <w:szCs w:val="28"/>
          <w:lang w:val="en"/>
        </w:rPr>
        <w:t xml:space="preserve"> for studying module 1:</w:t>
      </w:r>
    </w:p>
    <w:p w:rsidR="002350DB" w:rsidRPr="006B6F03" w:rsidRDefault="002350DB" w:rsidP="002350DB">
      <w:pPr>
        <w:spacing w:line="360" w:lineRule="auto"/>
        <w:ind w:firstLine="425"/>
        <w:jc w:val="both"/>
        <w:rPr>
          <w:i/>
          <w:szCs w:val="28"/>
          <w:lang w:val="uk-UA"/>
        </w:rPr>
      </w:pPr>
      <w:r w:rsidRPr="006B6F03">
        <w:rPr>
          <w:i/>
          <w:szCs w:val="28"/>
          <w:lang w:val="en"/>
        </w:rPr>
        <w:t>21 lessons x 3 points = 63 points.</w:t>
      </w:r>
    </w:p>
    <w:p w:rsidR="002350DB" w:rsidRPr="006B6F03" w:rsidRDefault="002350DB" w:rsidP="002350DB">
      <w:pPr>
        <w:spacing w:line="360" w:lineRule="auto"/>
        <w:ind w:firstLine="425"/>
        <w:rPr>
          <w:b/>
          <w:szCs w:val="28"/>
          <w:lang w:val="uk-UA"/>
        </w:rPr>
      </w:pPr>
      <w:r w:rsidRPr="006B6F03">
        <w:rPr>
          <w:b/>
          <w:szCs w:val="28"/>
          <w:lang w:val="en"/>
        </w:rPr>
        <w:t>Final modular control:</w:t>
      </w:r>
    </w:p>
    <w:p w:rsidR="002350DB" w:rsidRPr="006B6F03" w:rsidRDefault="002350DB" w:rsidP="002350DB">
      <w:pPr>
        <w:spacing w:line="360" w:lineRule="auto"/>
        <w:ind w:firstLine="425"/>
        <w:rPr>
          <w:i/>
          <w:szCs w:val="28"/>
          <w:lang w:val="uk-UA"/>
        </w:rPr>
      </w:pPr>
      <w:r w:rsidRPr="006B6F03">
        <w:rPr>
          <w:b/>
          <w:szCs w:val="28"/>
          <w:lang w:val="en"/>
        </w:rPr>
        <w:t xml:space="preserve">Minimum number of points for admission to the final module control (PMK): </w:t>
      </w:r>
      <w:r w:rsidRPr="006B6F03">
        <w:rPr>
          <w:i/>
          <w:szCs w:val="28"/>
          <w:lang w:val="en"/>
        </w:rPr>
        <w:t>63 points</w:t>
      </w: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2350DB" w:rsidRDefault="002350DB"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Default="006B6F03" w:rsidP="00B8467C">
      <w:pPr>
        <w:spacing w:before="100" w:beforeAutospacing="1" w:after="100" w:afterAutospacing="1"/>
        <w:ind w:left="513"/>
        <w:rPr>
          <w:lang w:val="uk-UA"/>
        </w:rPr>
      </w:pPr>
    </w:p>
    <w:p w:rsidR="006B6F03" w:rsidRPr="002350DB" w:rsidRDefault="006B6F03" w:rsidP="00B8467C">
      <w:pPr>
        <w:spacing w:before="100" w:beforeAutospacing="1" w:after="100" w:afterAutospacing="1"/>
        <w:ind w:left="513"/>
        <w:rPr>
          <w:lang w:val="uk-UA"/>
        </w:rPr>
      </w:pPr>
    </w:p>
    <w:p w:rsidR="002350DB" w:rsidRPr="00E316E3" w:rsidRDefault="002350DB" w:rsidP="002350DB">
      <w:pPr>
        <w:shd w:val="clear" w:color="auto" w:fill="FFFFFF"/>
        <w:spacing w:line="360" w:lineRule="auto"/>
        <w:ind w:firstLine="284"/>
        <w:jc w:val="center"/>
        <w:rPr>
          <w:b/>
          <w:lang w:val="en-US"/>
        </w:rPr>
      </w:pPr>
      <w:r w:rsidRPr="00732869">
        <w:rPr>
          <w:b/>
          <w:lang w:val="en"/>
        </w:rPr>
        <w:t>13. Methodological support</w:t>
      </w:r>
    </w:p>
    <w:p w:rsidR="002350DB" w:rsidRPr="00E316E3" w:rsidRDefault="002350DB" w:rsidP="002350DB">
      <w:pPr>
        <w:shd w:val="clear" w:color="auto" w:fill="FFFFFF"/>
        <w:spacing w:line="360" w:lineRule="auto"/>
        <w:ind w:firstLine="284"/>
        <w:jc w:val="both"/>
        <w:rPr>
          <w:lang w:val="en-US"/>
        </w:rPr>
      </w:pPr>
    </w:p>
    <w:p w:rsidR="002350DB" w:rsidRPr="00E316E3" w:rsidRDefault="002350DB" w:rsidP="002350DB">
      <w:pPr>
        <w:shd w:val="clear" w:color="auto" w:fill="FFFFFF"/>
        <w:spacing w:line="360" w:lineRule="auto"/>
        <w:ind w:firstLine="426"/>
        <w:rPr>
          <w:lang w:val="en-US"/>
        </w:rPr>
      </w:pPr>
      <w:r w:rsidRPr="00732869">
        <w:rPr>
          <w:lang w:val="en"/>
        </w:rPr>
        <w:t>1. Educational and professional training program for a specialist in the specialty 7.12010005 "Dentistry", direction of training 1201 "Medicine".</w:t>
      </w:r>
    </w:p>
    <w:p w:rsidR="002350DB" w:rsidRPr="00E316E3" w:rsidRDefault="002350DB" w:rsidP="002350DB">
      <w:pPr>
        <w:shd w:val="clear" w:color="auto" w:fill="FFFFFF"/>
        <w:spacing w:line="360" w:lineRule="auto"/>
        <w:ind w:firstLine="426"/>
        <w:rPr>
          <w:lang w:val="en-US"/>
        </w:rPr>
      </w:pPr>
      <w:r w:rsidRPr="00732869">
        <w:rPr>
          <w:lang w:val="en"/>
        </w:rPr>
        <w:t>2. Educational and qualification characteristics of a specialist in the specialty 7.12010005 "Dentistry", the direction of training 1201 "Medicine".</w:t>
      </w:r>
    </w:p>
    <w:p w:rsidR="002350DB" w:rsidRPr="00E316E3" w:rsidRDefault="002350DB" w:rsidP="002350DB">
      <w:pPr>
        <w:shd w:val="clear" w:color="auto" w:fill="FFFFFF"/>
        <w:spacing w:line="360" w:lineRule="auto"/>
        <w:ind w:firstLine="426"/>
        <w:rPr>
          <w:lang w:val="en-US"/>
        </w:rPr>
      </w:pPr>
      <w:r w:rsidRPr="00732869">
        <w:rPr>
          <w:lang w:val="en"/>
        </w:rPr>
        <w:t>3. Recommendations for the development of curricula in academic disciplines (Order of the Ministry of Health of Ukraine dated 12.10.2004 No492).</w:t>
      </w:r>
    </w:p>
    <w:p w:rsidR="002350DB" w:rsidRPr="00E316E3" w:rsidRDefault="002350DB" w:rsidP="002350DB">
      <w:pPr>
        <w:shd w:val="clear" w:color="auto" w:fill="FFFFFF"/>
        <w:spacing w:line="360" w:lineRule="auto"/>
        <w:ind w:firstLine="426"/>
        <w:rPr>
          <w:lang w:val="en-US"/>
        </w:rPr>
      </w:pPr>
      <w:r w:rsidRPr="00732869">
        <w:rPr>
          <w:lang w:val="en"/>
        </w:rPr>
        <w:lastRenderedPageBreak/>
        <w:t>4. Methodical recommendations for teachers for practical classes.</w:t>
      </w:r>
    </w:p>
    <w:p w:rsidR="002350DB" w:rsidRPr="00E316E3" w:rsidRDefault="002350DB" w:rsidP="002350DB">
      <w:pPr>
        <w:shd w:val="clear" w:color="auto" w:fill="FFFFFF"/>
        <w:spacing w:line="360" w:lineRule="auto"/>
        <w:ind w:firstLine="426"/>
        <w:rPr>
          <w:lang w:val="en-US"/>
        </w:rPr>
      </w:pPr>
      <w:r w:rsidRPr="00732869">
        <w:rPr>
          <w:lang w:val="en"/>
        </w:rPr>
        <w:t>5. Methodical recommendations for students for practical classes.</w:t>
      </w:r>
    </w:p>
    <w:p w:rsidR="002350DB" w:rsidRPr="00E316E3" w:rsidRDefault="002350DB" w:rsidP="002350DB">
      <w:pPr>
        <w:shd w:val="clear" w:color="auto" w:fill="FFFFFF"/>
        <w:spacing w:line="360" w:lineRule="auto"/>
        <w:ind w:firstLine="426"/>
        <w:rPr>
          <w:lang w:val="en-US"/>
        </w:rPr>
      </w:pPr>
      <w:r w:rsidRPr="00732869">
        <w:rPr>
          <w:lang w:val="en"/>
        </w:rPr>
        <w:t>6. Methodical recommendations for independent work of students.</w:t>
      </w:r>
    </w:p>
    <w:p w:rsidR="002350DB" w:rsidRPr="00E316E3" w:rsidRDefault="002350DB" w:rsidP="002350DB">
      <w:pPr>
        <w:shd w:val="clear" w:color="auto" w:fill="FFFFFF"/>
        <w:spacing w:line="360" w:lineRule="auto"/>
        <w:ind w:firstLine="426"/>
        <w:rPr>
          <w:lang w:val="en-US"/>
        </w:rPr>
      </w:pPr>
      <w:r w:rsidRPr="00732869">
        <w:rPr>
          <w:lang w:val="en"/>
        </w:rPr>
        <w:t>7. Normative and methodical documents.</w:t>
      </w:r>
    </w:p>
    <w:p w:rsidR="002350DB" w:rsidRPr="00E316E3" w:rsidRDefault="002350DB" w:rsidP="002350DB">
      <w:pPr>
        <w:shd w:val="clear" w:color="auto" w:fill="FFFFFF"/>
        <w:spacing w:line="360" w:lineRule="auto"/>
        <w:ind w:firstLine="426"/>
        <w:rPr>
          <w:lang w:val="en-US"/>
        </w:rPr>
      </w:pPr>
      <w:r w:rsidRPr="00732869">
        <w:rPr>
          <w:lang w:val="en"/>
        </w:rPr>
        <w:t>8. Visual aids.</w:t>
      </w:r>
    </w:p>
    <w:p w:rsidR="002350DB" w:rsidRPr="00E316E3" w:rsidRDefault="002350DB" w:rsidP="002350DB">
      <w:pPr>
        <w:shd w:val="clear" w:color="auto" w:fill="FFFFFF"/>
        <w:spacing w:line="360" w:lineRule="auto"/>
        <w:ind w:firstLine="426"/>
        <w:rPr>
          <w:lang w:val="en-US"/>
        </w:rPr>
      </w:pPr>
      <w:r w:rsidRPr="00732869">
        <w:rPr>
          <w:lang w:val="en"/>
        </w:rPr>
        <w:t>9. Demonstration materials, instructions for the use of technical means of training (equipment for mastering theoretical material, educational films, video materials).</w:t>
      </w: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Default="002350DB" w:rsidP="002350DB">
      <w:pPr>
        <w:spacing w:line="360" w:lineRule="auto"/>
        <w:ind w:firstLine="426"/>
        <w:rPr>
          <w:lang w:val="uk-UA"/>
        </w:rPr>
      </w:pPr>
    </w:p>
    <w:p w:rsidR="002350DB" w:rsidRPr="002350DB" w:rsidRDefault="002350DB" w:rsidP="002350DB">
      <w:pPr>
        <w:spacing w:line="360" w:lineRule="auto"/>
        <w:ind w:firstLine="426"/>
        <w:rPr>
          <w:lang w:val="uk-UA"/>
        </w:rPr>
      </w:pPr>
    </w:p>
    <w:p w:rsidR="002350DB" w:rsidRPr="002350DB" w:rsidRDefault="002350DB" w:rsidP="002350DB">
      <w:pPr>
        <w:spacing w:line="360" w:lineRule="auto"/>
        <w:jc w:val="center"/>
        <w:rPr>
          <w:b/>
          <w:szCs w:val="28"/>
        </w:rPr>
      </w:pPr>
      <w:r w:rsidRPr="002350DB">
        <w:rPr>
          <w:b/>
          <w:szCs w:val="28"/>
          <w:lang w:val="en"/>
        </w:rPr>
        <w:t>14. Recommended literature</w:t>
      </w:r>
    </w:p>
    <w:p w:rsidR="002350DB" w:rsidRPr="002350DB" w:rsidRDefault="002350DB" w:rsidP="002350DB">
      <w:pPr>
        <w:spacing w:line="360" w:lineRule="auto"/>
        <w:jc w:val="center"/>
        <w:rPr>
          <w:b/>
          <w:szCs w:val="28"/>
        </w:rPr>
      </w:pPr>
      <w:r w:rsidRPr="002350DB">
        <w:rPr>
          <w:b/>
          <w:szCs w:val="28"/>
          <w:lang w:val="en"/>
        </w:rPr>
        <w:t>Basic</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Vlasenko</w:t>
      </w:r>
      <w:r w:rsidRPr="00E316E3">
        <w:rPr>
          <w:szCs w:val="28"/>
        </w:rPr>
        <w:t xml:space="preserve"> </w:t>
      </w:r>
      <w:r w:rsidRPr="002350DB">
        <w:rPr>
          <w:szCs w:val="28"/>
          <w:lang w:val="en"/>
        </w:rPr>
        <w:t>A</w:t>
      </w:r>
      <w:r w:rsidRPr="00E316E3">
        <w:rPr>
          <w:szCs w:val="28"/>
        </w:rPr>
        <w:t>.</w:t>
      </w:r>
      <w:r w:rsidRPr="002350DB">
        <w:rPr>
          <w:szCs w:val="28"/>
          <w:lang w:val="en"/>
        </w:rPr>
        <w:t>Z</w:t>
      </w:r>
      <w:r w:rsidRPr="00E316E3">
        <w:rPr>
          <w:szCs w:val="28"/>
        </w:rPr>
        <w:t xml:space="preserve">., </w:t>
      </w:r>
      <w:r w:rsidRPr="002350DB">
        <w:rPr>
          <w:szCs w:val="28"/>
          <w:lang w:val="en"/>
        </w:rPr>
        <w:t>Strelkovsky</w:t>
      </w:r>
      <w:r w:rsidRPr="00E316E3">
        <w:rPr>
          <w:szCs w:val="28"/>
        </w:rPr>
        <w:t xml:space="preserve"> </w:t>
      </w:r>
      <w:r w:rsidRPr="002350DB">
        <w:rPr>
          <w:szCs w:val="28"/>
          <w:lang w:val="en"/>
        </w:rPr>
        <w:t>K</w:t>
      </w:r>
      <w:r w:rsidRPr="00E316E3">
        <w:rPr>
          <w:szCs w:val="28"/>
        </w:rPr>
        <w:t>.</w:t>
      </w:r>
      <w:r w:rsidRPr="002350DB">
        <w:rPr>
          <w:szCs w:val="28"/>
          <w:lang w:val="en"/>
        </w:rPr>
        <w:t>M</w:t>
      </w:r>
      <w:r w:rsidRPr="00E316E3">
        <w:rPr>
          <w:szCs w:val="28"/>
        </w:rPr>
        <w:t xml:space="preserve">. </w:t>
      </w:r>
      <w:r w:rsidRPr="002350DB">
        <w:rPr>
          <w:szCs w:val="28"/>
          <w:lang w:val="en"/>
        </w:rPr>
        <w:t>ed</w:t>
      </w:r>
      <w:r w:rsidRPr="00E316E3">
        <w:rPr>
          <w:szCs w:val="28"/>
        </w:rPr>
        <w:t xml:space="preserve">. </w:t>
      </w:r>
      <w:r w:rsidRPr="002350DB">
        <w:rPr>
          <w:szCs w:val="28"/>
          <w:lang w:val="en"/>
        </w:rPr>
        <w:t>Flisa P.S. "Dental Materials Science". - Kyiv "Health" 2004.-332 p.</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 xml:space="preserve">Klemin V.A. Orthopedic dentistry. Uchebnoe reforye /V.A.Klemin, V.E.Zhdanov. – K.: VSI "Medicine", 2010. -224p. Recommended </w:t>
      </w:r>
      <w:r w:rsidRPr="002350DB">
        <w:rPr>
          <w:color w:val="000000"/>
          <w:szCs w:val="28"/>
          <w:lang w:val="en"/>
        </w:rPr>
        <w:t>by the Ministry of Education and Science of Ukraine as an educational aid for students of high medical education instituted  IV level of accreditation LETTER No 1 / 11-10347 dated 09.11.2010.</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lastRenderedPageBreak/>
        <w:t>Makeev V.F., Stupnitsky R.M. Theoretical foundations of orthopedic dentistry (textbook). – Lviv: Danylo Halytsky LNMU, 2010, -394 p.</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Propaedeutics of Orthopedic Dentistry/ ed. King M.D. - Vinnitsa: New Book, 2005. - 240 p.</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Rozhko M.M., Nespryadko V.P. Orthopedic dentistry. - K.: Book Plus, 2003. - 552 p.</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Rozhko M.M., Nespryadko V.P., Mykhailenko T.N. and others. Dental prosthetic technique. – K.; Book Plus, 2006. – 544 p.</w:t>
      </w:r>
    </w:p>
    <w:p w:rsidR="002350DB" w:rsidRPr="00E316E3" w:rsidRDefault="002350DB" w:rsidP="002350DB">
      <w:pPr>
        <w:numPr>
          <w:ilvl w:val="0"/>
          <w:numId w:val="13"/>
        </w:numPr>
        <w:spacing w:line="360" w:lineRule="auto"/>
        <w:ind w:left="0" w:firstLine="284"/>
        <w:jc w:val="both"/>
        <w:rPr>
          <w:szCs w:val="28"/>
          <w:lang w:val="en-US"/>
        </w:rPr>
      </w:pPr>
      <w:r w:rsidRPr="002350DB">
        <w:rPr>
          <w:szCs w:val="28"/>
          <w:lang w:val="en"/>
        </w:rPr>
        <w:t>Trezubov V.N., Shcherbakov A.S., Myshnev L.M. Orthopedic dentistry. Propaedeutics and basics of the part course / Ed. prof. V.N. Trezubova, St. Petersburg: Special. lit., 2001. - 480 p.</w:t>
      </w:r>
    </w:p>
    <w:p w:rsidR="002350DB" w:rsidRPr="002350DB" w:rsidRDefault="002350DB" w:rsidP="002350DB">
      <w:pPr>
        <w:numPr>
          <w:ilvl w:val="0"/>
          <w:numId w:val="13"/>
        </w:numPr>
        <w:spacing w:line="360" w:lineRule="auto"/>
        <w:ind w:left="0" w:firstLine="284"/>
        <w:jc w:val="both"/>
        <w:rPr>
          <w:szCs w:val="28"/>
        </w:rPr>
      </w:pPr>
      <w:r w:rsidRPr="002350DB">
        <w:rPr>
          <w:szCs w:val="28"/>
          <w:lang w:val="en"/>
        </w:rPr>
        <w:t>Flis P.S., Leonenko G.P., Shynchukovsky I.A. Propaedeutics of Orthopedic Dentistry: Textbook ed. P.S.Flisa. – K.: VSV "Medicine", 2010. – 328 p.</w:t>
      </w:r>
    </w:p>
    <w:p w:rsidR="002350DB" w:rsidRPr="002350DB" w:rsidRDefault="002350DB" w:rsidP="002350DB">
      <w:pPr>
        <w:numPr>
          <w:ilvl w:val="0"/>
          <w:numId w:val="13"/>
        </w:numPr>
        <w:spacing w:line="360" w:lineRule="auto"/>
        <w:ind w:left="0" w:firstLine="284"/>
        <w:jc w:val="both"/>
        <w:rPr>
          <w:szCs w:val="28"/>
        </w:rPr>
      </w:pPr>
      <w:r w:rsidRPr="002350DB">
        <w:rPr>
          <w:szCs w:val="28"/>
          <w:lang w:val="en"/>
        </w:rPr>
        <w:t>Flis P.S., Leonenko G.P., Kanyura A.A. et al.. Propaedeutics of Orthopedic Dentistry: Textbook under ed. P.S.Flisa. – K.: VSI "Medicine", 2014. – 344 p.</w:t>
      </w:r>
    </w:p>
    <w:p w:rsidR="002350DB" w:rsidRPr="002350DB" w:rsidRDefault="002350DB" w:rsidP="002350DB">
      <w:pPr>
        <w:numPr>
          <w:ilvl w:val="0"/>
          <w:numId w:val="13"/>
        </w:numPr>
        <w:spacing w:line="360" w:lineRule="auto"/>
        <w:ind w:left="0" w:firstLine="284"/>
        <w:jc w:val="both"/>
        <w:rPr>
          <w:szCs w:val="28"/>
        </w:rPr>
      </w:pPr>
      <w:r w:rsidRPr="002350DB">
        <w:rPr>
          <w:szCs w:val="28"/>
          <w:lang w:val="en"/>
        </w:rPr>
        <w:t>Chulak L.D., Shuturminsky V.G. Clinical and laboratory stages of the manufacture of dentures. Odessa, Odessa Medical University, 2009, 317 p.</w:t>
      </w:r>
    </w:p>
    <w:p w:rsidR="006B6F03" w:rsidRDefault="006B6F03" w:rsidP="002350DB">
      <w:pPr>
        <w:pStyle w:val="af"/>
        <w:spacing w:line="360" w:lineRule="auto"/>
        <w:ind w:firstLine="284"/>
        <w:jc w:val="center"/>
        <w:rPr>
          <w:rFonts w:ascii="Times New Roman" w:hAnsi="Times New Roman"/>
          <w:b/>
          <w:sz w:val="28"/>
          <w:szCs w:val="28"/>
        </w:rPr>
      </w:pPr>
    </w:p>
    <w:p w:rsidR="006B6F03" w:rsidRDefault="006B6F03" w:rsidP="002350DB">
      <w:pPr>
        <w:pStyle w:val="af"/>
        <w:spacing w:line="360" w:lineRule="auto"/>
        <w:ind w:firstLine="284"/>
        <w:jc w:val="center"/>
        <w:rPr>
          <w:rFonts w:ascii="Times New Roman" w:hAnsi="Times New Roman"/>
          <w:b/>
          <w:sz w:val="28"/>
          <w:szCs w:val="28"/>
        </w:rPr>
      </w:pPr>
    </w:p>
    <w:p w:rsidR="002350DB" w:rsidRPr="002350DB" w:rsidRDefault="002350DB" w:rsidP="002350DB">
      <w:pPr>
        <w:pStyle w:val="af"/>
        <w:spacing w:line="360" w:lineRule="auto"/>
        <w:ind w:firstLine="284"/>
        <w:jc w:val="center"/>
        <w:rPr>
          <w:rFonts w:ascii="Times New Roman" w:hAnsi="Times New Roman"/>
          <w:b/>
          <w:sz w:val="28"/>
          <w:szCs w:val="28"/>
        </w:rPr>
      </w:pPr>
      <w:r w:rsidRPr="002350DB">
        <w:rPr>
          <w:b/>
          <w:sz w:val="28"/>
          <w:szCs w:val="28"/>
          <w:lang w:val="en"/>
        </w:rPr>
        <w:t xml:space="preserve">Secondary </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Abakarov S.I.. Modern constructions of non-existent dental proteases.- M.: Medicine, 1994.</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Abdurakhmanov A.I., Kurbanov O.R. Materials and technologies in orthopedic dentistry. Tutorial. - M.: Medicine, 2002. - 208 p.</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Abolmasov N.G., Abolmasov N.N. Orthopedic dentistry. - M.: Honey. Press Information, 2002. - 576 p.</w:t>
      </w:r>
    </w:p>
    <w:p w:rsidR="002350DB" w:rsidRPr="002350DB" w:rsidRDefault="002350DB" w:rsidP="002350DB">
      <w:pPr>
        <w:pStyle w:val="af1"/>
        <w:numPr>
          <w:ilvl w:val="0"/>
          <w:numId w:val="14"/>
        </w:numPr>
        <w:tabs>
          <w:tab w:val="left" w:pos="0"/>
        </w:tabs>
        <w:spacing w:line="360" w:lineRule="auto"/>
        <w:ind w:left="0" w:firstLine="284"/>
        <w:jc w:val="left"/>
        <w:rPr>
          <w:rFonts w:ascii="Times New Roman" w:hAnsi="Times New Roman"/>
          <w:szCs w:val="28"/>
        </w:rPr>
      </w:pPr>
      <w:r w:rsidRPr="002350DB">
        <w:rPr>
          <w:szCs w:val="28"/>
          <w:lang w:val="en"/>
        </w:rPr>
        <w:t>Bida V.I. Replacement of defects in the dentition with fixed structures of dentures. Lecture. – Kyiv, 2001. – 26 p.</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Williams S. Manual of Telerentgenography / edited by Prof. Edgar Hoover. Flisa P.S. - Lviv, 2000 - 110 p.</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lastRenderedPageBreak/>
        <w:t>Vlasenko</w:t>
      </w:r>
      <w:r w:rsidRPr="00E316E3">
        <w:rPr>
          <w:szCs w:val="28"/>
        </w:rPr>
        <w:t xml:space="preserve"> </w:t>
      </w:r>
      <w:r w:rsidRPr="002350DB">
        <w:rPr>
          <w:szCs w:val="28"/>
          <w:lang w:val="en"/>
        </w:rPr>
        <w:t>A</w:t>
      </w:r>
      <w:r w:rsidRPr="00E316E3">
        <w:rPr>
          <w:szCs w:val="28"/>
        </w:rPr>
        <w:t>.</w:t>
      </w:r>
      <w:r w:rsidRPr="002350DB">
        <w:rPr>
          <w:szCs w:val="28"/>
          <w:lang w:val="en"/>
        </w:rPr>
        <w:t>Z</w:t>
      </w:r>
      <w:r w:rsidRPr="00E316E3">
        <w:rPr>
          <w:szCs w:val="28"/>
        </w:rPr>
        <w:t xml:space="preserve">., </w:t>
      </w:r>
      <w:r w:rsidRPr="002350DB">
        <w:rPr>
          <w:szCs w:val="28"/>
          <w:lang w:val="en"/>
        </w:rPr>
        <w:t>Strelkovsky</w:t>
      </w:r>
      <w:r w:rsidRPr="00E316E3">
        <w:rPr>
          <w:szCs w:val="28"/>
        </w:rPr>
        <w:t xml:space="preserve"> </w:t>
      </w:r>
      <w:r w:rsidRPr="002350DB">
        <w:rPr>
          <w:szCs w:val="28"/>
          <w:lang w:val="en"/>
        </w:rPr>
        <w:t>K</w:t>
      </w:r>
      <w:r w:rsidRPr="00E316E3">
        <w:rPr>
          <w:szCs w:val="28"/>
        </w:rPr>
        <w:t>.</w:t>
      </w:r>
      <w:r w:rsidRPr="002350DB">
        <w:rPr>
          <w:szCs w:val="28"/>
          <w:lang w:val="en"/>
        </w:rPr>
        <w:t>M</w:t>
      </w:r>
      <w:r w:rsidRPr="00E316E3">
        <w:rPr>
          <w:szCs w:val="28"/>
        </w:rPr>
        <w:t xml:space="preserve">. </w:t>
      </w:r>
      <w:r w:rsidRPr="002350DB">
        <w:rPr>
          <w:szCs w:val="28"/>
          <w:lang w:val="en"/>
        </w:rPr>
        <w:t>ed</w:t>
      </w:r>
      <w:r w:rsidRPr="00E316E3">
        <w:rPr>
          <w:szCs w:val="28"/>
        </w:rPr>
        <w:t xml:space="preserve">. </w:t>
      </w:r>
      <w:r w:rsidRPr="002350DB">
        <w:rPr>
          <w:szCs w:val="28"/>
          <w:lang w:val="en"/>
        </w:rPr>
        <w:t>Flisa P.S. "Technology of manufacturing dentures using ceramic and composite materials." - Kyiv "Health" 2005.-164 p.</w:t>
      </w:r>
    </w:p>
    <w:p w:rsidR="002350DB" w:rsidRPr="002350DB" w:rsidRDefault="00E32647" w:rsidP="002350DB">
      <w:pPr>
        <w:pStyle w:val="aa"/>
        <w:numPr>
          <w:ilvl w:val="0"/>
          <w:numId w:val="14"/>
        </w:numPr>
        <w:shd w:val="clear" w:color="auto" w:fill="FFFFFF"/>
        <w:tabs>
          <w:tab w:val="left" w:pos="0"/>
        </w:tabs>
        <w:spacing w:line="360" w:lineRule="auto"/>
        <w:ind w:left="0" w:firstLine="284"/>
        <w:jc w:val="both"/>
        <w:rPr>
          <w:szCs w:val="28"/>
        </w:rPr>
      </w:pPr>
      <w:r>
        <w:rPr>
          <w:szCs w:val="28"/>
          <w:lang w:val="en"/>
        </w:rPr>
        <w:t>Vorobyev Yu.I. "</w:t>
      </w:r>
      <w:r w:rsidR="002350DB" w:rsidRPr="002350DB">
        <w:rPr>
          <w:szCs w:val="28"/>
          <w:lang w:val="en"/>
        </w:rPr>
        <w:t>Radiographs</w:t>
      </w:r>
      <w:r>
        <w:rPr>
          <w:szCs w:val="28"/>
          <w:lang w:val="en"/>
        </w:rPr>
        <w:t xml:space="preserve">I have teeth and chests" - M. </w:t>
      </w:r>
      <w:r>
        <w:rPr>
          <w:lang w:val="en"/>
        </w:rPr>
        <w:t xml:space="preserve"> </w:t>
      </w:r>
      <w:r>
        <w:rPr>
          <w:szCs w:val="28"/>
          <w:lang w:val="en"/>
        </w:rPr>
        <w:t>"Medicine"</w:t>
      </w:r>
      <w:r w:rsidR="002350DB" w:rsidRPr="002350DB">
        <w:rPr>
          <w:szCs w:val="28"/>
          <w:lang w:val="en"/>
        </w:rPr>
        <w:t>, 1989.</w:t>
      </w:r>
    </w:p>
    <w:p w:rsidR="002350DB" w:rsidRPr="00E316E3" w:rsidRDefault="002350DB" w:rsidP="002350DB">
      <w:pPr>
        <w:numPr>
          <w:ilvl w:val="0"/>
          <w:numId w:val="14"/>
        </w:numPr>
        <w:tabs>
          <w:tab w:val="left" w:pos="0"/>
        </w:tabs>
        <w:spacing w:line="360" w:lineRule="auto"/>
        <w:ind w:left="0" w:firstLine="284"/>
        <w:jc w:val="both"/>
        <w:rPr>
          <w:szCs w:val="28"/>
          <w:lang w:val="en-US"/>
        </w:rPr>
      </w:pPr>
      <w:r w:rsidRPr="002350DB">
        <w:rPr>
          <w:szCs w:val="28"/>
          <w:lang w:val="en"/>
        </w:rPr>
        <w:t>Gavrilov E.I. Deformation of the dentition. – M.: Medicine, 1984. – 94 p.</w:t>
      </w:r>
    </w:p>
    <w:p w:rsidR="002350DB" w:rsidRPr="00E316E3" w:rsidRDefault="002350DB" w:rsidP="002350DB">
      <w:pPr>
        <w:numPr>
          <w:ilvl w:val="0"/>
          <w:numId w:val="14"/>
        </w:numPr>
        <w:tabs>
          <w:tab w:val="left" w:pos="0"/>
        </w:tabs>
        <w:spacing w:line="360" w:lineRule="auto"/>
        <w:ind w:left="0" w:firstLine="284"/>
        <w:jc w:val="both"/>
        <w:rPr>
          <w:b/>
          <w:szCs w:val="28"/>
          <w:lang w:val="en-US"/>
        </w:rPr>
      </w:pPr>
      <w:r w:rsidRPr="002350DB">
        <w:rPr>
          <w:szCs w:val="28"/>
          <w:lang w:val="en"/>
        </w:rPr>
        <w:t>Gitlan E.M., Mole M.K. Manual of clasp prosthetics. – Kyiv: Health, 2001. – 140 p.</w:t>
      </w:r>
    </w:p>
    <w:p w:rsidR="002350DB" w:rsidRPr="002350DB" w:rsidRDefault="002350DB" w:rsidP="002350DB">
      <w:pPr>
        <w:numPr>
          <w:ilvl w:val="0"/>
          <w:numId w:val="14"/>
        </w:numPr>
        <w:tabs>
          <w:tab w:val="left" w:pos="0"/>
        </w:tabs>
        <w:spacing w:line="360" w:lineRule="auto"/>
        <w:ind w:left="0" w:firstLine="284"/>
        <w:jc w:val="both"/>
        <w:rPr>
          <w:szCs w:val="28"/>
        </w:rPr>
      </w:pPr>
      <w:r w:rsidRPr="002350DB">
        <w:rPr>
          <w:szCs w:val="28"/>
          <w:lang w:val="en"/>
        </w:rPr>
        <w:t>Zhulev E.N. Necъemnye prostheses. Theory, clinic and laboratory technician.- N/Novgorod, 1995.</w:t>
      </w:r>
    </w:p>
    <w:p w:rsidR="002350DB" w:rsidRPr="002350DB" w:rsidRDefault="002350DB" w:rsidP="002350DB">
      <w:pPr>
        <w:numPr>
          <w:ilvl w:val="0"/>
          <w:numId w:val="14"/>
        </w:numPr>
        <w:tabs>
          <w:tab w:val="left" w:pos="0"/>
        </w:tabs>
        <w:spacing w:line="360" w:lineRule="auto"/>
        <w:ind w:left="0" w:firstLine="284"/>
        <w:jc w:val="both"/>
        <w:rPr>
          <w:szCs w:val="28"/>
        </w:rPr>
      </w:pPr>
      <w:r w:rsidRPr="002350DB">
        <w:rPr>
          <w:szCs w:val="28"/>
          <w:lang w:val="en"/>
        </w:rPr>
        <w:t>Kalinina N.V., Zagorsky V.A. Prosthetics with full rubbing of teeth.   - Medicine, 1990.</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color w:val="000000"/>
          <w:sz w:val="28"/>
          <w:szCs w:val="28"/>
          <w:lang w:val="en"/>
        </w:rPr>
        <w:t>Clemin V.A.</w:t>
      </w:r>
      <w:r>
        <w:rPr>
          <w:lang w:val="en"/>
        </w:rPr>
        <w:t xml:space="preserve"> </w:t>
      </w:r>
      <w:r w:rsidRPr="002350DB">
        <w:rPr>
          <w:color w:val="000000"/>
          <w:sz w:val="28"/>
          <w:szCs w:val="28"/>
          <w:lang w:val="en"/>
        </w:rPr>
        <w:t xml:space="preserve"> Morphofunctional and clinical evaluation of teeth with defects of hard weaves / V.A.Klemin, A.V.Borysenko, P.V.Ishchenko. – M.: MED press-info, 2003. –111s.</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color w:val="000000"/>
          <w:sz w:val="28"/>
          <w:szCs w:val="28"/>
          <w:lang w:val="en"/>
        </w:rPr>
        <w:t>Klemin V.A. Diagnostic model of chelusta / V.A.Klemin. - M.: MEDpress-inform, 2006. -256p.</w:t>
      </w:r>
    </w:p>
    <w:p w:rsidR="002350DB" w:rsidRPr="00E316E3" w:rsidRDefault="00E32647" w:rsidP="002350DB">
      <w:pPr>
        <w:numPr>
          <w:ilvl w:val="0"/>
          <w:numId w:val="14"/>
        </w:numPr>
        <w:spacing w:line="360" w:lineRule="auto"/>
        <w:ind w:left="709" w:hanging="425"/>
        <w:jc w:val="both"/>
        <w:rPr>
          <w:szCs w:val="28"/>
          <w:lang w:val="en-US"/>
        </w:rPr>
      </w:pPr>
      <w:r>
        <w:rPr>
          <w:szCs w:val="28"/>
          <w:lang w:val="en"/>
        </w:rPr>
        <w:t xml:space="preserve">Krystab S.I. and coauth. </w:t>
      </w:r>
      <w:r>
        <w:rPr>
          <w:lang w:val="en"/>
        </w:rPr>
        <w:t xml:space="preserve"> </w:t>
      </w:r>
      <w:r>
        <w:rPr>
          <w:szCs w:val="28"/>
          <w:lang w:val="en"/>
        </w:rPr>
        <w:t>"</w:t>
      </w:r>
      <w:r w:rsidR="002350DB" w:rsidRPr="002350DB">
        <w:rPr>
          <w:szCs w:val="28"/>
          <w:lang w:val="en"/>
        </w:rPr>
        <w:t>Orthopedic art</w:t>
      </w:r>
      <w:r>
        <w:rPr>
          <w:szCs w:val="28"/>
          <w:lang w:val="en"/>
        </w:rPr>
        <w:t>omatology" - Kiev, "High School"</w:t>
      </w:r>
      <w:r w:rsidR="002350DB" w:rsidRPr="002350DB">
        <w:rPr>
          <w:szCs w:val="28"/>
          <w:lang w:val="en"/>
        </w:rPr>
        <w:t xml:space="preserve"> 1986.</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sz w:val="28"/>
          <w:szCs w:val="28"/>
          <w:lang w:val="en"/>
        </w:rPr>
        <w:t>Korobeynikova L.S. Methodological bases of diagnostic research in the clinic of orthopedic dentistry. - Poltava: Astrea, 2003. - 92 p.</w:t>
      </w:r>
    </w:p>
    <w:p w:rsidR="002350DB" w:rsidRPr="002350DB" w:rsidRDefault="002350DB" w:rsidP="002350DB">
      <w:pPr>
        <w:numPr>
          <w:ilvl w:val="0"/>
          <w:numId w:val="14"/>
        </w:numPr>
        <w:tabs>
          <w:tab w:val="left" w:pos="0"/>
        </w:tabs>
        <w:spacing w:line="360" w:lineRule="auto"/>
        <w:ind w:left="0" w:firstLine="284"/>
        <w:jc w:val="both"/>
        <w:rPr>
          <w:szCs w:val="28"/>
        </w:rPr>
      </w:pPr>
      <w:r w:rsidRPr="002350DB">
        <w:rPr>
          <w:szCs w:val="28"/>
          <w:lang w:val="en"/>
        </w:rPr>
        <w:t xml:space="preserve">Korol M.D., Korobeynikov L.S., Kindiy D.D., Yarkovyi V.V. Ozhubeyska O.D. Tactics of curation of patients in the clinic of orthopedic dentistry. Poltava: Astraya, 2003 – 52 p. </w:t>
      </w:r>
    </w:p>
    <w:p w:rsidR="002350DB" w:rsidRPr="002350DB" w:rsidRDefault="002350DB" w:rsidP="002350DB">
      <w:pPr>
        <w:numPr>
          <w:ilvl w:val="0"/>
          <w:numId w:val="14"/>
        </w:numPr>
        <w:tabs>
          <w:tab w:val="left" w:pos="0"/>
        </w:tabs>
        <w:spacing w:line="360" w:lineRule="auto"/>
        <w:ind w:left="0" w:firstLine="284"/>
        <w:jc w:val="both"/>
        <w:rPr>
          <w:szCs w:val="28"/>
        </w:rPr>
      </w:pPr>
      <w:r w:rsidRPr="002350DB">
        <w:rPr>
          <w:szCs w:val="28"/>
          <w:lang w:val="en"/>
        </w:rPr>
        <w:t>Korol M.D., Korobeynikov L.S., Kindiy D.D., Yarkovyi V.V. Workshop on Orthopedic Dentistry. Part II. Poltava: PE "Formika", 2002. – 168 p.</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t>Korol M.D., Ramus M.O. "Clinical and laboratory features of the manufacture of metal-ceramic dentures". - Vinnitsa: A New Book, 2006.-160 p.</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t>King M.D. Secondary deformities of the dentition. - Poltava: Astrea, 2003. - p. 104</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lastRenderedPageBreak/>
        <w:t>Lebedenko I.Yu., Arutyunov S.D. Clinical methods of diagnostics of functional disorders of the dentition system. - M.: MEDpress - info, 2008. - 111 p.</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szCs w:val="28"/>
          <w:lang w:val="en"/>
        </w:rPr>
        <w:t>Levytov A.N., Rubanenko V.V., Korol M.D. Chelyustno-facial orthopedics: a course of lectures.- Poltava, 1995. - 80 p.</w:t>
      </w:r>
    </w:p>
    <w:p w:rsidR="002350DB" w:rsidRPr="002350DB" w:rsidRDefault="002350DB" w:rsidP="002350DB">
      <w:pPr>
        <w:numPr>
          <w:ilvl w:val="0"/>
          <w:numId w:val="14"/>
        </w:numPr>
        <w:tabs>
          <w:tab w:val="left" w:pos="0"/>
        </w:tabs>
        <w:spacing w:line="360" w:lineRule="auto"/>
        <w:ind w:left="0" w:firstLine="284"/>
        <w:jc w:val="both"/>
        <w:rPr>
          <w:b/>
          <w:szCs w:val="28"/>
        </w:rPr>
      </w:pPr>
      <w:r w:rsidRPr="002350DB">
        <w:rPr>
          <w:color w:val="000000"/>
          <w:szCs w:val="28"/>
          <w:lang w:val="en"/>
        </w:rPr>
        <w:t>Napadov A.L. Articulation and prosthetics in dentistry.- K.: Zdorovya, 1984.</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color w:val="000000"/>
          <w:szCs w:val="28"/>
          <w:lang w:val="en"/>
        </w:rPr>
        <w:t>Maevski S.V. Dental gnatophysiology. Norms of occlusion and function of the dental system / Maevski S.V. – Lvov: GalDent. – 2008. -144p.</w:t>
      </w:r>
    </w:p>
    <w:p w:rsidR="002350DB" w:rsidRPr="002350DB" w:rsidRDefault="002350DB" w:rsidP="002350DB">
      <w:pPr>
        <w:pStyle w:val="aa"/>
        <w:numPr>
          <w:ilvl w:val="0"/>
          <w:numId w:val="14"/>
        </w:numPr>
        <w:shd w:val="clear" w:color="auto" w:fill="FFFFFF"/>
        <w:tabs>
          <w:tab w:val="left" w:pos="0"/>
        </w:tabs>
        <w:spacing w:line="360" w:lineRule="auto"/>
        <w:ind w:left="0" w:firstLine="284"/>
        <w:jc w:val="both"/>
        <w:rPr>
          <w:szCs w:val="28"/>
        </w:rPr>
      </w:pPr>
      <w:r w:rsidRPr="002350DB">
        <w:rPr>
          <w:color w:val="000000"/>
          <w:szCs w:val="28"/>
          <w:lang w:val="en"/>
        </w:rPr>
        <w:t>Fundamentals of deontology in dentistry. Ref. for students and students /Pod ed. G.P. Ruzyna. –Vinnitsa: A New Book, 2008. -120p.</w:t>
      </w:r>
    </w:p>
    <w:p w:rsidR="002350DB" w:rsidRPr="00E316E3" w:rsidRDefault="002350DB" w:rsidP="002350DB">
      <w:pPr>
        <w:numPr>
          <w:ilvl w:val="0"/>
          <w:numId w:val="14"/>
        </w:numPr>
        <w:tabs>
          <w:tab w:val="left" w:pos="0"/>
        </w:tabs>
        <w:spacing w:line="360" w:lineRule="auto"/>
        <w:ind w:left="0" w:firstLine="284"/>
        <w:jc w:val="both"/>
        <w:rPr>
          <w:szCs w:val="28"/>
          <w:lang w:val="en-US"/>
        </w:rPr>
      </w:pPr>
      <w:r w:rsidRPr="002350DB">
        <w:rPr>
          <w:szCs w:val="28"/>
          <w:lang w:val="en"/>
        </w:rPr>
        <w:t>Occlusion and clinical practice / ed. I. Klineberg, R.Jaeger; Lane. s English; Pod obshch.ed. M.M.Antonyka. – M.: MEDpress-inform, 2006. – 200 p.</w:t>
      </w:r>
    </w:p>
    <w:p w:rsidR="002350DB" w:rsidRPr="00E316E3" w:rsidRDefault="002350DB" w:rsidP="002350DB">
      <w:pPr>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t>Pomainitsky V.G. Dentures. Educational and methodical aid for foreign students of the Faculty of Dentistry // Pomaynitsky V.G., Fastovets E.A. : Dnepropetrovsk, OK "Drukar", 2004. – 60 p.</w:t>
      </w:r>
    </w:p>
    <w:p w:rsidR="002350DB" w:rsidRPr="002350DB" w:rsidRDefault="002350DB" w:rsidP="002350DB">
      <w:pPr>
        <w:numPr>
          <w:ilvl w:val="0"/>
          <w:numId w:val="14"/>
        </w:numPr>
        <w:shd w:val="clear" w:color="auto" w:fill="FFFFFF"/>
        <w:tabs>
          <w:tab w:val="left" w:pos="0"/>
        </w:tabs>
        <w:spacing w:line="360" w:lineRule="auto"/>
        <w:ind w:left="0" w:firstLine="284"/>
        <w:jc w:val="both"/>
        <w:rPr>
          <w:szCs w:val="28"/>
        </w:rPr>
      </w:pPr>
      <w:r w:rsidRPr="002350DB">
        <w:rPr>
          <w:szCs w:val="28"/>
          <w:lang w:val="en"/>
        </w:rPr>
        <w:t>Prokhonchukov A.A. and coauth. Functional diagnostics in the art</w:t>
      </w:r>
      <w:r w:rsidR="00E32647">
        <w:rPr>
          <w:szCs w:val="28"/>
          <w:lang w:val="en"/>
        </w:rPr>
        <w:t xml:space="preserve">of omatological practice. - M. </w:t>
      </w:r>
      <w:r>
        <w:rPr>
          <w:lang w:val="en"/>
        </w:rPr>
        <w:t xml:space="preserve"> </w:t>
      </w:r>
      <w:r w:rsidR="00E32647">
        <w:rPr>
          <w:szCs w:val="28"/>
          <w:lang w:val="en"/>
        </w:rPr>
        <w:t>"Medicine"</w:t>
      </w:r>
      <w:r w:rsidRPr="002350DB">
        <w:rPr>
          <w:szCs w:val="28"/>
          <w:lang w:val="en"/>
        </w:rPr>
        <w:t>, 1980.</w:t>
      </w:r>
    </w:p>
    <w:p w:rsidR="002350DB" w:rsidRPr="00E316E3" w:rsidRDefault="002350DB" w:rsidP="002350DB">
      <w:pPr>
        <w:pStyle w:val="aa"/>
        <w:numPr>
          <w:ilvl w:val="0"/>
          <w:numId w:val="14"/>
        </w:numPr>
        <w:shd w:val="clear" w:color="auto" w:fill="FFFFFF"/>
        <w:tabs>
          <w:tab w:val="left" w:pos="0"/>
        </w:tabs>
        <w:spacing w:line="360" w:lineRule="auto"/>
        <w:ind w:left="0" w:firstLine="284"/>
        <w:jc w:val="both"/>
        <w:rPr>
          <w:szCs w:val="28"/>
          <w:lang w:val="en-US"/>
        </w:rPr>
      </w:pPr>
      <w:r w:rsidRPr="002350DB">
        <w:rPr>
          <w:szCs w:val="28"/>
          <w:lang w:val="en"/>
        </w:rPr>
        <w:t>Rabukhina I.N. Roentgendiagnostics of non-human diseased dental-chest system. - M. 1976.</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sz w:val="28"/>
          <w:szCs w:val="28"/>
          <w:lang w:val="en"/>
        </w:rPr>
        <w:t>Guide to orthopedic dentistry / Ed. Kopeykina V.N.  - M.: Medicine, 1993. - 496 p.</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sz w:val="28"/>
          <w:szCs w:val="28"/>
          <w:lang w:val="en"/>
        </w:rPr>
        <w:t>Skokov A.D. Alloys in orthopedic dentistry. - M., 2003. - 23 p.</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color w:val="000000" w:themeColor="text1"/>
          <w:sz w:val="28"/>
          <w:szCs w:val="28"/>
          <w:lang w:val="en"/>
        </w:rPr>
        <w:t>Technique for the manufacture of removable dentures: textbook / P.S. Fleece, T.M. Bannykh. - K.: Medicine, 2008. - 256 p.</w:t>
      </w:r>
    </w:p>
    <w:p w:rsidR="002350DB" w:rsidRPr="002350DB"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ru-RU"/>
        </w:rPr>
      </w:pPr>
      <w:r w:rsidRPr="002350DB">
        <w:rPr>
          <w:sz w:val="28"/>
          <w:szCs w:val="28"/>
          <w:lang w:val="en"/>
        </w:rPr>
        <w:t>Khvatova V.A. Clinical gnathology. M.:Medicine, 2005. - 296 p.</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sz w:val="28"/>
          <w:szCs w:val="28"/>
          <w:lang w:val="en"/>
        </w:rPr>
        <w:t xml:space="preserve">Hohmann A., Hilscher v. Constructs of a frequent denture. Scientific ed. ultrasound. On Russian.yaz. prof.. </w:t>
      </w:r>
      <w:r w:rsidRPr="002350DB">
        <w:rPr>
          <w:sz w:val="28"/>
          <w:szCs w:val="28"/>
          <w:lang w:val="en"/>
        </w:rPr>
        <w:lastRenderedPageBreak/>
        <w:t>V.F.Makeev. Per. with nem. – Lviv: GalDent, 2002.- 192 p., 178 pics.</w:t>
      </w:r>
    </w:p>
    <w:p w:rsidR="002350DB" w:rsidRPr="00E316E3" w:rsidRDefault="002350DB" w:rsidP="002350DB">
      <w:pPr>
        <w:pStyle w:val="af"/>
        <w:numPr>
          <w:ilvl w:val="0"/>
          <w:numId w:val="14"/>
        </w:numPr>
        <w:tabs>
          <w:tab w:val="left" w:pos="0"/>
        </w:tabs>
        <w:spacing w:line="360" w:lineRule="auto"/>
        <w:ind w:left="0" w:firstLine="284"/>
        <w:jc w:val="both"/>
        <w:rPr>
          <w:rFonts w:ascii="Times New Roman" w:hAnsi="Times New Roman"/>
          <w:color w:val="000000"/>
          <w:sz w:val="28"/>
          <w:szCs w:val="28"/>
          <w:lang w:val="en-US"/>
        </w:rPr>
      </w:pPr>
      <w:r w:rsidRPr="002350DB">
        <w:rPr>
          <w:sz w:val="28"/>
          <w:szCs w:val="28"/>
          <w:lang w:val="en"/>
        </w:rPr>
        <w:t>Flis P.S., Vlasenko A.Z. Technology of manufacturing dentures using ceramic and composite materials. – K.: Medicine, 2010 - 296 p.</w:t>
      </w:r>
    </w:p>
    <w:p w:rsidR="002350DB" w:rsidRPr="00E316E3" w:rsidRDefault="002350DB" w:rsidP="002350DB">
      <w:pPr>
        <w:numPr>
          <w:ilvl w:val="0"/>
          <w:numId w:val="14"/>
        </w:numPr>
        <w:tabs>
          <w:tab w:val="left" w:pos="0"/>
        </w:tabs>
        <w:spacing w:line="360" w:lineRule="auto"/>
        <w:ind w:left="0" w:firstLine="284"/>
        <w:jc w:val="both"/>
        <w:rPr>
          <w:szCs w:val="28"/>
          <w:lang w:val="en-US"/>
        </w:rPr>
      </w:pPr>
      <w:r w:rsidRPr="002350DB">
        <w:rPr>
          <w:szCs w:val="28"/>
          <w:lang w:val="en"/>
        </w:rPr>
        <w:t>Schwartz A.D. Whole-cast (bugle) prostheses. – Moscow, 2005. – 70 p.</w:t>
      </w:r>
    </w:p>
    <w:p w:rsidR="002350DB" w:rsidRPr="00E316E3" w:rsidRDefault="002350DB" w:rsidP="002350DB">
      <w:pPr>
        <w:shd w:val="clear" w:color="auto" w:fill="FFFFFF"/>
        <w:tabs>
          <w:tab w:val="left" w:pos="0"/>
        </w:tabs>
        <w:spacing w:line="360" w:lineRule="auto"/>
        <w:ind w:firstLine="284"/>
        <w:jc w:val="both"/>
        <w:rPr>
          <w:szCs w:val="28"/>
          <w:lang w:val="en-US"/>
        </w:rPr>
      </w:pPr>
      <w:r w:rsidRPr="002350DB">
        <w:rPr>
          <w:szCs w:val="28"/>
          <w:lang w:val="en"/>
        </w:rPr>
        <w:t>31. Schwartz A.D. Biomechanics and tooth occlusion. - M.: Medicine, 1999. - 208 p.</w:t>
      </w:r>
    </w:p>
    <w:p w:rsidR="002350DB" w:rsidRPr="00E316E3" w:rsidRDefault="002350DB" w:rsidP="002350DB">
      <w:pPr>
        <w:shd w:val="clear" w:color="auto" w:fill="FFFFFF"/>
        <w:tabs>
          <w:tab w:val="left" w:pos="0"/>
        </w:tabs>
        <w:spacing w:line="360" w:lineRule="auto"/>
        <w:ind w:firstLine="284"/>
        <w:jc w:val="both"/>
        <w:rPr>
          <w:szCs w:val="28"/>
          <w:lang w:val="en-US"/>
        </w:rPr>
      </w:pPr>
      <w:r w:rsidRPr="002350DB">
        <w:rPr>
          <w:szCs w:val="28"/>
          <w:lang w:val="en"/>
        </w:rPr>
        <w:t>32.Schillinburg Herbert DDS, Richard Jacoby DDS. Basics of non-existent prosthetics. - M.: "Quintessence", 2008. - 563 p.</w:t>
      </w:r>
      <w:r w:rsidRPr="002350DB">
        <w:rPr>
          <w:szCs w:val="28"/>
          <w:lang w:val="en"/>
        </w:rPr>
        <w:tab/>
      </w: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2350DB">
      <w:pPr>
        <w:shd w:val="clear" w:color="auto" w:fill="FFFFFF"/>
        <w:tabs>
          <w:tab w:val="left" w:pos="365"/>
        </w:tabs>
        <w:spacing w:line="360" w:lineRule="auto"/>
        <w:ind w:firstLine="284"/>
        <w:jc w:val="center"/>
        <w:rPr>
          <w:b/>
          <w:lang w:val="uk-UA"/>
        </w:rPr>
      </w:pPr>
    </w:p>
    <w:p w:rsidR="002350DB" w:rsidRDefault="002350DB" w:rsidP="008B5B00">
      <w:pPr>
        <w:shd w:val="clear" w:color="auto" w:fill="FFFFFF"/>
        <w:tabs>
          <w:tab w:val="left" w:pos="365"/>
        </w:tabs>
        <w:spacing w:line="360" w:lineRule="auto"/>
        <w:rPr>
          <w:b/>
          <w:lang w:val="uk-UA"/>
        </w:rPr>
      </w:pPr>
    </w:p>
    <w:p w:rsidR="002350DB" w:rsidRPr="00051129" w:rsidRDefault="002350DB" w:rsidP="002350DB">
      <w:pPr>
        <w:shd w:val="clear" w:color="auto" w:fill="FFFFFF"/>
        <w:tabs>
          <w:tab w:val="left" w:pos="365"/>
        </w:tabs>
        <w:spacing w:line="360" w:lineRule="auto"/>
        <w:ind w:firstLine="284"/>
        <w:jc w:val="center"/>
        <w:rPr>
          <w:b/>
        </w:rPr>
      </w:pPr>
      <w:r w:rsidRPr="00051129">
        <w:rPr>
          <w:b/>
          <w:lang w:val="en"/>
        </w:rPr>
        <w:t>15. Information resources</w:t>
      </w:r>
    </w:p>
    <w:p w:rsidR="002350DB" w:rsidRPr="00051129" w:rsidRDefault="002350DB" w:rsidP="002350DB">
      <w:pPr>
        <w:shd w:val="clear" w:color="auto" w:fill="FFFFFF"/>
        <w:tabs>
          <w:tab w:val="left" w:pos="365"/>
        </w:tabs>
        <w:spacing w:line="360" w:lineRule="auto"/>
        <w:ind w:firstLine="284"/>
        <w:jc w:val="both"/>
      </w:pPr>
    </w:p>
    <w:p w:rsidR="002350DB" w:rsidRPr="00051129" w:rsidRDefault="002350DB" w:rsidP="002350DB">
      <w:pPr>
        <w:pStyle w:val="aa"/>
        <w:numPr>
          <w:ilvl w:val="0"/>
          <w:numId w:val="15"/>
        </w:numPr>
        <w:spacing w:line="360" w:lineRule="auto"/>
        <w:jc w:val="both"/>
      </w:pPr>
      <w:r w:rsidRPr="00051129">
        <w:rPr>
          <w:lang w:val="en"/>
        </w:rPr>
        <w:t>Official websites:</w:t>
      </w:r>
    </w:p>
    <w:p w:rsidR="002350DB" w:rsidRPr="00051129" w:rsidRDefault="002350DB" w:rsidP="002350DB">
      <w:pPr>
        <w:pStyle w:val="aa"/>
        <w:numPr>
          <w:ilvl w:val="0"/>
          <w:numId w:val="16"/>
        </w:numPr>
        <w:spacing w:line="360" w:lineRule="auto"/>
        <w:ind w:firstLine="414"/>
        <w:jc w:val="both"/>
      </w:pPr>
      <w:r w:rsidRPr="00051129">
        <w:rPr>
          <w:lang w:val="en"/>
        </w:rPr>
        <w:t>Of the President of Ukraine</w:t>
      </w:r>
    </w:p>
    <w:p w:rsidR="002350DB" w:rsidRPr="00E316E3" w:rsidRDefault="002350DB" w:rsidP="002350DB">
      <w:pPr>
        <w:pStyle w:val="aa"/>
        <w:numPr>
          <w:ilvl w:val="0"/>
          <w:numId w:val="16"/>
        </w:numPr>
        <w:spacing w:line="360" w:lineRule="auto"/>
        <w:ind w:firstLine="414"/>
        <w:jc w:val="both"/>
        <w:rPr>
          <w:lang w:val="en-US"/>
        </w:rPr>
      </w:pPr>
      <w:r w:rsidRPr="00051129">
        <w:rPr>
          <w:lang w:val="en"/>
        </w:rPr>
        <w:t xml:space="preserve">Of the Verkhovna Rada of Ukraine, </w:t>
      </w:r>
    </w:p>
    <w:p w:rsidR="002350DB" w:rsidRPr="00E316E3" w:rsidRDefault="002350DB" w:rsidP="002350DB">
      <w:pPr>
        <w:pStyle w:val="aa"/>
        <w:numPr>
          <w:ilvl w:val="0"/>
          <w:numId w:val="16"/>
        </w:numPr>
        <w:spacing w:line="360" w:lineRule="auto"/>
        <w:ind w:firstLine="414"/>
        <w:jc w:val="both"/>
        <w:rPr>
          <w:lang w:val="en-US"/>
        </w:rPr>
      </w:pPr>
      <w:r w:rsidRPr="00051129">
        <w:rPr>
          <w:lang w:val="en"/>
        </w:rPr>
        <w:t xml:space="preserve">Ministry of Education and Science, </w:t>
      </w:r>
    </w:p>
    <w:p w:rsidR="002350DB" w:rsidRPr="00051129" w:rsidRDefault="002350DB" w:rsidP="002350DB">
      <w:pPr>
        <w:pStyle w:val="aa"/>
        <w:numPr>
          <w:ilvl w:val="0"/>
          <w:numId w:val="16"/>
        </w:numPr>
        <w:spacing w:line="360" w:lineRule="auto"/>
        <w:ind w:firstLine="414"/>
        <w:jc w:val="both"/>
      </w:pPr>
      <w:r w:rsidRPr="00051129">
        <w:rPr>
          <w:lang w:val="en"/>
        </w:rPr>
        <w:t xml:space="preserve">Ministry of Health, </w:t>
      </w:r>
    </w:p>
    <w:p w:rsidR="002350DB" w:rsidRPr="00E316E3" w:rsidRDefault="002350DB" w:rsidP="002350DB">
      <w:pPr>
        <w:pStyle w:val="aa"/>
        <w:numPr>
          <w:ilvl w:val="0"/>
          <w:numId w:val="15"/>
        </w:numPr>
        <w:spacing w:line="360" w:lineRule="auto"/>
        <w:jc w:val="both"/>
        <w:rPr>
          <w:lang w:val="en-US"/>
        </w:rPr>
      </w:pPr>
      <w:r w:rsidRPr="00051129">
        <w:rPr>
          <w:lang w:val="en"/>
        </w:rPr>
        <w:t xml:space="preserve">Educational portals of higher medical educational institutions of Ukraine, </w:t>
      </w:r>
    </w:p>
    <w:p w:rsidR="002350DB" w:rsidRPr="003032B0" w:rsidRDefault="002350DB" w:rsidP="002350DB">
      <w:pPr>
        <w:pStyle w:val="aa"/>
        <w:numPr>
          <w:ilvl w:val="0"/>
          <w:numId w:val="15"/>
        </w:numPr>
        <w:spacing w:line="360" w:lineRule="auto"/>
        <w:jc w:val="both"/>
        <w:rPr>
          <w:lang w:val="en-US"/>
        </w:rPr>
      </w:pPr>
      <w:r>
        <w:rPr>
          <w:lang w:val="en"/>
        </w:rPr>
        <w:t>Sites of specialized departments.</w:t>
      </w: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pStyle w:val="3"/>
        <w:spacing w:line="360" w:lineRule="auto"/>
        <w:ind w:firstLine="426"/>
        <w:rPr>
          <w:sz w:val="24"/>
          <w:lang w:val="uk-UA"/>
        </w:rPr>
      </w:pPr>
    </w:p>
    <w:p w:rsidR="002350DB" w:rsidRDefault="002350DB" w:rsidP="002350DB">
      <w:pPr>
        <w:spacing w:line="360" w:lineRule="auto"/>
        <w:ind w:firstLine="426"/>
        <w:jc w:val="both"/>
        <w:rPr>
          <w:lang w:val="uk-UA"/>
        </w:rPr>
      </w:pPr>
    </w:p>
    <w:p w:rsidR="002350DB" w:rsidRPr="00E316E3" w:rsidRDefault="002350DB" w:rsidP="002350DB">
      <w:pPr>
        <w:pStyle w:val="3"/>
        <w:spacing w:line="360" w:lineRule="auto"/>
        <w:ind w:firstLine="426"/>
        <w:jc w:val="center"/>
        <w:rPr>
          <w:rFonts w:ascii="Times New Roman" w:hAnsi="Times New Roman" w:cs="Times New Roman"/>
          <w:color w:val="000000" w:themeColor="text1"/>
          <w:szCs w:val="28"/>
          <w:lang w:val="en-US"/>
        </w:rPr>
      </w:pPr>
      <w:r w:rsidRPr="002350DB">
        <w:rPr>
          <w:color w:val="000000" w:themeColor="text1"/>
          <w:szCs w:val="28"/>
          <w:lang w:val="en"/>
        </w:rPr>
        <w:t>16. Form of final control of learning success</w:t>
      </w:r>
    </w:p>
    <w:p w:rsidR="002350DB" w:rsidRDefault="002350DB" w:rsidP="002350DB">
      <w:pPr>
        <w:spacing w:line="360" w:lineRule="auto"/>
        <w:ind w:firstLine="426"/>
        <w:jc w:val="both"/>
        <w:rPr>
          <w:lang w:val="uk-UA"/>
        </w:rPr>
      </w:pPr>
    </w:p>
    <w:p w:rsidR="002350DB" w:rsidRPr="00E316E3" w:rsidRDefault="002350DB" w:rsidP="002350DB">
      <w:pPr>
        <w:spacing w:line="360" w:lineRule="auto"/>
        <w:ind w:firstLine="426"/>
        <w:jc w:val="both"/>
        <w:rPr>
          <w:lang w:val="en-US"/>
        </w:rPr>
      </w:pPr>
      <w:r w:rsidRPr="00FA40AA">
        <w:rPr>
          <w:lang w:val="en"/>
        </w:rPr>
        <w:t>The final module control is carried out upon completion of the study of all topics of the module in the last control lesson from the module.</w:t>
      </w:r>
    </w:p>
    <w:p w:rsidR="002350DB" w:rsidRPr="00E316E3" w:rsidRDefault="002350DB" w:rsidP="002350DB">
      <w:pPr>
        <w:spacing w:line="360" w:lineRule="auto"/>
        <w:ind w:firstLine="426"/>
        <w:jc w:val="both"/>
        <w:rPr>
          <w:lang w:val="en-US"/>
        </w:rPr>
      </w:pPr>
      <w:r w:rsidRPr="00FA40AA">
        <w:rPr>
          <w:lang w:val="en"/>
        </w:rPr>
        <w:t>Students who have completed all types of work provided for in the curriculum are allowed to the final control, and when studying the module, scored a number of points not less than the minimum.</w:t>
      </w:r>
    </w:p>
    <w:p w:rsidR="002350DB" w:rsidRPr="00E316E3" w:rsidRDefault="002350DB" w:rsidP="002350DB">
      <w:pPr>
        <w:spacing w:line="360" w:lineRule="auto"/>
        <w:ind w:firstLine="426"/>
        <w:jc w:val="both"/>
        <w:rPr>
          <w:lang w:val="en-US"/>
        </w:rPr>
      </w:pPr>
      <w:r w:rsidRPr="00FA40AA">
        <w:rPr>
          <w:lang w:val="en"/>
        </w:rPr>
        <w:t>The form of the final modular control should be standardized and include control of theoretical and practical training. Specific forms of final modular control on propaedeutics of orthopedic dentistry are determined in the working curriculum.</w:t>
      </w:r>
    </w:p>
    <w:p w:rsidR="002350DB" w:rsidRPr="00E316E3" w:rsidRDefault="002350DB" w:rsidP="002350DB">
      <w:pPr>
        <w:spacing w:line="360" w:lineRule="auto"/>
        <w:ind w:firstLine="426"/>
        <w:jc w:val="both"/>
        <w:rPr>
          <w:b/>
          <w:i/>
          <w:lang w:val="en-US"/>
        </w:rPr>
      </w:pPr>
    </w:p>
    <w:p w:rsidR="002350DB" w:rsidRPr="00E316E3" w:rsidRDefault="002350DB" w:rsidP="002350DB">
      <w:pPr>
        <w:spacing w:line="360" w:lineRule="auto"/>
        <w:ind w:firstLine="426"/>
        <w:jc w:val="center"/>
        <w:rPr>
          <w:b/>
          <w:i/>
          <w:lang w:val="en-US"/>
        </w:rPr>
      </w:pPr>
      <w:r w:rsidRPr="00FA40AA">
        <w:rPr>
          <w:b/>
          <w:i/>
          <w:lang w:val="en"/>
        </w:rPr>
        <w:lastRenderedPageBreak/>
        <w:t>Regulations for conducting and standardized evaluation of the final PMK 1:</w:t>
      </w:r>
    </w:p>
    <w:p w:rsidR="002350DB" w:rsidRPr="00E316E3" w:rsidRDefault="002350DB" w:rsidP="002350DB">
      <w:pPr>
        <w:spacing w:line="360" w:lineRule="auto"/>
        <w:ind w:firstLine="426"/>
        <w:jc w:val="center"/>
        <w:rPr>
          <w:b/>
          <w:i/>
          <w:lang w:val="en-US"/>
        </w:rPr>
      </w:pPr>
    </w:p>
    <w:p w:rsidR="002350DB" w:rsidRPr="00FA40AA" w:rsidRDefault="002350DB" w:rsidP="002350DB">
      <w:pPr>
        <w:tabs>
          <w:tab w:val="left" w:pos="284"/>
        </w:tabs>
        <w:spacing w:line="360" w:lineRule="auto"/>
        <w:ind w:firstLine="426"/>
        <w:jc w:val="both"/>
      </w:pPr>
      <w:r w:rsidRPr="00FA40AA">
        <w:rPr>
          <w:lang w:val="en"/>
        </w:rPr>
        <w:t>Control measures include:</w:t>
      </w:r>
    </w:p>
    <w:p w:rsidR="002350DB" w:rsidRPr="00FA40AA" w:rsidRDefault="002350DB" w:rsidP="002350DB">
      <w:pPr>
        <w:numPr>
          <w:ilvl w:val="0"/>
          <w:numId w:val="17"/>
        </w:numPr>
        <w:tabs>
          <w:tab w:val="left" w:pos="284"/>
        </w:tabs>
        <w:spacing w:line="360" w:lineRule="auto"/>
        <w:ind w:left="0" w:firstLine="426"/>
        <w:jc w:val="both"/>
      </w:pPr>
      <w:r w:rsidRPr="00FA40AA">
        <w:rPr>
          <w:lang w:val="en"/>
        </w:rPr>
        <w:t>Students' answers to standardized test tasks involving 100 tests (1 hour 40 minutes). Each test task has only one correct answer out of five (format A). Break – 10 minutes.</w:t>
      </w:r>
    </w:p>
    <w:p w:rsidR="002350DB" w:rsidRPr="00FA40AA" w:rsidRDefault="002350DB" w:rsidP="002350DB">
      <w:pPr>
        <w:numPr>
          <w:ilvl w:val="0"/>
          <w:numId w:val="17"/>
        </w:numPr>
        <w:tabs>
          <w:tab w:val="left" w:pos="284"/>
        </w:tabs>
        <w:spacing w:line="360" w:lineRule="auto"/>
        <w:ind w:left="0" w:firstLine="426"/>
        <w:jc w:val="both"/>
      </w:pPr>
      <w:r w:rsidRPr="00FA40AA">
        <w:rPr>
          <w:lang w:val="en"/>
        </w:rPr>
        <w:t>Oral questioning of students. The student is offered three questions from the list of control questions for PMK1 (1 hour 30 minutes). Break 10 minutes.</w:t>
      </w:r>
    </w:p>
    <w:p w:rsidR="002350DB" w:rsidRPr="00E316E3" w:rsidRDefault="00E26986" w:rsidP="002350DB">
      <w:pPr>
        <w:numPr>
          <w:ilvl w:val="0"/>
          <w:numId w:val="17"/>
        </w:numPr>
        <w:tabs>
          <w:tab w:val="left" w:pos="284"/>
        </w:tabs>
        <w:spacing w:line="360" w:lineRule="auto"/>
        <w:ind w:left="0" w:firstLine="426"/>
        <w:jc w:val="both"/>
        <w:rPr>
          <w:lang w:val="en-US"/>
        </w:rPr>
      </w:pPr>
      <w:r>
        <w:rPr>
          <w:lang w:val="en"/>
        </w:rPr>
        <w:t>Assessment of practical skills according to the list is carried out by the teacher of practical classes during the teaching of the discipline</w:t>
      </w:r>
      <w:r w:rsidR="002350DB" w:rsidRPr="00FA40AA">
        <w:rPr>
          <w:lang w:val="en"/>
        </w:rPr>
        <w:t>.</w:t>
      </w:r>
    </w:p>
    <w:p w:rsidR="002350DB" w:rsidRPr="00FA40AA" w:rsidRDefault="002350DB" w:rsidP="002350DB">
      <w:pPr>
        <w:numPr>
          <w:ilvl w:val="0"/>
          <w:numId w:val="17"/>
        </w:numPr>
        <w:tabs>
          <w:tab w:val="left" w:pos="284"/>
        </w:tabs>
        <w:spacing w:line="360" w:lineRule="auto"/>
        <w:ind w:left="0" w:firstLine="426"/>
        <w:jc w:val="both"/>
      </w:pPr>
      <w:r w:rsidRPr="00FA40AA">
        <w:rPr>
          <w:lang w:val="en"/>
        </w:rPr>
        <w:t>Announcement of results – 10 minutes.</w:t>
      </w:r>
    </w:p>
    <w:p w:rsidR="002350DB" w:rsidRPr="00FA40AA" w:rsidRDefault="002350DB" w:rsidP="002350DB">
      <w:pPr>
        <w:numPr>
          <w:ilvl w:val="0"/>
          <w:numId w:val="17"/>
        </w:numPr>
        <w:tabs>
          <w:tab w:val="left" w:pos="284"/>
        </w:tabs>
        <w:spacing w:line="360" w:lineRule="auto"/>
        <w:ind w:left="0" w:firstLine="426"/>
        <w:jc w:val="both"/>
      </w:pPr>
      <w:r w:rsidRPr="00FA40AA">
        <w:rPr>
          <w:lang w:val="en"/>
        </w:rPr>
        <w:t>Documentation – 25 minutes.</w:t>
      </w:r>
    </w:p>
    <w:p w:rsidR="002350DB" w:rsidRPr="00FA40AA" w:rsidRDefault="002350DB" w:rsidP="002350DB">
      <w:pPr>
        <w:spacing w:line="360" w:lineRule="auto"/>
        <w:ind w:firstLine="426"/>
        <w:jc w:val="both"/>
      </w:pPr>
    </w:p>
    <w:p w:rsidR="00E32647" w:rsidRDefault="00E32647" w:rsidP="002350DB">
      <w:pPr>
        <w:spacing w:line="360" w:lineRule="auto"/>
        <w:ind w:firstLine="426"/>
        <w:jc w:val="center"/>
        <w:rPr>
          <w:b/>
          <w:i/>
          <w:lang w:val="uk-UA"/>
        </w:rPr>
      </w:pPr>
    </w:p>
    <w:p w:rsidR="00E32647" w:rsidRDefault="00E32647" w:rsidP="002350DB">
      <w:pPr>
        <w:spacing w:line="360" w:lineRule="auto"/>
        <w:ind w:firstLine="426"/>
        <w:jc w:val="center"/>
        <w:rPr>
          <w:b/>
          <w:i/>
          <w:lang w:val="uk-UA"/>
        </w:rPr>
      </w:pPr>
    </w:p>
    <w:p w:rsidR="00E32647" w:rsidRDefault="00E32647" w:rsidP="002350DB">
      <w:pPr>
        <w:spacing w:line="360" w:lineRule="auto"/>
        <w:ind w:firstLine="426"/>
        <w:jc w:val="center"/>
        <w:rPr>
          <w:b/>
          <w:i/>
          <w:lang w:val="uk-UA"/>
        </w:rPr>
      </w:pPr>
    </w:p>
    <w:p w:rsidR="00E32647" w:rsidRDefault="00E32647" w:rsidP="002350DB">
      <w:pPr>
        <w:spacing w:line="360" w:lineRule="auto"/>
        <w:ind w:firstLine="426"/>
        <w:jc w:val="center"/>
        <w:rPr>
          <w:b/>
          <w:i/>
          <w:lang w:val="uk-UA"/>
        </w:rPr>
      </w:pPr>
    </w:p>
    <w:p w:rsidR="002350DB" w:rsidRPr="00E316E3" w:rsidRDefault="002350DB" w:rsidP="002350DB">
      <w:pPr>
        <w:spacing w:line="360" w:lineRule="auto"/>
        <w:ind w:firstLine="426"/>
        <w:jc w:val="center"/>
        <w:rPr>
          <w:b/>
          <w:i/>
          <w:lang w:val="en-US"/>
        </w:rPr>
      </w:pPr>
      <w:r w:rsidRPr="00FA40AA">
        <w:rPr>
          <w:b/>
          <w:i/>
          <w:lang w:val="en"/>
        </w:rPr>
        <w:t>Criteria for evaluating the final module control:</w:t>
      </w:r>
    </w:p>
    <w:p w:rsidR="002350DB" w:rsidRPr="00E316E3" w:rsidRDefault="002350DB" w:rsidP="002350DB">
      <w:pPr>
        <w:spacing w:line="360" w:lineRule="auto"/>
        <w:ind w:firstLine="426"/>
        <w:jc w:val="center"/>
        <w:rPr>
          <w:b/>
          <w:i/>
          <w:lang w:val="en-US"/>
        </w:rPr>
      </w:pPr>
    </w:p>
    <w:p w:rsidR="002350DB" w:rsidRPr="00E316E3" w:rsidRDefault="002350DB" w:rsidP="002350DB">
      <w:pPr>
        <w:spacing w:line="360" w:lineRule="auto"/>
        <w:ind w:firstLine="426"/>
        <w:jc w:val="both"/>
        <w:rPr>
          <w:lang w:val="en-US"/>
        </w:rPr>
      </w:pPr>
      <w:r w:rsidRPr="00FA40AA">
        <w:rPr>
          <w:lang w:val="en"/>
        </w:rPr>
        <w:tab/>
        <w:t>The grade</w:t>
      </w:r>
      <w:r w:rsidR="00E32647">
        <w:rPr>
          <w:b/>
          <w:i/>
          <w:lang w:val="en"/>
        </w:rPr>
        <w:t xml:space="preserve"> "excellent"</w:t>
      </w:r>
      <w:r w:rsidRPr="00FA40AA">
        <w:rPr>
          <w:lang w:val="en"/>
        </w:rPr>
        <w:t xml:space="preserve"> is received by a student who gave at least 90% of the correct answers to standardized test tasks, answered oral questions without errors, demonstrated the necessary practical skills (tasks), that is: comprehensively and deeply mastered the educational and program material from the module; fully possesses theoretical knowledge and practical skills, solves situational problems without errors.</w:t>
      </w:r>
    </w:p>
    <w:p w:rsidR="002350DB" w:rsidRPr="00E316E3" w:rsidRDefault="002350DB" w:rsidP="002350DB">
      <w:pPr>
        <w:spacing w:line="360" w:lineRule="auto"/>
        <w:ind w:firstLine="426"/>
        <w:jc w:val="both"/>
        <w:rPr>
          <w:lang w:val="en-US"/>
        </w:rPr>
      </w:pPr>
      <w:r w:rsidRPr="00FA40AA">
        <w:rPr>
          <w:lang w:val="en"/>
        </w:rPr>
        <w:tab/>
        <w:t>The</w:t>
      </w:r>
      <w:r w:rsidR="00E32647">
        <w:rPr>
          <w:b/>
          <w:i/>
          <w:lang w:val="en"/>
        </w:rPr>
        <w:t xml:space="preserve"> "good"</w:t>
      </w:r>
      <w:r>
        <w:rPr>
          <w:lang w:val="en"/>
        </w:rPr>
        <w:t xml:space="preserve"> grade </w:t>
      </w:r>
      <w:r w:rsidRPr="00FA40AA">
        <w:rPr>
          <w:lang w:val="en"/>
        </w:rPr>
        <w:t xml:space="preserve"> is received by a student who has given at least 75% of correct answers to standardized test tasks, made some minor mistakes in answering questions in</w:t>
      </w:r>
      <w:r w:rsidR="00E32647">
        <w:rPr>
          <w:lang w:val="en"/>
        </w:rPr>
        <w:t>a dream</w:t>
      </w:r>
      <w:r w:rsidRPr="00FA40AA">
        <w:rPr>
          <w:lang w:val="en"/>
        </w:rPr>
        <w:t>, demonstrated practical skills (tasks), but not in full and can solve situational problems.</w:t>
      </w:r>
    </w:p>
    <w:p w:rsidR="002350DB" w:rsidRPr="00E316E3" w:rsidRDefault="002350DB" w:rsidP="002350DB">
      <w:pPr>
        <w:spacing w:line="360" w:lineRule="auto"/>
        <w:ind w:firstLine="426"/>
        <w:jc w:val="both"/>
        <w:rPr>
          <w:lang w:val="en-US"/>
        </w:rPr>
      </w:pPr>
      <w:r w:rsidRPr="00FA40AA">
        <w:rPr>
          <w:lang w:val="en"/>
        </w:rPr>
        <w:tab/>
        <w:t>The grade</w:t>
      </w:r>
      <w:r w:rsidR="00E32647">
        <w:rPr>
          <w:b/>
          <w:i/>
          <w:lang w:val="en"/>
        </w:rPr>
        <w:t xml:space="preserve"> "satisfactorily</w:t>
      </w:r>
      <w:r w:rsidR="00E32647">
        <w:rPr>
          <w:lang w:val="en"/>
        </w:rPr>
        <w:t xml:space="preserve">" </w:t>
      </w:r>
      <w:r w:rsidRPr="00FA40AA">
        <w:rPr>
          <w:lang w:val="en"/>
        </w:rPr>
        <w:t xml:space="preserve">is received by a student who has given at least 55% of correct answers to standardized test tasks, made significant mistakes in answering oral </w:t>
      </w:r>
      <w:r w:rsidRPr="00FA40AA">
        <w:rPr>
          <w:lang w:val="en"/>
        </w:rPr>
        <w:lastRenderedPageBreak/>
        <w:t>questions, does not have enough practical skills and solves situational problems with errors.</w:t>
      </w:r>
    </w:p>
    <w:p w:rsidR="002350DB" w:rsidRDefault="002350DB" w:rsidP="002350DB">
      <w:pPr>
        <w:spacing w:line="360" w:lineRule="auto"/>
        <w:ind w:firstLine="426"/>
        <w:jc w:val="both"/>
        <w:rPr>
          <w:lang w:val="uk-UA"/>
        </w:rPr>
      </w:pPr>
      <w:r w:rsidRPr="00FA40AA">
        <w:rPr>
          <w:lang w:val="en"/>
        </w:rPr>
        <w:tab/>
        <w:t>The grade</w:t>
      </w:r>
      <w:r w:rsidR="00E32647">
        <w:rPr>
          <w:b/>
          <w:i/>
          <w:lang w:val="en"/>
        </w:rPr>
        <w:t xml:space="preserve"> "unsatisfactory"</w:t>
      </w:r>
      <w:r w:rsidRPr="00FA40AA">
        <w:rPr>
          <w:lang w:val="en"/>
        </w:rPr>
        <w:t xml:space="preserve"> is received by a student who gave less than 55% of correct answers to standardized test tasks, made gross mistakes in answering oral inquiries, or did not give answers to them at all, did not demonstrate practical skills and did not provide a correct interpretation of their application, and also does not solve situational problems.</w:t>
      </w: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2350DB">
      <w:pPr>
        <w:spacing w:line="360" w:lineRule="auto"/>
        <w:ind w:firstLine="426"/>
        <w:jc w:val="both"/>
        <w:rPr>
          <w:lang w:val="uk-UA"/>
        </w:rPr>
      </w:pPr>
    </w:p>
    <w:p w:rsidR="00E32647" w:rsidRDefault="00E32647" w:rsidP="00D7799B">
      <w:pPr>
        <w:spacing w:line="360" w:lineRule="auto"/>
        <w:rPr>
          <w:b/>
          <w:i/>
          <w:lang w:val="uk-UA"/>
        </w:rPr>
      </w:pPr>
    </w:p>
    <w:p w:rsidR="002350DB" w:rsidRDefault="002350DB" w:rsidP="002350DB">
      <w:pPr>
        <w:spacing w:line="360" w:lineRule="auto"/>
        <w:ind w:firstLine="426"/>
        <w:jc w:val="center"/>
        <w:rPr>
          <w:b/>
          <w:i/>
          <w:lang w:val="uk-UA"/>
        </w:rPr>
      </w:pPr>
      <w:r w:rsidRPr="00FA40AA">
        <w:rPr>
          <w:b/>
          <w:i/>
          <w:lang w:val="en"/>
        </w:rPr>
        <w:t>Methodology for evaluation of PMK 1 "</w:t>
      </w:r>
      <w:r w:rsidRPr="00FA40AA">
        <w:rPr>
          <w:lang w:val="en"/>
        </w:rPr>
        <w:t>Propaedeutics of orthopedic dentistry</w:t>
      </w:r>
      <w:r w:rsidRPr="00FA40AA">
        <w:rPr>
          <w:b/>
          <w:i/>
          <w:lang w:val="en"/>
        </w:rPr>
        <w:t>"</w:t>
      </w:r>
    </w:p>
    <w:p w:rsidR="00E32647" w:rsidRPr="00E32647" w:rsidRDefault="00E32647" w:rsidP="002350DB">
      <w:pPr>
        <w:spacing w:line="360" w:lineRule="auto"/>
        <w:ind w:firstLine="426"/>
        <w:jc w:val="center"/>
        <w:rPr>
          <w:b/>
          <w:i/>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19"/>
        <w:gridCol w:w="2108"/>
        <w:gridCol w:w="2393"/>
      </w:tblGrid>
      <w:tr w:rsidR="002350DB" w:rsidRPr="004E0BC0" w:rsidTr="00E32647">
        <w:tc>
          <w:tcPr>
            <w:tcW w:w="1951" w:type="dxa"/>
            <w:tcBorders>
              <w:top w:val="single" w:sz="4" w:space="0" w:color="auto"/>
              <w:left w:val="single" w:sz="4" w:space="0" w:color="auto"/>
              <w:bottom w:val="single" w:sz="4" w:space="0" w:color="auto"/>
              <w:right w:val="single" w:sz="4" w:space="0" w:color="auto"/>
            </w:tcBorders>
            <w:hideMark/>
          </w:tcPr>
          <w:p w:rsidR="002350DB" w:rsidRPr="004E0BC0" w:rsidRDefault="002350DB" w:rsidP="00E32647">
            <w:pPr>
              <w:spacing w:line="360" w:lineRule="auto"/>
              <w:jc w:val="center"/>
              <w:rPr>
                <w:b/>
              </w:rPr>
            </w:pPr>
            <w:r w:rsidRPr="004E0BC0">
              <w:rPr>
                <w:b/>
                <w:lang w:val="en"/>
              </w:rPr>
              <w:t>Mastering practical skills (tasks)</w:t>
            </w:r>
          </w:p>
        </w:tc>
        <w:tc>
          <w:tcPr>
            <w:tcW w:w="3119"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rPr>
                <w:b/>
              </w:rPr>
            </w:pPr>
          </w:p>
          <w:p w:rsidR="002350DB" w:rsidRPr="004E0BC0" w:rsidRDefault="002350DB" w:rsidP="00E32647">
            <w:pPr>
              <w:spacing w:line="360" w:lineRule="auto"/>
              <w:jc w:val="center"/>
              <w:rPr>
                <w:b/>
              </w:rPr>
            </w:pPr>
            <w:r w:rsidRPr="004E0BC0">
              <w:rPr>
                <w:b/>
                <w:lang w:val="en"/>
              </w:rPr>
              <w:t>Test control</w:t>
            </w:r>
          </w:p>
        </w:tc>
        <w:tc>
          <w:tcPr>
            <w:tcW w:w="2108" w:type="dxa"/>
            <w:tcBorders>
              <w:top w:val="single" w:sz="4" w:space="0" w:color="auto"/>
              <w:left w:val="single" w:sz="4" w:space="0" w:color="auto"/>
              <w:bottom w:val="single" w:sz="4" w:space="0" w:color="auto"/>
              <w:right w:val="single" w:sz="4" w:space="0" w:color="auto"/>
            </w:tcBorders>
          </w:tcPr>
          <w:p w:rsidR="00E32647" w:rsidRDefault="00E32647" w:rsidP="00E32647">
            <w:pPr>
              <w:spacing w:line="360" w:lineRule="auto"/>
              <w:rPr>
                <w:b/>
                <w:lang w:val="uk-UA"/>
              </w:rPr>
            </w:pPr>
          </w:p>
          <w:p w:rsidR="002350DB" w:rsidRPr="004E0BC0" w:rsidRDefault="00E32647" w:rsidP="00E32647">
            <w:pPr>
              <w:spacing w:line="360" w:lineRule="auto"/>
              <w:rPr>
                <w:b/>
              </w:rPr>
            </w:pPr>
            <w:r>
              <w:rPr>
                <w:b/>
                <w:lang w:val="en"/>
              </w:rPr>
              <w:t>Oral</w:t>
            </w:r>
            <w:r w:rsidR="002350DB" w:rsidRPr="004E0BC0">
              <w:rPr>
                <w:b/>
                <w:lang w:val="en"/>
              </w:rPr>
              <w:t xml:space="preserve"> responses</w:t>
            </w:r>
          </w:p>
        </w:tc>
        <w:tc>
          <w:tcPr>
            <w:tcW w:w="2393"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rPr>
                <w:b/>
              </w:rPr>
            </w:pPr>
          </w:p>
          <w:p w:rsidR="002350DB" w:rsidRPr="004E0BC0" w:rsidRDefault="002350DB" w:rsidP="008B5B00">
            <w:pPr>
              <w:spacing w:line="360" w:lineRule="auto"/>
              <w:ind w:firstLine="426"/>
              <w:rPr>
                <w:b/>
              </w:rPr>
            </w:pPr>
            <w:r w:rsidRPr="004E0BC0">
              <w:rPr>
                <w:b/>
                <w:lang w:val="en"/>
              </w:rPr>
              <w:t>Sum of points</w:t>
            </w:r>
          </w:p>
        </w:tc>
      </w:tr>
      <w:tr w:rsidR="002350DB" w:rsidRPr="004E0BC0" w:rsidTr="00E32647">
        <w:tc>
          <w:tcPr>
            <w:tcW w:w="1951"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pPr>
          </w:p>
          <w:p w:rsidR="002350DB" w:rsidRPr="00E32647" w:rsidRDefault="00E32647" w:rsidP="00E32647">
            <w:pPr>
              <w:spacing w:line="360" w:lineRule="auto"/>
              <w:rPr>
                <w:lang w:val="uk-UA"/>
              </w:rPr>
            </w:pPr>
            <w:r>
              <w:rPr>
                <w:lang w:val="en"/>
              </w:rPr>
              <w:t>"5" – 6points</w:t>
            </w:r>
          </w:p>
        </w:tc>
        <w:tc>
          <w:tcPr>
            <w:tcW w:w="3119" w:type="dxa"/>
            <w:tcBorders>
              <w:top w:val="single" w:sz="4" w:space="0" w:color="auto"/>
              <w:left w:val="single" w:sz="4" w:space="0" w:color="auto"/>
              <w:bottom w:val="single" w:sz="4" w:space="0" w:color="auto"/>
              <w:right w:val="single" w:sz="4" w:space="0" w:color="auto"/>
            </w:tcBorders>
            <w:hideMark/>
          </w:tcPr>
          <w:p w:rsidR="002350DB" w:rsidRPr="004E0BC0" w:rsidRDefault="00E32647" w:rsidP="00E32647">
            <w:pPr>
              <w:spacing w:line="360" w:lineRule="auto"/>
            </w:pPr>
            <w:r>
              <w:rPr>
                <w:lang w:val="en"/>
              </w:rPr>
              <w:t>"5"</w:t>
            </w:r>
            <w:r w:rsidR="002350DB" w:rsidRPr="004E0BC0">
              <w:rPr>
                <w:lang w:val="en"/>
              </w:rPr>
              <w:t xml:space="preserve"> – 28 points</w:t>
            </w:r>
          </w:p>
          <w:p w:rsidR="002350DB" w:rsidRPr="004E0BC0" w:rsidRDefault="002350DB" w:rsidP="00E32647">
            <w:pPr>
              <w:spacing w:line="360" w:lineRule="auto"/>
            </w:pPr>
            <w:r w:rsidRPr="004E0BC0">
              <w:rPr>
                <w:lang w:val="en"/>
              </w:rPr>
              <w:t>(90-100 correct answers)</w:t>
            </w:r>
          </w:p>
        </w:tc>
        <w:tc>
          <w:tcPr>
            <w:tcW w:w="2108"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4E0BC0" w:rsidRDefault="00E32647" w:rsidP="00E32647">
            <w:pPr>
              <w:spacing w:line="360" w:lineRule="auto"/>
            </w:pPr>
            <w:r>
              <w:rPr>
                <w:lang w:val="en"/>
              </w:rPr>
              <w:t>"5"</w:t>
            </w:r>
            <w:r w:rsidR="002350DB" w:rsidRPr="004E0BC0">
              <w:rPr>
                <w:lang w:val="en"/>
              </w:rPr>
              <w:t xml:space="preserve"> – 46 points</w:t>
            </w:r>
          </w:p>
        </w:tc>
        <w:tc>
          <w:tcPr>
            <w:tcW w:w="2393"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4E0BC0" w:rsidRDefault="002350DB" w:rsidP="008B5B00">
            <w:pPr>
              <w:spacing w:line="360" w:lineRule="auto"/>
              <w:ind w:firstLine="426"/>
              <w:jc w:val="center"/>
            </w:pPr>
            <w:r w:rsidRPr="004E0BC0">
              <w:rPr>
                <w:lang w:val="en"/>
              </w:rPr>
              <w:t>80 points</w:t>
            </w:r>
          </w:p>
        </w:tc>
      </w:tr>
      <w:tr w:rsidR="002350DB" w:rsidRPr="004E0BC0" w:rsidTr="00E32647">
        <w:tc>
          <w:tcPr>
            <w:tcW w:w="1951"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pPr>
          </w:p>
          <w:p w:rsidR="002350DB" w:rsidRPr="00E32647" w:rsidRDefault="00E32647" w:rsidP="00E32647">
            <w:pPr>
              <w:spacing w:line="360" w:lineRule="auto"/>
              <w:rPr>
                <w:lang w:val="uk-UA"/>
              </w:rPr>
            </w:pPr>
            <w:r>
              <w:rPr>
                <w:lang w:val="en"/>
              </w:rPr>
              <w:t>"4" – 4points and</w:t>
            </w:r>
          </w:p>
        </w:tc>
        <w:tc>
          <w:tcPr>
            <w:tcW w:w="3119" w:type="dxa"/>
            <w:tcBorders>
              <w:top w:val="single" w:sz="4" w:space="0" w:color="auto"/>
              <w:left w:val="single" w:sz="4" w:space="0" w:color="auto"/>
              <w:bottom w:val="single" w:sz="4" w:space="0" w:color="auto"/>
              <w:right w:val="single" w:sz="4" w:space="0" w:color="auto"/>
            </w:tcBorders>
            <w:hideMark/>
          </w:tcPr>
          <w:p w:rsidR="00E32647" w:rsidRDefault="00E32647" w:rsidP="00E32647">
            <w:pPr>
              <w:spacing w:line="360" w:lineRule="auto"/>
              <w:rPr>
                <w:lang w:val="uk-UA"/>
              </w:rPr>
            </w:pPr>
            <w:r>
              <w:rPr>
                <w:lang w:val="en"/>
              </w:rPr>
              <w:t>"4"</w:t>
            </w:r>
            <w:r w:rsidR="002350DB" w:rsidRPr="004E0BC0">
              <w:rPr>
                <w:lang w:val="en"/>
              </w:rPr>
              <w:t xml:space="preserve"> – 19 points</w:t>
            </w:r>
          </w:p>
          <w:p w:rsidR="002350DB" w:rsidRPr="004E0BC0" w:rsidRDefault="002350DB" w:rsidP="00E32647">
            <w:pPr>
              <w:spacing w:line="360" w:lineRule="auto"/>
            </w:pPr>
            <w:r w:rsidRPr="004E0BC0">
              <w:rPr>
                <w:lang w:val="en"/>
              </w:rPr>
              <w:t xml:space="preserve">(71 </w:t>
            </w:r>
            <w:r w:rsidR="00E32647">
              <w:rPr>
                <w:lang w:val="en"/>
              </w:rPr>
              <w:t>–</w:t>
            </w:r>
            <w:r w:rsidRPr="004E0BC0">
              <w:rPr>
                <w:lang w:val="en"/>
              </w:rPr>
              <w:t xml:space="preserve"> 89 correct answers)</w:t>
            </w:r>
          </w:p>
        </w:tc>
        <w:tc>
          <w:tcPr>
            <w:tcW w:w="2108"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E32647" w:rsidRDefault="00E32647" w:rsidP="00E32647">
            <w:pPr>
              <w:spacing w:line="360" w:lineRule="auto"/>
              <w:rPr>
                <w:lang w:val="uk-UA"/>
              </w:rPr>
            </w:pPr>
            <w:r>
              <w:rPr>
                <w:lang w:val="en"/>
              </w:rPr>
              <w:t>"4" – 42 pointsand</w:t>
            </w:r>
          </w:p>
        </w:tc>
        <w:tc>
          <w:tcPr>
            <w:tcW w:w="2393"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4E0BC0" w:rsidRDefault="002350DB" w:rsidP="008B5B00">
            <w:pPr>
              <w:spacing w:line="360" w:lineRule="auto"/>
              <w:ind w:firstLine="426"/>
              <w:jc w:val="center"/>
            </w:pPr>
            <w:r w:rsidRPr="004E0BC0">
              <w:rPr>
                <w:lang w:val="en"/>
              </w:rPr>
              <w:t>65 points</w:t>
            </w:r>
          </w:p>
        </w:tc>
      </w:tr>
      <w:tr w:rsidR="002350DB" w:rsidRPr="004E0BC0" w:rsidTr="00E32647">
        <w:tc>
          <w:tcPr>
            <w:tcW w:w="1951"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pPr>
          </w:p>
          <w:p w:rsidR="002350DB" w:rsidRPr="002579BE" w:rsidRDefault="002579BE" w:rsidP="00E32647">
            <w:pPr>
              <w:spacing w:line="360" w:lineRule="auto"/>
              <w:rPr>
                <w:lang w:val="uk-UA"/>
              </w:rPr>
            </w:pPr>
            <w:r>
              <w:rPr>
                <w:lang w:val="en"/>
              </w:rPr>
              <w:t>"3" – 3points s</w:t>
            </w:r>
          </w:p>
        </w:tc>
        <w:tc>
          <w:tcPr>
            <w:tcW w:w="3119" w:type="dxa"/>
            <w:tcBorders>
              <w:top w:val="single" w:sz="4" w:space="0" w:color="auto"/>
              <w:left w:val="single" w:sz="4" w:space="0" w:color="auto"/>
              <w:bottom w:val="single" w:sz="4" w:space="0" w:color="auto"/>
              <w:right w:val="single" w:sz="4" w:space="0" w:color="auto"/>
            </w:tcBorders>
            <w:hideMark/>
          </w:tcPr>
          <w:p w:rsidR="002350DB" w:rsidRPr="004E0BC0" w:rsidRDefault="002579BE" w:rsidP="00E32647">
            <w:pPr>
              <w:spacing w:line="360" w:lineRule="auto"/>
            </w:pPr>
            <w:r>
              <w:rPr>
                <w:lang w:val="en"/>
              </w:rPr>
              <w:t>"3"</w:t>
            </w:r>
            <w:r w:rsidR="002350DB" w:rsidRPr="004E0BC0">
              <w:rPr>
                <w:lang w:val="en"/>
              </w:rPr>
              <w:t xml:space="preserve"> – 14 points</w:t>
            </w:r>
          </w:p>
          <w:p w:rsidR="002350DB" w:rsidRPr="004E0BC0" w:rsidRDefault="002350DB" w:rsidP="00E32647">
            <w:pPr>
              <w:spacing w:line="360" w:lineRule="auto"/>
            </w:pPr>
            <w:r w:rsidRPr="004E0BC0">
              <w:rPr>
                <w:lang w:val="en"/>
              </w:rPr>
              <w:t>(51-70 correct answers)</w:t>
            </w:r>
          </w:p>
        </w:tc>
        <w:tc>
          <w:tcPr>
            <w:tcW w:w="2108"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2579BE" w:rsidRDefault="002579BE" w:rsidP="00E32647">
            <w:pPr>
              <w:spacing w:line="360" w:lineRule="auto"/>
              <w:rPr>
                <w:lang w:val="uk-UA"/>
              </w:rPr>
            </w:pPr>
            <w:r>
              <w:rPr>
                <w:lang w:val="en"/>
              </w:rPr>
              <w:t>"3" – 33 pointsand</w:t>
            </w:r>
          </w:p>
        </w:tc>
        <w:tc>
          <w:tcPr>
            <w:tcW w:w="2393"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4E0BC0" w:rsidRDefault="002350DB" w:rsidP="008B5B00">
            <w:pPr>
              <w:spacing w:line="360" w:lineRule="auto"/>
              <w:ind w:firstLine="426"/>
              <w:jc w:val="center"/>
            </w:pPr>
            <w:r w:rsidRPr="004E0BC0">
              <w:rPr>
                <w:lang w:val="en"/>
              </w:rPr>
              <w:t>50 points</w:t>
            </w:r>
          </w:p>
        </w:tc>
      </w:tr>
      <w:tr w:rsidR="002350DB" w:rsidRPr="004E0BC0" w:rsidTr="00E32647">
        <w:tc>
          <w:tcPr>
            <w:tcW w:w="1951" w:type="dxa"/>
            <w:tcBorders>
              <w:top w:val="single" w:sz="4" w:space="0" w:color="auto"/>
              <w:left w:val="single" w:sz="4" w:space="0" w:color="auto"/>
              <w:bottom w:val="single" w:sz="4" w:space="0" w:color="auto"/>
              <w:right w:val="single" w:sz="4" w:space="0" w:color="auto"/>
            </w:tcBorders>
          </w:tcPr>
          <w:p w:rsidR="002350DB" w:rsidRPr="004E0BC0" w:rsidRDefault="002350DB" w:rsidP="00BC3E0A">
            <w:pPr>
              <w:spacing w:line="360" w:lineRule="auto"/>
              <w:ind w:firstLine="426"/>
              <w:jc w:val="center"/>
            </w:pPr>
          </w:p>
          <w:p w:rsidR="002350DB" w:rsidRPr="004E0BC0" w:rsidRDefault="002579BE" w:rsidP="002579BE">
            <w:pPr>
              <w:spacing w:line="360" w:lineRule="auto"/>
            </w:pPr>
            <w:r>
              <w:rPr>
                <w:lang w:val="en"/>
              </w:rPr>
              <w:t>"2"</w:t>
            </w:r>
            <w:r w:rsidR="002350DB" w:rsidRPr="004E0BC0">
              <w:rPr>
                <w:lang w:val="en"/>
              </w:rPr>
              <w:t xml:space="preserve"> – 0 points</w:t>
            </w:r>
          </w:p>
        </w:tc>
        <w:tc>
          <w:tcPr>
            <w:tcW w:w="3119" w:type="dxa"/>
            <w:tcBorders>
              <w:top w:val="single" w:sz="4" w:space="0" w:color="auto"/>
              <w:left w:val="single" w:sz="4" w:space="0" w:color="auto"/>
              <w:bottom w:val="single" w:sz="4" w:space="0" w:color="auto"/>
              <w:right w:val="single" w:sz="4" w:space="0" w:color="auto"/>
            </w:tcBorders>
            <w:hideMark/>
          </w:tcPr>
          <w:p w:rsidR="002579BE" w:rsidRDefault="002579BE" w:rsidP="00E32647">
            <w:pPr>
              <w:spacing w:line="360" w:lineRule="auto"/>
              <w:rPr>
                <w:lang w:val="uk-UA"/>
              </w:rPr>
            </w:pPr>
            <w:r>
              <w:rPr>
                <w:lang w:val="en"/>
              </w:rPr>
              <w:t>"2" – 0 points</w:t>
            </w:r>
          </w:p>
          <w:p w:rsidR="002350DB" w:rsidRPr="00E316E3" w:rsidRDefault="002579BE" w:rsidP="002579BE">
            <w:pPr>
              <w:spacing w:line="360" w:lineRule="auto"/>
              <w:rPr>
                <w:lang w:val="en-US"/>
              </w:rPr>
            </w:pPr>
            <w:r>
              <w:rPr>
                <w:lang w:val="en"/>
              </w:rPr>
              <w:t>(less than 50</w:t>
            </w:r>
            <w:r w:rsidR="002350DB" w:rsidRPr="004E0BC0">
              <w:rPr>
                <w:lang w:val="en"/>
              </w:rPr>
              <w:t xml:space="preserve"> correct answers)</w:t>
            </w:r>
          </w:p>
        </w:tc>
        <w:tc>
          <w:tcPr>
            <w:tcW w:w="2108" w:type="dxa"/>
            <w:tcBorders>
              <w:top w:val="single" w:sz="4" w:space="0" w:color="auto"/>
              <w:left w:val="single" w:sz="4" w:space="0" w:color="auto"/>
              <w:bottom w:val="single" w:sz="4" w:space="0" w:color="auto"/>
              <w:right w:val="single" w:sz="4" w:space="0" w:color="auto"/>
            </w:tcBorders>
          </w:tcPr>
          <w:p w:rsidR="002350DB" w:rsidRPr="00E316E3" w:rsidRDefault="002350DB" w:rsidP="008B5B00">
            <w:pPr>
              <w:spacing w:line="360" w:lineRule="auto"/>
              <w:ind w:firstLine="426"/>
              <w:jc w:val="center"/>
              <w:rPr>
                <w:lang w:val="en-US"/>
              </w:rPr>
            </w:pPr>
          </w:p>
          <w:p w:rsidR="002350DB" w:rsidRPr="004E0BC0" w:rsidRDefault="002579BE" w:rsidP="00E32647">
            <w:pPr>
              <w:spacing w:line="360" w:lineRule="auto"/>
            </w:pPr>
            <w:r>
              <w:rPr>
                <w:lang w:val="en"/>
              </w:rPr>
              <w:t>"2"</w:t>
            </w:r>
            <w:r w:rsidR="002350DB" w:rsidRPr="004E0BC0">
              <w:rPr>
                <w:lang w:val="en"/>
              </w:rPr>
              <w:t xml:space="preserve"> – 0 points</w:t>
            </w:r>
          </w:p>
        </w:tc>
        <w:tc>
          <w:tcPr>
            <w:tcW w:w="2393" w:type="dxa"/>
            <w:tcBorders>
              <w:top w:val="single" w:sz="4" w:space="0" w:color="auto"/>
              <w:left w:val="single" w:sz="4" w:space="0" w:color="auto"/>
              <w:bottom w:val="single" w:sz="4" w:space="0" w:color="auto"/>
              <w:right w:val="single" w:sz="4" w:space="0" w:color="auto"/>
            </w:tcBorders>
          </w:tcPr>
          <w:p w:rsidR="002350DB" w:rsidRPr="004E0BC0" w:rsidRDefault="002350DB" w:rsidP="008B5B00">
            <w:pPr>
              <w:spacing w:line="360" w:lineRule="auto"/>
              <w:ind w:firstLine="426"/>
              <w:jc w:val="center"/>
            </w:pPr>
          </w:p>
          <w:p w:rsidR="002350DB" w:rsidRPr="004E0BC0" w:rsidRDefault="002350DB" w:rsidP="008B5B00">
            <w:pPr>
              <w:spacing w:line="360" w:lineRule="auto"/>
              <w:ind w:firstLine="426"/>
              <w:jc w:val="center"/>
            </w:pPr>
            <w:r w:rsidRPr="004E0BC0">
              <w:rPr>
                <w:lang w:val="en"/>
              </w:rPr>
              <w:t>0 points</w:t>
            </w:r>
          </w:p>
        </w:tc>
      </w:tr>
    </w:tbl>
    <w:p w:rsidR="002350DB" w:rsidRPr="00FA40AA" w:rsidRDefault="002350DB" w:rsidP="002350DB">
      <w:pPr>
        <w:spacing w:line="360" w:lineRule="auto"/>
        <w:ind w:firstLine="426"/>
        <w:jc w:val="center"/>
        <w:rPr>
          <w:b/>
          <w:i/>
          <w:color w:val="FF0000"/>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Default="002350DB" w:rsidP="002350DB">
      <w:pPr>
        <w:spacing w:line="360" w:lineRule="auto"/>
        <w:ind w:firstLine="426"/>
        <w:jc w:val="center"/>
        <w:rPr>
          <w:b/>
          <w:color w:val="FF0000"/>
          <w:lang w:val="uk-UA"/>
        </w:rPr>
      </w:pPr>
    </w:p>
    <w:p w:rsidR="002350DB" w:rsidRPr="002350DB" w:rsidRDefault="002350DB" w:rsidP="002350DB">
      <w:pPr>
        <w:spacing w:line="360" w:lineRule="auto"/>
        <w:ind w:firstLine="426"/>
        <w:jc w:val="center"/>
        <w:rPr>
          <w:b/>
          <w:color w:val="FF0000"/>
          <w:lang w:val="uk-UA"/>
        </w:rPr>
      </w:pPr>
    </w:p>
    <w:p w:rsidR="002350DB" w:rsidRPr="002350DB" w:rsidRDefault="002350DB" w:rsidP="002350DB">
      <w:pPr>
        <w:pStyle w:val="3"/>
        <w:spacing w:line="360" w:lineRule="auto"/>
        <w:ind w:firstLine="426"/>
        <w:jc w:val="center"/>
        <w:rPr>
          <w:rFonts w:ascii="Times New Roman" w:hAnsi="Times New Roman" w:cs="Times New Roman"/>
          <w:bCs w:val="0"/>
          <w:color w:val="000000" w:themeColor="text1"/>
          <w:szCs w:val="28"/>
        </w:rPr>
      </w:pPr>
      <w:r w:rsidRPr="002350DB">
        <w:rPr>
          <w:bCs w:val="0"/>
          <w:color w:val="000000" w:themeColor="text1"/>
          <w:szCs w:val="28"/>
          <w:lang w:val="en"/>
        </w:rPr>
        <w:t>17. Tools for diagnosing learning success</w:t>
      </w:r>
    </w:p>
    <w:p w:rsidR="002350DB" w:rsidRPr="002350DB" w:rsidRDefault="002350DB" w:rsidP="002350DB">
      <w:pPr>
        <w:spacing w:line="360" w:lineRule="auto"/>
        <w:ind w:firstLine="426"/>
        <w:jc w:val="center"/>
        <w:rPr>
          <w:color w:val="000000" w:themeColor="text1"/>
          <w:szCs w:val="28"/>
        </w:rPr>
      </w:pPr>
    </w:p>
    <w:p w:rsidR="002350DB" w:rsidRPr="00E316E3" w:rsidRDefault="002350DB" w:rsidP="002350DB">
      <w:pPr>
        <w:tabs>
          <w:tab w:val="left" w:pos="-180"/>
          <w:tab w:val="left" w:pos="426"/>
        </w:tabs>
        <w:spacing w:line="360" w:lineRule="auto"/>
        <w:ind w:firstLine="426"/>
        <w:jc w:val="both"/>
        <w:rPr>
          <w:lang w:val="en-US"/>
        </w:rPr>
      </w:pPr>
      <w:r w:rsidRPr="00C928B2">
        <w:rPr>
          <w:lang w:val="en"/>
        </w:rPr>
        <w:t>The list of theoretical questions to determine the level of assimilation of the program material, practical skills and situational clinical tasks. Control test tasks (for current control and final control). Sets of tasks for practical classes and PMK.</w:t>
      </w:r>
    </w:p>
    <w:p w:rsidR="002350DB" w:rsidRPr="00E316E3" w:rsidRDefault="002350DB" w:rsidP="002350DB">
      <w:pPr>
        <w:tabs>
          <w:tab w:val="left" w:pos="-180"/>
          <w:tab w:val="left" w:pos="426"/>
        </w:tabs>
        <w:spacing w:line="360" w:lineRule="auto"/>
        <w:ind w:firstLine="426"/>
        <w:jc w:val="both"/>
        <w:rPr>
          <w:lang w:val="en-US"/>
        </w:rPr>
      </w:pPr>
      <w:r w:rsidRPr="00C928B2">
        <w:rPr>
          <w:lang w:val="en"/>
        </w:rPr>
        <w:t xml:space="preserve">Testing, oral and written questioning, determining the level of assimilation of practical skills, performing practical tasks. </w:t>
      </w:r>
    </w:p>
    <w:p w:rsidR="002350DB" w:rsidRPr="00E316E3" w:rsidRDefault="002350DB" w:rsidP="002350DB">
      <w:pPr>
        <w:tabs>
          <w:tab w:val="left" w:pos="-180"/>
          <w:tab w:val="left" w:pos="426"/>
        </w:tabs>
        <w:spacing w:line="360" w:lineRule="auto"/>
        <w:ind w:firstLine="426"/>
        <w:jc w:val="both"/>
        <w:rPr>
          <w:lang w:val="en-US"/>
        </w:rPr>
      </w:pPr>
    </w:p>
    <w:p w:rsidR="002350DB" w:rsidRPr="00E316E3" w:rsidRDefault="002350DB" w:rsidP="002350DB">
      <w:pPr>
        <w:spacing w:line="360" w:lineRule="auto"/>
        <w:ind w:firstLine="426"/>
        <w:jc w:val="center"/>
        <w:rPr>
          <w:b/>
          <w:color w:val="FF0000"/>
          <w:lang w:val="en-US"/>
        </w:rPr>
      </w:pPr>
      <w:r w:rsidRPr="00E222EB">
        <w:rPr>
          <w:b/>
          <w:color w:val="FF0000"/>
          <w:lang w:val="en"/>
        </w:rPr>
        <w:t>Indicative list of theoretical issues to be checked in the preparation of the final modular control</w:t>
      </w:r>
    </w:p>
    <w:p w:rsidR="002350DB" w:rsidRPr="00E316E3" w:rsidRDefault="002350DB" w:rsidP="002350DB">
      <w:pPr>
        <w:spacing w:line="360" w:lineRule="auto"/>
        <w:ind w:firstLine="426"/>
        <w:jc w:val="both"/>
        <w:rPr>
          <w:b/>
          <w:lang w:val="en-US"/>
        </w:rPr>
      </w:pPr>
    </w:p>
    <w:p w:rsidR="002350DB" w:rsidRPr="00E316E3" w:rsidRDefault="002350DB" w:rsidP="002350DB">
      <w:pPr>
        <w:spacing w:line="360" w:lineRule="auto"/>
        <w:ind w:firstLine="426"/>
        <w:jc w:val="both"/>
        <w:rPr>
          <w:b/>
          <w:lang w:val="en-US"/>
        </w:rPr>
      </w:pPr>
      <w:r w:rsidRPr="00C928B2">
        <w:rPr>
          <w:b/>
          <w:i/>
          <w:lang w:val="en"/>
        </w:rPr>
        <w:t xml:space="preserve">Module 1. </w:t>
      </w:r>
      <w:r w:rsidRPr="00C928B2">
        <w:rPr>
          <w:b/>
          <w:lang w:val="en"/>
        </w:rPr>
        <w:t>Propaedeutics of orthopedic dentistry.</w:t>
      </w:r>
    </w:p>
    <w:p w:rsidR="002350DB" w:rsidRPr="00E316E3" w:rsidRDefault="002350DB" w:rsidP="002350DB">
      <w:pPr>
        <w:spacing w:line="360" w:lineRule="auto"/>
        <w:ind w:firstLine="426"/>
        <w:jc w:val="both"/>
        <w:rPr>
          <w:b/>
          <w:lang w:val="en-US"/>
        </w:rPr>
      </w:pPr>
    </w:p>
    <w:p w:rsidR="002350DB" w:rsidRPr="00E316E3" w:rsidRDefault="002350DB" w:rsidP="002350DB">
      <w:pPr>
        <w:spacing w:line="360" w:lineRule="auto"/>
        <w:ind w:firstLine="426"/>
        <w:jc w:val="both"/>
        <w:rPr>
          <w:b/>
          <w:lang w:val="en-US"/>
        </w:rPr>
      </w:pPr>
      <w:r w:rsidRPr="00C928B2">
        <w:rPr>
          <w:b/>
          <w:i/>
          <w:lang w:val="en"/>
        </w:rPr>
        <w:lastRenderedPageBreak/>
        <w:t>Content module 1. Organization of work of the orthopedic room. Equipment of the clinic and laboratory. Functional anatomy of the chewing apparatus. Examination of orthopedic patients</w:t>
      </w:r>
    </w:p>
    <w:p w:rsidR="002350DB" w:rsidRPr="00E316E3" w:rsidRDefault="002350DB" w:rsidP="002350DB">
      <w:pPr>
        <w:spacing w:line="360" w:lineRule="auto"/>
        <w:ind w:firstLine="426"/>
        <w:jc w:val="both"/>
        <w:rPr>
          <w:b/>
          <w:lang w:val="en-US"/>
        </w:rPr>
      </w:pP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 Orthopedic dentistry - definition, goal, tasks. Scientists who have contributed to the development of domestic orthopedic dentistry.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2. Organization of work of the orthopedic department. </w:t>
      </w:r>
      <w:r>
        <w:rPr>
          <w:lang w:val="en"/>
        </w:rPr>
        <w:t xml:space="preserve">Equipment and tools </w:t>
      </w:r>
      <w:r w:rsidR="00E26986">
        <w:rPr>
          <w:lang w:val="en"/>
        </w:rPr>
        <w:t xml:space="preserve"> for the </w:t>
      </w:r>
      <w:r w:rsidRPr="00C928B2">
        <w:rPr>
          <w:lang w:val="en"/>
        </w:rPr>
        <w:t xml:space="preserve"> first places</w:t>
      </w:r>
      <w:r w:rsidR="00E26986">
        <w:rPr>
          <w:lang w:val="en"/>
        </w:rPr>
        <w:t xml:space="preserve"> </w:t>
      </w:r>
      <w:r>
        <w:rPr>
          <w:lang w:val="en"/>
        </w:rPr>
        <w:t>of</w:t>
      </w:r>
      <w:r w:rsidRPr="00C928B2">
        <w:rPr>
          <w:lang w:val="en"/>
        </w:rPr>
        <w:t xml:space="preserve"> the dentist-orthopedist and dental technician. aseptic and antiseptic.</w:t>
      </w:r>
    </w:p>
    <w:p w:rsidR="002350DB" w:rsidRPr="00E316E3" w:rsidRDefault="002350DB" w:rsidP="002350DB">
      <w:pPr>
        <w:widowControl w:val="0"/>
        <w:autoSpaceDE w:val="0"/>
        <w:autoSpaceDN w:val="0"/>
        <w:adjustRightInd w:val="0"/>
        <w:spacing w:line="360" w:lineRule="auto"/>
        <w:ind w:firstLine="426"/>
        <w:jc w:val="both"/>
        <w:rPr>
          <w:lang w:val="en-US"/>
        </w:rPr>
      </w:pPr>
      <w:r w:rsidRPr="008A1EB3">
        <w:rPr>
          <w:lang w:val="en"/>
        </w:rPr>
        <w:t>3. The anatomical structure of the upper and lower jaw. Common features and differences in their development and structure.</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4. Anatomical</w:t>
      </w:r>
      <w:r w:rsidRPr="00C928B2">
        <w:rPr>
          <w:lang w:val="en"/>
        </w:rPr>
        <w:t xml:space="preserve"> structure and function of the temporomandibular joint, connection of the lower jaw with the base of the skull.</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5. Chewing muscles.  Their structure, function</w:t>
      </w:r>
      <w:r w:rsidRPr="00C928B2">
        <w:rPr>
          <w:lang w:val="en"/>
        </w:rPr>
        <w:t>, attachment points and direction vector.</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6. Components of the chewing apparatus. Muscular-nervous and articular complex, functional occlusion. Their characteristics and interaction. </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 xml:space="preserve">7. </w:t>
      </w:r>
      <w:r w:rsidRPr="00C928B2">
        <w:rPr>
          <w:lang w:val="en"/>
        </w:rPr>
        <w:t>Teeth, dentition. Anatomical and topographic features of the structure of the crown and root parts of different functional groups of teeth.</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8  . Factors that ensure the integrity and stability of the dentition.  Dental, basal and alveolar arches.  Occlusal plane.  Transversal and sagittal occlusive curves.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9. Functional anatomy of the occlusal surface of the frontal groups of teeth, their importance in the articulation of the lower jaw.</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10. Functional anatomy of the occlusal surface of the lateral groups of teeth, their importance in the articulation of the lower jaw. Supporting and guiding humps.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11. Physiological types of bites and their signs. Characteristics of orthognathic bite.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12. Pathological types of bites. Characteristics and signs. </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13. Occlusion of the dentition. Definition. Types of occlusion. Contacts</w:t>
      </w:r>
      <w:r w:rsidR="00E26986">
        <w:rPr>
          <w:lang w:val="en"/>
        </w:rPr>
        <w:t xml:space="preserve"> of the dentition  in the anterior and beye</w:t>
      </w:r>
      <w:r w:rsidRPr="00C928B2">
        <w:rPr>
          <w:lang w:val="en"/>
        </w:rPr>
        <w:t>occlusions. signs of central occlusion.</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14. Articulation of the lower jaw. Movements of the lower jaw in the vertical, sagittal and transversal planes. Occlusion factors. Phases of chewing movements </w:t>
      </w:r>
      <w:r w:rsidRPr="00C928B2">
        <w:rPr>
          <w:lang w:val="en"/>
        </w:rPr>
        <w:lastRenderedPageBreak/>
        <w:t>according to Giza.</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15. The sequence of examination of patients in the clinic of orthopedic dentistry. Subjective and objective examination.</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16. Clinical and additional methods of examination of the patient in the clinic of orthopedic dentistry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17. Preliminary and final</w:t>
      </w:r>
      <w:r w:rsidR="00550C40">
        <w:rPr>
          <w:lang w:val="en"/>
        </w:rPr>
        <w:t>diagnosis s, their</w:t>
      </w:r>
      <w:r w:rsidRPr="00C928B2">
        <w:rPr>
          <w:lang w:val="en"/>
        </w:rPr>
        <w:t xml:space="preserve">skladovy parts. </w:t>
      </w:r>
    </w:p>
    <w:p w:rsidR="002350DB" w:rsidRPr="00A040A3" w:rsidRDefault="002350DB" w:rsidP="002350DB">
      <w:pPr>
        <w:widowControl w:val="0"/>
        <w:autoSpaceDE w:val="0"/>
        <w:autoSpaceDN w:val="0"/>
        <w:adjustRightInd w:val="0"/>
        <w:spacing w:line="360" w:lineRule="auto"/>
        <w:ind w:firstLine="426"/>
        <w:jc w:val="both"/>
        <w:rPr>
          <w:lang w:val="uk-UA"/>
        </w:rPr>
      </w:pPr>
    </w:p>
    <w:p w:rsidR="002350DB" w:rsidRPr="00E316E3" w:rsidRDefault="002350DB" w:rsidP="002350DB">
      <w:pPr>
        <w:spacing w:line="360" w:lineRule="auto"/>
        <w:ind w:firstLine="426"/>
        <w:jc w:val="both"/>
        <w:rPr>
          <w:b/>
          <w:i/>
          <w:lang w:val="en-US"/>
        </w:rPr>
      </w:pPr>
      <w:r w:rsidRPr="00C928B2">
        <w:rPr>
          <w:b/>
          <w:i/>
          <w:lang w:val="en"/>
        </w:rPr>
        <w:t>Content module 2. Clinical Materials Science.</w:t>
      </w:r>
    </w:p>
    <w:p w:rsidR="002350DB" w:rsidRPr="00E316E3" w:rsidRDefault="002350DB" w:rsidP="002350DB">
      <w:pPr>
        <w:widowControl w:val="0"/>
        <w:autoSpaceDE w:val="0"/>
        <w:autoSpaceDN w:val="0"/>
        <w:adjustRightInd w:val="0"/>
        <w:spacing w:line="360" w:lineRule="auto"/>
        <w:ind w:firstLine="426"/>
        <w:jc w:val="both"/>
        <w:rPr>
          <w:lang w:val="en-US"/>
        </w:rPr>
      </w:pP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 Types of printed spoons, their characteristics. The choice of a printed spoon depending on the type of prosthetics.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2. Prints. Definitions and classifications. Requirements and limits of anatomical prints. Method of obtaining. </w:t>
      </w:r>
      <w:r w:rsidR="00550C40">
        <w:rPr>
          <w:lang w:val="en"/>
        </w:rPr>
        <w:t xml:space="preserve"> Characteristics of the concepts of "</w:t>
      </w:r>
      <w:r>
        <w:rPr>
          <w:lang w:val="en"/>
        </w:rPr>
        <w:t>p rotesnoe bed</w:t>
      </w:r>
      <w:r w:rsidR="00550C40">
        <w:rPr>
          <w:lang w:val="en"/>
        </w:rPr>
        <w:t>"</w:t>
      </w:r>
      <w:r>
        <w:rPr>
          <w:lang w:val="en"/>
        </w:rPr>
        <w:t xml:space="preserve"> and </w:t>
      </w:r>
      <w:r w:rsidR="00550C40">
        <w:rPr>
          <w:lang w:val="en"/>
        </w:rPr>
        <w:t>"</w:t>
      </w:r>
      <w:r>
        <w:rPr>
          <w:lang w:val="en"/>
        </w:rPr>
        <w:t>prosthetic field</w:t>
      </w:r>
      <w:r w:rsidR="00550C40">
        <w:rPr>
          <w:lang w:val="en"/>
        </w:rPr>
        <w:t>"</w:t>
      </w:r>
      <w:r>
        <w:rPr>
          <w:lang w:val="en"/>
        </w:rPr>
        <w:t>.</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3. Classifications of printed materials used in orthopedic dentistry. Requirements for printed materials. Indications for use.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4. Thermoplastic and crystallizing imprint materials. Representatives. Physico-chemical properties. Stages of obtaining prints with thermoplastic materials.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5. Indications for the use of alginate masses. Representatives. Indications for use. Methods for obtaining alginate prints. Ticksotropy. Storage conditions for alginate prints in different environments.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6. Silicone print materials. Classification. Representatives. Physico-chemical properties. Indications for use.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7. Techniques for obtaining prints with silicone materials. Single-layer and double-layer prints.</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8. Polyester imprint materials</w:t>
      </w:r>
      <w:r w:rsidRPr="00C928B2">
        <w:rPr>
          <w:lang w:val="en"/>
        </w:rPr>
        <w:t>. Representatives. Physicochemical properties. Hydrophobicity and hydrophilicity. Indications for use.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9. Possible complications in receiving prints and their prevention. Methods of disinfection of prints.</w:t>
      </w:r>
    </w:p>
    <w:p w:rsidR="002350DB" w:rsidRPr="00E316E3" w:rsidRDefault="003716AB" w:rsidP="002350DB">
      <w:pPr>
        <w:widowControl w:val="0"/>
        <w:autoSpaceDE w:val="0"/>
        <w:autoSpaceDN w:val="0"/>
        <w:adjustRightInd w:val="0"/>
        <w:spacing w:line="360" w:lineRule="auto"/>
        <w:ind w:firstLine="426"/>
        <w:jc w:val="both"/>
        <w:rPr>
          <w:lang w:val="en-US"/>
        </w:rPr>
      </w:pPr>
      <w:r>
        <w:rPr>
          <w:lang w:val="en"/>
        </w:rPr>
        <w:t>10. Gypsum: with</w:t>
      </w:r>
      <w:r w:rsidR="002350DB" w:rsidRPr="00C928B2">
        <w:rPr>
          <w:lang w:val="en"/>
        </w:rPr>
        <w:t xml:space="preserve">clade, formula. Classifications. </w:t>
      </w:r>
      <w:r>
        <w:rPr>
          <w:lang w:val="en"/>
        </w:rPr>
        <w:t xml:space="preserve"> </w:t>
      </w:r>
      <w:r w:rsidR="002350DB">
        <w:rPr>
          <w:lang w:val="en"/>
        </w:rPr>
        <w:t xml:space="preserve">Application in the clinic of </w:t>
      </w:r>
      <w:r w:rsidR="002350DB">
        <w:rPr>
          <w:lang w:val="en"/>
        </w:rPr>
        <w:lastRenderedPageBreak/>
        <w:t>orthopedic dentistry and dental laboratory.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11. Physico-chemical properties of gypsum. Stages of crystallization. Catalysts and inhibitors of the crystallization reaction. Expansion coefficients.</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 xml:space="preserve">12. </w:t>
      </w:r>
      <w:r w:rsidRPr="00C928B2">
        <w:rPr>
          <w:lang w:val="en"/>
        </w:rPr>
        <w:t xml:space="preserve">Types of gypsum models. Technologies for the manufacture of gypsum models of the jaws. Methods of plastering models in the occludator. </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13. Modeling materials. Classification. Use in the clinic of orthopedic dentistry and dental laboratory.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14. Waxes, their classification. Representatives. Use in the clinic of orthopedic dentistry and dental laboratory.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15. Plastics. Species. Warehouse. Use in the clinic of orthopedic dentistry and dental laboratory.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16. Alloys of metals, their use in orthopedic dentistry.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17. Technologies of casting metals.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18. Ceramic masses. Chemical composition, physical properties. Use in orthopedic dentistry. </w:t>
      </w:r>
    </w:p>
    <w:p w:rsidR="002350DB" w:rsidRPr="00A040A3" w:rsidRDefault="002350DB" w:rsidP="002350DB">
      <w:pPr>
        <w:spacing w:line="360" w:lineRule="auto"/>
        <w:ind w:firstLine="426"/>
        <w:jc w:val="both"/>
        <w:rPr>
          <w:b/>
          <w:lang w:val="uk-UA"/>
        </w:rPr>
      </w:pPr>
    </w:p>
    <w:p w:rsidR="002350DB" w:rsidRPr="00E316E3" w:rsidRDefault="002350DB" w:rsidP="002350DB">
      <w:pPr>
        <w:spacing w:line="360" w:lineRule="auto"/>
        <w:ind w:firstLine="426"/>
        <w:jc w:val="both"/>
        <w:rPr>
          <w:b/>
          <w:i/>
          <w:lang w:val="en-US"/>
        </w:rPr>
      </w:pPr>
      <w:r w:rsidRPr="00C928B2">
        <w:rPr>
          <w:b/>
          <w:i/>
          <w:lang w:val="en"/>
        </w:rPr>
        <w:t>Content module 3. Technological processes for the manufacture of dentures.</w:t>
      </w:r>
    </w:p>
    <w:p w:rsidR="002350DB" w:rsidRPr="00E316E3" w:rsidRDefault="002350DB" w:rsidP="002350DB">
      <w:pPr>
        <w:spacing w:line="360" w:lineRule="auto"/>
        <w:ind w:firstLine="426"/>
        <w:jc w:val="both"/>
        <w:rPr>
          <w:b/>
          <w:i/>
          <w:lang w:val="en-US"/>
        </w:rPr>
      </w:pP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 Classification of defects in the crown part of the tooth according to Black. The index of destruction of the occlusal surface of the tooth according to Milikevich (IROPZ). Classification of defects in the dentition according to Betelman and Kennedy.</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2. Tabs. Design. Classification. Indications for use. Materials used for the manufacture of tabs. </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3. Types and designs of in-lay, on-lay and over-lay tabs.  Their modifications</w:t>
      </w:r>
      <w:r w:rsidRPr="00C928B2">
        <w:rPr>
          <w:lang w:val="en"/>
        </w:rPr>
        <w:t>. Indications for use. Materials used for their manufacture.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4. Pin teeth. Constructions of pin teeth. Indications for their manufacture. Pin tooth according to Richmond</w:t>
      </w:r>
      <w:r w:rsidR="003716AB">
        <w:rPr>
          <w:lang w:val="en"/>
        </w:rPr>
        <w:t>ohm</w:t>
      </w:r>
      <w:r>
        <w:rPr>
          <w:lang w:val="en"/>
        </w:rPr>
        <w:t>.</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 xml:space="preserve">5. Solid metal pin stump tab.  Pin-lay </w:t>
      </w:r>
      <w:r w:rsidR="003716AB">
        <w:rPr>
          <w:lang w:val="en"/>
        </w:rPr>
        <w:t xml:space="preserve"> , endo-over-lay</w:t>
      </w:r>
      <w:r>
        <w:rPr>
          <w:lang w:val="en"/>
        </w:rPr>
        <w:t xml:space="preserve"> structures</w:t>
      </w:r>
      <w:r w:rsidRPr="002350DB">
        <w:rPr>
          <w:lang w:val="en"/>
        </w:rPr>
        <w:t xml:space="preserve">. </w:t>
      </w:r>
      <w:r>
        <w:rPr>
          <w:lang w:val="en"/>
        </w:rPr>
        <w:t xml:space="preserve"> </w:t>
      </w:r>
      <w:r w:rsidRPr="00C928B2">
        <w:rPr>
          <w:lang w:val="en"/>
        </w:rPr>
        <w:t>Indications for use. Materials used for their manufacture.</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6. Artificial crowns. Species. Classification. Indications for their use. </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lastRenderedPageBreak/>
        <w:t>7. Temporary and permanent artificial</w:t>
      </w:r>
      <w:r w:rsidRPr="00C928B2">
        <w:rPr>
          <w:lang w:val="en"/>
        </w:rPr>
        <w:t xml:space="preserve"> crowns. Materials used for the manufacture of artificial crowns.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8. Manufacturing technology of stamped full metal crown.</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 xml:space="preserve">9. Clinic of partial loss of  teeth.  </w:t>
      </w:r>
      <w:r w:rsidRPr="00C928B2">
        <w:rPr>
          <w:lang w:val="en"/>
        </w:rPr>
        <w:t xml:space="preserve">Types of defects in the dentition, classification. </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10. Bridges. Definitions and components. Species. Indications for use.</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11. Types of supporting elements and the intermediate part</w:t>
      </w:r>
      <w:r w:rsidRPr="00C928B2">
        <w:rPr>
          <w:lang w:val="en"/>
        </w:rPr>
        <w:t xml:space="preserve"> of bridges, methods of their connection.</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 xml:space="preserve">12. Manufacturing technology  of stamped-soldered </w:t>
      </w:r>
      <w:r w:rsidRPr="00C928B2">
        <w:rPr>
          <w:lang w:val="en"/>
        </w:rPr>
        <w:t>bridge prosthesis. Requirements for bridges.</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13. Classification</w:t>
      </w:r>
      <w:r w:rsidRPr="00C928B2">
        <w:rPr>
          <w:lang w:val="en"/>
        </w:rPr>
        <w:t xml:space="preserve"> of groups of defects of the dentition according to Betelman. Fixation of the central ratio of the jaws.</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 xml:space="preserve">14. Partial removable dentures. Species. Structural elements. </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15. Indications for the use of partial removable dentures depending on the topography of dentition defects.</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16. Lamellar and clasp</w:t>
      </w:r>
      <w:r w:rsidRPr="00C928B2">
        <w:rPr>
          <w:lang w:val="en"/>
        </w:rPr>
        <w:t xml:space="preserve"> partial removable dentures. Structural elements. Redistribution of chewing load.</w:t>
      </w:r>
    </w:p>
    <w:p w:rsidR="002350DB" w:rsidRPr="00E316E3" w:rsidRDefault="002350DB" w:rsidP="002350DB">
      <w:pPr>
        <w:widowControl w:val="0"/>
        <w:autoSpaceDE w:val="0"/>
        <w:autoSpaceDN w:val="0"/>
        <w:adjustRightInd w:val="0"/>
        <w:spacing w:line="360" w:lineRule="auto"/>
        <w:ind w:firstLine="426"/>
        <w:jc w:val="both"/>
        <w:rPr>
          <w:lang w:val="en-US"/>
        </w:rPr>
      </w:pPr>
      <w:r>
        <w:rPr>
          <w:lang w:val="en"/>
        </w:rPr>
        <w:t>17. Complete secondary adentia</w:t>
      </w:r>
      <w:r w:rsidRPr="00C928B2">
        <w:rPr>
          <w:lang w:val="en"/>
        </w:rPr>
        <w:t>. Classification of toothless jaws according to Schroeder, Keller.</w:t>
      </w:r>
    </w:p>
    <w:p w:rsidR="002350DB" w:rsidRPr="00E316E3" w:rsidRDefault="002350DB" w:rsidP="002350DB">
      <w:pPr>
        <w:widowControl w:val="0"/>
        <w:autoSpaceDE w:val="0"/>
        <w:autoSpaceDN w:val="0"/>
        <w:adjustRightInd w:val="0"/>
        <w:spacing w:line="360" w:lineRule="auto"/>
        <w:ind w:firstLine="426"/>
        <w:jc w:val="both"/>
        <w:rPr>
          <w:lang w:val="en-US"/>
        </w:rPr>
      </w:pPr>
      <w:r w:rsidRPr="00C928B2">
        <w:rPr>
          <w:lang w:val="en"/>
        </w:rPr>
        <w:t>18. Full removable dentures. Structural elements. Materials used for their manufacture.</w:t>
      </w:r>
    </w:p>
    <w:p w:rsidR="002350DB" w:rsidRDefault="002350DB"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Default="00A040A3" w:rsidP="002350DB">
      <w:pPr>
        <w:widowControl w:val="0"/>
        <w:autoSpaceDE w:val="0"/>
        <w:autoSpaceDN w:val="0"/>
        <w:adjustRightInd w:val="0"/>
        <w:spacing w:line="360" w:lineRule="auto"/>
        <w:ind w:firstLine="426"/>
        <w:jc w:val="both"/>
        <w:rPr>
          <w:lang w:val="uk-UA"/>
        </w:rPr>
      </w:pPr>
    </w:p>
    <w:p w:rsidR="00A040A3" w:rsidRPr="00A040A3" w:rsidRDefault="00A040A3" w:rsidP="002350DB">
      <w:pPr>
        <w:widowControl w:val="0"/>
        <w:autoSpaceDE w:val="0"/>
        <w:autoSpaceDN w:val="0"/>
        <w:adjustRightInd w:val="0"/>
        <w:spacing w:line="360" w:lineRule="auto"/>
        <w:ind w:firstLine="426"/>
        <w:jc w:val="both"/>
        <w:rPr>
          <w:lang w:val="uk-UA"/>
        </w:rPr>
      </w:pPr>
    </w:p>
    <w:p w:rsidR="002350DB" w:rsidRPr="00E316E3" w:rsidRDefault="002350DB" w:rsidP="002350DB">
      <w:pPr>
        <w:widowControl w:val="0"/>
        <w:autoSpaceDE w:val="0"/>
        <w:autoSpaceDN w:val="0"/>
        <w:adjustRightInd w:val="0"/>
        <w:spacing w:line="360" w:lineRule="auto"/>
        <w:ind w:firstLine="426"/>
        <w:jc w:val="center"/>
        <w:rPr>
          <w:b/>
          <w:lang w:val="en-US"/>
        </w:rPr>
      </w:pPr>
      <w:r>
        <w:rPr>
          <w:b/>
          <w:lang w:val="en"/>
        </w:rPr>
        <w:t>Approximate calculation</w:t>
      </w:r>
      <w:r w:rsidRPr="004C748B">
        <w:rPr>
          <w:b/>
          <w:lang w:val="en"/>
        </w:rPr>
        <w:t>of practical skills</w:t>
      </w:r>
      <w:r>
        <w:rPr>
          <w:lang w:val="en"/>
        </w:rPr>
        <w:t xml:space="preserve"> </w:t>
      </w:r>
      <w:r>
        <w:rPr>
          <w:b/>
          <w:lang w:val="en"/>
        </w:rPr>
        <w:t>that  are subject to verification in the preparation</w:t>
      </w:r>
      <w:r>
        <w:rPr>
          <w:lang w:val="en"/>
        </w:rPr>
        <w:t xml:space="preserve"> </w:t>
      </w:r>
      <w:r>
        <w:rPr>
          <w:b/>
          <w:lang w:val="en"/>
        </w:rPr>
        <w:t>of</w:t>
      </w:r>
      <w:r w:rsidRPr="004C748B">
        <w:rPr>
          <w:b/>
          <w:lang w:val="en"/>
        </w:rPr>
        <w:t xml:space="preserve"> the standard</w:t>
      </w:r>
      <w:r>
        <w:rPr>
          <w:b/>
          <w:lang w:val="en"/>
        </w:rPr>
        <w:t xml:space="preserve"> modular control</w:t>
      </w:r>
    </w:p>
    <w:p w:rsidR="002350DB" w:rsidRPr="00E316E3" w:rsidRDefault="002350DB" w:rsidP="002350DB">
      <w:pPr>
        <w:widowControl w:val="0"/>
        <w:autoSpaceDE w:val="0"/>
        <w:autoSpaceDN w:val="0"/>
        <w:adjustRightInd w:val="0"/>
        <w:spacing w:line="360" w:lineRule="auto"/>
        <w:ind w:firstLine="426"/>
        <w:jc w:val="both"/>
        <w:rPr>
          <w:b/>
          <w:u w:val="single"/>
          <w:lang w:val="en-US"/>
        </w:rPr>
      </w:pPr>
    </w:p>
    <w:p w:rsidR="002350DB" w:rsidRPr="00E316E3" w:rsidRDefault="002350DB" w:rsidP="002350DB">
      <w:pPr>
        <w:spacing w:line="360" w:lineRule="auto"/>
        <w:ind w:firstLine="426"/>
        <w:jc w:val="both"/>
        <w:rPr>
          <w:b/>
          <w:lang w:val="en-US"/>
        </w:rPr>
      </w:pPr>
      <w:r w:rsidRPr="00C928B2">
        <w:rPr>
          <w:b/>
          <w:i/>
          <w:lang w:val="en"/>
        </w:rPr>
        <w:t xml:space="preserve">Module 1. </w:t>
      </w:r>
      <w:r w:rsidRPr="00C928B2">
        <w:rPr>
          <w:b/>
          <w:lang w:val="en"/>
        </w:rPr>
        <w:t>Propaedeutics of orthopedic dentistry.</w:t>
      </w:r>
    </w:p>
    <w:p w:rsidR="002350DB" w:rsidRPr="00E316E3" w:rsidRDefault="002350DB" w:rsidP="002350DB">
      <w:pPr>
        <w:spacing w:line="360" w:lineRule="auto"/>
        <w:ind w:firstLine="426"/>
        <w:jc w:val="both"/>
        <w:rPr>
          <w:b/>
          <w:lang w:val="en-US"/>
        </w:rPr>
      </w:pPr>
    </w:p>
    <w:p w:rsidR="002350DB" w:rsidRPr="00E316E3" w:rsidRDefault="002350DB" w:rsidP="002350DB">
      <w:pPr>
        <w:pStyle w:val="aa"/>
        <w:numPr>
          <w:ilvl w:val="0"/>
          <w:numId w:val="18"/>
        </w:numPr>
        <w:spacing w:line="360" w:lineRule="auto"/>
        <w:ind w:left="0" w:firstLine="426"/>
        <w:jc w:val="both"/>
        <w:rPr>
          <w:lang w:val="en-US"/>
        </w:rPr>
      </w:pPr>
      <w:r w:rsidRPr="00794B84">
        <w:rPr>
          <w:lang w:val="en"/>
        </w:rPr>
        <w:t>Be able to interpret the functional anatomy of the chewing apparatus, its components and their interaction.</w:t>
      </w:r>
    </w:p>
    <w:p w:rsidR="002350DB" w:rsidRPr="00E316E3" w:rsidRDefault="002350DB" w:rsidP="002350DB">
      <w:pPr>
        <w:pStyle w:val="aa"/>
        <w:numPr>
          <w:ilvl w:val="0"/>
          <w:numId w:val="18"/>
        </w:numPr>
        <w:spacing w:line="360" w:lineRule="auto"/>
        <w:ind w:left="0" w:firstLine="426"/>
        <w:jc w:val="both"/>
        <w:rPr>
          <w:lang w:val="en-US"/>
        </w:rPr>
      </w:pPr>
      <w:r>
        <w:rPr>
          <w:lang w:val="en"/>
        </w:rPr>
        <w:t>Be able</w:t>
      </w:r>
      <w:r w:rsidRPr="00A37AF1">
        <w:rPr>
          <w:lang w:val="en"/>
        </w:rPr>
        <w:t xml:space="preserve"> to simulate the crown part of the tooth of the frontal group on the plaster model (incisors and</w:t>
      </w:r>
      <w:r w:rsidRPr="00C928B2">
        <w:rPr>
          <w:lang w:val="en"/>
        </w:rPr>
        <w:t xml:space="preserve"> punctures of the upper and lower jaws).</w:t>
      </w:r>
    </w:p>
    <w:p w:rsidR="002350DB" w:rsidRPr="00E316E3" w:rsidRDefault="002350DB" w:rsidP="002350DB">
      <w:pPr>
        <w:pStyle w:val="aa"/>
        <w:numPr>
          <w:ilvl w:val="0"/>
          <w:numId w:val="18"/>
        </w:numPr>
        <w:spacing w:line="360" w:lineRule="auto"/>
        <w:ind w:left="0" w:firstLine="426"/>
        <w:jc w:val="both"/>
        <w:rPr>
          <w:lang w:val="en-US"/>
        </w:rPr>
      </w:pPr>
      <w:r>
        <w:rPr>
          <w:lang w:val="en"/>
        </w:rPr>
        <w:t>Be able</w:t>
      </w:r>
      <w:r w:rsidRPr="00A37AF1">
        <w:rPr>
          <w:lang w:val="en"/>
        </w:rPr>
        <w:t xml:space="preserve"> to simulate the crown part of the tooth</w:t>
      </w:r>
      <w:r w:rsidR="003716AB">
        <w:rPr>
          <w:lang w:val="en"/>
        </w:rPr>
        <w:t>of the</w:t>
      </w:r>
      <w:r>
        <w:rPr>
          <w:lang w:val="en"/>
        </w:rPr>
        <w:t xml:space="preserve"> lateral </w:t>
      </w:r>
      <w:r w:rsidR="003716AB">
        <w:rPr>
          <w:lang w:val="en"/>
        </w:rPr>
        <w:t xml:space="preserve"> group on the gypsum model (premolars and</w:t>
      </w:r>
      <w:r w:rsidRPr="00C928B2">
        <w:rPr>
          <w:lang w:val="en"/>
        </w:rPr>
        <w:t xml:space="preserve"> molars of the upper and lower jaws).</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determine the topographical affiliation of the teeth.</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w:t>
      </w:r>
      <w:r w:rsidRPr="00A37AF1">
        <w:rPr>
          <w:lang w:val="en"/>
        </w:rPr>
        <w:t xml:space="preserve"> determine the types of physiological and pathological bites on plaster models.</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w:t>
      </w:r>
      <w:r w:rsidRPr="00A37AF1">
        <w:rPr>
          <w:lang w:val="en"/>
        </w:rPr>
        <w:t xml:space="preserve"> determine the sequence of examination of orthopedic patients.</w:t>
      </w:r>
    </w:p>
    <w:p w:rsidR="002350DB" w:rsidRPr="00E316E3" w:rsidRDefault="002350DB" w:rsidP="002350DB">
      <w:pPr>
        <w:pStyle w:val="aa"/>
        <w:numPr>
          <w:ilvl w:val="0"/>
          <w:numId w:val="18"/>
        </w:numPr>
        <w:spacing w:line="360" w:lineRule="auto"/>
        <w:ind w:left="0" w:firstLine="426"/>
        <w:jc w:val="both"/>
        <w:rPr>
          <w:lang w:val="en-US"/>
        </w:rPr>
      </w:pPr>
      <w:r>
        <w:rPr>
          <w:lang w:val="en"/>
        </w:rPr>
        <w:t xml:space="preserve">Be able to formulate the sequence of filling in </w:t>
      </w:r>
      <w:r w:rsidRPr="00E84157">
        <w:rPr>
          <w:lang w:val="en"/>
        </w:rPr>
        <w:t xml:space="preserve"> the medical history of an orthopedic patient.</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formulate the main components of the diagnosis.</w:t>
      </w:r>
    </w:p>
    <w:p w:rsidR="002350DB" w:rsidRPr="00E316E3" w:rsidRDefault="002350DB" w:rsidP="002350DB">
      <w:pPr>
        <w:pStyle w:val="aa"/>
        <w:numPr>
          <w:ilvl w:val="0"/>
          <w:numId w:val="18"/>
        </w:numPr>
        <w:spacing w:line="360" w:lineRule="auto"/>
        <w:ind w:left="0" w:firstLine="426"/>
        <w:jc w:val="both"/>
        <w:rPr>
          <w:lang w:val="en-US"/>
        </w:rPr>
      </w:pPr>
      <w:r w:rsidRPr="00C928B2">
        <w:rPr>
          <w:lang w:val="en"/>
        </w:rPr>
        <w:t>Be able to establish the anatomical part of the diagnosis to an orthopedic patient according to</w:t>
      </w:r>
      <w:r w:rsidR="003716AB">
        <w:rPr>
          <w:lang w:val="en"/>
        </w:rPr>
        <w:t xml:space="preserve"> the classification</w:t>
      </w:r>
      <w:r>
        <w:rPr>
          <w:lang w:val="en"/>
        </w:rPr>
        <w:t xml:space="preserve"> of </w:t>
      </w:r>
      <w:r w:rsidR="003716AB">
        <w:rPr>
          <w:lang w:val="en"/>
        </w:rPr>
        <w:t>the pit</w:t>
      </w:r>
      <w:r w:rsidRPr="00C928B2">
        <w:rPr>
          <w:lang w:val="en"/>
        </w:rPr>
        <w:t xml:space="preserve"> of dentition defects according to Betelman and Kennedy.</w:t>
      </w:r>
    </w:p>
    <w:p w:rsidR="002350DB" w:rsidRPr="00E316E3" w:rsidRDefault="002350DB" w:rsidP="002350DB">
      <w:pPr>
        <w:pStyle w:val="aa"/>
        <w:numPr>
          <w:ilvl w:val="0"/>
          <w:numId w:val="18"/>
        </w:numPr>
        <w:spacing w:line="360" w:lineRule="auto"/>
        <w:ind w:left="0" w:firstLine="426"/>
        <w:jc w:val="both"/>
        <w:rPr>
          <w:lang w:val="en-US"/>
        </w:rPr>
      </w:pPr>
      <w:r w:rsidRPr="00C928B2">
        <w:rPr>
          <w:lang w:val="en"/>
        </w:rPr>
        <w:t>Be able to calculate the loss of chewing efficiency according to Agapov.</w:t>
      </w:r>
    </w:p>
    <w:p w:rsidR="002350DB" w:rsidRPr="00E316E3" w:rsidRDefault="002350DB" w:rsidP="002350DB">
      <w:pPr>
        <w:pStyle w:val="aa"/>
        <w:numPr>
          <w:ilvl w:val="0"/>
          <w:numId w:val="18"/>
        </w:numPr>
        <w:spacing w:line="360" w:lineRule="auto"/>
        <w:ind w:left="0" w:firstLine="426"/>
        <w:jc w:val="both"/>
        <w:rPr>
          <w:lang w:val="en-US"/>
        </w:rPr>
      </w:pPr>
      <w:r w:rsidRPr="00C928B2">
        <w:rPr>
          <w:lang w:val="en"/>
        </w:rPr>
        <w:lastRenderedPageBreak/>
        <w:t>Be able to classify defects in the crown part of the teeth according to Black and determine the index of destruction of the occlusal surface of the tooth according to Milikevich (IROPZ).</w:t>
      </w:r>
    </w:p>
    <w:p w:rsidR="002350DB" w:rsidRPr="00E316E3" w:rsidRDefault="002350DB" w:rsidP="002350DB">
      <w:pPr>
        <w:numPr>
          <w:ilvl w:val="0"/>
          <w:numId w:val="18"/>
        </w:numPr>
        <w:spacing w:line="360" w:lineRule="auto"/>
        <w:ind w:left="0" w:firstLine="426"/>
        <w:jc w:val="both"/>
        <w:rPr>
          <w:lang w:val="en-US"/>
        </w:rPr>
      </w:pPr>
      <w:r w:rsidRPr="00C928B2">
        <w:rPr>
          <w:lang w:val="en"/>
        </w:rPr>
        <w:t>Be able to pick up a printed spoon on the upper and lower jaw.</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get a complete anatomical imprint from the plaster model with  various imprint materials.</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evaluate the resulting imprint in accordance with</w:t>
      </w:r>
      <w:r w:rsidR="003716AB">
        <w:rPr>
          <w:lang w:val="en"/>
        </w:rPr>
        <w:t xml:space="preserve"> the requirements.</w:t>
      </w:r>
    </w:p>
    <w:p w:rsidR="002350DB" w:rsidRPr="00E316E3" w:rsidRDefault="002350DB" w:rsidP="002350DB">
      <w:pPr>
        <w:pStyle w:val="aa"/>
        <w:numPr>
          <w:ilvl w:val="0"/>
          <w:numId w:val="18"/>
        </w:numPr>
        <w:spacing w:line="360" w:lineRule="auto"/>
        <w:ind w:left="0" w:firstLine="426"/>
        <w:jc w:val="both"/>
        <w:rPr>
          <w:lang w:val="en-US"/>
        </w:rPr>
      </w:pPr>
      <w:r w:rsidRPr="00C928B2">
        <w:rPr>
          <w:lang w:val="en"/>
        </w:rPr>
        <w:t>Master the technique of manufacturing gypsum models of the upper and lower jaws and the design of their base.</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hyp up models in the occludator in the position of the central occlusion.</w:t>
      </w:r>
    </w:p>
    <w:p w:rsidR="002350DB" w:rsidRPr="00E316E3" w:rsidRDefault="002350DB" w:rsidP="002350DB">
      <w:pPr>
        <w:pStyle w:val="aa"/>
        <w:numPr>
          <w:ilvl w:val="0"/>
          <w:numId w:val="18"/>
        </w:numPr>
        <w:spacing w:line="360" w:lineRule="auto"/>
        <w:ind w:left="0" w:firstLine="426"/>
        <w:jc w:val="both"/>
        <w:rPr>
          <w:lang w:val="en-US"/>
        </w:rPr>
      </w:pPr>
      <w:r>
        <w:rPr>
          <w:lang w:val="en"/>
        </w:rPr>
        <w:t>Be able</w:t>
      </w:r>
      <w:r w:rsidRPr="00A37AF1">
        <w:rPr>
          <w:lang w:val="en"/>
        </w:rPr>
        <w:t xml:space="preserve"> to determine the indications for the manufacture of removable and non-removable structures of dentures, depending on the topography of defects in the dentition.</w:t>
      </w:r>
    </w:p>
    <w:p w:rsidR="002350DB" w:rsidRPr="00E316E3" w:rsidRDefault="002350DB" w:rsidP="002350DB">
      <w:pPr>
        <w:pStyle w:val="aa"/>
        <w:numPr>
          <w:ilvl w:val="0"/>
          <w:numId w:val="18"/>
        </w:numPr>
        <w:spacing w:line="360" w:lineRule="auto"/>
        <w:ind w:left="0" w:firstLine="426"/>
        <w:jc w:val="both"/>
        <w:rPr>
          <w:lang w:val="en-US"/>
        </w:rPr>
      </w:pPr>
      <w:r>
        <w:rPr>
          <w:lang w:val="en"/>
        </w:rPr>
        <w:t>Be able to interpret the  main technological</w:t>
      </w:r>
      <w:r w:rsidRPr="00A37AF1">
        <w:rPr>
          <w:lang w:val="en"/>
        </w:rPr>
        <w:t xml:space="preserve"> stages of manufacturing removable and non-removable structures of dentures</w:t>
      </w:r>
      <w:r w:rsidR="003716AB">
        <w:rPr>
          <w:lang w:val="en"/>
        </w:rPr>
        <w:t>.</w:t>
      </w:r>
    </w:p>
    <w:p w:rsidR="002350DB" w:rsidRPr="00E316E3" w:rsidRDefault="002350DB" w:rsidP="002350DB">
      <w:pPr>
        <w:pStyle w:val="aa"/>
        <w:spacing w:line="360" w:lineRule="auto"/>
        <w:ind w:left="0" w:firstLine="426"/>
        <w:jc w:val="both"/>
        <w:rPr>
          <w:lang w:val="en-US"/>
        </w:rPr>
      </w:pPr>
    </w:p>
    <w:p w:rsidR="00D13B1D" w:rsidRPr="00E316E3" w:rsidRDefault="00D13B1D" w:rsidP="00D13B1D">
      <w:pPr>
        <w:rPr>
          <w:lang w:val="en-US"/>
        </w:rPr>
      </w:pPr>
    </w:p>
    <w:p w:rsidR="00D13B1D" w:rsidRDefault="00D13B1D" w:rsidP="00D13B1D">
      <w:pPr>
        <w:rPr>
          <w:szCs w:val="28"/>
          <w:lang w:val="uk-UA"/>
        </w:rPr>
      </w:pPr>
    </w:p>
    <w:p w:rsidR="00D13B1D" w:rsidRDefault="00D13B1D" w:rsidP="00D13B1D">
      <w:pPr>
        <w:rPr>
          <w:szCs w:val="28"/>
          <w:lang w:val="uk-UA"/>
        </w:rPr>
      </w:pPr>
    </w:p>
    <w:p w:rsidR="00D13B1D" w:rsidRDefault="00D13B1D" w:rsidP="00D13B1D">
      <w:pPr>
        <w:rPr>
          <w:szCs w:val="28"/>
          <w:lang w:val="uk-UA"/>
        </w:rPr>
      </w:pPr>
    </w:p>
    <w:sectPr w:rsidR="00D13B1D" w:rsidSect="00006453">
      <w:headerReference w:type="default" r:id="rId8"/>
      <w:footerReference w:type="even" r:id="rId9"/>
      <w:footerReference w:type="default" r:id="rId10"/>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3BBB" w:rsidRDefault="00AA3BBB" w:rsidP="008B498A">
      <w:r>
        <w:rPr>
          <w:lang w:val="en"/>
        </w:rPr>
        <w:separator/>
      </w:r>
    </w:p>
  </w:endnote>
  <w:endnote w:type="continuationSeparator" w:id="0">
    <w:p w:rsidR="00AA3BBB" w:rsidRDefault="00AA3BBB" w:rsidP="008B498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3E9" w:rsidRDefault="003823E9" w:rsidP="00006453">
    <w:pPr>
      <w:pStyle w:val="a3"/>
      <w:framePr w:wrap="around" w:vAnchor="text" w:hAnchor="margin" w:xAlign="right" w:y="1"/>
      <w:rPr>
        <w:rStyle w:val="a5"/>
      </w:rPr>
    </w:pPr>
    <w:r>
      <w:rPr>
        <w:rStyle w:val="a5"/>
        <w:lang w:val="en"/>
      </w:rPr>
      <w:fldChar w:fldCharType="begin"/>
    </w:r>
    <w:r>
      <w:rPr>
        <w:rStyle w:val="a5"/>
        <w:lang w:val="en"/>
      </w:rPr>
      <w:instrText xml:space="preserve">PAGE  </w:instrText>
    </w:r>
    <w:r>
      <w:rPr>
        <w:rStyle w:val="a5"/>
        <w:lang w:val="en"/>
      </w:rPr>
      <w:fldChar w:fldCharType="end"/>
    </w:r>
  </w:p>
  <w:p w:rsidR="003823E9" w:rsidRDefault="003823E9" w:rsidP="0000645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3E9" w:rsidRDefault="003823E9" w:rsidP="00006453">
    <w:pPr>
      <w:pStyle w:val="a3"/>
      <w:framePr w:wrap="around" w:vAnchor="text" w:hAnchor="margin" w:xAlign="right" w:y="1"/>
      <w:rPr>
        <w:rStyle w:val="a5"/>
      </w:rPr>
    </w:pPr>
  </w:p>
  <w:p w:rsidR="003823E9" w:rsidRDefault="003823E9" w:rsidP="0000645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3BBB" w:rsidRDefault="00AA3BBB" w:rsidP="008B498A">
      <w:r>
        <w:rPr>
          <w:lang w:val="en"/>
        </w:rPr>
        <w:separator/>
      </w:r>
    </w:p>
  </w:footnote>
  <w:footnote w:type="continuationSeparator" w:id="0">
    <w:p w:rsidR="00AA3BBB" w:rsidRDefault="00AA3BBB" w:rsidP="008B498A">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3E9" w:rsidRDefault="003823E9">
    <w:pPr>
      <w:pStyle w:val="a8"/>
      <w:jc w:val="center"/>
    </w:pPr>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p>
  <w:p w:rsidR="003823E9" w:rsidRDefault="003823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2CE2"/>
    <w:multiLevelType w:val="hybridMultilevel"/>
    <w:tmpl w:val="770A46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5B5CF2"/>
    <w:multiLevelType w:val="hybridMultilevel"/>
    <w:tmpl w:val="A6628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07214"/>
    <w:multiLevelType w:val="hybridMultilevel"/>
    <w:tmpl w:val="6DA602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9473E06"/>
    <w:multiLevelType w:val="hybridMultilevel"/>
    <w:tmpl w:val="6E82D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5046A4"/>
    <w:multiLevelType w:val="hybridMultilevel"/>
    <w:tmpl w:val="6F6CDEEA"/>
    <w:lvl w:ilvl="0" w:tplc="0419000F">
      <w:start w:val="1"/>
      <w:numFmt w:val="decimal"/>
      <w:lvlText w:val="%1."/>
      <w:lvlJc w:val="left"/>
      <w:pPr>
        <w:ind w:left="720" w:hanging="360"/>
      </w:pPr>
    </w:lvl>
    <w:lvl w:ilvl="1" w:tplc="58C4C50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B57758"/>
    <w:multiLevelType w:val="hybridMultilevel"/>
    <w:tmpl w:val="517A3ED0"/>
    <w:lvl w:ilvl="0" w:tplc="2FDA2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962407"/>
    <w:multiLevelType w:val="hybridMultilevel"/>
    <w:tmpl w:val="84DC58CE"/>
    <w:lvl w:ilvl="0" w:tplc="244034F2">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9" w15:restartNumberingAfterBreak="0">
    <w:nsid w:val="456D20AD"/>
    <w:multiLevelType w:val="hybridMultilevel"/>
    <w:tmpl w:val="02BA1370"/>
    <w:lvl w:ilvl="0" w:tplc="0D7487E6">
      <w:start w:val="1"/>
      <w:numFmt w:val="decimal"/>
      <w:lvlText w:val="%1."/>
      <w:lvlJc w:val="left"/>
      <w:pPr>
        <w:ind w:left="873" w:hanging="360"/>
      </w:pPr>
      <w:rPr>
        <w:rFonts w:hint="default"/>
        <w:color w:val="000000"/>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0" w15:restartNumberingAfterBreak="0">
    <w:nsid w:val="4C50662B"/>
    <w:multiLevelType w:val="hybridMultilevel"/>
    <w:tmpl w:val="4C724686"/>
    <w:lvl w:ilvl="0" w:tplc="FD08DE2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EA544D7"/>
    <w:multiLevelType w:val="hybridMultilevel"/>
    <w:tmpl w:val="F524F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B7611F5"/>
    <w:multiLevelType w:val="hybridMultilevel"/>
    <w:tmpl w:val="0FFECAC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DA4269E"/>
    <w:multiLevelType w:val="hybridMultilevel"/>
    <w:tmpl w:val="619652D4"/>
    <w:lvl w:ilvl="0" w:tplc="27E86DBC">
      <w:start w:val="1"/>
      <w:numFmt w:val="decimal"/>
      <w:lvlText w:val="%1."/>
      <w:lvlJc w:val="left"/>
      <w:pPr>
        <w:ind w:left="928" w:hanging="360"/>
      </w:pPr>
      <w:rPr>
        <w:b w:val="0"/>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3B96CD2"/>
    <w:multiLevelType w:val="hybridMultilevel"/>
    <w:tmpl w:val="18C832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E6909"/>
    <w:multiLevelType w:val="hybridMultilevel"/>
    <w:tmpl w:val="AA38A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B40A07"/>
    <w:multiLevelType w:val="hybridMultilevel"/>
    <w:tmpl w:val="B83A3856"/>
    <w:lvl w:ilvl="0" w:tplc="831A083C">
      <w:start w:val="1"/>
      <w:numFmt w:val="decimal"/>
      <w:lvlText w:val="%1."/>
      <w:lvlJc w:val="left"/>
      <w:pPr>
        <w:ind w:left="720" w:hanging="360"/>
      </w:pPr>
      <w:rPr>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F210F3F"/>
    <w:multiLevelType w:val="hybridMultilevel"/>
    <w:tmpl w:val="1D14F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1C4405F"/>
    <w:multiLevelType w:val="hybridMultilevel"/>
    <w:tmpl w:val="1FDEF4DA"/>
    <w:lvl w:ilvl="0" w:tplc="628C12CA">
      <w:start w:val="1"/>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17"/>
  </w:num>
  <w:num w:numId="3">
    <w:abstractNumId w:val="2"/>
  </w:num>
  <w:num w:numId="4">
    <w:abstractNumId w:val="18"/>
  </w:num>
  <w:num w:numId="5">
    <w:abstractNumId w:val="10"/>
  </w:num>
  <w:num w:numId="6">
    <w:abstractNumId w:val="1"/>
  </w:num>
  <w:num w:numId="7">
    <w:abstractNumId w:val="8"/>
  </w:num>
  <w:num w:numId="8">
    <w:abstractNumId w:val="11"/>
  </w:num>
  <w:num w:numId="9">
    <w:abstractNumId w:val="12"/>
  </w:num>
  <w:num w:numId="10">
    <w:abstractNumId w:val="9"/>
  </w:num>
  <w:num w:numId="11">
    <w:abstractNumId w:val="5"/>
  </w:num>
  <w:num w:numId="12">
    <w:abstractNumId w:val="3"/>
  </w:num>
  <w:num w:numId="13">
    <w:abstractNumId w:val="16"/>
  </w:num>
  <w:num w:numId="14">
    <w:abstractNumId w:val="13"/>
  </w:num>
  <w:num w:numId="15">
    <w:abstractNumId w:val="15"/>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1D"/>
    <w:rsid w:val="00006453"/>
    <w:rsid w:val="00025031"/>
    <w:rsid w:val="0002794B"/>
    <w:rsid w:val="0003169C"/>
    <w:rsid w:val="00052BB8"/>
    <w:rsid w:val="000540F9"/>
    <w:rsid w:val="00060C4E"/>
    <w:rsid w:val="0007249A"/>
    <w:rsid w:val="000903B4"/>
    <w:rsid w:val="00091B23"/>
    <w:rsid w:val="000A43C6"/>
    <w:rsid w:val="000A4733"/>
    <w:rsid w:val="000B2B6E"/>
    <w:rsid w:val="000D7CAC"/>
    <w:rsid w:val="0011757A"/>
    <w:rsid w:val="00156F91"/>
    <w:rsid w:val="00160996"/>
    <w:rsid w:val="001664B8"/>
    <w:rsid w:val="001800C5"/>
    <w:rsid w:val="00183935"/>
    <w:rsid w:val="001851D0"/>
    <w:rsid w:val="001B388F"/>
    <w:rsid w:val="001B6BCC"/>
    <w:rsid w:val="001C2CB7"/>
    <w:rsid w:val="001D59E3"/>
    <w:rsid w:val="001F78E1"/>
    <w:rsid w:val="00206E83"/>
    <w:rsid w:val="002350DB"/>
    <w:rsid w:val="00236AF4"/>
    <w:rsid w:val="00237A07"/>
    <w:rsid w:val="002579BE"/>
    <w:rsid w:val="002634A6"/>
    <w:rsid w:val="0028589A"/>
    <w:rsid w:val="00286387"/>
    <w:rsid w:val="00290202"/>
    <w:rsid w:val="002B222B"/>
    <w:rsid w:val="002E3BC4"/>
    <w:rsid w:val="00310D13"/>
    <w:rsid w:val="003159AD"/>
    <w:rsid w:val="00326D2A"/>
    <w:rsid w:val="00364E84"/>
    <w:rsid w:val="003716AB"/>
    <w:rsid w:val="00376701"/>
    <w:rsid w:val="003823E9"/>
    <w:rsid w:val="003A3445"/>
    <w:rsid w:val="003C4D47"/>
    <w:rsid w:val="003E3913"/>
    <w:rsid w:val="004112CC"/>
    <w:rsid w:val="0042023A"/>
    <w:rsid w:val="00480A9C"/>
    <w:rsid w:val="004838A7"/>
    <w:rsid w:val="00486899"/>
    <w:rsid w:val="004A0B45"/>
    <w:rsid w:val="004E375D"/>
    <w:rsid w:val="004E540D"/>
    <w:rsid w:val="005017B4"/>
    <w:rsid w:val="00515930"/>
    <w:rsid w:val="005472A3"/>
    <w:rsid w:val="00550C40"/>
    <w:rsid w:val="005636F4"/>
    <w:rsid w:val="0057111B"/>
    <w:rsid w:val="00576BB1"/>
    <w:rsid w:val="005A0EFB"/>
    <w:rsid w:val="005B5DCF"/>
    <w:rsid w:val="005C203E"/>
    <w:rsid w:val="005E676A"/>
    <w:rsid w:val="00603377"/>
    <w:rsid w:val="00603BD6"/>
    <w:rsid w:val="006212AF"/>
    <w:rsid w:val="00625962"/>
    <w:rsid w:val="00690BF5"/>
    <w:rsid w:val="00696615"/>
    <w:rsid w:val="006A56D3"/>
    <w:rsid w:val="006A6E72"/>
    <w:rsid w:val="006B5792"/>
    <w:rsid w:val="006B6F03"/>
    <w:rsid w:val="006D110D"/>
    <w:rsid w:val="007306B1"/>
    <w:rsid w:val="00733104"/>
    <w:rsid w:val="00762DDF"/>
    <w:rsid w:val="007715A3"/>
    <w:rsid w:val="0078410A"/>
    <w:rsid w:val="00785AE9"/>
    <w:rsid w:val="007D4105"/>
    <w:rsid w:val="00804B64"/>
    <w:rsid w:val="008273DD"/>
    <w:rsid w:val="0082782D"/>
    <w:rsid w:val="00841972"/>
    <w:rsid w:val="008708AD"/>
    <w:rsid w:val="0088339F"/>
    <w:rsid w:val="008909B7"/>
    <w:rsid w:val="008979D3"/>
    <w:rsid w:val="008B498A"/>
    <w:rsid w:val="008B5B00"/>
    <w:rsid w:val="008C4EF1"/>
    <w:rsid w:val="008D62C8"/>
    <w:rsid w:val="008D6A0C"/>
    <w:rsid w:val="00911373"/>
    <w:rsid w:val="009264C4"/>
    <w:rsid w:val="00963BA2"/>
    <w:rsid w:val="00981246"/>
    <w:rsid w:val="009A4176"/>
    <w:rsid w:val="009B6D72"/>
    <w:rsid w:val="009C1B9B"/>
    <w:rsid w:val="009D78A9"/>
    <w:rsid w:val="009D7ABC"/>
    <w:rsid w:val="009E1367"/>
    <w:rsid w:val="009E5BAB"/>
    <w:rsid w:val="009F2268"/>
    <w:rsid w:val="009F36DE"/>
    <w:rsid w:val="009F4718"/>
    <w:rsid w:val="009F75D1"/>
    <w:rsid w:val="00A040A3"/>
    <w:rsid w:val="00A34ED5"/>
    <w:rsid w:val="00A35239"/>
    <w:rsid w:val="00A4487F"/>
    <w:rsid w:val="00A804D4"/>
    <w:rsid w:val="00A804E1"/>
    <w:rsid w:val="00A87ED6"/>
    <w:rsid w:val="00AA3BBB"/>
    <w:rsid w:val="00AB48FE"/>
    <w:rsid w:val="00AB6E82"/>
    <w:rsid w:val="00AD1533"/>
    <w:rsid w:val="00AF77D3"/>
    <w:rsid w:val="00B00340"/>
    <w:rsid w:val="00B04E27"/>
    <w:rsid w:val="00B32072"/>
    <w:rsid w:val="00B32460"/>
    <w:rsid w:val="00B46021"/>
    <w:rsid w:val="00B833A7"/>
    <w:rsid w:val="00B8467C"/>
    <w:rsid w:val="00BB599B"/>
    <w:rsid w:val="00BB5C34"/>
    <w:rsid w:val="00BC3E0A"/>
    <w:rsid w:val="00BD0910"/>
    <w:rsid w:val="00BD15F3"/>
    <w:rsid w:val="00BD492E"/>
    <w:rsid w:val="00C33D41"/>
    <w:rsid w:val="00C35246"/>
    <w:rsid w:val="00C41783"/>
    <w:rsid w:val="00C63750"/>
    <w:rsid w:val="00C64F98"/>
    <w:rsid w:val="00CA3757"/>
    <w:rsid w:val="00CF23F1"/>
    <w:rsid w:val="00D13B1D"/>
    <w:rsid w:val="00D23C92"/>
    <w:rsid w:val="00D47A8A"/>
    <w:rsid w:val="00D51089"/>
    <w:rsid w:val="00D516A8"/>
    <w:rsid w:val="00D51DCF"/>
    <w:rsid w:val="00D61A84"/>
    <w:rsid w:val="00D701C4"/>
    <w:rsid w:val="00D7799B"/>
    <w:rsid w:val="00D840C1"/>
    <w:rsid w:val="00D85AAB"/>
    <w:rsid w:val="00D91B75"/>
    <w:rsid w:val="00D95287"/>
    <w:rsid w:val="00DC0D4F"/>
    <w:rsid w:val="00DC765E"/>
    <w:rsid w:val="00E02537"/>
    <w:rsid w:val="00E222EB"/>
    <w:rsid w:val="00E26986"/>
    <w:rsid w:val="00E27AB4"/>
    <w:rsid w:val="00E316E3"/>
    <w:rsid w:val="00E32647"/>
    <w:rsid w:val="00E477EE"/>
    <w:rsid w:val="00E5795F"/>
    <w:rsid w:val="00E618C4"/>
    <w:rsid w:val="00E74EB6"/>
    <w:rsid w:val="00E844C0"/>
    <w:rsid w:val="00EA0871"/>
    <w:rsid w:val="00EC14D5"/>
    <w:rsid w:val="00EC310C"/>
    <w:rsid w:val="00F02BE9"/>
    <w:rsid w:val="00F0623D"/>
    <w:rsid w:val="00F22E78"/>
    <w:rsid w:val="00F33331"/>
    <w:rsid w:val="00F54B04"/>
    <w:rsid w:val="00F7003D"/>
    <w:rsid w:val="00F825AB"/>
    <w:rsid w:val="00F92CD2"/>
    <w:rsid w:val="00F95CA8"/>
    <w:rsid w:val="00FA11FA"/>
    <w:rsid w:val="00FE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230F"/>
  <w15:docId w15:val="{88D7D9F6-87AE-42C8-8E35-72153122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B1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13B1D"/>
    <w:pPr>
      <w:keepNext/>
      <w:outlineLvl w:val="0"/>
    </w:pPr>
    <w:rPr>
      <w:sz w:val="32"/>
      <w:lang w:val="uk-UA"/>
    </w:rPr>
  </w:style>
  <w:style w:type="paragraph" w:styleId="2">
    <w:name w:val="heading 2"/>
    <w:basedOn w:val="a"/>
    <w:next w:val="a"/>
    <w:link w:val="20"/>
    <w:qFormat/>
    <w:rsid w:val="00D13B1D"/>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2350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13B1D"/>
    <w:pPr>
      <w:keepNext/>
      <w:jc w:val="center"/>
      <w:outlineLvl w:val="3"/>
    </w:pPr>
    <w:rPr>
      <w:b/>
      <w:bCs/>
      <w:lang w:val="uk-UA"/>
    </w:rPr>
  </w:style>
  <w:style w:type="paragraph" w:styleId="7">
    <w:name w:val="heading 7"/>
    <w:basedOn w:val="a"/>
    <w:next w:val="a"/>
    <w:link w:val="70"/>
    <w:qFormat/>
    <w:rsid w:val="00D13B1D"/>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3B1D"/>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D13B1D"/>
    <w:rPr>
      <w:rFonts w:ascii="Arial" w:eastAsia="Times New Roman" w:hAnsi="Arial" w:cs="Arial"/>
      <w:b/>
      <w:bCs/>
      <w:i/>
      <w:iCs/>
      <w:sz w:val="28"/>
      <w:szCs w:val="28"/>
      <w:lang w:eastAsia="ru-RU"/>
    </w:rPr>
  </w:style>
  <w:style w:type="character" w:customStyle="1" w:styleId="40">
    <w:name w:val="Заголовок 4 Знак"/>
    <w:basedOn w:val="a0"/>
    <w:link w:val="4"/>
    <w:rsid w:val="00D13B1D"/>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D13B1D"/>
    <w:rPr>
      <w:rFonts w:ascii="Times New Roman" w:eastAsia="Times New Roman" w:hAnsi="Times New Roman" w:cs="Times New Roman"/>
      <w:b/>
      <w:bCs/>
      <w:sz w:val="28"/>
      <w:szCs w:val="24"/>
      <w:lang w:val="uk-UA" w:eastAsia="ru-RU"/>
    </w:rPr>
  </w:style>
  <w:style w:type="paragraph" w:styleId="a3">
    <w:name w:val="footer"/>
    <w:basedOn w:val="a"/>
    <w:link w:val="a4"/>
    <w:rsid w:val="00D13B1D"/>
    <w:pPr>
      <w:tabs>
        <w:tab w:val="center" w:pos="4677"/>
        <w:tab w:val="right" w:pos="9355"/>
      </w:tabs>
    </w:pPr>
  </w:style>
  <w:style w:type="character" w:customStyle="1" w:styleId="a4">
    <w:name w:val="Нижній колонтитул Знак"/>
    <w:basedOn w:val="a0"/>
    <w:link w:val="a3"/>
    <w:rsid w:val="00D13B1D"/>
    <w:rPr>
      <w:rFonts w:ascii="Times New Roman" w:eastAsia="Times New Roman" w:hAnsi="Times New Roman" w:cs="Times New Roman"/>
      <w:sz w:val="28"/>
      <w:szCs w:val="24"/>
      <w:lang w:eastAsia="ru-RU"/>
    </w:rPr>
  </w:style>
  <w:style w:type="character" w:styleId="a5">
    <w:name w:val="page number"/>
    <w:basedOn w:val="a0"/>
    <w:rsid w:val="00D13B1D"/>
  </w:style>
  <w:style w:type="paragraph" w:styleId="a6">
    <w:name w:val="Body Text"/>
    <w:basedOn w:val="a"/>
    <w:link w:val="a7"/>
    <w:rsid w:val="00D13B1D"/>
    <w:pPr>
      <w:spacing w:after="120"/>
    </w:pPr>
  </w:style>
  <w:style w:type="character" w:customStyle="1" w:styleId="a7">
    <w:name w:val="Основний текст Знак"/>
    <w:basedOn w:val="a0"/>
    <w:link w:val="a6"/>
    <w:rsid w:val="00D13B1D"/>
    <w:rPr>
      <w:rFonts w:ascii="Times New Roman" w:eastAsia="Times New Roman" w:hAnsi="Times New Roman" w:cs="Times New Roman"/>
      <w:sz w:val="28"/>
      <w:szCs w:val="24"/>
      <w:lang w:eastAsia="ru-RU"/>
    </w:rPr>
  </w:style>
  <w:style w:type="paragraph" w:customStyle="1" w:styleId="FR2">
    <w:name w:val="FR2"/>
    <w:rsid w:val="00D13B1D"/>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D13B1D"/>
    <w:pPr>
      <w:spacing w:after="120"/>
    </w:pPr>
    <w:rPr>
      <w:sz w:val="16"/>
      <w:szCs w:val="16"/>
    </w:rPr>
  </w:style>
  <w:style w:type="character" w:customStyle="1" w:styleId="32">
    <w:name w:val="Основний текст 3 Знак"/>
    <w:basedOn w:val="a0"/>
    <w:link w:val="31"/>
    <w:rsid w:val="00D13B1D"/>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D13B1D"/>
    <w:pPr>
      <w:tabs>
        <w:tab w:val="center" w:pos="4677"/>
        <w:tab w:val="right" w:pos="9355"/>
      </w:tabs>
    </w:pPr>
    <w:rPr>
      <w:sz w:val="24"/>
    </w:rPr>
  </w:style>
  <w:style w:type="character" w:customStyle="1" w:styleId="a9">
    <w:name w:val="Верхній колонтитул Знак"/>
    <w:basedOn w:val="a0"/>
    <w:link w:val="a8"/>
    <w:uiPriority w:val="99"/>
    <w:rsid w:val="00D13B1D"/>
    <w:rPr>
      <w:rFonts w:ascii="Times New Roman" w:eastAsia="Times New Roman" w:hAnsi="Times New Roman" w:cs="Times New Roman"/>
      <w:sz w:val="24"/>
      <w:szCs w:val="24"/>
      <w:lang w:eastAsia="ru-RU"/>
    </w:rPr>
  </w:style>
  <w:style w:type="paragraph" w:styleId="aa">
    <w:name w:val="List Paragraph"/>
    <w:basedOn w:val="a"/>
    <w:uiPriority w:val="34"/>
    <w:qFormat/>
    <w:rsid w:val="00006453"/>
    <w:pPr>
      <w:ind w:left="720"/>
      <w:contextualSpacing/>
    </w:pPr>
  </w:style>
  <w:style w:type="paragraph" w:styleId="33">
    <w:name w:val="Body Text Indent 3"/>
    <w:basedOn w:val="a"/>
    <w:link w:val="34"/>
    <w:uiPriority w:val="99"/>
    <w:semiHidden/>
    <w:unhideWhenUsed/>
    <w:rsid w:val="00841972"/>
    <w:pPr>
      <w:spacing w:after="120"/>
      <w:ind w:left="283"/>
    </w:pPr>
    <w:rPr>
      <w:sz w:val="16"/>
      <w:szCs w:val="16"/>
    </w:rPr>
  </w:style>
  <w:style w:type="character" w:customStyle="1" w:styleId="34">
    <w:name w:val="Основний текст з відступом 3 Знак"/>
    <w:basedOn w:val="a0"/>
    <w:link w:val="33"/>
    <w:uiPriority w:val="99"/>
    <w:semiHidden/>
    <w:rsid w:val="00841972"/>
    <w:rPr>
      <w:rFonts w:ascii="Times New Roman" w:eastAsia="Times New Roman" w:hAnsi="Times New Roman" w:cs="Times New Roman"/>
      <w:sz w:val="16"/>
      <w:szCs w:val="16"/>
      <w:lang w:eastAsia="ru-RU"/>
    </w:rPr>
  </w:style>
  <w:style w:type="character" w:styleId="ab">
    <w:name w:val="Hyperlink"/>
    <w:basedOn w:val="a0"/>
    <w:uiPriority w:val="99"/>
    <w:unhideWhenUsed/>
    <w:rsid w:val="009E1367"/>
    <w:rPr>
      <w:color w:val="0000FF" w:themeColor="hyperlink"/>
      <w:u w:val="single"/>
    </w:rPr>
  </w:style>
  <w:style w:type="character" w:customStyle="1" w:styleId="spelle">
    <w:name w:val="spelle"/>
    <w:basedOn w:val="a0"/>
    <w:rsid w:val="00B8467C"/>
  </w:style>
  <w:style w:type="character" w:styleId="ac">
    <w:name w:val="FollowedHyperlink"/>
    <w:basedOn w:val="a0"/>
    <w:uiPriority w:val="99"/>
    <w:semiHidden/>
    <w:unhideWhenUsed/>
    <w:rsid w:val="00B8467C"/>
    <w:rPr>
      <w:color w:val="800080" w:themeColor="followedHyperlink"/>
      <w:u w:val="single"/>
    </w:rPr>
  </w:style>
  <w:style w:type="paragraph" w:styleId="ad">
    <w:name w:val="Body Text Indent"/>
    <w:basedOn w:val="a"/>
    <w:link w:val="ae"/>
    <w:uiPriority w:val="99"/>
    <w:semiHidden/>
    <w:unhideWhenUsed/>
    <w:rsid w:val="001D59E3"/>
    <w:pPr>
      <w:spacing w:after="120"/>
      <w:ind w:left="283"/>
    </w:pPr>
  </w:style>
  <w:style w:type="character" w:customStyle="1" w:styleId="ae">
    <w:name w:val="Основний текст з відступом Знак"/>
    <w:basedOn w:val="a0"/>
    <w:link w:val="ad"/>
    <w:uiPriority w:val="99"/>
    <w:semiHidden/>
    <w:rsid w:val="001D59E3"/>
    <w:rPr>
      <w:rFonts w:ascii="Times New Roman" w:eastAsia="Times New Roman" w:hAnsi="Times New Roman" w:cs="Times New Roman"/>
      <w:sz w:val="28"/>
      <w:szCs w:val="24"/>
      <w:lang w:eastAsia="ru-RU"/>
    </w:rPr>
  </w:style>
  <w:style w:type="paragraph" w:styleId="af">
    <w:name w:val="Plain Text"/>
    <w:aliases w:val="Знак"/>
    <w:basedOn w:val="a"/>
    <w:link w:val="af0"/>
    <w:unhideWhenUsed/>
    <w:rsid w:val="00F95CA8"/>
    <w:rPr>
      <w:rFonts w:ascii="Courier New" w:hAnsi="Courier New"/>
      <w:sz w:val="22"/>
      <w:lang w:val="uk-UA"/>
    </w:rPr>
  </w:style>
  <w:style w:type="character" w:customStyle="1" w:styleId="af0">
    <w:name w:val="Текст Знак"/>
    <w:aliases w:val="Знак Знак"/>
    <w:basedOn w:val="a0"/>
    <w:link w:val="af"/>
    <w:rsid w:val="00F95CA8"/>
    <w:rPr>
      <w:rFonts w:ascii="Courier New" w:eastAsia="Times New Roman" w:hAnsi="Courier New" w:cs="Times New Roman"/>
      <w:szCs w:val="24"/>
      <w:lang w:val="uk-UA" w:eastAsia="ru-RU"/>
    </w:rPr>
  </w:style>
  <w:style w:type="paragraph" w:styleId="af1">
    <w:name w:val="Title"/>
    <w:basedOn w:val="a"/>
    <w:link w:val="af2"/>
    <w:qFormat/>
    <w:rsid w:val="002350DB"/>
    <w:pPr>
      <w:widowControl w:val="0"/>
      <w:jc w:val="center"/>
    </w:pPr>
    <w:rPr>
      <w:rFonts w:ascii="Arial" w:hAnsi="Arial"/>
      <w:szCs w:val="20"/>
      <w:lang w:val="uk-UA" w:eastAsia="en-US"/>
    </w:rPr>
  </w:style>
  <w:style w:type="character" w:customStyle="1" w:styleId="af2">
    <w:name w:val="Назва Знак"/>
    <w:basedOn w:val="a0"/>
    <w:link w:val="af1"/>
    <w:rsid w:val="002350DB"/>
    <w:rPr>
      <w:rFonts w:ascii="Arial" w:eastAsia="Times New Roman" w:hAnsi="Arial" w:cs="Times New Roman"/>
      <w:sz w:val="28"/>
      <w:szCs w:val="20"/>
      <w:lang w:val="uk-UA"/>
    </w:rPr>
  </w:style>
  <w:style w:type="character" w:customStyle="1" w:styleId="30">
    <w:name w:val="Заголовок 3 Знак"/>
    <w:basedOn w:val="a0"/>
    <w:link w:val="3"/>
    <w:uiPriority w:val="9"/>
    <w:semiHidden/>
    <w:rsid w:val="002350DB"/>
    <w:rPr>
      <w:rFonts w:asciiTheme="majorHAnsi" w:eastAsiaTheme="majorEastAsia" w:hAnsiTheme="majorHAnsi" w:cstheme="majorBidi"/>
      <w:b/>
      <w:bCs/>
      <w:color w:val="4F81BD" w:themeColor="accent1"/>
      <w:sz w:val="28"/>
      <w:szCs w:val="24"/>
      <w:lang w:eastAsia="ru-RU"/>
    </w:rPr>
  </w:style>
  <w:style w:type="paragraph" w:styleId="af3">
    <w:name w:val="Balloon Text"/>
    <w:basedOn w:val="a"/>
    <w:link w:val="af4"/>
    <w:uiPriority w:val="99"/>
    <w:semiHidden/>
    <w:unhideWhenUsed/>
    <w:rsid w:val="009D78A9"/>
    <w:rPr>
      <w:rFonts w:ascii="Tahoma" w:hAnsi="Tahoma" w:cs="Tahoma"/>
      <w:sz w:val="16"/>
      <w:szCs w:val="16"/>
    </w:rPr>
  </w:style>
  <w:style w:type="character" w:customStyle="1" w:styleId="af4">
    <w:name w:val="Текст у виносці Знак"/>
    <w:basedOn w:val="a0"/>
    <w:link w:val="af3"/>
    <w:uiPriority w:val="99"/>
    <w:semiHidden/>
    <w:rsid w:val="009D78A9"/>
    <w:rPr>
      <w:rFonts w:ascii="Tahoma" w:eastAsia="Times New Roman" w:hAnsi="Tahoma" w:cs="Tahoma"/>
      <w:sz w:val="16"/>
      <w:szCs w:val="16"/>
      <w:lang w:eastAsia="ru-RU"/>
    </w:rPr>
  </w:style>
  <w:style w:type="character" w:styleId="af5">
    <w:name w:val="Placeholder Text"/>
    <w:basedOn w:val="a0"/>
    <w:uiPriority w:val="99"/>
    <w:semiHidden/>
    <w:rsid w:val="00E316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DD1DF-C380-41EC-9F71-A20BEAA1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4294966528</TotalTime>
  <Pages>1</Pages>
  <Words>36832</Words>
  <Characters>20995</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dc:description/>
  <cp:lastModifiedBy>UzhNU</cp:lastModifiedBy>
  <cp:revision>2</cp:revision>
  <cp:lastPrinted>2018-09-05T10:25:00Z</cp:lastPrinted>
  <dcterms:created xsi:type="dcterms:W3CDTF">2013-08-12T06:23:00Z</dcterms:created>
  <dcterms:modified xsi:type="dcterms:W3CDTF">2022-10-04T05:02:00Z</dcterms:modified>
  <cp:category/>
</cp:coreProperties>
</file>