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0440" w:rsidRDefault="00560440" w:rsidP="00560440">
      <w:pPr>
        <w:jc w:val="center"/>
        <w:rPr>
          <w:szCs w:val="28"/>
          <w:u w:val="single"/>
          <w:lang w:val="uk-UA"/>
        </w:rPr>
      </w:pPr>
      <w:r>
        <w:rPr>
          <w:szCs w:val="28"/>
          <w:u w:val="single"/>
          <w:lang w:val="en"/>
        </w:rPr>
        <w:t>Uzhhorod National University</w:t>
      </w:r>
    </w:p>
    <w:p w:rsidR="0044316B" w:rsidRDefault="0044316B" w:rsidP="00560440">
      <w:pPr>
        <w:jc w:val="center"/>
        <w:rPr>
          <w:szCs w:val="28"/>
          <w:u w:val="single"/>
          <w:lang w:val="uk-UA"/>
        </w:rPr>
      </w:pPr>
      <w:r>
        <w:rPr>
          <w:szCs w:val="28"/>
          <w:u w:val="single"/>
          <w:lang w:val="en"/>
        </w:rPr>
        <w:t>Faculty of Dentistry</w:t>
      </w:r>
    </w:p>
    <w:p w:rsidR="0044316B" w:rsidRDefault="00560440" w:rsidP="00560440">
      <w:pPr>
        <w:jc w:val="center"/>
        <w:rPr>
          <w:szCs w:val="28"/>
          <w:u w:val="single"/>
          <w:lang w:val="uk-UA"/>
        </w:rPr>
      </w:pPr>
      <w:r>
        <w:rPr>
          <w:szCs w:val="28"/>
          <w:u w:val="single"/>
          <w:lang w:val="en"/>
        </w:rPr>
        <w:t xml:space="preserve">Department </w:t>
      </w:r>
      <w:r w:rsidR="0044316B">
        <w:rPr>
          <w:szCs w:val="28"/>
          <w:u w:val="single"/>
          <w:lang w:val="en"/>
        </w:rPr>
        <w:t xml:space="preserve">of Fundamental Medical Disciplines and </w:t>
      </w:r>
    </w:p>
    <w:p w:rsidR="00560440" w:rsidRDefault="00560440" w:rsidP="00560440">
      <w:pPr>
        <w:jc w:val="center"/>
        <w:rPr>
          <w:szCs w:val="28"/>
          <w:u w:val="single"/>
          <w:lang w:val="uk-UA"/>
        </w:rPr>
      </w:pPr>
      <w:r>
        <w:rPr>
          <w:szCs w:val="28"/>
          <w:u w:val="single"/>
          <w:lang w:val="en"/>
        </w:rPr>
        <w:t>orthopedic dentistry</w:t>
      </w:r>
    </w:p>
    <w:p w:rsidR="00560440" w:rsidRDefault="00560440" w:rsidP="00560440">
      <w:pPr>
        <w:rPr>
          <w:lang w:val="uk-UA"/>
        </w:rPr>
      </w:pPr>
    </w:p>
    <w:p w:rsidR="00560440" w:rsidRDefault="00560440" w:rsidP="00560440">
      <w:pPr>
        <w:jc w:val="right"/>
        <w:rPr>
          <w:sz w:val="24"/>
          <w:lang w:val="uk-UA"/>
        </w:rPr>
      </w:pPr>
      <w:r>
        <w:rPr>
          <w:sz w:val="24"/>
          <w:lang w:val="en"/>
        </w:rPr>
        <w:t xml:space="preserve">           "</w:t>
      </w:r>
      <w:r>
        <w:rPr>
          <w:b/>
          <w:sz w:val="24"/>
          <w:lang w:val="en"/>
        </w:rPr>
        <w:t>APPROVE</w:t>
      </w:r>
      <w:r>
        <w:rPr>
          <w:sz w:val="24"/>
          <w:lang w:val="en"/>
        </w:rPr>
        <w:t>"</w:t>
      </w:r>
    </w:p>
    <w:p w:rsidR="00560440" w:rsidRDefault="00560440" w:rsidP="00560440">
      <w:pPr>
        <w:jc w:val="right"/>
        <w:rPr>
          <w:sz w:val="24"/>
          <w:lang w:val="uk-UA"/>
        </w:rPr>
      </w:pPr>
      <w:r>
        <w:rPr>
          <w:sz w:val="24"/>
          <w:lang w:val="en"/>
        </w:rPr>
        <w:t xml:space="preserve">Dean of the Faculty of Dentistry </w:t>
      </w:r>
    </w:p>
    <w:p w:rsidR="00560440" w:rsidRDefault="00560440" w:rsidP="00560440">
      <w:pPr>
        <w:jc w:val="right"/>
        <w:rPr>
          <w:sz w:val="24"/>
          <w:lang w:val="uk-UA"/>
        </w:rPr>
      </w:pPr>
      <w:r>
        <w:rPr>
          <w:sz w:val="24"/>
          <w:lang w:val="en"/>
        </w:rPr>
        <w:t xml:space="preserve">                                                                                              Doctor of Medical Sciences, Prof. Kostenko E.Ya.</w:t>
      </w:r>
    </w:p>
    <w:p w:rsidR="00560440" w:rsidRDefault="00560440" w:rsidP="00560440">
      <w:pPr>
        <w:pStyle w:val="a6"/>
        <w:jc w:val="right"/>
        <w:rPr>
          <w:sz w:val="24"/>
          <w:lang w:val="uk-UA"/>
        </w:rPr>
      </w:pPr>
      <w:r>
        <w:rPr>
          <w:sz w:val="24"/>
          <w:lang w:val="en"/>
        </w:rPr>
        <w:t xml:space="preserve">                                                                                                "</w:t>
      </w:r>
      <w:r w:rsidR="0044316B">
        <w:rPr>
          <w:sz w:val="24"/>
          <w:lang w:val="en"/>
        </w:rPr>
        <w:t>__</w:t>
      </w:r>
      <w:r w:rsidRPr="00817B21">
        <w:rPr>
          <w:sz w:val="24"/>
          <w:lang w:val="en"/>
        </w:rPr>
        <w:t xml:space="preserve">" </w:t>
      </w:r>
      <w:r w:rsidR="0044316B">
        <w:rPr>
          <w:sz w:val="24"/>
          <w:lang w:val="en"/>
        </w:rPr>
        <w:t>_______</w:t>
      </w:r>
      <w:r w:rsidRPr="00817B21">
        <w:rPr>
          <w:sz w:val="24"/>
          <w:lang w:val="en"/>
        </w:rPr>
        <w:t>202</w:t>
      </w:r>
      <w:r w:rsidR="0044316B">
        <w:rPr>
          <w:sz w:val="24"/>
          <w:lang w:val="en"/>
        </w:rPr>
        <w:t>2</w:t>
      </w:r>
      <w:r w:rsidRPr="00817B21">
        <w:rPr>
          <w:sz w:val="24"/>
          <w:lang w:val="en"/>
        </w:rPr>
        <w:t xml:space="preserve"> </w:t>
      </w:r>
    </w:p>
    <w:p w:rsidR="00560440" w:rsidRDefault="00560440" w:rsidP="00560440">
      <w:pPr>
        <w:rPr>
          <w:sz w:val="24"/>
          <w:lang w:val="uk-UA"/>
        </w:rPr>
      </w:pPr>
      <w:r>
        <w:rPr>
          <w:sz w:val="24"/>
          <w:lang w:val="uk-UA"/>
        </w:rPr>
        <w:t xml:space="preserve">   </w:t>
      </w:r>
    </w:p>
    <w:p w:rsidR="00560440" w:rsidRDefault="00560440" w:rsidP="00560440">
      <w:pPr>
        <w:tabs>
          <w:tab w:val="left" w:pos="6521"/>
        </w:tabs>
        <w:jc w:val="center"/>
        <w:rPr>
          <w:sz w:val="24"/>
          <w:lang w:val="uk-UA"/>
        </w:rPr>
      </w:pPr>
      <w:r>
        <w:rPr>
          <w:sz w:val="24"/>
          <w:lang w:val="uk-UA"/>
        </w:rPr>
        <w:t xml:space="preserve">             </w:t>
      </w:r>
    </w:p>
    <w:p w:rsidR="00560440" w:rsidRDefault="00560440" w:rsidP="00560440">
      <w:pPr>
        <w:tabs>
          <w:tab w:val="left" w:pos="6521"/>
        </w:tabs>
        <w:jc w:val="center"/>
        <w:rPr>
          <w:sz w:val="24"/>
          <w:lang w:val="uk-UA"/>
        </w:rPr>
      </w:pPr>
    </w:p>
    <w:p w:rsidR="00560440" w:rsidRDefault="00560440" w:rsidP="00560440">
      <w:pPr>
        <w:tabs>
          <w:tab w:val="left" w:pos="6521"/>
        </w:tabs>
        <w:jc w:val="center"/>
        <w:rPr>
          <w:sz w:val="24"/>
          <w:lang w:val="uk-UA"/>
        </w:rPr>
      </w:pPr>
    </w:p>
    <w:p w:rsidR="00560440" w:rsidRDefault="00560440" w:rsidP="00560440">
      <w:pPr>
        <w:tabs>
          <w:tab w:val="left" w:pos="6521"/>
        </w:tabs>
        <w:jc w:val="center"/>
        <w:rPr>
          <w:lang w:val="uk-UA"/>
        </w:rPr>
      </w:pPr>
      <w:r>
        <w:rPr>
          <w:sz w:val="24"/>
          <w:lang w:val="uk-UA"/>
        </w:rPr>
        <w:t xml:space="preserve">             </w:t>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t xml:space="preserve">                            </w:t>
      </w:r>
    </w:p>
    <w:p w:rsidR="00560440" w:rsidRPr="00817B21" w:rsidRDefault="00560440" w:rsidP="00560440">
      <w:pPr>
        <w:rPr>
          <w:lang w:val="uk-UA"/>
        </w:rPr>
      </w:pPr>
    </w:p>
    <w:p w:rsidR="00560440" w:rsidRPr="00817B21" w:rsidRDefault="00560440" w:rsidP="00560440">
      <w:pPr>
        <w:pStyle w:val="2"/>
        <w:shd w:val="clear" w:color="auto" w:fill="FFFFFF"/>
        <w:jc w:val="center"/>
        <w:rPr>
          <w:rFonts w:ascii="Times New Roman" w:hAnsi="Times New Roman"/>
          <w:i w:val="0"/>
          <w:iCs w:val="0"/>
          <w:lang w:val="uk-UA"/>
        </w:rPr>
      </w:pPr>
      <w:r>
        <w:rPr>
          <w:i w:val="0"/>
          <w:iCs w:val="0"/>
          <w:lang w:val="en"/>
        </w:rPr>
        <w:t xml:space="preserve">WORK </w:t>
      </w:r>
      <w:r w:rsidRPr="00817B21">
        <w:rPr>
          <w:i w:val="0"/>
          <w:iCs w:val="0"/>
          <w:lang w:val="en"/>
        </w:rPr>
        <w:t xml:space="preserve">PROGRAM OF THE DISCIPLINE </w:t>
      </w:r>
    </w:p>
    <w:p w:rsidR="00560440" w:rsidRPr="00817B21" w:rsidRDefault="00560440" w:rsidP="00560440">
      <w:pPr>
        <w:jc w:val="center"/>
        <w:rPr>
          <w:b/>
          <w:sz w:val="36"/>
          <w:lang w:val="uk-UA"/>
        </w:rPr>
      </w:pPr>
    </w:p>
    <w:p w:rsidR="00560440" w:rsidRDefault="00333E4F" w:rsidP="00560440">
      <w:pPr>
        <w:jc w:val="center"/>
        <w:rPr>
          <w:b/>
          <w:lang w:val="uk-UA"/>
        </w:rPr>
      </w:pPr>
      <w:bookmarkStart w:id="0" w:name="_GoBack"/>
      <w:bookmarkEnd w:id="0"/>
      <w:r>
        <w:rPr>
          <w:noProof/>
          <w:lang w:val="en"/>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193040</wp:posOffset>
                </wp:positionV>
                <wp:extent cx="5886450" cy="47625"/>
                <wp:effectExtent l="9525" t="7620" r="9525" b="1143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37B348" id="_x0000_t32" coordsize="21600,21600" o:spt="32" o:oned="t" path="m,l21600,21600e" filled="f">
                <v:path arrowok="t" fillok="f" o:connecttype="none"/>
                <o:lock v:ext="edit" shapetype="t"/>
              </v:shapetype>
              <v:shape id="AutoShape 12" o:spid="_x0000_s1026" type="#_x0000_t32" style="position:absolute;margin-left:-.45pt;margin-top:15.2pt;width:463.5pt;height:3.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"/>
            </w:pict>
          </mc:Fallback>
        </mc:AlternateContent>
      </w:r>
      <w:r w:rsidR="00560440">
        <w:rPr>
          <w:b/>
          <w:lang w:val="en"/>
        </w:rPr>
        <w:t>MATERIALS AND DENTAL EQUIPMENT</w:t>
      </w:r>
    </w:p>
    <w:p w:rsidR="00560440" w:rsidRDefault="00560440" w:rsidP="00560440">
      <w:pPr>
        <w:jc w:val="center"/>
        <w:rPr>
          <w:sz w:val="16"/>
          <w:lang w:val="uk-UA"/>
        </w:rPr>
      </w:pPr>
    </w:p>
    <w:p w:rsidR="00560440" w:rsidRDefault="00560440" w:rsidP="00560440">
      <w:pPr>
        <w:jc w:val="center"/>
        <w:rPr>
          <w:sz w:val="16"/>
          <w:lang w:val="uk-UA"/>
        </w:rPr>
      </w:pPr>
      <w:r>
        <w:rPr>
          <w:sz w:val="16"/>
          <w:lang w:val="en"/>
        </w:rPr>
        <w:t>(code and name of the discipline)</w:t>
      </w:r>
    </w:p>
    <w:p w:rsidR="00560440" w:rsidRDefault="00560440" w:rsidP="00560440">
      <w:pPr>
        <w:rPr>
          <w:sz w:val="24"/>
          <w:lang w:val="uk-UA"/>
        </w:rPr>
      </w:pPr>
    </w:p>
    <w:p w:rsidR="00560440" w:rsidRDefault="00560440" w:rsidP="00560440">
      <w:pPr>
        <w:rPr>
          <w:sz w:val="24"/>
          <w:lang w:val="uk-UA"/>
        </w:rPr>
      </w:pPr>
      <w:r>
        <w:rPr>
          <w:sz w:val="24"/>
          <w:lang w:val="en"/>
        </w:rPr>
        <w:t xml:space="preserve">Knowledge area </w:t>
      </w:r>
      <w:r w:rsidR="00333E4F">
        <w:rPr>
          <w:sz w:val="24"/>
          <w:lang w:val="en"/>
        </w:rPr>
        <w:tab/>
      </w:r>
      <w:r w:rsidR="00333E4F">
        <w:rPr>
          <w:sz w:val="24"/>
          <w:lang w:val="en"/>
        </w:rPr>
        <w:tab/>
      </w:r>
      <w:r w:rsidR="00333E4F">
        <w:rPr>
          <w:sz w:val="24"/>
          <w:lang w:val="en"/>
        </w:rPr>
        <w:tab/>
      </w:r>
      <w:r w:rsidR="00333E4F">
        <w:rPr>
          <w:sz w:val="24"/>
          <w:lang w:val="en"/>
        </w:rPr>
        <w:tab/>
      </w:r>
      <w:r>
        <w:rPr>
          <w:sz w:val="24"/>
          <w:lang w:val="en"/>
        </w:rPr>
        <w:t xml:space="preserve">22 Healthcare </w:t>
      </w:r>
    </w:p>
    <w:p w:rsidR="00560440" w:rsidRDefault="00333E4F" w:rsidP="00560440">
      <w:pPr>
        <w:rPr>
          <w:sz w:val="16"/>
          <w:lang w:val="uk-UA"/>
        </w:rPr>
      </w:pPr>
      <w:r>
        <w:rPr>
          <w:noProof/>
        </w:rPr>
        <mc:AlternateContent>
          <mc:Choice Requires="wps">
            <w:drawing>
              <wp:anchor distT="0" distB="0" distL="114300" distR="114300" simplePos="0" relativeHeight="251660288" behindDoc="0" locked="0" layoutInCell="1" allowOverlap="1">
                <wp:simplePos x="0" y="0"/>
                <wp:positionH relativeFrom="column">
                  <wp:posOffset>1784985</wp:posOffset>
                </wp:positionH>
                <wp:positionV relativeFrom="paragraph">
                  <wp:posOffset>19050</wp:posOffset>
                </wp:positionV>
                <wp:extent cx="4095750" cy="9525"/>
                <wp:effectExtent l="9525" t="12065" r="9525" b="698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5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7D8380" id="AutoShape 13" o:spid="_x0000_s1026" type="#_x0000_t32" style="position:absolute;margin-left:140.55pt;margin-top:1.5pt;width:322.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"/>
            </w:pict>
          </mc:Fallback>
        </mc:AlternateContent>
      </w:r>
      <w:r w:rsidR="00560440">
        <w:rPr>
          <w:sz w:val="16"/>
          <w:lang w:val="uk-UA"/>
        </w:rPr>
        <w:t xml:space="preserve">                                                                         </w:t>
      </w:r>
    </w:p>
    <w:p w:rsidR="00560440" w:rsidRDefault="00560440" w:rsidP="00560440">
      <w:pPr>
        <w:rPr>
          <w:sz w:val="16"/>
          <w:lang w:val="uk-UA"/>
        </w:rPr>
      </w:pPr>
      <w:r>
        <w:rPr>
          <w:sz w:val="16"/>
          <w:lang w:val="en"/>
        </w:rPr>
        <w:t xml:space="preserve">                                                                       (cipher and name of the direction of training)</w:t>
      </w:r>
    </w:p>
    <w:p w:rsidR="00560440" w:rsidRDefault="00560440" w:rsidP="00560440">
      <w:pPr>
        <w:jc w:val="center"/>
        <w:rPr>
          <w:sz w:val="16"/>
          <w:lang w:val="uk-UA"/>
        </w:rPr>
      </w:pPr>
    </w:p>
    <w:p w:rsidR="00560440" w:rsidRDefault="00333E4F" w:rsidP="00560440">
      <w:pPr>
        <w:rPr>
          <w:sz w:val="24"/>
          <w:lang w:val="uk-UA"/>
        </w:rPr>
      </w:pPr>
      <w:r>
        <w:rPr>
          <w:noProof/>
          <w:lang w:val="en"/>
        </w:rPr>
        <mc:AlternateContent>
          <mc:Choice Requires="wps">
            <w:drawing>
              <wp:anchor distT="0" distB="0" distL="114300" distR="114300" simplePos="0" relativeHeight="251661312" behindDoc="0" locked="0" layoutInCell="1" allowOverlap="1">
                <wp:simplePos x="0" y="0"/>
                <wp:positionH relativeFrom="column">
                  <wp:posOffset>1784985</wp:posOffset>
                </wp:positionH>
                <wp:positionV relativeFrom="paragraph">
                  <wp:posOffset>159385</wp:posOffset>
                </wp:positionV>
                <wp:extent cx="4152900" cy="28575"/>
                <wp:effectExtent l="9525" t="7620" r="9525" b="1143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529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A8B152" id="AutoShape 14" o:spid="_x0000_s1026" type="#_x0000_t32" style="position:absolute;margin-left:140.55pt;margin-top:12.55pt;width:327pt;height:2.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"/>
            </w:pict>
          </mc:Fallback>
        </mc:AlternateContent>
      </w:r>
      <w:r w:rsidR="00560440">
        <w:rPr>
          <w:sz w:val="24"/>
          <w:lang w:val="en"/>
        </w:rPr>
        <w:t xml:space="preserve">specialty </w:t>
      </w:r>
      <w:r>
        <w:rPr>
          <w:sz w:val="24"/>
          <w:lang w:val="en"/>
        </w:rPr>
        <w:tab/>
      </w:r>
      <w:r>
        <w:rPr>
          <w:sz w:val="24"/>
          <w:lang w:val="en"/>
        </w:rPr>
        <w:tab/>
      </w:r>
      <w:r>
        <w:rPr>
          <w:sz w:val="24"/>
          <w:lang w:val="en"/>
        </w:rPr>
        <w:tab/>
      </w:r>
      <w:r>
        <w:rPr>
          <w:sz w:val="24"/>
          <w:lang w:val="en"/>
        </w:rPr>
        <w:tab/>
      </w:r>
      <w:r>
        <w:rPr>
          <w:sz w:val="24"/>
          <w:lang w:val="en"/>
        </w:rPr>
        <w:tab/>
      </w:r>
      <w:r w:rsidR="00560440">
        <w:rPr>
          <w:sz w:val="24"/>
          <w:lang w:val="en"/>
        </w:rPr>
        <w:t xml:space="preserve">221 DENTISTRY </w:t>
      </w:r>
    </w:p>
    <w:p w:rsidR="00560440" w:rsidRDefault="00560440" w:rsidP="00560440">
      <w:pPr>
        <w:rPr>
          <w:sz w:val="16"/>
          <w:lang w:val="uk-UA"/>
        </w:rPr>
      </w:pPr>
      <w:r>
        <w:rPr>
          <w:sz w:val="16"/>
          <w:lang w:val="uk-UA"/>
        </w:rPr>
        <w:t xml:space="preserve">                                                                </w:t>
      </w:r>
    </w:p>
    <w:p w:rsidR="00560440" w:rsidRDefault="00560440" w:rsidP="00560440">
      <w:pPr>
        <w:rPr>
          <w:sz w:val="16"/>
          <w:lang w:val="uk-UA"/>
        </w:rPr>
      </w:pPr>
      <w:r>
        <w:rPr>
          <w:sz w:val="16"/>
          <w:lang w:val="en"/>
        </w:rPr>
        <w:t xml:space="preserve">                                                                         (cipher and name of the specialty)</w:t>
      </w:r>
    </w:p>
    <w:p w:rsidR="00560440" w:rsidRDefault="00560440" w:rsidP="00560440">
      <w:pPr>
        <w:rPr>
          <w:sz w:val="24"/>
          <w:lang w:val="uk-UA"/>
        </w:rPr>
      </w:pPr>
    </w:p>
    <w:p w:rsidR="00560440" w:rsidRDefault="00333E4F" w:rsidP="00560440">
      <w:pPr>
        <w:rPr>
          <w:sz w:val="24"/>
          <w:lang w:val="uk-UA"/>
        </w:rPr>
      </w:pPr>
      <w:r>
        <w:rPr>
          <w:noProof/>
          <w:lang w:val="en"/>
        </w:rPr>
        <mc:AlternateContent>
          <mc:Choice Requires="wps">
            <w:drawing>
              <wp:anchor distT="0" distB="0" distL="114300" distR="114300" simplePos="0" relativeHeight="251662336" behindDoc="0" locked="0" layoutInCell="1" allowOverlap="1">
                <wp:simplePos x="0" y="0"/>
                <wp:positionH relativeFrom="column">
                  <wp:posOffset>1784985</wp:posOffset>
                </wp:positionH>
                <wp:positionV relativeFrom="paragraph">
                  <wp:posOffset>153035</wp:posOffset>
                </wp:positionV>
                <wp:extent cx="4152900" cy="28575"/>
                <wp:effectExtent l="9525" t="13970" r="9525" b="508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529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99E0A7" id="AutoShape 15" o:spid="_x0000_s1026" type="#_x0000_t32" style="position:absolute;margin-left:140.55pt;margin-top:12.05pt;width:327pt;height:2.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"/>
            </w:pict>
          </mc:Fallback>
        </mc:AlternateContent>
      </w:r>
      <w:r w:rsidR="00560440">
        <w:rPr>
          <w:sz w:val="24"/>
          <w:lang w:val="en"/>
        </w:rPr>
        <w:t xml:space="preserve">Specialization </w:t>
      </w:r>
      <w:r>
        <w:rPr>
          <w:sz w:val="24"/>
          <w:lang w:val="en"/>
        </w:rPr>
        <w:tab/>
      </w:r>
      <w:r>
        <w:rPr>
          <w:sz w:val="24"/>
          <w:lang w:val="en"/>
        </w:rPr>
        <w:tab/>
      </w:r>
      <w:r>
        <w:rPr>
          <w:sz w:val="24"/>
          <w:lang w:val="en"/>
        </w:rPr>
        <w:tab/>
      </w:r>
      <w:r>
        <w:rPr>
          <w:sz w:val="24"/>
          <w:lang w:val="en"/>
        </w:rPr>
        <w:tab/>
      </w:r>
      <w:r w:rsidR="00560440">
        <w:rPr>
          <w:sz w:val="24"/>
          <w:lang w:val="en"/>
        </w:rPr>
        <w:t xml:space="preserve">DENTISTRY </w:t>
      </w:r>
    </w:p>
    <w:p w:rsidR="00560440" w:rsidRDefault="00560440" w:rsidP="00560440">
      <w:pPr>
        <w:rPr>
          <w:sz w:val="16"/>
          <w:lang w:val="uk-UA"/>
        </w:rPr>
      </w:pPr>
      <w:r>
        <w:rPr>
          <w:sz w:val="16"/>
          <w:lang w:val="uk-UA"/>
        </w:rPr>
        <w:t xml:space="preserve">                                                </w:t>
      </w:r>
    </w:p>
    <w:p w:rsidR="00560440" w:rsidRDefault="00560440" w:rsidP="00560440">
      <w:pPr>
        <w:rPr>
          <w:sz w:val="16"/>
          <w:lang w:val="uk-UA"/>
        </w:rPr>
      </w:pPr>
      <w:r>
        <w:rPr>
          <w:sz w:val="16"/>
          <w:lang w:val="en"/>
        </w:rPr>
        <w:t xml:space="preserve">                                                                                   (name of specialization)</w:t>
      </w:r>
    </w:p>
    <w:p w:rsidR="00560440" w:rsidRDefault="00560440" w:rsidP="00560440">
      <w:pPr>
        <w:rPr>
          <w:sz w:val="24"/>
          <w:lang w:val="uk-UA"/>
        </w:rPr>
      </w:pPr>
    </w:p>
    <w:p w:rsidR="00560440" w:rsidRDefault="00560440" w:rsidP="00560440">
      <w:pPr>
        <w:rPr>
          <w:sz w:val="24"/>
          <w:u w:val="single"/>
          <w:lang w:val="uk-UA"/>
        </w:rPr>
      </w:pPr>
      <w:r>
        <w:rPr>
          <w:sz w:val="24"/>
          <w:lang w:val="en"/>
        </w:rPr>
        <w:t>Institute, Faculty, Department of Uzhhorod National University, Faculty of Dentistry, full-time faculty.</w:t>
      </w:r>
    </w:p>
    <w:p w:rsidR="00560440" w:rsidRDefault="00333E4F" w:rsidP="00560440">
      <w:pPr>
        <w:jc w:val="center"/>
        <w:rPr>
          <w:sz w:val="16"/>
          <w:lang w:val="uk-UA"/>
        </w:rPr>
      </w:pPr>
      <w:r>
        <w:rPr>
          <w:noProof/>
        </w:rPr>
        <mc:AlternateContent>
          <mc:Choice Requires="wps">
            <w:drawing>
              <wp:anchor distT="0" distB="0" distL="114300" distR="114300" simplePos="0" relativeHeight="251663360" behindDoc="0" locked="0" layoutInCell="1" allowOverlap="1">
                <wp:simplePos x="0" y="0"/>
                <wp:positionH relativeFrom="column">
                  <wp:posOffset>2185035</wp:posOffset>
                </wp:positionH>
                <wp:positionV relativeFrom="paragraph">
                  <wp:posOffset>33020</wp:posOffset>
                </wp:positionV>
                <wp:extent cx="3829050" cy="19050"/>
                <wp:effectExtent l="9525" t="5715" r="9525" b="1333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290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2C7472" id="AutoShape 16" o:spid="_x0000_s1026" type="#_x0000_t32" style="position:absolute;margin-left:172.05pt;margin-top:2.6pt;width:301.5pt;height: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"/>
            </w:pict>
          </mc:Fallback>
        </mc:AlternateContent>
      </w:r>
      <w:r w:rsidR="00560440">
        <w:rPr>
          <w:sz w:val="16"/>
          <w:lang w:val="uk-UA"/>
        </w:rPr>
        <w:t xml:space="preserve">                                                                     </w:t>
      </w:r>
    </w:p>
    <w:p w:rsidR="00560440" w:rsidRDefault="00560440" w:rsidP="00560440">
      <w:pPr>
        <w:jc w:val="center"/>
        <w:rPr>
          <w:sz w:val="16"/>
          <w:lang w:val="uk-UA"/>
        </w:rPr>
      </w:pPr>
      <w:r>
        <w:rPr>
          <w:sz w:val="16"/>
          <w:lang w:val="en"/>
        </w:rPr>
        <w:t xml:space="preserve">                                                                       (name of institute, faculty, department)</w:t>
      </w:r>
    </w:p>
    <w:p w:rsidR="00560440" w:rsidRDefault="00560440" w:rsidP="00560440">
      <w:pPr>
        <w:jc w:val="both"/>
        <w:rPr>
          <w:lang w:val="uk-UA"/>
        </w:rPr>
      </w:pPr>
    </w:p>
    <w:p w:rsidR="00560440" w:rsidRDefault="00560440" w:rsidP="00560440">
      <w:pPr>
        <w:jc w:val="both"/>
        <w:rPr>
          <w:lang w:val="uk-UA"/>
        </w:rPr>
      </w:pPr>
    </w:p>
    <w:p w:rsidR="00560440" w:rsidRDefault="00560440" w:rsidP="00560440">
      <w:pPr>
        <w:jc w:val="both"/>
        <w:rPr>
          <w:lang w:val="uk-UA"/>
        </w:rPr>
      </w:pPr>
    </w:p>
    <w:p w:rsidR="00560440" w:rsidRDefault="00560440" w:rsidP="00560440">
      <w:pPr>
        <w:jc w:val="both"/>
        <w:rPr>
          <w:lang w:val="uk-UA"/>
        </w:rPr>
      </w:pPr>
    </w:p>
    <w:p w:rsidR="00560440" w:rsidRDefault="00560440" w:rsidP="00560440">
      <w:pPr>
        <w:jc w:val="both"/>
        <w:rPr>
          <w:lang w:val="uk-UA"/>
        </w:rPr>
      </w:pPr>
    </w:p>
    <w:p w:rsidR="00560440" w:rsidRDefault="00560440" w:rsidP="00560440">
      <w:pPr>
        <w:jc w:val="both"/>
        <w:rPr>
          <w:lang w:val="uk-UA"/>
        </w:rPr>
      </w:pPr>
    </w:p>
    <w:p w:rsidR="00560440" w:rsidRDefault="00560440" w:rsidP="00560440">
      <w:pPr>
        <w:jc w:val="both"/>
        <w:rPr>
          <w:lang w:val="uk-UA"/>
        </w:rPr>
      </w:pPr>
    </w:p>
    <w:p w:rsidR="00560440" w:rsidRDefault="00560440" w:rsidP="00560440">
      <w:pPr>
        <w:jc w:val="both"/>
        <w:rPr>
          <w:lang w:val="uk-UA"/>
        </w:rPr>
      </w:pPr>
    </w:p>
    <w:p w:rsidR="00560440" w:rsidRDefault="00560440" w:rsidP="00560440">
      <w:pPr>
        <w:jc w:val="both"/>
        <w:rPr>
          <w:lang w:val="uk-UA"/>
        </w:rPr>
      </w:pPr>
    </w:p>
    <w:p w:rsidR="00560440" w:rsidRDefault="00560440" w:rsidP="00560440">
      <w:pPr>
        <w:jc w:val="both"/>
        <w:rPr>
          <w:lang w:val="uk-UA"/>
        </w:rPr>
      </w:pPr>
    </w:p>
    <w:p w:rsidR="00560440" w:rsidRDefault="00560440" w:rsidP="00560440">
      <w:pPr>
        <w:jc w:val="both"/>
        <w:rPr>
          <w:lang w:val="uk-UA"/>
        </w:rPr>
      </w:pPr>
    </w:p>
    <w:p w:rsidR="00560440" w:rsidRDefault="00560440" w:rsidP="00560440">
      <w:pPr>
        <w:jc w:val="both"/>
        <w:rPr>
          <w:lang w:val="uk-UA"/>
        </w:rPr>
      </w:pPr>
    </w:p>
    <w:p w:rsidR="00560440" w:rsidRDefault="00560440" w:rsidP="00560440">
      <w:pPr>
        <w:jc w:val="center"/>
        <w:rPr>
          <w:lang w:val="uk-UA"/>
        </w:rPr>
      </w:pPr>
    </w:p>
    <w:p w:rsidR="00560440" w:rsidRDefault="00560440" w:rsidP="00560440">
      <w:pPr>
        <w:jc w:val="center"/>
        <w:rPr>
          <w:lang w:val="uk-UA"/>
        </w:rPr>
      </w:pPr>
      <w:r>
        <w:rPr>
          <w:lang w:val="en"/>
        </w:rPr>
        <w:t>Uzhhorod – 202</w:t>
      </w:r>
      <w:r w:rsidR="0044316B">
        <w:rPr>
          <w:lang w:val="en"/>
        </w:rPr>
        <w:t>2</w:t>
      </w:r>
    </w:p>
    <w:p w:rsidR="00560440" w:rsidRDefault="00560440" w:rsidP="00560440">
      <w:pPr>
        <w:jc w:val="center"/>
        <w:rPr>
          <w:lang w:val="uk-UA"/>
        </w:rPr>
      </w:pPr>
    </w:p>
    <w:p w:rsidR="00560440" w:rsidRPr="00B05478" w:rsidRDefault="00560440" w:rsidP="00560440">
      <w:pPr>
        <w:rPr>
          <w:sz w:val="24"/>
          <w:lang w:val="uk-UA"/>
        </w:rPr>
      </w:pPr>
      <w:r w:rsidRPr="00B05478">
        <w:rPr>
          <w:sz w:val="24"/>
          <w:lang w:val="en"/>
        </w:rPr>
        <w:t xml:space="preserve">Work program on  </w:t>
      </w:r>
      <w:r>
        <w:rPr>
          <w:sz w:val="24"/>
          <w:u w:val="single"/>
          <w:lang w:val="en"/>
        </w:rPr>
        <w:t>"Materials Science and Dental Equipment</w:t>
      </w:r>
      <w:r w:rsidRPr="00B05478">
        <w:rPr>
          <w:sz w:val="24"/>
          <w:u w:val="single"/>
          <w:lang w:val="en"/>
        </w:rPr>
        <w:t>"</w:t>
      </w:r>
      <w:r w:rsidRPr="00B05478">
        <w:rPr>
          <w:sz w:val="24"/>
          <w:lang w:val="en"/>
        </w:rPr>
        <w:t xml:space="preserve"> for students </w:t>
      </w:r>
    </w:p>
    <w:p w:rsidR="00560440" w:rsidRDefault="00560440" w:rsidP="00560440">
      <w:pPr>
        <w:rPr>
          <w:sz w:val="20"/>
          <w:lang w:val="uk-UA"/>
        </w:rPr>
      </w:pPr>
      <w:r w:rsidRPr="00B05478">
        <w:rPr>
          <w:sz w:val="20"/>
          <w:lang w:val="en"/>
        </w:rPr>
        <w:t xml:space="preserve">                                                                (name of the discipline)   </w:t>
      </w:r>
    </w:p>
    <w:p w:rsidR="00560440" w:rsidRPr="00333E4F" w:rsidRDefault="00560440" w:rsidP="00560440">
      <w:pPr>
        <w:rPr>
          <w:sz w:val="24"/>
          <w:lang w:val="en"/>
        </w:rPr>
      </w:pPr>
      <w:r w:rsidRPr="00B05478">
        <w:rPr>
          <w:sz w:val="24"/>
          <w:lang w:val="en"/>
        </w:rPr>
        <w:t>II - th year of the Faculty of Dentistry in the field of knowledge "22 Health Care"</w:t>
      </w:r>
      <w:r>
        <w:rPr>
          <w:sz w:val="24"/>
          <w:lang w:val="en"/>
        </w:rPr>
        <w:t xml:space="preserve">, </w:t>
      </w:r>
      <w:r w:rsidRPr="00B05478">
        <w:rPr>
          <w:sz w:val="24"/>
          <w:lang w:val="en"/>
        </w:rPr>
        <w:t xml:space="preserve">specialty "221 </w:t>
      </w:r>
      <w:r w:rsidR="00333E4F" w:rsidRPr="00B05478">
        <w:rPr>
          <w:sz w:val="24"/>
          <w:lang w:val="en"/>
        </w:rPr>
        <w:t>Dentistry</w:t>
      </w:r>
      <w:r w:rsidR="00333E4F" w:rsidRPr="00B05478">
        <w:rPr>
          <w:sz w:val="24"/>
          <w:lang w:val="en"/>
        </w:rPr>
        <w:t xml:space="preserve"> </w:t>
      </w:r>
      <w:r w:rsidRPr="00B05478">
        <w:rPr>
          <w:sz w:val="24"/>
          <w:lang w:val="en"/>
        </w:rPr>
        <w:t xml:space="preserve">" – </w:t>
      </w:r>
      <w:r>
        <w:rPr>
          <w:sz w:val="24"/>
          <w:lang w:val="en"/>
        </w:rPr>
        <w:t>1</w:t>
      </w:r>
      <w:r w:rsidR="00333E4F">
        <w:rPr>
          <w:sz w:val="24"/>
          <w:lang w:val="en"/>
        </w:rPr>
        <w:t>6</w:t>
      </w:r>
      <w:r w:rsidRPr="00B05478">
        <w:rPr>
          <w:sz w:val="24"/>
          <w:lang w:val="en"/>
        </w:rPr>
        <w:t xml:space="preserve"> p.</w:t>
      </w:r>
      <w:r w:rsidRPr="00B05478">
        <w:rPr>
          <w:sz w:val="24"/>
          <w:lang w:val="en"/>
        </w:rPr>
        <w:br/>
      </w:r>
    </w:p>
    <w:p w:rsidR="00560440" w:rsidRPr="00B05478" w:rsidRDefault="0044316B" w:rsidP="00560440">
      <w:pPr>
        <w:jc w:val="both"/>
        <w:rPr>
          <w:sz w:val="24"/>
          <w:lang w:val="uk-UA"/>
        </w:rPr>
      </w:pPr>
      <w:r>
        <w:rPr>
          <w:sz w:val="24"/>
          <w:lang w:val="en"/>
        </w:rPr>
        <w:t>"__</w:t>
      </w:r>
      <w:r w:rsidRPr="00817B21">
        <w:rPr>
          <w:sz w:val="24"/>
          <w:lang w:val="en"/>
        </w:rPr>
        <w:t xml:space="preserve">" </w:t>
      </w:r>
      <w:r>
        <w:rPr>
          <w:sz w:val="24"/>
          <w:lang w:val="en"/>
        </w:rPr>
        <w:t>_______</w:t>
      </w:r>
      <w:r w:rsidRPr="00817B21">
        <w:rPr>
          <w:sz w:val="24"/>
          <w:lang w:val="en"/>
        </w:rPr>
        <w:t>202</w:t>
      </w:r>
      <w:r>
        <w:rPr>
          <w:sz w:val="24"/>
          <w:lang w:val="en"/>
        </w:rPr>
        <w:t>2</w:t>
      </w:r>
      <w:r w:rsidRPr="00817B21">
        <w:rPr>
          <w:sz w:val="24"/>
          <w:lang w:val="en"/>
        </w:rPr>
        <w:t xml:space="preserve"> </w:t>
      </w:r>
    </w:p>
    <w:p w:rsidR="00560440" w:rsidRPr="00B05478" w:rsidRDefault="00560440" w:rsidP="00560440">
      <w:pPr>
        <w:jc w:val="both"/>
        <w:rPr>
          <w:sz w:val="24"/>
          <w:lang w:val="uk-UA"/>
        </w:rPr>
      </w:pPr>
    </w:p>
    <w:p w:rsidR="00560440" w:rsidRPr="00B05478" w:rsidRDefault="00560440" w:rsidP="00560440">
      <w:pPr>
        <w:tabs>
          <w:tab w:val="left" w:pos="3540"/>
        </w:tabs>
        <w:jc w:val="both"/>
        <w:rPr>
          <w:sz w:val="24"/>
          <w:lang w:val="uk-UA"/>
        </w:rPr>
      </w:pPr>
      <w:r w:rsidRPr="00B05478">
        <w:rPr>
          <w:bCs/>
          <w:sz w:val="24"/>
          <w:lang w:val="en"/>
        </w:rPr>
        <w:t>Developers:</w:t>
      </w:r>
    </w:p>
    <w:p w:rsidR="00560440" w:rsidRPr="00B05478" w:rsidRDefault="00560440" w:rsidP="00560440">
      <w:pPr>
        <w:jc w:val="both"/>
        <w:rPr>
          <w:sz w:val="24"/>
          <w:lang w:val="uk-UA"/>
        </w:rPr>
      </w:pPr>
    </w:p>
    <w:p w:rsidR="00560440" w:rsidRPr="00B05478" w:rsidRDefault="00560440" w:rsidP="00560440">
      <w:pPr>
        <w:tabs>
          <w:tab w:val="left" w:pos="3540"/>
        </w:tabs>
        <w:jc w:val="both"/>
        <w:rPr>
          <w:sz w:val="24"/>
          <w:lang w:val="uk-UA"/>
        </w:rPr>
      </w:pPr>
      <w:r w:rsidRPr="00B05478">
        <w:rPr>
          <w:sz w:val="24"/>
          <w:lang w:val="en"/>
        </w:rPr>
        <w:t xml:space="preserve">Kostenko Svitlana Borysivna </w:t>
      </w:r>
      <w:r w:rsidR="0044316B">
        <w:rPr>
          <w:sz w:val="24"/>
          <w:lang w:val="en"/>
        </w:rPr>
        <w:t>-</w:t>
      </w:r>
      <w:r>
        <w:rPr>
          <w:lang w:val="en"/>
        </w:rPr>
        <w:t xml:space="preserve"> </w:t>
      </w:r>
      <w:r w:rsidRPr="00B05478">
        <w:rPr>
          <w:sz w:val="24"/>
          <w:lang w:val="en"/>
        </w:rPr>
        <w:t xml:space="preserve">Doctor of Medicine, Associate Professor, Associate Professor of the Department </w:t>
      </w:r>
      <w:r w:rsidR="0044316B">
        <w:rPr>
          <w:sz w:val="24"/>
          <w:lang w:val="en"/>
        </w:rPr>
        <w:t xml:space="preserve">of Fundamental Medical Disciplines and </w:t>
      </w:r>
      <w:r w:rsidRPr="00B05478">
        <w:rPr>
          <w:sz w:val="24"/>
          <w:lang w:val="en"/>
        </w:rPr>
        <w:t>Orthopedic Dentistry;</w:t>
      </w:r>
    </w:p>
    <w:p w:rsidR="00560440" w:rsidRPr="00B05478" w:rsidRDefault="00560440" w:rsidP="00560440">
      <w:pPr>
        <w:jc w:val="both"/>
        <w:rPr>
          <w:sz w:val="24"/>
          <w:lang w:val="uk-UA"/>
        </w:rPr>
      </w:pPr>
      <w:r>
        <w:rPr>
          <w:bCs/>
          <w:sz w:val="24"/>
          <w:lang w:val="en"/>
        </w:rPr>
        <w:t xml:space="preserve"> Andriy Tarasovych</w:t>
      </w:r>
      <w:r>
        <w:rPr>
          <w:lang w:val="en"/>
        </w:rPr>
        <w:t xml:space="preserve"> Keniuk </w:t>
      </w:r>
      <w:r>
        <w:rPr>
          <w:sz w:val="24"/>
          <w:lang w:val="en"/>
        </w:rPr>
        <w:t xml:space="preserve"> –</w:t>
      </w:r>
      <w:r w:rsidRPr="00B05478">
        <w:rPr>
          <w:sz w:val="24"/>
          <w:lang w:val="en"/>
        </w:rPr>
        <w:t xml:space="preserve"> Candidate of Medical Sciences, Associate Professor</w:t>
      </w:r>
      <w:r>
        <w:rPr>
          <w:sz w:val="24"/>
          <w:lang w:val="en"/>
        </w:rPr>
        <w:t>, Associate Professor</w:t>
      </w:r>
      <w:r w:rsidRPr="00B05478">
        <w:rPr>
          <w:sz w:val="24"/>
          <w:lang w:val="en"/>
        </w:rPr>
        <w:t xml:space="preserve"> of the Department </w:t>
      </w:r>
      <w:r w:rsidR="0044316B">
        <w:rPr>
          <w:sz w:val="24"/>
          <w:lang w:val="en"/>
        </w:rPr>
        <w:t xml:space="preserve">of Fundamental Medical Disciplines and </w:t>
      </w:r>
      <w:r w:rsidRPr="00B05478">
        <w:rPr>
          <w:sz w:val="24"/>
          <w:lang w:val="en"/>
        </w:rPr>
        <w:t>Orthopedic Dentistry.</w:t>
      </w:r>
    </w:p>
    <w:p w:rsidR="00560440" w:rsidRDefault="00560440" w:rsidP="00560440">
      <w:pPr>
        <w:jc w:val="both"/>
        <w:rPr>
          <w:lang w:val="uk-UA"/>
        </w:rPr>
      </w:pPr>
    </w:p>
    <w:p w:rsidR="00560440" w:rsidRDefault="00560440" w:rsidP="00560440">
      <w:pPr>
        <w:jc w:val="both"/>
        <w:rPr>
          <w:lang w:val="uk-UA"/>
        </w:rPr>
      </w:pPr>
    </w:p>
    <w:p w:rsidR="00560440" w:rsidRDefault="00560440" w:rsidP="00560440">
      <w:pPr>
        <w:jc w:val="both"/>
        <w:rPr>
          <w:lang w:val="uk-UA"/>
        </w:rPr>
      </w:pPr>
    </w:p>
    <w:p w:rsidR="00560440" w:rsidRDefault="00560440" w:rsidP="00560440">
      <w:pPr>
        <w:jc w:val="both"/>
        <w:rPr>
          <w:lang w:val="uk-UA"/>
        </w:rPr>
      </w:pPr>
    </w:p>
    <w:p w:rsidR="00560440" w:rsidRDefault="00560440" w:rsidP="00560440">
      <w:pPr>
        <w:jc w:val="both"/>
        <w:rPr>
          <w:lang w:val="uk-UA"/>
        </w:rPr>
      </w:pPr>
    </w:p>
    <w:p w:rsidR="00560440" w:rsidRDefault="00560440" w:rsidP="00560440">
      <w:pPr>
        <w:jc w:val="both"/>
        <w:rPr>
          <w:lang w:val="uk-UA"/>
        </w:rPr>
      </w:pPr>
    </w:p>
    <w:p w:rsidR="00560440" w:rsidRDefault="00560440" w:rsidP="00560440">
      <w:pPr>
        <w:jc w:val="both"/>
        <w:rPr>
          <w:lang w:val="uk-UA"/>
        </w:rPr>
      </w:pPr>
    </w:p>
    <w:p w:rsidR="00560440" w:rsidRDefault="00560440" w:rsidP="00560440">
      <w:pPr>
        <w:jc w:val="both"/>
        <w:rPr>
          <w:lang w:val="uk-UA"/>
        </w:rPr>
      </w:pPr>
    </w:p>
    <w:p w:rsidR="00560440" w:rsidRDefault="00560440" w:rsidP="00560440">
      <w:pPr>
        <w:jc w:val="both"/>
        <w:rPr>
          <w:lang w:val="uk-UA"/>
        </w:rPr>
      </w:pPr>
    </w:p>
    <w:p w:rsidR="00560440" w:rsidRDefault="00560440" w:rsidP="00560440">
      <w:pPr>
        <w:jc w:val="both"/>
        <w:rPr>
          <w:lang w:val="uk-UA"/>
        </w:rPr>
      </w:pPr>
    </w:p>
    <w:p w:rsidR="00560440" w:rsidRDefault="00560440" w:rsidP="00560440">
      <w:pPr>
        <w:jc w:val="both"/>
        <w:rPr>
          <w:lang w:val="uk-UA"/>
        </w:rPr>
      </w:pPr>
    </w:p>
    <w:p w:rsidR="00560440" w:rsidRDefault="00560440" w:rsidP="00560440">
      <w:pPr>
        <w:jc w:val="both"/>
        <w:rPr>
          <w:lang w:val="uk-UA"/>
        </w:rPr>
      </w:pPr>
    </w:p>
    <w:p w:rsidR="00560440" w:rsidRPr="008A622B" w:rsidRDefault="00560440" w:rsidP="00560440">
      <w:pPr>
        <w:jc w:val="both"/>
        <w:rPr>
          <w:sz w:val="24"/>
          <w:szCs w:val="28"/>
          <w:lang w:val="uk-UA"/>
        </w:rPr>
      </w:pPr>
    </w:p>
    <w:p w:rsidR="00560440" w:rsidRPr="008A622B" w:rsidRDefault="00560440" w:rsidP="00560440">
      <w:pPr>
        <w:jc w:val="both"/>
        <w:rPr>
          <w:b/>
          <w:i/>
          <w:sz w:val="24"/>
          <w:szCs w:val="28"/>
          <w:lang w:val="uk-UA"/>
        </w:rPr>
      </w:pPr>
      <w:r w:rsidRPr="008A622B">
        <w:rPr>
          <w:sz w:val="24"/>
          <w:szCs w:val="28"/>
          <w:lang w:val="en"/>
        </w:rPr>
        <w:t xml:space="preserve">The work program was approved at a meeting </w:t>
      </w:r>
      <w:r w:rsidRPr="008A622B">
        <w:rPr>
          <w:bCs/>
          <w:iCs/>
          <w:sz w:val="24"/>
          <w:szCs w:val="28"/>
          <w:lang w:val="en"/>
        </w:rPr>
        <w:t xml:space="preserve">of the Department </w:t>
      </w:r>
      <w:r w:rsidR="0044316B">
        <w:rPr>
          <w:sz w:val="24"/>
          <w:lang w:val="en"/>
        </w:rPr>
        <w:t xml:space="preserve">of Fundamental Medical Disciplines and </w:t>
      </w:r>
      <w:r w:rsidRPr="008A622B">
        <w:rPr>
          <w:bCs/>
          <w:iCs/>
          <w:sz w:val="24"/>
          <w:szCs w:val="28"/>
          <w:lang w:val="en"/>
        </w:rPr>
        <w:t>Orthopedic Dentistry</w:t>
      </w:r>
    </w:p>
    <w:p w:rsidR="00560440" w:rsidRPr="008A622B" w:rsidRDefault="00560440" w:rsidP="00560440">
      <w:pPr>
        <w:rPr>
          <w:b/>
          <w:i/>
          <w:sz w:val="24"/>
          <w:szCs w:val="28"/>
          <w:lang w:val="uk-UA"/>
        </w:rPr>
      </w:pPr>
    </w:p>
    <w:p w:rsidR="00560440" w:rsidRDefault="00560440" w:rsidP="00560440">
      <w:pPr>
        <w:rPr>
          <w:sz w:val="24"/>
          <w:szCs w:val="28"/>
          <w:lang w:val="uk-UA"/>
        </w:rPr>
      </w:pPr>
      <w:r w:rsidRPr="008A622B">
        <w:rPr>
          <w:sz w:val="24"/>
          <w:szCs w:val="28"/>
          <w:lang w:val="en"/>
        </w:rPr>
        <w:t>Minutes from "</w:t>
      </w:r>
      <w:r w:rsidR="0044316B">
        <w:rPr>
          <w:sz w:val="24"/>
          <w:szCs w:val="28"/>
          <w:lang w:val="en"/>
        </w:rPr>
        <w:t>__</w:t>
      </w:r>
      <w:r w:rsidRPr="008A622B">
        <w:rPr>
          <w:sz w:val="24"/>
          <w:szCs w:val="28"/>
          <w:lang w:val="en"/>
        </w:rPr>
        <w:t xml:space="preserve">" </w:t>
      </w:r>
      <w:r w:rsidR="0044316B">
        <w:rPr>
          <w:sz w:val="24"/>
          <w:szCs w:val="28"/>
          <w:lang w:val="en"/>
        </w:rPr>
        <w:t>_________</w:t>
      </w:r>
      <w:r w:rsidRPr="008A622B">
        <w:rPr>
          <w:sz w:val="24"/>
          <w:szCs w:val="28"/>
          <w:lang w:val="en"/>
        </w:rPr>
        <w:t xml:space="preserve">   202</w:t>
      </w:r>
      <w:r w:rsidR="0044316B">
        <w:rPr>
          <w:sz w:val="24"/>
          <w:szCs w:val="28"/>
          <w:lang w:val="en"/>
        </w:rPr>
        <w:t>2</w:t>
      </w:r>
      <w:r w:rsidRPr="008A622B">
        <w:rPr>
          <w:sz w:val="24"/>
          <w:szCs w:val="28"/>
          <w:lang w:val="en"/>
        </w:rPr>
        <w:t xml:space="preserve"> year No </w:t>
      </w:r>
      <w:r w:rsidR="0044316B">
        <w:rPr>
          <w:sz w:val="24"/>
          <w:szCs w:val="28"/>
          <w:lang w:val="en"/>
        </w:rPr>
        <w:t>__</w:t>
      </w:r>
      <w:r w:rsidRPr="008A622B">
        <w:rPr>
          <w:sz w:val="24"/>
          <w:szCs w:val="28"/>
          <w:lang w:val="en"/>
        </w:rPr>
        <w:t>.</w:t>
      </w:r>
    </w:p>
    <w:p w:rsidR="00560440" w:rsidRPr="008A622B" w:rsidRDefault="00560440" w:rsidP="00560440">
      <w:pPr>
        <w:rPr>
          <w:sz w:val="24"/>
          <w:szCs w:val="28"/>
          <w:lang w:val="uk-UA"/>
        </w:rPr>
      </w:pPr>
    </w:p>
    <w:p w:rsidR="00560440" w:rsidRPr="008A622B" w:rsidRDefault="00560440" w:rsidP="00560440">
      <w:pPr>
        <w:rPr>
          <w:sz w:val="24"/>
          <w:szCs w:val="28"/>
          <w:lang w:val="uk-UA"/>
        </w:rPr>
      </w:pPr>
    </w:p>
    <w:p w:rsidR="00560440" w:rsidRPr="008A622B" w:rsidRDefault="00560440" w:rsidP="00560440">
      <w:pPr>
        <w:rPr>
          <w:sz w:val="24"/>
          <w:szCs w:val="28"/>
          <w:lang w:val="uk-UA"/>
        </w:rPr>
      </w:pPr>
      <w:r w:rsidRPr="008A622B">
        <w:rPr>
          <w:sz w:val="24"/>
          <w:szCs w:val="28"/>
          <w:lang w:val="en"/>
        </w:rPr>
        <w:t xml:space="preserve">Head of the Department                                                                   </w:t>
      </w:r>
    </w:p>
    <w:p w:rsidR="00560440" w:rsidRPr="008A622B" w:rsidRDefault="0044316B" w:rsidP="00560440">
      <w:pPr>
        <w:rPr>
          <w:sz w:val="24"/>
          <w:szCs w:val="28"/>
          <w:lang w:val="uk-UA"/>
        </w:rPr>
      </w:pPr>
      <w:r>
        <w:rPr>
          <w:sz w:val="24"/>
          <w:szCs w:val="28"/>
          <w:lang w:val="en"/>
        </w:rPr>
        <w:t xml:space="preserve">Doctor </w:t>
      </w:r>
      <w:r w:rsidR="00560440" w:rsidRPr="008A622B">
        <w:rPr>
          <w:sz w:val="24"/>
          <w:szCs w:val="28"/>
          <w:lang w:val="en"/>
        </w:rPr>
        <w:t>of Medicine, Associate Professor</w:t>
      </w:r>
    </w:p>
    <w:p w:rsidR="00560440" w:rsidRDefault="00560440" w:rsidP="00560440">
      <w:pPr>
        <w:rPr>
          <w:sz w:val="24"/>
          <w:szCs w:val="28"/>
          <w:lang w:val="uk-UA"/>
        </w:rPr>
      </w:pPr>
    </w:p>
    <w:p w:rsidR="00560440" w:rsidRPr="008A622B" w:rsidRDefault="00560440" w:rsidP="00560440">
      <w:pPr>
        <w:rPr>
          <w:sz w:val="24"/>
          <w:szCs w:val="28"/>
          <w:u w:val="single"/>
          <w:lang w:val="uk-UA"/>
        </w:rPr>
      </w:pPr>
      <w:r w:rsidRPr="00404862">
        <w:rPr>
          <w:sz w:val="24"/>
          <w:szCs w:val="28"/>
          <w:lang w:val="en"/>
        </w:rPr>
        <w:t>"</w:t>
      </w:r>
      <w:r w:rsidR="0044316B">
        <w:rPr>
          <w:sz w:val="24"/>
          <w:szCs w:val="28"/>
          <w:lang w:val="en"/>
        </w:rPr>
        <w:t>__</w:t>
      </w:r>
      <w:r w:rsidRPr="00404862">
        <w:rPr>
          <w:sz w:val="24"/>
          <w:szCs w:val="28"/>
          <w:lang w:val="en"/>
        </w:rPr>
        <w:t xml:space="preserve">" </w:t>
      </w:r>
      <w:r w:rsidR="0044316B">
        <w:rPr>
          <w:sz w:val="24"/>
          <w:szCs w:val="28"/>
          <w:lang w:val="en"/>
        </w:rPr>
        <w:t>__________</w:t>
      </w:r>
      <w:r w:rsidRPr="008A622B">
        <w:rPr>
          <w:sz w:val="24"/>
          <w:szCs w:val="28"/>
          <w:lang w:val="en"/>
        </w:rPr>
        <w:t xml:space="preserve"> 202 2 year</w:t>
      </w:r>
      <w:r w:rsidR="00333E4F">
        <w:rPr>
          <w:sz w:val="24"/>
          <w:szCs w:val="28"/>
          <w:lang w:val="en"/>
        </w:rPr>
        <w:tab/>
      </w:r>
      <w:r w:rsidR="00333E4F">
        <w:rPr>
          <w:sz w:val="24"/>
          <w:szCs w:val="28"/>
          <w:lang w:val="en"/>
        </w:rPr>
        <w:tab/>
      </w:r>
      <w:r w:rsidR="00333E4F">
        <w:rPr>
          <w:sz w:val="24"/>
          <w:szCs w:val="28"/>
          <w:lang w:val="en"/>
        </w:rPr>
        <w:tab/>
      </w:r>
      <w:r w:rsidRPr="008A622B">
        <w:rPr>
          <w:sz w:val="24"/>
          <w:szCs w:val="28"/>
          <w:lang w:val="en"/>
        </w:rPr>
        <w:t xml:space="preserve"> ______</w:t>
      </w:r>
      <w:r w:rsidR="00333E4F">
        <w:rPr>
          <w:sz w:val="24"/>
          <w:szCs w:val="28"/>
          <w:lang w:val="en"/>
        </w:rPr>
        <w:tab/>
      </w:r>
      <w:r w:rsidR="00333E4F">
        <w:rPr>
          <w:sz w:val="24"/>
          <w:szCs w:val="28"/>
          <w:lang w:val="en"/>
        </w:rPr>
        <w:tab/>
      </w:r>
      <w:r w:rsidR="00333E4F">
        <w:rPr>
          <w:sz w:val="24"/>
          <w:szCs w:val="28"/>
          <w:lang w:val="en"/>
        </w:rPr>
        <w:tab/>
      </w:r>
      <w:r w:rsidRPr="008A622B">
        <w:rPr>
          <w:sz w:val="24"/>
          <w:szCs w:val="28"/>
          <w:lang w:val="en"/>
        </w:rPr>
        <w:t xml:space="preserve">_____________ </w:t>
      </w:r>
    </w:p>
    <w:p w:rsidR="00560440" w:rsidRPr="008A622B" w:rsidRDefault="00560440" w:rsidP="00333E4F">
      <w:pPr>
        <w:ind w:left="3540" w:firstLine="708"/>
        <w:rPr>
          <w:sz w:val="24"/>
          <w:szCs w:val="28"/>
          <w:lang w:val="uk-UA"/>
        </w:rPr>
      </w:pPr>
      <w:r w:rsidRPr="008A622B">
        <w:rPr>
          <w:sz w:val="24"/>
          <w:szCs w:val="28"/>
          <w:lang w:val="en"/>
        </w:rPr>
        <w:t>(</w:t>
      </w:r>
      <w:r w:rsidRPr="008A622B">
        <w:rPr>
          <w:sz w:val="18"/>
          <w:szCs w:val="28"/>
          <w:lang w:val="en"/>
        </w:rPr>
        <w:t>signature</w:t>
      </w:r>
      <w:r w:rsidRPr="008A622B">
        <w:rPr>
          <w:sz w:val="24"/>
          <w:szCs w:val="28"/>
          <w:lang w:val="en"/>
        </w:rPr>
        <w:t xml:space="preserve">) </w:t>
      </w:r>
      <w:r w:rsidR="00333E4F">
        <w:rPr>
          <w:sz w:val="24"/>
          <w:szCs w:val="28"/>
          <w:lang w:val="en"/>
        </w:rPr>
        <w:tab/>
      </w:r>
      <w:r w:rsidR="00333E4F">
        <w:rPr>
          <w:sz w:val="24"/>
          <w:szCs w:val="28"/>
          <w:lang w:val="en"/>
        </w:rPr>
        <w:tab/>
      </w:r>
      <w:r w:rsidR="00333E4F">
        <w:rPr>
          <w:sz w:val="24"/>
          <w:szCs w:val="28"/>
          <w:lang w:val="en"/>
        </w:rPr>
        <w:tab/>
      </w:r>
      <w:r>
        <w:rPr>
          <w:lang w:val="en"/>
        </w:rPr>
        <w:t xml:space="preserve"> </w:t>
      </w:r>
      <w:r w:rsidRPr="008A622B">
        <w:rPr>
          <w:sz w:val="18"/>
          <w:szCs w:val="28"/>
          <w:lang w:val="en"/>
        </w:rPr>
        <w:t xml:space="preserve"> (surname and initials) </w:t>
      </w:r>
    </w:p>
    <w:p w:rsidR="00560440" w:rsidRPr="008A622B" w:rsidRDefault="00560440" w:rsidP="00560440">
      <w:pPr>
        <w:rPr>
          <w:sz w:val="24"/>
          <w:szCs w:val="28"/>
          <w:lang w:val="uk-UA"/>
        </w:rPr>
      </w:pPr>
    </w:p>
    <w:p w:rsidR="00560440" w:rsidRDefault="00560440" w:rsidP="00560440">
      <w:pPr>
        <w:rPr>
          <w:sz w:val="24"/>
          <w:szCs w:val="28"/>
          <w:u w:val="single"/>
          <w:lang w:val="uk-UA"/>
        </w:rPr>
      </w:pPr>
      <w:r w:rsidRPr="008A622B">
        <w:rPr>
          <w:sz w:val="24"/>
          <w:szCs w:val="28"/>
          <w:lang w:val="en"/>
        </w:rPr>
        <w:t xml:space="preserve">Approved by </w:t>
      </w:r>
      <w:r>
        <w:rPr>
          <w:sz w:val="24"/>
          <w:szCs w:val="28"/>
          <w:lang w:val="en"/>
        </w:rPr>
        <w:t>the educational</w:t>
      </w:r>
      <w:r>
        <w:rPr>
          <w:lang w:val="en"/>
        </w:rPr>
        <w:t xml:space="preserve"> </w:t>
      </w:r>
      <w:r w:rsidRPr="008A622B">
        <w:rPr>
          <w:sz w:val="24"/>
          <w:szCs w:val="28"/>
          <w:lang w:val="en"/>
        </w:rPr>
        <w:t xml:space="preserve">and methodical commission of the higher educational institution in the specialty </w:t>
      </w:r>
    </w:p>
    <w:p w:rsidR="00560440" w:rsidRPr="008A622B" w:rsidRDefault="00560440" w:rsidP="00560440">
      <w:pPr>
        <w:rPr>
          <w:sz w:val="24"/>
          <w:szCs w:val="28"/>
          <w:lang w:val="uk-UA"/>
        </w:rPr>
      </w:pPr>
      <w:r w:rsidRPr="008A622B">
        <w:rPr>
          <w:sz w:val="24"/>
          <w:szCs w:val="28"/>
          <w:u w:val="single"/>
          <w:lang w:val="en"/>
        </w:rPr>
        <w:t>«221 Dentistry»</w:t>
      </w:r>
      <w:r>
        <w:rPr>
          <w:sz w:val="24"/>
          <w:szCs w:val="28"/>
          <w:u w:val="single"/>
          <w:lang w:val="en"/>
        </w:rPr>
        <w:t>_</w:t>
      </w:r>
    </w:p>
    <w:p w:rsidR="00560440" w:rsidRPr="008A622B" w:rsidRDefault="00560440" w:rsidP="00560440">
      <w:pPr>
        <w:pStyle w:val="31"/>
        <w:rPr>
          <w:sz w:val="18"/>
          <w:szCs w:val="28"/>
          <w:lang w:val="uk-UA"/>
        </w:rPr>
      </w:pPr>
      <w:r w:rsidRPr="008A622B">
        <w:rPr>
          <w:sz w:val="18"/>
          <w:szCs w:val="28"/>
          <w:lang w:val="en"/>
        </w:rPr>
        <w:t xml:space="preserve">           (cipher, name)</w:t>
      </w:r>
    </w:p>
    <w:p w:rsidR="00560440" w:rsidRPr="008A622B" w:rsidRDefault="00560440" w:rsidP="00560440">
      <w:pPr>
        <w:rPr>
          <w:sz w:val="24"/>
          <w:szCs w:val="28"/>
          <w:lang w:val="uk-UA"/>
        </w:rPr>
      </w:pPr>
    </w:p>
    <w:p w:rsidR="00560440" w:rsidRPr="008A622B" w:rsidRDefault="00560440" w:rsidP="00560440">
      <w:pPr>
        <w:rPr>
          <w:sz w:val="24"/>
          <w:szCs w:val="28"/>
          <w:lang w:val="uk-UA"/>
        </w:rPr>
      </w:pPr>
      <w:r w:rsidRPr="008A622B">
        <w:rPr>
          <w:sz w:val="24"/>
          <w:szCs w:val="28"/>
          <w:lang w:val="en"/>
        </w:rPr>
        <w:t xml:space="preserve">Minutes from  </w:t>
      </w:r>
      <w:r w:rsidRPr="00404862">
        <w:rPr>
          <w:sz w:val="24"/>
          <w:szCs w:val="28"/>
          <w:lang w:val="en"/>
        </w:rPr>
        <w:t>"</w:t>
      </w:r>
      <w:r w:rsidR="0044316B">
        <w:rPr>
          <w:sz w:val="24"/>
          <w:szCs w:val="28"/>
          <w:lang w:val="en"/>
        </w:rPr>
        <w:t>__</w:t>
      </w:r>
      <w:r w:rsidRPr="00404862">
        <w:rPr>
          <w:sz w:val="24"/>
          <w:szCs w:val="28"/>
          <w:lang w:val="en"/>
        </w:rPr>
        <w:t xml:space="preserve">" </w:t>
      </w:r>
      <w:r w:rsidR="0044316B">
        <w:rPr>
          <w:sz w:val="24"/>
          <w:szCs w:val="28"/>
          <w:lang w:val="en"/>
        </w:rPr>
        <w:t>________</w:t>
      </w:r>
      <w:r w:rsidRPr="008A622B">
        <w:rPr>
          <w:sz w:val="24"/>
          <w:szCs w:val="28"/>
          <w:lang w:val="en"/>
        </w:rPr>
        <w:t xml:space="preserve"> 202</w:t>
      </w:r>
      <w:r w:rsidR="0044316B">
        <w:rPr>
          <w:sz w:val="24"/>
          <w:szCs w:val="28"/>
          <w:lang w:val="en"/>
        </w:rPr>
        <w:t>2</w:t>
      </w:r>
      <w:r>
        <w:rPr>
          <w:sz w:val="24"/>
          <w:szCs w:val="28"/>
          <w:lang w:val="en"/>
        </w:rPr>
        <w:t xml:space="preserve"> year No ___</w:t>
      </w:r>
    </w:p>
    <w:p w:rsidR="00560440" w:rsidRPr="008A622B" w:rsidRDefault="00560440" w:rsidP="00560440">
      <w:pPr>
        <w:rPr>
          <w:sz w:val="24"/>
          <w:szCs w:val="28"/>
          <w:lang w:val="uk-UA"/>
        </w:rPr>
      </w:pPr>
    </w:p>
    <w:p w:rsidR="00560440" w:rsidRPr="008A622B" w:rsidRDefault="00560440" w:rsidP="00560440">
      <w:pPr>
        <w:rPr>
          <w:sz w:val="24"/>
          <w:szCs w:val="28"/>
          <w:lang w:val="uk-UA"/>
        </w:rPr>
      </w:pPr>
      <w:r w:rsidRPr="00404862">
        <w:rPr>
          <w:sz w:val="24"/>
          <w:szCs w:val="28"/>
          <w:lang w:val="en"/>
        </w:rPr>
        <w:t>"</w:t>
      </w:r>
      <w:r w:rsidR="0044316B">
        <w:rPr>
          <w:sz w:val="24"/>
          <w:szCs w:val="28"/>
          <w:lang w:val="en"/>
        </w:rPr>
        <w:t>__</w:t>
      </w:r>
      <w:r w:rsidRPr="00404862">
        <w:rPr>
          <w:sz w:val="24"/>
          <w:szCs w:val="28"/>
          <w:lang w:val="en"/>
        </w:rPr>
        <w:t xml:space="preserve">" </w:t>
      </w:r>
      <w:r w:rsidR="0044316B">
        <w:rPr>
          <w:sz w:val="24"/>
          <w:szCs w:val="28"/>
          <w:lang w:val="en"/>
        </w:rPr>
        <w:t>________</w:t>
      </w:r>
      <w:r w:rsidRPr="008A622B">
        <w:rPr>
          <w:sz w:val="24"/>
          <w:szCs w:val="28"/>
          <w:lang w:val="en"/>
        </w:rPr>
        <w:t xml:space="preserve"> 202</w:t>
      </w:r>
      <w:r w:rsidR="0044316B">
        <w:rPr>
          <w:sz w:val="24"/>
          <w:szCs w:val="28"/>
          <w:lang w:val="en"/>
        </w:rPr>
        <w:t>2</w:t>
      </w:r>
      <w:r w:rsidRPr="008A622B">
        <w:rPr>
          <w:sz w:val="24"/>
          <w:szCs w:val="28"/>
          <w:lang w:val="en"/>
        </w:rPr>
        <w:t xml:space="preserve"> Year</w:t>
      </w:r>
      <w:r w:rsidR="00333E4F">
        <w:rPr>
          <w:sz w:val="24"/>
          <w:szCs w:val="28"/>
          <w:lang w:val="en"/>
        </w:rPr>
        <w:tab/>
      </w:r>
      <w:r w:rsidR="00333E4F">
        <w:rPr>
          <w:sz w:val="24"/>
          <w:szCs w:val="28"/>
          <w:lang w:val="en"/>
        </w:rPr>
        <w:tab/>
      </w:r>
      <w:r w:rsidR="00333E4F">
        <w:rPr>
          <w:sz w:val="24"/>
          <w:szCs w:val="28"/>
          <w:lang w:val="en"/>
        </w:rPr>
        <w:tab/>
      </w:r>
      <w:r w:rsidRPr="008A622B">
        <w:rPr>
          <w:sz w:val="24"/>
          <w:szCs w:val="28"/>
          <w:lang w:val="en"/>
        </w:rPr>
        <w:t xml:space="preserve"> __________  </w:t>
      </w:r>
      <w:r w:rsidR="00333E4F">
        <w:rPr>
          <w:sz w:val="24"/>
          <w:szCs w:val="28"/>
          <w:lang w:val="en"/>
        </w:rPr>
        <w:tab/>
      </w:r>
      <w:r w:rsidR="00333E4F">
        <w:rPr>
          <w:sz w:val="24"/>
          <w:szCs w:val="28"/>
          <w:lang w:val="en"/>
        </w:rPr>
        <w:tab/>
      </w:r>
      <w:r w:rsidR="00333E4F">
        <w:rPr>
          <w:sz w:val="24"/>
          <w:szCs w:val="28"/>
          <w:lang w:val="en"/>
        </w:rPr>
        <w:tab/>
      </w:r>
      <w:r w:rsidR="0044316B">
        <w:rPr>
          <w:sz w:val="24"/>
          <w:szCs w:val="28"/>
          <w:u w:val="single"/>
          <w:lang w:val="en"/>
        </w:rPr>
        <w:t xml:space="preserve">                ________</w:t>
      </w:r>
      <w:r>
        <w:rPr>
          <w:sz w:val="20"/>
          <w:szCs w:val="28"/>
          <w:lang w:val="en"/>
        </w:rPr>
        <w:t xml:space="preserve">                                                                                                         .                                                                                      (</w:t>
      </w:r>
      <w:r w:rsidRPr="008A622B">
        <w:rPr>
          <w:sz w:val="18"/>
          <w:szCs w:val="28"/>
          <w:lang w:val="en"/>
        </w:rPr>
        <w:t>signature</w:t>
      </w:r>
      <w:r w:rsidRPr="008A622B">
        <w:rPr>
          <w:sz w:val="20"/>
          <w:szCs w:val="28"/>
          <w:lang w:val="en"/>
        </w:rPr>
        <w:t>)</w:t>
      </w:r>
      <w:r w:rsidR="00333E4F">
        <w:rPr>
          <w:sz w:val="20"/>
          <w:szCs w:val="28"/>
          <w:lang w:val="en"/>
        </w:rPr>
        <w:tab/>
      </w:r>
      <w:r w:rsidR="00333E4F">
        <w:rPr>
          <w:sz w:val="20"/>
          <w:szCs w:val="28"/>
          <w:lang w:val="en"/>
        </w:rPr>
        <w:tab/>
      </w:r>
      <w:r w:rsidR="00333E4F">
        <w:rPr>
          <w:sz w:val="20"/>
          <w:szCs w:val="28"/>
          <w:lang w:val="en"/>
        </w:rPr>
        <w:tab/>
      </w:r>
      <w:r w:rsidRPr="008A622B">
        <w:rPr>
          <w:sz w:val="20"/>
          <w:szCs w:val="28"/>
          <w:lang w:val="en"/>
        </w:rPr>
        <w:t xml:space="preserve"> (</w:t>
      </w:r>
      <w:r w:rsidRPr="008A622B">
        <w:rPr>
          <w:sz w:val="18"/>
          <w:szCs w:val="28"/>
          <w:lang w:val="en"/>
        </w:rPr>
        <w:t>surname</w:t>
      </w:r>
      <w:r w:rsidRPr="008A622B">
        <w:rPr>
          <w:sz w:val="20"/>
          <w:szCs w:val="28"/>
          <w:lang w:val="en"/>
        </w:rPr>
        <w:t xml:space="preserve"> and initials)</w:t>
      </w:r>
    </w:p>
    <w:p w:rsidR="00D13B1D" w:rsidRPr="0044316B" w:rsidRDefault="00560440" w:rsidP="0044316B">
      <w:pPr>
        <w:tabs>
          <w:tab w:val="left" w:pos="9072"/>
        </w:tabs>
        <w:rPr>
          <w:sz w:val="24"/>
          <w:szCs w:val="28"/>
          <w:lang w:val="uk-UA"/>
        </w:rPr>
      </w:pPr>
      <w:r w:rsidRPr="008A622B">
        <w:rPr>
          <w:sz w:val="24"/>
          <w:szCs w:val="28"/>
          <w:lang w:val="uk-UA"/>
        </w:rPr>
        <w:t xml:space="preserve">                 </w:t>
      </w:r>
      <w:r>
        <w:rPr>
          <w:sz w:val="24"/>
          <w:szCs w:val="28"/>
          <w:lang w:val="uk-UA"/>
        </w:rPr>
        <w:t xml:space="preserve">                             </w:t>
      </w:r>
      <w:r w:rsidRPr="008A622B">
        <w:rPr>
          <w:sz w:val="24"/>
          <w:szCs w:val="28"/>
          <w:lang w:val="uk-UA"/>
        </w:rPr>
        <w:t xml:space="preserve">                                                                              </w:t>
      </w:r>
      <w:r>
        <w:rPr>
          <w:sz w:val="24"/>
          <w:szCs w:val="28"/>
          <w:lang w:val="uk-UA"/>
        </w:rPr>
        <w:t xml:space="preserve">   </w:t>
      </w:r>
      <w:r w:rsidRPr="008A622B">
        <w:rPr>
          <w:sz w:val="24"/>
          <w:szCs w:val="28"/>
          <w:lang w:val="uk-UA"/>
        </w:rPr>
        <w:t xml:space="preserve">              </w:t>
      </w:r>
      <w:r>
        <w:rPr>
          <w:sz w:val="24"/>
          <w:szCs w:val="28"/>
          <w:lang w:val="uk-UA"/>
        </w:rPr>
        <w:t xml:space="preserve">                </w:t>
      </w:r>
      <w:r>
        <w:rPr>
          <w:sz w:val="20"/>
          <w:szCs w:val="28"/>
          <w:lang w:val="uk-UA"/>
        </w:rPr>
        <w:t xml:space="preserve"> </w:t>
      </w:r>
      <w:r w:rsidR="00D13B1D" w:rsidRPr="004E4051">
        <w:rPr>
          <w:lang w:val="uk-UA"/>
        </w:rPr>
        <w:t xml:space="preserve">               </w:t>
      </w:r>
    </w:p>
    <w:p w:rsidR="00D13B1D" w:rsidRPr="00664CCE" w:rsidRDefault="00D13B1D" w:rsidP="00D13B1D">
      <w:pPr>
        <w:pStyle w:val="1"/>
        <w:numPr>
          <w:ilvl w:val="0"/>
          <w:numId w:val="2"/>
        </w:numPr>
        <w:jc w:val="center"/>
        <w:rPr>
          <w:b/>
          <w:bCs/>
          <w:sz w:val="28"/>
          <w:szCs w:val="28"/>
        </w:rPr>
      </w:pPr>
      <w:r w:rsidRPr="00664CCE">
        <w:rPr>
          <w:b/>
          <w:bCs/>
          <w:sz w:val="28"/>
          <w:szCs w:val="28"/>
          <w:lang w:val="en"/>
        </w:rPr>
        <w:lastRenderedPageBreak/>
        <w:t>Description of the discipline</w:t>
      </w:r>
    </w:p>
    <w:p w:rsidR="00D13B1D" w:rsidRPr="00664CCE" w:rsidRDefault="00D13B1D" w:rsidP="00D13B1D">
      <w:pPr>
        <w:rPr>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90"/>
        <w:gridCol w:w="1710"/>
      </w:tblGrid>
      <w:tr w:rsidR="00D13B1D" w:rsidRPr="00664CCE" w:rsidTr="00006453">
        <w:trPr>
          <w:trHeight w:val="803"/>
        </w:trPr>
        <w:tc>
          <w:tcPr>
            <w:tcW w:w="2896" w:type="dxa"/>
            <w:vMerge w:val="restart"/>
            <w:vAlign w:val="center"/>
          </w:tcPr>
          <w:p w:rsidR="00D13B1D" w:rsidRPr="00664CCE" w:rsidRDefault="00D13B1D" w:rsidP="00006453">
            <w:pPr>
              <w:jc w:val="center"/>
              <w:rPr>
                <w:szCs w:val="28"/>
                <w:lang w:val="uk-UA"/>
              </w:rPr>
            </w:pPr>
            <w:r w:rsidRPr="00664CCE">
              <w:rPr>
                <w:szCs w:val="28"/>
                <w:lang w:val="en"/>
              </w:rPr>
              <w:t xml:space="preserve">Name of indicators </w:t>
            </w:r>
          </w:p>
        </w:tc>
        <w:tc>
          <w:tcPr>
            <w:tcW w:w="3262" w:type="dxa"/>
            <w:vMerge w:val="restart"/>
            <w:vAlign w:val="center"/>
          </w:tcPr>
          <w:p w:rsidR="00D13B1D" w:rsidRPr="00664CCE" w:rsidRDefault="00D13B1D" w:rsidP="00006453">
            <w:pPr>
              <w:jc w:val="center"/>
              <w:rPr>
                <w:szCs w:val="28"/>
                <w:lang w:val="uk-UA"/>
              </w:rPr>
            </w:pPr>
            <w:r>
              <w:rPr>
                <w:szCs w:val="28"/>
                <w:lang w:val="en"/>
              </w:rPr>
              <w:t>Branch of knowledge,</w:t>
            </w:r>
            <w:r w:rsidRPr="00664CCE">
              <w:rPr>
                <w:szCs w:val="28"/>
                <w:lang w:val="en"/>
              </w:rPr>
              <w:t>direction of training, educational qualification level</w:t>
            </w:r>
          </w:p>
        </w:tc>
        <w:tc>
          <w:tcPr>
            <w:tcW w:w="3420" w:type="dxa"/>
            <w:gridSpan w:val="3"/>
            <w:vAlign w:val="center"/>
          </w:tcPr>
          <w:p w:rsidR="00D13B1D" w:rsidRPr="00664CCE" w:rsidRDefault="00D13B1D" w:rsidP="00006453">
            <w:pPr>
              <w:jc w:val="center"/>
              <w:rPr>
                <w:szCs w:val="28"/>
                <w:lang w:val="uk-UA"/>
              </w:rPr>
            </w:pPr>
            <w:r w:rsidRPr="00664CCE">
              <w:rPr>
                <w:szCs w:val="28"/>
                <w:lang w:val="en"/>
              </w:rPr>
              <w:t>Characteristics of the discipline</w:t>
            </w:r>
          </w:p>
        </w:tc>
      </w:tr>
      <w:tr w:rsidR="00D701C4" w:rsidRPr="00664CCE" w:rsidTr="00D701C4">
        <w:trPr>
          <w:trHeight w:val="549"/>
        </w:trPr>
        <w:tc>
          <w:tcPr>
            <w:tcW w:w="2896" w:type="dxa"/>
            <w:vMerge/>
            <w:vAlign w:val="center"/>
          </w:tcPr>
          <w:p w:rsidR="00D701C4" w:rsidRPr="00664CCE" w:rsidRDefault="00D701C4" w:rsidP="00006453">
            <w:pPr>
              <w:jc w:val="center"/>
              <w:rPr>
                <w:szCs w:val="28"/>
                <w:lang w:val="uk-UA"/>
              </w:rPr>
            </w:pPr>
          </w:p>
        </w:tc>
        <w:tc>
          <w:tcPr>
            <w:tcW w:w="3262" w:type="dxa"/>
            <w:vMerge/>
            <w:vAlign w:val="center"/>
          </w:tcPr>
          <w:p w:rsidR="00D701C4" w:rsidRPr="00664CCE" w:rsidRDefault="00D701C4" w:rsidP="00006453">
            <w:pPr>
              <w:jc w:val="center"/>
              <w:rPr>
                <w:szCs w:val="28"/>
                <w:lang w:val="uk-UA"/>
              </w:rPr>
            </w:pPr>
          </w:p>
        </w:tc>
        <w:tc>
          <w:tcPr>
            <w:tcW w:w="3420" w:type="dxa"/>
            <w:gridSpan w:val="3"/>
          </w:tcPr>
          <w:p w:rsidR="00D701C4" w:rsidRPr="00971B46" w:rsidRDefault="00D701C4" w:rsidP="00006453">
            <w:pPr>
              <w:jc w:val="center"/>
              <w:rPr>
                <w:b/>
                <w:sz w:val="24"/>
                <w:lang w:val="uk-UA"/>
              </w:rPr>
            </w:pPr>
            <w:r w:rsidRPr="00971B46">
              <w:rPr>
                <w:b/>
                <w:sz w:val="24"/>
                <w:lang w:val="en"/>
              </w:rPr>
              <w:t>full-time education</w:t>
            </w:r>
          </w:p>
        </w:tc>
      </w:tr>
      <w:tr w:rsidR="00D13B1D" w:rsidRPr="00664CCE" w:rsidTr="00006453">
        <w:trPr>
          <w:trHeight w:val="409"/>
        </w:trPr>
        <w:tc>
          <w:tcPr>
            <w:tcW w:w="2896" w:type="dxa"/>
            <w:vMerge w:val="restart"/>
            <w:vAlign w:val="center"/>
          </w:tcPr>
          <w:p w:rsidR="00D13B1D" w:rsidRPr="00664CCE" w:rsidRDefault="00D37310" w:rsidP="00D13B1D">
            <w:pPr>
              <w:jc w:val="center"/>
              <w:rPr>
                <w:szCs w:val="28"/>
                <w:lang w:val="uk-UA"/>
              </w:rPr>
            </w:pPr>
            <w:r>
              <w:rPr>
                <w:szCs w:val="28"/>
                <w:lang w:val="en"/>
              </w:rPr>
              <w:t>Number of credits - 1</w:t>
            </w:r>
          </w:p>
        </w:tc>
        <w:tc>
          <w:tcPr>
            <w:tcW w:w="3262" w:type="dxa"/>
          </w:tcPr>
          <w:p w:rsidR="00D13B1D" w:rsidRDefault="00D13B1D" w:rsidP="00006453">
            <w:pPr>
              <w:jc w:val="center"/>
              <w:rPr>
                <w:szCs w:val="28"/>
                <w:lang w:val="uk-UA"/>
              </w:rPr>
            </w:pPr>
            <w:r>
              <w:rPr>
                <w:szCs w:val="28"/>
                <w:lang w:val="en"/>
              </w:rPr>
              <w:t>Field of knowledge</w:t>
            </w:r>
          </w:p>
          <w:p w:rsidR="00D13B1D" w:rsidRPr="003D3047" w:rsidRDefault="0037507C" w:rsidP="0037507C">
            <w:pPr>
              <w:tabs>
                <w:tab w:val="left" w:pos="960"/>
                <w:tab w:val="center" w:pos="1523"/>
              </w:tabs>
              <w:jc w:val="center"/>
              <w:rPr>
                <w:sz w:val="16"/>
                <w:szCs w:val="16"/>
                <w:lang w:val="uk-UA"/>
              </w:rPr>
            </w:pPr>
            <w:r w:rsidRPr="0037507C">
              <w:rPr>
                <w:szCs w:val="28"/>
                <w:u w:val="single"/>
                <w:lang w:val="en"/>
              </w:rPr>
              <w:t>22 Health care</w:t>
            </w:r>
            <w:r w:rsidR="00D91B75">
              <w:rPr>
                <w:sz w:val="16"/>
                <w:szCs w:val="16"/>
                <w:lang w:val="en"/>
              </w:rPr>
              <w:tab/>
            </w:r>
            <w:r w:rsidR="00D13B1D">
              <w:rPr>
                <w:sz w:val="16"/>
                <w:szCs w:val="16"/>
                <w:lang w:val="en"/>
              </w:rPr>
              <w:t>(cipher and name)</w:t>
            </w:r>
          </w:p>
        </w:tc>
        <w:tc>
          <w:tcPr>
            <w:tcW w:w="3420" w:type="dxa"/>
            <w:gridSpan w:val="3"/>
            <w:vMerge w:val="restart"/>
            <w:vAlign w:val="center"/>
          </w:tcPr>
          <w:p w:rsidR="00D13B1D" w:rsidRPr="00664CCE" w:rsidRDefault="00D13B1D" w:rsidP="00006453">
            <w:pPr>
              <w:jc w:val="center"/>
              <w:rPr>
                <w:szCs w:val="28"/>
                <w:lang w:val="uk-UA"/>
              </w:rPr>
            </w:pPr>
            <w:r w:rsidRPr="00664CCE">
              <w:rPr>
                <w:szCs w:val="28"/>
                <w:lang w:val="en"/>
              </w:rPr>
              <w:t>Normative</w:t>
            </w:r>
          </w:p>
          <w:p w:rsidR="00D13B1D" w:rsidRPr="00664CCE" w:rsidRDefault="00D13B1D" w:rsidP="00006453">
            <w:pPr>
              <w:jc w:val="center"/>
              <w:rPr>
                <w:szCs w:val="28"/>
                <w:lang w:val="uk-UA"/>
              </w:rPr>
            </w:pPr>
            <w:r w:rsidRPr="00664CCE">
              <w:rPr>
                <w:szCs w:val="28"/>
                <w:lang w:val="en"/>
              </w:rPr>
              <w:t>(optional)</w:t>
            </w:r>
          </w:p>
          <w:p w:rsidR="00D13B1D" w:rsidRPr="00664CCE" w:rsidRDefault="00D13B1D" w:rsidP="00006453">
            <w:pPr>
              <w:jc w:val="center"/>
              <w:rPr>
                <w:i/>
                <w:szCs w:val="28"/>
                <w:lang w:val="uk-UA"/>
              </w:rPr>
            </w:pPr>
          </w:p>
        </w:tc>
      </w:tr>
      <w:tr w:rsidR="00D13B1D" w:rsidRPr="00333E4F" w:rsidTr="00006453">
        <w:trPr>
          <w:trHeight w:val="409"/>
        </w:trPr>
        <w:tc>
          <w:tcPr>
            <w:tcW w:w="2896" w:type="dxa"/>
            <w:vMerge/>
            <w:vAlign w:val="center"/>
          </w:tcPr>
          <w:p w:rsidR="00D13B1D" w:rsidRPr="00664CCE" w:rsidRDefault="00D13B1D" w:rsidP="00006453">
            <w:pPr>
              <w:rPr>
                <w:szCs w:val="28"/>
                <w:lang w:val="uk-UA"/>
              </w:rPr>
            </w:pPr>
          </w:p>
        </w:tc>
        <w:tc>
          <w:tcPr>
            <w:tcW w:w="3262" w:type="dxa"/>
            <w:vAlign w:val="center"/>
          </w:tcPr>
          <w:p w:rsidR="00D13B1D" w:rsidRDefault="00D13B1D" w:rsidP="00006453">
            <w:pPr>
              <w:jc w:val="center"/>
              <w:rPr>
                <w:szCs w:val="28"/>
                <w:lang w:val="uk-UA"/>
              </w:rPr>
            </w:pPr>
            <w:r w:rsidRPr="00664CCE">
              <w:rPr>
                <w:szCs w:val="28"/>
                <w:lang w:val="en"/>
              </w:rPr>
              <w:t>Direction</w:t>
            </w:r>
            <w:r>
              <w:rPr>
                <w:szCs w:val="28"/>
                <w:lang w:val="en"/>
              </w:rPr>
              <w:t xml:space="preserve"> of training</w:t>
            </w:r>
          </w:p>
          <w:p w:rsidR="0037507C" w:rsidRDefault="0037507C" w:rsidP="00006453">
            <w:pPr>
              <w:jc w:val="center"/>
              <w:rPr>
                <w:sz w:val="24"/>
                <w:u w:val="single"/>
                <w:lang w:val="uk-UA"/>
              </w:rPr>
            </w:pPr>
            <w:r w:rsidRPr="0037507C">
              <w:rPr>
                <w:sz w:val="24"/>
                <w:u w:val="single"/>
                <w:lang w:val="en"/>
              </w:rPr>
              <w:t>221 DENTISTRY</w:t>
            </w:r>
          </w:p>
          <w:p w:rsidR="00D13B1D" w:rsidRPr="00664CCE" w:rsidRDefault="00D13B1D" w:rsidP="00006453">
            <w:pPr>
              <w:jc w:val="center"/>
              <w:rPr>
                <w:szCs w:val="28"/>
                <w:lang w:val="uk-UA"/>
              </w:rPr>
            </w:pPr>
            <w:r>
              <w:rPr>
                <w:sz w:val="16"/>
                <w:szCs w:val="16"/>
                <w:lang w:val="en"/>
              </w:rPr>
              <w:t xml:space="preserve"> (cipher and name)</w:t>
            </w:r>
          </w:p>
        </w:tc>
        <w:tc>
          <w:tcPr>
            <w:tcW w:w="3420" w:type="dxa"/>
            <w:gridSpan w:val="3"/>
            <w:vMerge/>
            <w:vAlign w:val="center"/>
          </w:tcPr>
          <w:p w:rsidR="00D13B1D" w:rsidRPr="00664CCE" w:rsidRDefault="00D13B1D" w:rsidP="00006453">
            <w:pPr>
              <w:jc w:val="center"/>
              <w:rPr>
                <w:szCs w:val="28"/>
                <w:lang w:val="uk-UA"/>
              </w:rPr>
            </w:pPr>
          </w:p>
        </w:tc>
      </w:tr>
      <w:tr w:rsidR="00D13B1D" w:rsidRPr="00664CCE" w:rsidTr="00006453">
        <w:trPr>
          <w:trHeight w:val="170"/>
        </w:trPr>
        <w:tc>
          <w:tcPr>
            <w:tcW w:w="2896" w:type="dxa"/>
            <w:vAlign w:val="center"/>
          </w:tcPr>
          <w:p w:rsidR="00D13B1D" w:rsidRPr="00664CCE" w:rsidRDefault="00D13B1D" w:rsidP="00006453">
            <w:pPr>
              <w:rPr>
                <w:szCs w:val="28"/>
                <w:lang w:val="uk-UA"/>
              </w:rPr>
            </w:pPr>
            <w:r w:rsidRPr="00664CCE">
              <w:rPr>
                <w:szCs w:val="28"/>
                <w:lang w:val="en"/>
              </w:rPr>
              <w:t>Modules –</w:t>
            </w:r>
            <w:r w:rsidR="000D7CAC">
              <w:rPr>
                <w:szCs w:val="28"/>
                <w:lang w:val="en"/>
              </w:rPr>
              <w:t xml:space="preserve">  1</w:t>
            </w:r>
          </w:p>
        </w:tc>
        <w:tc>
          <w:tcPr>
            <w:tcW w:w="3262" w:type="dxa"/>
            <w:vMerge w:val="restart"/>
            <w:vAlign w:val="center"/>
          </w:tcPr>
          <w:p w:rsidR="00D13B1D" w:rsidRPr="00664CCE" w:rsidRDefault="00D13B1D" w:rsidP="001D59E3">
            <w:pPr>
              <w:jc w:val="center"/>
              <w:rPr>
                <w:szCs w:val="28"/>
                <w:lang w:val="uk-UA"/>
              </w:rPr>
            </w:pPr>
            <w:r>
              <w:rPr>
                <w:szCs w:val="28"/>
                <w:lang w:val="en"/>
              </w:rPr>
              <w:t>Specialty (</w:t>
            </w:r>
            <w:r w:rsidRPr="00664CCE">
              <w:rPr>
                <w:szCs w:val="28"/>
                <w:lang w:val="en"/>
              </w:rPr>
              <w:t>n rofefe</w:t>
            </w:r>
            <w:r>
              <w:rPr>
                <w:szCs w:val="28"/>
                <w:lang w:val="en"/>
              </w:rPr>
              <w:t>e</w:t>
            </w:r>
          </w:p>
          <w:p w:rsidR="00D13B1D" w:rsidRDefault="00D13B1D" w:rsidP="001D59E3">
            <w:pPr>
              <w:jc w:val="center"/>
              <w:rPr>
                <w:szCs w:val="28"/>
                <w:lang w:val="uk-UA"/>
              </w:rPr>
            </w:pPr>
            <w:r>
              <w:rPr>
                <w:szCs w:val="28"/>
                <w:lang w:val="en"/>
              </w:rPr>
              <w:t>c</w:t>
            </w:r>
            <w:r w:rsidRPr="00664CCE">
              <w:rPr>
                <w:szCs w:val="28"/>
                <w:lang w:val="en"/>
              </w:rPr>
              <w:t>heading</w:t>
            </w:r>
            <w:r>
              <w:rPr>
                <w:szCs w:val="28"/>
                <w:lang w:val="en"/>
              </w:rPr>
              <w:t>)</w:t>
            </w:r>
            <w:r w:rsidRPr="00664CCE">
              <w:rPr>
                <w:szCs w:val="28"/>
                <w:lang w:val="en"/>
              </w:rPr>
              <w:t>:</w:t>
            </w:r>
          </w:p>
          <w:p w:rsidR="00D13B1D" w:rsidRPr="00D91B75" w:rsidRDefault="00D91B75" w:rsidP="001D59E3">
            <w:pPr>
              <w:jc w:val="center"/>
              <w:rPr>
                <w:szCs w:val="28"/>
                <w:u w:val="single"/>
                <w:lang w:val="uk-UA"/>
              </w:rPr>
            </w:pPr>
            <w:r w:rsidRPr="00D91B75">
              <w:rPr>
                <w:szCs w:val="28"/>
                <w:u w:val="single"/>
                <w:lang w:val="en"/>
              </w:rPr>
              <w:t>Dentistry</w:t>
            </w:r>
          </w:p>
          <w:p w:rsidR="00D13B1D" w:rsidRPr="00664CCE" w:rsidRDefault="00D13B1D" w:rsidP="00006453">
            <w:pPr>
              <w:rPr>
                <w:szCs w:val="28"/>
                <w:lang w:val="uk-UA"/>
              </w:rPr>
            </w:pPr>
          </w:p>
        </w:tc>
        <w:tc>
          <w:tcPr>
            <w:tcW w:w="3420" w:type="dxa"/>
            <w:gridSpan w:val="3"/>
            <w:vAlign w:val="center"/>
          </w:tcPr>
          <w:p w:rsidR="00D13B1D" w:rsidRPr="00971B46" w:rsidRDefault="00D13B1D" w:rsidP="00006453">
            <w:pPr>
              <w:jc w:val="center"/>
              <w:rPr>
                <w:b/>
                <w:szCs w:val="28"/>
                <w:lang w:val="uk-UA"/>
              </w:rPr>
            </w:pPr>
            <w:r w:rsidRPr="00971B46">
              <w:rPr>
                <w:b/>
                <w:szCs w:val="28"/>
                <w:lang w:val="en"/>
              </w:rPr>
              <w:t>Year of preparation:</w:t>
            </w:r>
          </w:p>
        </w:tc>
      </w:tr>
      <w:tr w:rsidR="00D13B1D" w:rsidRPr="00664CCE" w:rsidTr="00006453">
        <w:trPr>
          <w:trHeight w:val="207"/>
        </w:trPr>
        <w:tc>
          <w:tcPr>
            <w:tcW w:w="2896" w:type="dxa"/>
            <w:vAlign w:val="center"/>
          </w:tcPr>
          <w:p w:rsidR="00D13B1D" w:rsidRPr="00664CCE" w:rsidRDefault="00D13B1D" w:rsidP="00006453">
            <w:pPr>
              <w:rPr>
                <w:szCs w:val="28"/>
                <w:lang w:val="uk-UA"/>
              </w:rPr>
            </w:pPr>
            <w:r w:rsidRPr="00664CCE">
              <w:rPr>
                <w:szCs w:val="28"/>
                <w:lang w:val="en"/>
              </w:rPr>
              <w:t xml:space="preserve">Content modules – </w:t>
            </w:r>
            <w:r w:rsidR="00D37310">
              <w:rPr>
                <w:szCs w:val="28"/>
                <w:lang w:val="en"/>
              </w:rPr>
              <w:t>2</w:t>
            </w:r>
          </w:p>
        </w:tc>
        <w:tc>
          <w:tcPr>
            <w:tcW w:w="3262" w:type="dxa"/>
            <w:vMerge/>
            <w:vAlign w:val="center"/>
          </w:tcPr>
          <w:p w:rsidR="00D13B1D" w:rsidRPr="00664CCE" w:rsidRDefault="00D13B1D" w:rsidP="00006453">
            <w:pPr>
              <w:jc w:val="center"/>
              <w:rPr>
                <w:szCs w:val="28"/>
                <w:lang w:val="uk-UA"/>
              </w:rPr>
            </w:pPr>
          </w:p>
        </w:tc>
        <w:tc>
          <w:tcPr>
            <w:tcW w:w="1620" w:type="dxa"/>
            <w:vAlign w:val="center"/>
          </w:tcPr>
          <w:p w:rsidR="00D13B1D" w:rsidRPr="00664CCE" w:rsidRDefault="000B34C8" w:rsidP="00006453">
            <w:pPr>
              <w:jc w:val="center"/>
              <w:rPr>
                <w:szCs w:val="28"/>
                <w:lang w:val="uk-UA"/>
              </w:rPr>
            </w:pPr>
            <w:r>
              <w:rPr>
                <w:szCs w:val="28"/>
                <w:lang w:val="en"/>
              </w:rPr>
              <w:t>2nd</w:t>
            </w:r>
          </w:p>
        </w:tc>
        <w:tc>
          <w:tcPr>
            <w:tcW w:w="1800" w:type="dxa"/>
            <w:gridSpan w:val="2"/>
            <w:vAlign w:val="center"/>
          </w:tcPr>
          <w:p w:rsidR="00D13B1D" w:rsidRPr="00664CCE" w:rsidRDefault="000B34C8" w:rsidP="00006453">
            <w:pPr>
              <w:jc w:val="center"/>
              <w:rPr>
                <w:szCs w:val="28"/>
                <w:lang w:val="uk-UA"/>
              </w:rPr>
            </w:pPr>
            <w:r>
              <w:rPr>
                <w:szCs w:val="28"/>
                <w:lang w:val="en"/>
              </w:rPr>
              <w:t>2nd</w:t>
            </w:r>
          </w:p>
        </w:tc>
      </w:tr>
      <w:tr w:rsidR="00D13B1D" w:rsidRPr="00664CCE" w:rsidTr="00006453">
        <w:trPr>
          <w:trHeight w:val="232"/>
        </w:trPr>
        <w:tc>
          <w:tcPr>
            <w:tcW w:w="2896" w:type="dxa"/>
            <w:vAlign w:val="center"/>
          </w:tcPr>
          <w:p w:rsidR="00D13B1D" w:rsidRDefault="00D13B1D" w:rsidP="00006453">
            <w:pPr>
              <w:rPr>
                <w:szCs w:val="28"/>
                <w:lang w:val="uk-UA"/>
              </w:rPr>
            </w:pPr>
            <w:r>
              <w:rPr>
                <w:szCs w:val="28"/>
                <w:lang w:val="en"/>
              </w:rPr>
              <w:t>Individual research task __________</w:t>
            </w:r>
          </w:p>
          <w:p w:rsidR="00D13B1D" w:rsidRPr="003D3047" w:rsidRDefault="00D13B1D" w:rsidP="00006453">
            <w:pPr>
              <w:rPr>
                <w:sz w:val="16"/>
                <w:szCs w:val="16"/>
                <w:lang w:val="uk-UA"/>
              </w:rPr>
            </w:pPr>
            <w:r>
              <w:rPr>
                <w:sz w:val="16"/>
                <w:szCs w:val="16"/>
                <w:lang w:val="en"/>
              </w:rPr>
              <w:t xml:space="preserve">                                          (title)</w:t>
            </w:r>
          </w:p>
        </w:tc>
        <w:tc>
          <w:tcPr>
            <w:tcW w:w="3262" w:type="dxa"/>
            <w:vMerge/>
            <w:vAlign w:val="center"/>
          </w:tcPr>
          <w:p w:rsidR="00D13B1D" w:rsidRPr="00664CCE" w:rsidRDefault="00D13B1D" w:rsidP="00006453">
            <w:pPr>
              <w:jc w:val="center"/>
              <w:rPr>
                <w:szCs w:val="28"/>
                <w:lang w:val="uk-UA"/>
              </w:rPr>
            </w:pPr>
          </w:p>
        </w:tc>
        <w:tc>
          <w:tcPr>
            <w:tcW w:w="3420" w:type="dxa"/>
            <w:gridSpan w:val="3"/>
            <w:vAlign w:val="center"/>
          </w:tcPr>
          <w:p w:rsidR="00D13B1D" w:rsidRPr="00971B46" w:rsidRDefault="00D13B1D" w:rsidP="00006453">
            <w:pPr>
              <w:jc w:val="center"/>
              <w:rPr>
                <w:b/>
                <w:szCs w:val="28"/>
                <w:lang w:val="uk-UA"/>
              </w:rPr>
            </w:pPr>
            <w:r w:rsidRPr="00971B46">
              <w:rPr>
                <w:b/>
                <w:szCs w:val="28"/>
                <w:lang w:val="en"/>
              </w:rPr>
              <w:t>Semester</w:t>
            </w:r>
          </w:p>
        </w:tc>
      </w:tr>
      <w:tr w:rsidR="00D13B1D" w:rsidRPr="00664CCE" w:rsidTr="00006453">
        <w:trPr>
          <w:trHeight w:val="323"/>
        </w:trPr>
        <w:tc>
          <w:tcPr>
            <w:tcW w:w="2896" w:type="dxa"/>
            <w:vMerge w:val="restart"/>
            <w:vAlign w:val="center"/>
          </w:tcPr>
          <w:p w:rsidR="00D13B1D" w:rsidRPr="00664CCE" w:rsidRDefault="00D13B1D" w:rsidP="00006453">
            <w:pPr>
              <w:rPr>
                <w:szCs w:val="28"/>
                <w:lang w:val="uk-UA"/>
              </w:rPr>
            </w:pPr>
            <w:r w:rsidRPr="00664CCE">
              <w:rPr>
                <w:szCs w:val="28"/>
                <w:lang w:val="en"/>
              </w:rPr>
              <w:t xml:space="preserve">Total number of hours - </w:t>
            </w:r>
            <w:r w:rsidR="0044316B">
              <w:rPr>
                <w:szCs w:val="28"/>
                <w:lang w:val="en"/>
              </w:rPr>
              <w:t>7</w:t>
            </w:r>
            <w:r w:rsidR="001B383E">
              <w:rPr>
                <w:szCs w:val="28"/>
                <w:lang w:val="en"/>
              </w:rPr>
              <w:t>0</w:t>
            </w:r>
          </w:p>
        </w:tc>
        <w:tc>
          <w:tcPr>
            <w:tcW w:w="3262" w:type="dxa"/>
            <w:vMerge/>
            <w:vAlign w:val="center"/>
          </w:tcPr>
          <w:p w:rsidR="00D13B1D" w:rsidRPr="00664CCE" w:rsidRDefault="00D13B1D" w:rsidP="00006453">
            <w:pPr>
              <w:jc w:val="center"/>
              <w:rPr>
                <w:szCs w:val="28"/>
                <w:lang w:val="uk-UA"/>
              </w:rPr>
            </w:pPr>
          </w:p>
        </w:tc>
        <w:tc>
          <w:tcPr>
            <w:tcW w:w="1620" w:type="dxa"/>
            <w:vAlign w:val="center"/>
          </w:tcPr>
          <w:p w:rsidR="00D13B1D" w:rsidRPr="00664CCE" w:rsidRDefault="00D13B1D" w:rsidP="000B34C8">
            <w:pPr>
              <w:jc w:val="center"/>
              <w:rPr>
                <w:szCs w:val="28"/>
                <w:lang w:val="uk-UA"/>
              </w:rPr>
            </w:pPr>
            <w:r w:rsidRPr="00664CCE">
              <w:rPr>
                <w:szCs w:val="28"/>
                <w:lang w:val="en"/>
              </w:rPr>
              <w:t xml:space="preserve"> III</w:t>
            </w:r>
          </w:p>
        </w:tc>
        <w:tc>
          <w:tcPr>
            <w:tcW w:w="1800" w:type="dxa"/>
            <w:gridSpan w:val="2"/>
            <w:vAlign w:val="center"/>
          </w:tcPr>
          <w:p w:rsidR="00D13B1D" w:rsidRPr="00664CCE" w:rsidRDefault="000B34C8" w:rsidP="00006453">
            <w:pPr>
              <w:jc w:val="center"/>
              <w:rPr>
                <w:szCs w:val="28"/>
                <w:lang w:val="uk-UA"/>
              </w:rPr>
            </w:pPr>
            <w:r>
              <w:rPr>
                <w:szCs w:val="28"/>
                <w:lang w:val="en"/>
              </w:rPr>
              <w:t>IV</w:t>
            </w:r>
            <w:r w:rsidR="00D13B1D" w:rsidRPr="00664CCE">
              <w:rPr>
                <w:szCs w:val="28"/>
                <w:lang w:val="en"/>
              </w:rPr>
              <w:t xml:space="preserve"> -th</w:t>
            </w:r>
          </w:p>
        </w:tc>
      </w:tr>
      <w:tr w:rsidR="00D13B1D" w:rsidRPr="00664CCE" w:rsidTr="00006453">
        <w:trPr>
          <w:trHeight w:val="322"/>
        </w:trPr>
        <w:tc>
          <w:tcPr>
            <w:tcW w:w="2896" w:type="dxa"/>
            <w:vMerge/>
            <w:vAlign w:val="center"/>
          </w:tcPr>
          <w:p w:rsidR="00D13B1D" w:rsidRPr="00664CCE" w:rsidRDefault="00D13B1D" w:rsidP="00006453">
            <w:pPr>
              <w:rPr>
                <w:szCs w:val="28"/>
                <w:lang w:val="uk-UA"/>
              </w:rPr>
            </w:pPr>
          </w:p>
        </w:tc>
        <w:tc>
          <w:tcPr>
            <w:tcW w:w="3262" w:type="dxa"/>
            <w:vMerge/>
            <w:vAlign w:val="center"/>
          </w:tcPr>
          <w:p w:rsidR="00D13B1D" w:rsidRPr="00664CCE" w:rsidRDefault="00D13B1D" w:rsidP="00006453">
            <w:pPr>
              <w:jc w:val="center"/>
              <w:rPr>
                <w:szCs w:val="28"/>
                <w:lang w:val="uk-UA"/>
              </w:rPr>
            </w:pPr>
          </w:p>
        </w:tc>
        <w:tc>
          <w:tcPr>
            <w:tcW w:w="3420" w:type="dxa"/>
            <w:gridSpan w:val="3"/>
            <w:vAlign w:val="center"/>
          </w:tcPr>
          <w:p w:rsidR="00D13B1D" w:rsidRPr="00971B46" w:rsidRDefault="00D13B1D" w:rsidP="00006453">
            <w:pPr>
              <w:jc w:val="center"/>
              <w:rPr>
                <w:b/>
                <w:szCs w:val="28"/>
                <w:lang w:val="uk-UA"/>
              </w:rPr>
            </w:pPr>
            <w:r w:rsidRPr="00971B46">
              <w:rPr>
                <w:b/>
                <w:szCs w:val="28"/>
                <w:lang w:val="en"/>
              </w:rPr>
              <w:t>Lecture</w:t>
            </w:r>
          </w:p>
        </w:tc>
      </w:tr>
      <w:tr w:rsidR="00D13B1D" w:rsidRPr="00664CCE" w:rsidTr="00006453">
        <w:trPr>
          <w:trHeight w:val="320"/>
        </w:trPr>
        <w:tc>
          <w:tcPr>
            <w:tcW w:w="2896" w:type="dxa"/>
            <w:vMerge w:val="restart"/>
            <w:vAlign w:val="center"/>
          </w:tcPr>
          <w:p w:rsidR="00D13B1D" w:rsidRPr="00664CCE" w:rsidRDefault="00D13B1D" w:rsidP="00006453">
            <w:pPr>
              <w:rPr>
                <w:szCs w:val="28"/>
                <w:lang w:val="uk-UA"/>
              </w:rPr>
            </w:pPr>
            <w:r w:rsidRPr="00664CCE">
              <w:rPr>
                <w:szCs w:val="28"/>
                <w:lang w:val="en"/>
              </w:rPr>
              <w:t>Weekly hours for full-time education:</w:t>
            </w:r>
          </w:p>
          <w:p w:rsidR="00D13B1D" w:rsidRPr="00664CCE" w:rsidRDefault="001B383E" w:rsidP="00006453">
            <w:pPr>
              <w:rPr>
                <w:szCs w:val="28"/>
                <w:lang w:val="uk-UA"/>
              </w:rPr>
            </w:pPr>
            <w:r>
              <w:rPr>
                <w:szCs w:val="28"/>
                <w:lang w:val="en"/>
              </w:rPr>
              <w:t xml:space="preserve">classroom – </w:t>
            </w:r>
            <w:r w:rsidR="0044316B">
              <w:rPr>
                <w:szCs w:val="28"/>
                <w:lang w:val="en"/>
              </w:rPr>
              <w:t>3</w:t>
            </w:r>
            <w:r>
              <w:rPr>
                <w:szCs w:val="28"/>
                <w:lang w:val="en"/>
              </w:rPr>
              <w:t>0</w:t>
            </w:r>
          </w:p>
          <w:p w:rsidR="00D13B1D" w:rsidRPr="00664CCE" w:rsidRDefault="00D13B1D" w:rsidP="00006453">
            <w:pPr>
              <w:rPr>
                <w:szCs w:val="28"/>
                <w:lang w:val="uk-UA"/>
              </w:rPr>
            </w:pPr>
            <w:r>
              <w:rPr>
                <w:szCs w:val="28"/>
                <w:lang w:val="en"/>
              </w:rPr>
              <w:t>independent work of the student</w:t>
            </w:r>
            <w:r w:rsidRPr="00664CCE">
              <w:rPr>
                <w:szCs w:val="28"/>
                <w:lang w:val="en"/>
              </w:rPr>
              <w:t xml:space="preserve"> - </w:t>
            </w:r>
            <w:r w:rsidR="001B383E">
              <w:rPr>
                <w:szCs w:val="28"/>
                <w:lang w:val="en"/>
              </w:rPr>
              <w:t>40</w:t>
            </w:r>
          </w:p>
        </w:tc>
        <w:tc>
          <w:tcPr>
            <w:tcW w:w="3262" w:type="dxa"/>
            <w:vMerge w:val="restart"/>
            <w:vAlign w:val="center"/>
          </w:tcPr>
          <w:p w:rsidR="00D13B1D" w:rsidRPr="00664CCE" w:rsidRDefault="00D13B1D" w:rsidP="00006453">
            <w:pPr>
              <w:jc w:val="center"/>
              <w:rPr>
                <w:szCs w:val="28"/>
                <w:lang w:val="uk-UA"/>
              </w:rPr>
            </w:pPr>
            <w:r w:rsidRPr="00664CCE">
              <w:rPr>
                <w:szCs w:val="28"/>
                <w:lang w:val="en"/>
              </w:rPr>
              <w:t>Educational qualification level:</w:t>
            </w:r>
          </w:p>
          <w:p w:rsidR="00D13B1D" w:rsidRPr="00664CCE" w:rsidRDefault="00D701C4" w:rsidP="00006453">
            <w:pPr>
              <w:jc w:val="center"/>
              <w:rPr>
                <w:szCs w:val="28"/>
                <w:lang w:val="uk-UA"/>
              </w:rPr>
            </w:pPr>
            <w:r>
              <w:rPr>
                <w:szCs w:val="28"/>
                <w:lang w:val="en"/>
              </w:rPr>
              <w:t>specialist</w:t>
            </w:r>
          </w:p>
        </w:tc>
        <w:tc>
          <w:tcPr>
            <w:tcW w:w="1620" w:type="dxa"/>
            <w:vAlign w:val="center"/>
          </w:tcPr>
          <w:p w:rsidR="00D13B1D" w:rsidRPr="00664CCE" w:rsidRDefault="0044316B" w:rsidP="00006453">
            <w:pPr>
              <w:jc w:val="center"/>
              <w:rPr>
                <w:szCs w:val="28"/>
                <w:lang w:val="uk-UA"/>
              </w:rPr>
            </w:pPr>
            <w:r>
              <w:rPr>
                <w:szCs w:val="28"/>
                <w:lang w:val="en"/>
              </w:rPr>
              <w:t xml:space="preserve">10 </w:t>
            </w:r>
            <w:r w:rsidRPr="00664CCE">
              <w:rPr>
                <w:szCs w:val="28"/>
                <w:lang w:val="en"/>
              </w:rPr>
              <w:t>a.m.</w:t>
            </w:r>
          </w:p>
        </w:tc>
        <w:tc>
          <w:tcPr>
            <w:tcW w:w="1800" w:type="dxa"/>
            <w:gridSpan w:val="2"/>
            <w:vAlign w:val="center"/>
          </w:tcPr>
          <w:p w:rsidR="00D13B1D" w:rsidRPr="00664CCE" w:rsidRDefault="00D13B1D" w:rsidP="00006453">
            <w:pPr>
              <w:jc w:val="center"/>
              <w:rPr>
                <w:szCs w:val="28"/>
                <w:lang w:val="uk-UA"/>
              </w:rPr>
            </w:pPr>
          </w:p>
        </w:tc>
      </w:tr>
      <w:tr w:rsidR="00D13B1D" w:rsidRPr="00664CCE" w:rsidTr="00006453">
        <w:trPr>
          <w:trHeight w:val="320"/>
        </w:trPr>
        <w:tc>
          <w:tcPr>
            <w:tcW w:w="2896" w:type="dxa"/>
            <w:vMerge/>
            <w:vAlign w:val="center"/>
          </w:tcPr>
          <w:p w:rsidR="00D13B1D" w:rsidRPr="00664CCE" w:rsidRDefault="00D13B1D" w:rsidP="00006453">
            <w:pPr>
              <w:rPr>
                <w:szCs w:val="28"/>
                <w:lang w:val="uk-UA"/>
              </w:rPr>
            </w:pPr>
          </w:p>
        </w:tc>
        <w:tc>
          <w:tcPr>
            <w:tcW w:w="3262" w:type="dxa"/>
            <w:vMerge/>
            <w:vAlign w:val="center"/>
          </w:tcPr>
          <w:p w:rsidR="00D13B1D" w:rsidRPr="00664CCE" w:rsidRDefault="00D13B1D" w:rsidP="00006453">
            <w:pPr>
              <w:jc w:val="center"/>
              <w:rPr>
                <w:szCs w:val="28"/>
                <w:lang w:val="uk-UA"/>
              </w:rPr>
            </w:pPr>
          </w:p>
        </w:tc>
        <w:tc>
          <w:tcPr>
            <w:tcW w:w="3420" w:type="dxa"/>
            <w:gridSpan w:val="3"/>
            <w:vAlign w:val="center"/>
          </w:tcPr>
          <w:p w:rsidR="00D13B1D" w:rsidRPr="00971B46" w:rsidRDefault="00D13B1D" w:rsidP="00006453">
            <w:pPr>
              <w:jc w:val="center"/>
              <w:rPr>
                <w:b/>
                <w:szCs w:val="28"/>
                <w:lang w:val="uk-UA"/>
              </w:rPr>
            </w:pPr>
            <w:r w:rsidRPr="00971B46">
              <w:rPr>
                <w:b/>
                <w:szCs w:val="28"/>
                <w:lang w:val="en"/>
              </w:rPr>
              <w:t>Practical, seminary</w:t>
            </w:r>
          </w:p>
        </w:tc>
      </w:tr>
      <w:tr w:rsidR="00D13B1D" w:rsidRPr="00664CCE" w:rsidTr="00006453">
        <w:trPr>
          <w:trHeight w:val="320"/>
        </w:trPr>
        <w:tc>
          <w:tcPr>
            <w:tcW w:w="2896" w:type="dxa"/>
            <w:vMerge/>
            <w:vAlign w:val="center"/>
          </w:tcPr>
          <w:p w:rsidR="00D13B1D" w:rsidRPr="00664CCE" w:rsidRDefault="00D13B1D" w:rsidP="00006453">
            <w:pPr>
              <w:rPr>
                <w:szCs w:val="28"/>
                <w:lang w:val="uk-UA"/>
              </w:rPr>
            </w:pPr>
          </w:p>
        </w:tc>
        <w:tc>
          <w:tcPr>
            <w:tcW w:w="3262" w:type="dxa"/>
            <w:vMerge/>
            <w:vAlign w:val="center"/>
          </w:tcPr>
          <w:p w:rsidR="00D13B1D" w:rsidRPr="00664CCE" w:rsidRDefault="00D13B1D" w:rsidP="00006453">
            <w:pPr>
              <w:jc w:val="center"/>
              <w:rPr>
                <w:szCs w:val="28"/>
                <w:lang w:val="uk-UA"/>
              </w:rPr>
            </w:pPr>
          </w:p>
        </w:tc>
        <w:tc>
          <w:tcPr>
            <w:tcW w:w="1620" w:type="dxa"/>
            <w:vAlign w:val="center"/>
          </w:tcPr>
          <w:p w:rsidR="00D13B1D" w:rsidRPr="00247A78" w:rsidRDefault="0044316B" w:rsidP="00006453">
            <w:pPr>
              <w:jc w:val="center"/>
              <w:rPr>
                <w:szCs w:val="28"/>
                <w:lang w:val="uk-UA"/>
              </w:rPr>
            </w:pPr>
            <w:r w:rsidRPr="00247A78">
              <w:rPr>
                <w:szCs w:val="28"/>
                <w:lang w:val="en"/>
              </w:rPr>
              <w:t>20 hours.</w:t>
            </w:r>
          </w:p>
        </w:tc>
        <w:tc>
          <w:tcPr>
            <w:tcW w:w="1800" w:type="dxa"/>
            <w:gridSpan w:val="2"/>
            <w:vAlign w:val="center"/>
          </w:tcPr>
          <w:p w:rsidR="00D13B1D" w:rsidRPr="00664CCE" w:rsidRDefault="00D13B1D" w:rsidP="00006453">
            <w:pPr>
              <w:jc w:val="center"/>
              <w:rPr>
                <w:szCs w:val="28"/>
                <w:lang w:val="uk-UA"/>
              </w:rPr>
            </w:pPr>
          </w:p>
        </w:tc>
      </w:tr>
      <w:tr w:rsidR="00D13B1D" w:rsidRPr="00664CCE" w:rsidTr="00006453">
        <w:trPr>
          <w:trHeight w:val="138"/>
        </w:trPr>
        <w:tc>
          <w:tcPr>
            <w:tcW w:w="2896" w:type="dxa"/>
            <w:vMerge/>
            <w:vAlign w:val="center"/>
          </w:tcPr>
          <w:p w:rsidR="00D13B1D" w:rsidRPr="00664CCE" w:rsidRDefault="00D13B1D" w:rsidP="00006453">
            <w:pPr>
              <w:jc w:val="center"/>
              <w:rPr>
                <w:szCs w:val="28"/>
                <w:lang w:val="uk-UA"/>
              </w:rPr>
            </w:pPr>
          </w:p>
        </w:tc>
        <w:tc>
          <w:tcPr>
            <w:tcW w:w="3262" w:type="dxa"/>
            <w:vMerge/>
            <w:vAlign w:val="center"/>
          </w:tcPr>
          <w:p w:rsidR="00D13B1D" w:rsidRPr="00664CCE" w:rsidRDefault="00D13B1D" w:rsidP="00006453">
            <w:pPr>
              <w:jc w:val="center"/>
              <w:rPr>
                <w:szCs w:val="28"/>
                <w:lang w:val="uk-UA"/>
              </w:rPr>
            </w:pPr>
          </w:p>
        </w:tc>
        <w:tc>
          <w:tcPr>
            <w:tcW w:w="3420" w:type="dxa"/>
            <w:gridSpan w:val="3"/>
            <w:vAlign w:val="center"/>
          </w:tcPr>
          <w:p w:rsidR="00D13B1D" w:rsidRPr="00971B46" w:rsidRDefault="00D13B1D" w:rsidP="00006453">
            <w:pPr>
              <w:jc w:val="center"/>
              <w:rPr>
                <w:b/>
                <w:szCs w:val="28"/>
                <w:lang w:val="uk-UA"/>
              </w:rPr>
            </w:pPr>
            <w:r w:rsidRPr="00971B46">
              <w:rPr>
                <w:b/>
                <w:szCs w:val="28"/>
                <w:lang w:val="en"/>
              </w:rPr>
              <w:t>Laboratory</w:t>
            </w:r>
          </w:p>
        </w:tc>
      </w:tr>
      <w:tr w:rsidR="00D13B1D" w:rsidRPr="00664CCE" w:rsidTr="00006453">
        <w:trPr>
          <w:trHeight w:val="138"/>
        </w:trPr>
        <w:tc>
          <w:tcPr>
            <w:tcW w:w="2896" w:type="dxa"/>
            <w:vMerge/>
            <w:vAlign w:val="center"/>
          </w:tcPr>
          <w:p w:rsidR="00D13B1D" w:rsidRPr="00664CCE" w:rsidRDefault="00D13B1D" w:rsidP="00006453">
            <w:pPr>
              <w:jc w:val="center"/>
              <w:rPr>
                <w:szCs w:val="28"/>
                <w:lang w:val="uk-UA"/>
              </w:rPr>
            </w:pPr>
          </w:p>
        </w:tc>
        <w:tc>
          <w:tcPr>
            <w:tcW w:w="3262" w:type="dxa"/>
            <w:vMerge/>
            <w:vAlign w:val="center"/>
          </w:tcPr>
          <w:p w:rsidR="00D13B1D" w:rsidRPr="00664CCE" w:rsidRDefault="00D13B1D" w:rsidP="00006453">
            <w:pPr>
              <w:jc w:val="center"/>
              <w:rPr>
                <w:szCs w:val="28"/>
                <w:lang w:val="uk-UA"/>
              </w:rPr>
            </w:pPr>
          </w:p>
        </w:tc>
        <w:tc>
          <w:tcPr>
            <w:tcW w:w="1620" w:type="dxa"/>
            <w:vAlign w:val="center"/>
          </w:tcPr>
          <w:p w:rsidR="00D13B1D" w:rsidRPr="00664CCE" w:rsidRDefault="0044316B" w:rsidP="00006453">
            <w:pPr>
              <w:jc w:val="center"/>
              <w:rPr>
                <w:i/>
                <w:szCs w:val="28"/>
                <w:lang w:val="uk-UA"/>
              </w:rPr>
            </w:pPr>
            <w:r>
              <w:rPr>
                <w:szCs w:val="28"/>
                <w:lang w:val="en"/>
              </w:rPr>
              <w:t>0</w:t>
            </w:r>
            <w:r w:rsidRPr="00664CCE">
              <w:rPr>
                <w:szCs w:val="28"/>
                <w:lang w:val="en"/>
              </w:rPr>
              <w:t xml:space="preserve"> h.</w:t>
            </w:r>
          </w:p>
        </w:tc>
        <w:tc>
          <w:tcPr>
            <w:tcW w:w="1800" w:type="dxa"/>
            <w:gridSpan w:val="2"/>
            <w:vAlign w:val="center"/>
          </w:tcPr>
          <w:p w:rsidR="00D13B1D" w:rsidRPr="00664CCE" w:rsidRDefault="00D13B1D" w:rsidP="00006453">
            <w:pPr>
              <w:jc w:val="center"/>
              <w:rPr>
                <w:i/>
                <w:szCs w:val="28"/>
                <w:lang w:val="uk-UA"/>
              </w:rPr>
            </w:pPr>
          </w:p>
        </w:tc>
      </w:tr>
      <w:tr w:rsidR="00D13B1D" w:rsidRPr="00664CCE" w:rsidTr="00006453">
        <w:trPr>
          <w:trHeight w:val="138"/>
        </w:trPr>
        <w:tc>
          <w:tcPr>
            <w:tcW w:w="2896" w:type="dxa"/>
            <w:vMerge/>
            <w:vAlign w:val="center"/>
          </w:tcPr>
          <w:p w:rsidR="00D13B1D" w:rsidRPr="00664CCE" w:rsidRDefault="00D13B1D" w:rsidP="00006453">
            <w:pPr>
              <w:jc w:val="center"/>
              <w:rPr>
                <w:szCs w:val="28"/>
                <w:lang w:val="uk-UA"/>
              </w:rPr>
            </w:pPr>
          </w:p>
        </w:tc>
        <w:tc>
          <w:tcPr>
            <w:tcW w:w="3262" w:type="dxa"/>
            <w:vMerge/>
            <w:vAlign w:val="center"/>
          </w:tcPr>
          <w:p w:rsidR="00D13B1D" w:rsidRPr="00664CCE" w:rsidRDefault="00D13B1D" w:rsidP="00006453">
            <w:pPr>
              <w:jc w:val="center"/>
              <w:rPr>
                <w:szCs w:val="28"/>
                <w:lang w:val="uk-UA"/>
              </w:rPr>
            </w:pPr>
          </w:p>
        </w:tc>
        <w:tc>
          <w:tcPr>
            <w:tcW w:w="3420" w:type="dxa"/>
            <w:gridSpan w:val="3"/>
            <w:vAlign w:val="center"/>
          </w:tcPr>
          <w:p w:rsidR="00D13B1D" w:rsidRPr="00971B46" w:rsidRDefault="00D13B1D" w:rsidP="00006453">
            <w:pPr>
              <w:jc w:val="center"/>
              <w:rPr>
                <w:b/>
                <w:szCs w:val="28"/>
                <w:lang w:val="uk-UA"/>
              </w:rPr>
            </w:pPr>
            <w:r w:rsidRPr="00971B46">
              <w:rPr>
                <w:b/>
                <w:szCs w:val="28"/>
                <w:lang w:val="en"/>
              </w:rPr>
              <w:t>Independent work</w:t>
            </w:r>
          </w:p>
        </w:tc>
      </w:tr>
      <w:tr w:rsidR="00D13B1D" w:rsidRPr="00664CCE" w:rsidTr="00006453">
        <w:trPr>
          <w:trHeight w:val="138"/>
        </w:trPr>
        <w:tc>
          <w:tcPr>
            <w:tcW w:w="2896" w:type="dxa"/>
            <w:vMerge/>
            <w:vAlign w:val="center"/>
          </w:tcPr>
          <w:p w:rsidR="00D13B1D" w:rsidRPr="00664CCE" w:rsidRDefault="00D13B1D" w:rsidP="00006453">
            <w:pPr>
              <w:jc w:val="center"/>
              <w:rPr>
                <w:szCs w:val="28"/>
                <w:lang w:val="uk-UA"/>
              </w:rPr>
            </w:pPr>
          </w:p>
        </w:tc>
        <w:tc>
          <w:tcPr>
            <w:tcW w:w="3262" w:type="dxa"/>
            <w:vMerge/>
            <w:vAlign w:val="center"/>
          </w:tcPr>
          <w:p w:rsidR="00D13B1D" w:rsidRPr="00664CCE" w:rsidRDefault="00D13B1D" w:rsidP="00006453">
            <w:pPr>
              <w:jc w:val="center"/>
              <w:rPr>
                <w:szCs w:val="28"/>
                <w:lang w:val="uk-UA"/>
              </w:rPr>
            </w:pPr>
          </w:p>
        </w:tc>
        <w:tc>
          <w:tcPr>
            <w:tcW w:w="1620" w:type="dxa"/>
            <w:vAlign w:val="center"/>
          </w:tcPr>
          <w:p w:rsidR="00D13B1D" w:rsidRPr="00664CCE" w:rsidRDefault="0044316B" w:rsidP="00006453">
            <w:pPr>
              <w:jc w:val="center"/>
              <w:rPr>
                <w:i/>
                <w:szCs w:val="28"/>
                <w:lang w:val="uk-UA"/>
              </w:rPr>
            </w:pPr>
            <w:r>
              <w:rPr>
                <w:szCs w:val="28"/>
                <w:lang w:val="en"/>
              </w:rPr>
              <w:t xml:space="preserve">40 </w:t>
            </w:r>
            <w:r w:rsidRPr="00664CCE">
              <w:rPr>
                <w:szCs w:val="28"/>
                <w:lang w:val="en"/>
              </w:rPr>
              <w:t>hours</w:t>
            </w:r>
          </w:p>
        </w:tc>
        <w:tc>
          <w:tcPr>
            <w:tcW w:w="1800" w:type="dxa"/>
            <w:gridSpan w:val="2"/>
            <w:vAlign w:val="center"/>
          </w:tcPr>
          <w:p w:rsidR="00D13B1D" w:rsidRPr="00664CCE" w:rsidRDefault="00D13B1D" w:rsidP="00D37310">
            <w:pPr>
              <w:jc w:val="center"/>
              <w:rPr>
                <w:szCs w:val="28"/>
                <w:lang w:val="uk-UA"/>
              </w:rPr>
            </w:pPr>
            <w:r w:rsidRPr="00664CCE">
              <w:rPr>
                <w:szCs w:val="28"/>
                <w:lang w:val="uk-UA"/>
              </w:rPr>
              <w:t xml:space="preserve"> </w:t>
            </w:r>
          </w:p>
        </w:tc>
      </w:tr>
      <w:tr w:rsidR="00D13B1D" w:rsidRPr="00333E4F" w:rsidTr="00006453">
        <w:trPr>
          <w:trHeight w:val="138"/>
        </w:trPr>
        <w:tc>
          <w:tcPr>
            <w:tcW w:w="2896" w:type="dxa"/>
            <w:vMerge/>
            <w:vAlign w:val="center"/>
          </w:tcPr>
          <w:p w:rsidR="00D13B1D" w:rsidRPr="00664CCE" w:rsidRDefault="00D13B1D" w:rsidP="00006453">
            <w:pPr>
              <w:jc w:val="center"/>
              <w:rPr>
                <w:szCs w:val="28"/>
                <w:lang w:val="uk-UA"/>
              </w:rPr>
            </w:pPr>
          </w:p>
        </w:tc>
        <w:tc>
          <w:tcPr>
            <w:tcW w:w="3262" w:type="dxa"/>
            <w:vMerge/>
            <w:vAlign w:val="center"/>
          </w:tcPr>
          <w:p w:rsidR="00D13B1D" w:rsidRPr="00664CCE" w:rsidRDefault="00D13B1D" w:rsidP="00006453">
            <w:pPr>
              <w:jc w:val="center"/>
              <w:rPr>
                <w:szCs w:val="28"/>
                <w:lang w:val="uk-UA"/>
              </w:rPr>
            </w:pPr>
          </w:p>
        </w:tc>
        <w:tc>
          <w:tcPr>
            <w:tcW w:w="3420" w:type="dxa"/>
            <w:gridSpan w:val="3"/>
            <w:vAlign w:val="center"/>
          </w:tcPr>
          <w:p w:rsidR="00D13B1D" w:rsidRPr="00631439" w:rsidRDefault="00B00340" w:rsidP="00006453">
            <w:pPr>
              <w:jc w:val="center"/>
              <w:rPr>
                <w:szCs w:val="28"/>
                <w:lang w:val="uk-UA"/>
              </w:rPr>
            </w:pPr>
            <w:r>
              <w:rPr>
                <w:b/>
                <w:szCs w:val="28"/>
                <w:lang w:val="en"/>
              </w:rPr>
              <w:t>Individual tasks</w:t>
            </w:r>
            <w:r w:rsidR="00D13B1D">
              <w:rPr>
                <w:szCs w:val="28"/>
                <w:lang w:val="en"/>
              </w:rPr>
              <w:t xml:space="preserve"> of the hour.</w:t>
            </w:r>
          </w:p>
        </w:tc>
      </w:tr>
      <w:tr w:rsidR="00B00340" w:rsidRPr="00664CCE" w:rsidTr="00006453">
        <w:trPr>
          <w:trHeight w:val="138"/>
        </w:trPr>
        <w:tc>
          <w:tcPr>
            <w:tcW w:w="2896" w:type="dxa"/>
            <w:vMerge/>
            <w:vAlign w:val="center"/>
          </w:tcPr>
          <w:p w:rsidR="00B00340" w:rsidRPr="00664CCE" w:rsidRDefault="00B00340" w:rsidP="00006453">
            <w:pPr>
              <w:jc w:val="center"/>
              <w:rPr>
                <w:szCs w:val="28"/>
                <w:lang w:val="uk-UA"/>
              </w:rPr>
            </w:pPr>
          </w:p>
        </w:tc>
        <w:tc>
          <w:tcPr>
            <w:tcW w:w="3262" w:type="dxa"/>
            <w:vMerge/>
            <w:vAlign w:val="center"/>
          </w:tcPr>
          <w:p w:rsidR="00B00340" w:rsidRPr="00664CCE" w:rsidRDefault="00B00340" w:rsidP="00006453">
            <w:pPr>
              <w:jc w:val="center"/>
              <w:rPr>
                <w:szCs w:val="28"/>
                <w:lang w:val="uk-UA"/>
              </w:rPr>
            </w:pPr>
          </w:p>
        </w:tc>
        <w:tc>
          <w:tcPr>
            <w:tcW w:w="3420" w:type="dxa"/>
            <w:gridSpan w:val="3"/>
            <w:vAlign w:val="center"/>
          </w:tcPr>
          <w:p w:rsidR="00B00340" w:rsidRPr="00B00340" w:rsidRDefault="00B00340" w:rsidP="00B00340">
            <w:pPr>
              <w:jc w:val="center"/>
              <w:rPr>
                <w:b/>
                <w:szCs w:val="28"/>
                <w:lang w:val="uk-UA"/>
              </w:rPr>
            </w:pPr>
            <w:r w:rsidRPr="00B00340">
              <w:rPr>
                <w:b/>
                <w:szCs w:val="28"/>
                <w:lang w:val="en"/>
              </w:rPr>
              <w:t>Type of control</w:t>
            </w:r>
          </w:p>
        </w:tc>
      </w:tr>
      <w:tr w:rsidR="00B00340" w:rsidRPr="00664CCE" w:rsidTr="00B00340">
        <w:trPr>
          <w:trHeight w:val="138"/>
        </w:trPr>
        <w:tc>
          <w:tcPr>
            <w:tcW w:w="2896" w:type="dxa"/>
            <w:vMerge/>
            <w:vAlign w:val="center"/>
          </w:tcPr>
          <w:p w:rsidR="00B00340" w:rsidRPr="00664CCE" w:rsidRDefault="00B00340" w:rsidP="00006453">
            <w:pPr>
              <w:jc w:val="center"/>
              <w:rPr>
                <w:szCs w:val="28"/>
                <w:lang w:val="uk-UA"/>
              </w:rPr>
            </w:pPr>
          </w:p>
        </w:tc>
        <w:tc>
          <w:tcPr>
            <w:tcW w:w="3262" w:type="dxa"/>
            <w:vMerge/>
            <w:vAlign w:val="center"/>
          </w:tcPr>
          <w:p w:rsidR="00B00340" w:rsidRPr="00664CCE" w:rsidRDefault="00B00340" w:rsidP="00006453">
            <w:pPr>
              <w:jc w:val="center"/>
              <w:rPr>
                <w:szCs w:val="28"/>
                <w:lang w:val="uk-UA"/>
              </w:rPr>
            </w:pPr>
          </w:p>
        </w:tc>
        <w:tc>
          <w:tcPr>
            <w:tcW w:w="1710" w:type="dxa"/>
            <w:gridSpan w:val="2"/>
            <w:vAlign w:val="center"/>
          </w:tcPr>
          <w:p w:rsidR="0044316B" w:rsidRDefault="0044316B" w:rsidP="0044316B">
            <w:pPr>
              <w:jc w:val="center"/>
              <w:rPr>
                <w:szCs w:val="28"/>
                <w:lang w:val="uk-UA"/>
              </w:rPr>
            </w:pPr>
            <w:r>
              <w:rPr>
                <w:szCs w:val="28"/>
                <w:lang w:val="en"/>
              </w:rPr>
              <w:t>Passed</w:t>
            </w:r>
          </w:p>
          <w:p w:rsidR="00B00340" w:rsidRPr="00664CCE" w:rsidRDefault="00B00340" w:rsidP="00006453">
            <w:pPr>
              <w:jc w:val="center"/>
              <w:rPr>
                <w:i/>
                <w:szCs w:val="28"/>
                <w:lang w:val="uk-UA"/>
              </w:rPr>
            </w:pPr>
          </w:p>
        </w:tc>
        <w:tc>
          <w:tcPr>
            <w:tcW w:w="1710" w:type="dxa"/>
            <w:vAlign w:val="center"/>
          </w:tcPr>
          <w:p w:rsidR="00B00340" w:rsidRPr="00664CCE" w:rsidRDefault="00B00340" w:rsidP="0044316B">
            <w:pPr>
              <w:rPr>
                <w:i/>
                <w:szCs w:val="28"/>
                <w:lang w:val="uk-UA"/>
              </w:rPr>
            </w:pPr>
          </w:p>
        </w:tc>
      </w:tr>
    </w:tbl>
    <w:p w:rsidR="00D13B1D" w:rsidRPr="004E4051" w:rsidRDefault="00D13B1D" w:rsidP="00D13B1D">
      <w:pPr>
        <w:rPr>
          <w:lang w:val="uk-UA"/>
        </w:rPr>
      </w:pPr>
    </w:p>
    <w:p w:rsidR="00D701C4" w:rsidRPr="004E4051" w:rsidRDefault="00D701C4" w:rsidP="00D701C4">
      <w:pPr>
        <w:ind w:left="1440" w:hanging="1440"/>
        <w:jc w:val="both"/>
        <w:rPr>
          <w:lang w:val="uk-UA"/>
        </w:rPr>
      </w:pPr>
      <w:r w:rsidRPr="004E4051">
        <w:rPr>
          <w:b/>
          <w:bCs/>
          <w:lang w:val="en"/>
        </w:rPr>
        <w:t>Note</w:t>
      </w:r>
      <w:r w:rsidRPr="004E4051">
        <w:rPr>
          <w:lang w:val="en"/>
        </w:rPr>
        <w:t>.</w:t>
      </w:r>
    </w:p>
    <w:p w:rsidR="00D701C4" w:rsidRPr="004E4051" w:rsidRDefault="00D701C4" w:rsidP="00D701C4">
      <w:pPr>
        <w:jc w:val="both"/>
        <w:rPr>
          <w:lang w:val="uk-UA"/>
        </w:rPr>
      </w:pPr>
      <w:r w:rsidRPr="004E4051">
        <w:rPr>
          <w:lang w:val="en"/>
        </w:rPr>
        <w:t>The ratio of the number of hours of classroom classes to independent and individual work is:</w:t>
      </w:r>
    </w:p>
    <w:p w:rsidR="00D13B1D" w:rsidRPr="004E4051" w:rsidRDefault="00D701C4" w:rsidP="00333E4F">
      <w:pPr>
        <w:ind w:firstLine="600"/>
        <w:jc w:val="both"/>
        <w:rPr>
          <w:lang w:val="uk-UA"/>
        </w:rPr>
      </w:pPr>
      <w:r w:rsidRPr="004E4051">
        <w:rPr>
          <w:lang w:val="en"/>
        </w:rPr>
        <w:t xml:space="preserve">for full-time education </w:t>
      </w:r>
      <w:r w:rsidR="00C64F98">
        <w:rPr>
          <w:lang w:val="en"/>
        </w:rPr>
        <w:t>–</w:t>
      </w:r>
      <w:r w:rsidR="0044316B">
        <w:rPr>
          <w:lang w:val="en"/>
        </w:rPr>
        <w:t xml:space="preserve"> 43</w:t>
      </w:r>
      <w:r w:rsidR="001B383E">
        <w:rPr>
          <w:lang w:val="en"/>
        </w:rPr>
        <w:t xml:space="preserve">% : </w:t>
      </w:r>
      <w:r w:rsidR="0044316B">
        <w:rPr>
          <w:lang w:val="en"/>
        </w:rPr>
        <w:t>57</w:t>
      </w:r>
      <w:r w:rsidR="00C64F98">
        <w:rPr>
          <w:lang w:val="en"/>
        </w:rPr>
        <w:t>%.</w:t>
      </w:r>
    </w:p>
    <w:p w:rsidR="006A6E72" w:rsidRPr="004E4051" w:rsidRDefault="006A6E72" w:rsidP="00D13B1D">
      <w:pPr>
        <w:rPr>
          <w:lang w:val="uk-UA"/>
        </w:rPr>
      </w:pPr>
    </w:p>
    <w:p w:rsidR="001D59E3" w:rsidRPr="00333E4F" w:rsidRDefault="001D59E3" w:rsidP="001D59E3">
      <w:pPr>
        <w:ind w:firstLine="709"/>
        <w:jc w:val="center"/>
        <w:rPr>
          <w:b/>
          <w:szCs w:val="28"/>
          <w:lang w:val="en-US"/>
        </w:rPr>
      </w:pPr>
      <w:r w:rsidRPr="006708E3">
        <w:rPr>
          <w:b/>
          <w:szCs w:val="28"/>
          <w:lang w:val="en"/>
        </w:rPr>
        <w:t>1. The purpose and objectives of the discipline</w:t>
      </w:r>
    </w:p>
    <w:p w:rsidR="00D37310" w:rsidRPr="00D37310" w:rsidRDefault="001D59E3" w:rsidP="001D59E3">
      <w:pPr>
        <w:ind w:firstLine="709"/>
        <w:jc w:val="both"/>
        <w:rPr>
          <w:szCs w:val="28"/>
          <w:lang w:val="uk-UA"/>
        </w:rPr>
      </w:pPr>
      <w:r w:rsidRPr="00484DD7">
        <w:rPr>
          <w:b/>
          <w:sz w:val="24"/>
          <w:lang w:val="en"/>
        </w:rPr>
        <w:t xml:space="preserve">1.1. </w:t>
      </w:r>
      <w:r w:rsidR="00D37310">
        <w:rPr>
          <w:color w:val="000000"/>
          <w:spacing w:val="4"/>
          <w:szCs w:val="28"/>
          <w:lang w:val="en"/>
        </w:rPr>
        <w:t>The program</w:t>
      </w:r>
      <w:r>
        <w:rPr>
          <w:lang w:val="en"/>
        </w:rPr>
        <w:t xml:space="preserve"> of </w:t>
      </w:r>
      <w:r w:rsidR="00D37310">
        <w:rPr>
          <w:color w:val="000000"/>
          <w:spacing w:val="4"/>
          <w:szCs w:val="28"/>
          <w:lang w:val="en"/>
        </w:rPr>
        <w:t xml:space="preserve"> studying</w:t>
      </w:r>
      <w:r w:rsidR="00D37310">
        <w:rPr>
          <w:b/>
          <w:bCs/>
          <w:i/>
          <w:iCs/>
          <w:color w:val="000000"/>
          <w:spacing w:val="4"/>
          <w:szCs w:val="28"/>
          <w:lang w:val="en"/>
        </w:rPr>
        <w:t xml:space="preserve"> the course of choice "</w:t>
      </w:r>
      <w:r w:rsidR="00D37310" w:rsidRPr="00D37310">
        <w:rPr>
          <w:b/>
          <w:i/>
          <w:lang w:val="en"/>
        </w:rPr>
        <w:t>Materials Science and Dental Equipment</w:t>
      </w:r>
      <w:r w:rsidR="00D37310">
        <w:rPr>
          <w:b/>
          <w:bCs/>
          <w:i/>
          <w:iCs/>
          <w:color w:val="000000"/>
          <w:spacing w:val="4"/>
          <w:szCs w:val="28"/>
          <w:lang w:val="en"/>
        </w:rPr>
        <w:t xml:space="preserve">" </w:t>
      </w:r>
      <w:r w:rsidR="00D37310">
        <w:rPr>
          <w:color w:val="000000"/>
          <w:spacing w:val="-1"/>
          <w:szCs w:val="28"/>
          <w:lang w:val="en"/>
        </w:rPr>
        <w:t>is compiled in accordance with the educational and professional program (OPP) of training a specialist</w:t>
      </w:r>
      <w:r w:rsidR="00D37310">
        <w:rPr>
          <w:color w:val="000000"/>
          <w:spacing w:val="6"/>
          <w:szCs w:val="28"/>
          <w:lang w:val="en"/>
        </w:rPr>
        <w:t xml:space="preserve"> in the direction</w:t>
      </w:r>
      <w:r>
        <w:rPr>
          <w:lang w:val="en"/>
        </w:rPr>
        <w:t xml:space="preserve"> of </w:t>
      </w:r>
      <w:r w:rsidR="00D37310">
        <w:rPr>
          <w:color w:val="000000"/>
          <w:spacing w:val="6"/>
          <w:szCs w:val="28"/>
          <w:lang w:val="en"/>
        </w:rPr>
        <w:t xml:space="preserve"> training</w:t>
      </w:r>
      <w:r w:rsidR="00D37310" w:rsidRPr="007C631E">
        <w:rPr>
          <w:spacing w:val="6"/>
          <w:szCs w:val="28"/>
          <w:lang w:val="en"/>
        </w:rPr>
        <w:t xml:space="preserve"> 1201 "Medicine" </w:t>
      </w:r>
      <w:r w:rsidR="00D37310" w:rsidRPr="007C631E">
        <w:rPr>
          <w:szCs w:val="28"/>
          <w:lang w:val="en"/>
        </w:rPr>
        <w:t>of the specialty 7.12010005 "Dentistry".</w:t>
      </w:r>
    </w:p>
    <w:p w:rsidR="006708E3" w:rsidRDefault="00D37310" w:rsidP="006708E3">
      <w:pPr>
        <w:shd w:val="clear" w:color="auto" w:fill="FFFFFF"/>
        <w:spacing w:line="322" w:lineRule="exact"/>
        <w:ind w:right="14" w:firstLine="845"/>
        <w:jc w:val="both"/>
        <w:rPr>
          <w:color w:val="000000"/>
          <w:spacing w:val="-1"/>
          <w:szCs w:val="28"/>
          <w:lang w:val="uk-UA"/>
        </w:rPr>
      </w:pPr>
      <w:r>
        <w:rPr>
          <w:b/>
          <w:bCs/>
          <w:color w:val="000000"/>
          <w:spacing w:val="-1"/>
          <w:szCs w:val="28"/>
          <w:lang w:val="en"/>
        </w:rPr>
        <w:t>The subject</w:t>
      </w:r>
      <w:r>
        <w:rPr>
          <w:color w:val="000000"/>
          <w:spacing w:val="-1"/>
          <w:szCs w:val="28"/>
          <w:lang w:val="en"/>
        </w:rPr>
        <w:t xml:space="preserve"> of the</w:t>
      </w:r>
      <w:r>
        <w:rPr>
          <w:lang w:val="en"/>
        </w:rPr>
        <w:t xml:space="preserve"> </w:t>
      </w:r>
      <w:r>
        <w:rPr>
          <w:color w:val="000000"/>
          <w:spacing w:val="-1"/>
          <w:szCs w:val="28"/>
          <w:lang w:val="en"/>
        </w:rPr>
        <w:t xml:space="preserve">elective course </w:t>
      </w:r>
      <w:r>
        <w:rPr>
          <w:b/>
          <w:bCs/>
          <w:i/>
          <w:iCs/>
          <w:color w:val="000000"/>
          <w:spacing w:val="4"/>
          <w:szCs w:val="28"/>
          <w:lang w:val="en"/>
        </w:rPr>
        <w:t xml:space="preserve"> "</w:t>
      </w:r>
      <w:r w:rsidRPr="00D37310">
        <w:rPr>
          <w:b/>
          <w:i/>
          <w:lang w:val="en"/>
        </w:rPr>
        <w:t>Materials Science and Dental Equipment</w:t>
      </w:r>
      <w:r>
        <w:rPr>
          <w:b/>
          <w:bCs/>
          <w:i/>
          <w:iCs/>
          <w:color w:val="000000"/>
          <w:spacing w:val="4"/>
          <w:szCs w:val="28"/>
          <w:lang w:val="en"/>
        </w:rPr>
        <w:t>"</w:t>
      </w:r>
      <w:r w:rsidR="006708E3">
        <w:rPr>
          <w:color w:val="000000"/>
          <w:spacing w:val="-1"/>
          <w:szCs w:val="28"/>
          <w:lang w:val="en"/>
        </w:rPr>
        <w:t xml:space="preserve"> is to deepen  students' knowledge of modernequipment, materials and technologies used in dentistry.</w:t>
      </w:r>
    </w:p>
    <w:p w:rsidR="006708E3" w:rsidRDefault="006708E3" w:rsidP="006708E3">
      <w:pPr>
        <w:ind w:firstLine="567"/>
        <w:jc w:val="both"/>
        <w:rPr>
          <w:rStyle w:val="af5"/>
          <w:szCs w:val="28"/>
          <w:u w:val="single"/>
          <w:lang w:val="uk-UA"/>
        </w:rPr>
      </w:pPr>
    </w:p>
    <w:p w:rsidR="006708E3" w:rsidRPr="00EA2440" w:rsidRDefault="006708E3" w:rsidP="006708E3">
      <w:pPr>
        <w:ind w:firstLine="567"/>
        <w:jc w:val="both"/>
        <w:rPr>
          <w:rStyle w:val="af5"/>
          <w:b w:val="0"/>
          <w:bCs w:val="0"/>
          <w:i w:val="0"/>
          <w:iCs w:val="0"/>
          <w:szCs w:val="28"/>
          <w:lang w:val="uk-UA"/>
        </w:rPr>
      </w:pPr>
      <w:r w:rsidRPr="006708E3">
        <w:rPr>
          <w:rStyle w:val="af5"/>
          <w:szCs w:val="28"/>
          <w:u w:val="single"/>
          <w:lang w:val="en"/>
        </w:rPr>
        <w:t>1.1. The purpose of teaching the elective course</w:t>
      </w:r>
      <w:r w:rsidRPr="006708E3">
        <w:rPr>
          <w:color w:val="000000"/>
          <w:spacing w:val="-1"/>
          <w:szCs w:val="28"/>
          <w:lang w:val="en"/>
        </w:rPr>
        <w:t xml:space="preserve"> "</w:t>
      </w:r>
      <w:r w:rsidR="00EA2440" w:rsidRPr="00D37310">
        <w:rPr>
          <w:b/>
          <w:i/>
          <w:lang w:val="en"/>
        </w:rPr>
        <w:t>Materials Science and Dental Equipment</w:t>
      </w:r>
      <w:r w:rsidRPr="006708E3">
        <w:rPr>
          <w:color w:val="000000"/>
          <w:spacing w:val="-1"/>
          <w:szCs w:val="28"/>
          <w:lang w:val="en"/>
        </w:rPr>
        <w:t xml:space="preserve">" is to achieve </w:t>
      </w:r>
      <w:r w:rsidRPr="00EA2440">
        <w:rPr>
          <w:rStyle w:val="af5"/>
          <w:b w:val="0"/>
          <w:i w:val="0"/>
          <w:szCs w:val="28"/>
          <w:lang w:val="en"/>
        </w:rPr>
        <w:t>the ultimate goals of</w:t>
      </w:r>
      <w:r>
        <w:rPr>
          <w:lang w:val="en"/>
        </w:rPr>
        <w:t xml:space="preserve"> the </w:t>
      </w:r>
      <w:r w:rsidR="00EA2440">
        <w:rPr>
          <w:rStyle w:val="af5"/>
          <w:b w:val="0"/>
          <w:i w:val="0"/>
          <w:szCs w:val="28"/>
          <w:lang w:val="en"/>
        </w:rPr>
        <w:t xml:space="preserve"> specialty  "dentistry"</w:t>
      </w:r>
      <w:r w:rsidRPr="00EA2440">
        <w:rPr>
          <w:rStyle w:val="af5"/>
          <w:b w:val="0"/>
          <w:i w:val="0"/>
          <w:szCs w:val="28"/>
          <w:lang w:val="en"/>
        </w:rPr>
        <w:t>, which are established on the basis of the opp of doctor's training in accordance with the block of its content modules and are the basis for constructing the content of this course of choice.</w:t>
      </w:r>
    </w:p>
    <w:p w:rsidR="006708E3" w:rsidRPr="00333E4F" w:rsidRDefault="006708E3" w:rsidP="006708E3">
      <w:pPr>
        <w:ind w:firstLine="567"/>
        <w:jc w:val="both"/>
        <w:rPr>
          <w:rStyle w:val="af5"/>
          <w:b w:val="0"/>
          <w:bCs w:val="0"/>
          <w:i w:val="0"/>
          <w:iCs w:val="0"/>
          <w:szCs w:val="28"/>
          <w:lang w:val="en-US"/>
        </w:rPr>
      </w:pPr>
      <w:r w:rsidRPr="00EA2440">
        <w:rPr>
          <w:rStyle w:val="af5"/>
          <w:b w:val="0"/>
          <w:i w:val="0"/>
          <w:szCs w:val="28"/>
          <w:lang w:val="en"/>
        </w:rPr>
        <w:t>The description of goals is formulated through skills in the form of target tasks (actions). On the basis of the ultimate goals for the content module, specific goals are formulated in the form of certain skills (actions), target tasks that ensure the achievement of the ultimate goal of studying the discipline.</w:t>
      </w:r>
    </w:p>
    <w:p w:rsidR="001D59E3" w:rsidRPr="00484DD7" w:rsidRDefault="001D59E3" w:rsidP="0012253E">
      <w:pPr>
        <w:ind w:left="709"/>
        <w:jc w:val="both"/>
        <w:rPr>
          <w:sz w:val="24"/>
          <w:lang w:val="uk-UA"/>
        </w:rPr>
      </w:pPr>
      <w:r w:rsidRPr="00484DD7">
        <w:rPr>
          <w:sz w:val="24"/>
          <w:lang w:val="en"/>
        </w:rPr>
        <w:t>Ultimate objectives of the discipline:</w:t>
      </w:r>
    </w:p>
    <w:p w:rsidR="001D59E3" w:rsidRDefault="001D59E3" w:rsidP="001D59E3">
      <w:pPr>
        <w:pStyle w:val="aa"/>
        <w:numPr>
          <w:ilvl w:val="0"/>
          <w:numId w:val="11"/>
        </w:numPr>
        <w:ind w:left="0" w:firstLine="709"/>
        <w:jc w:val="both"/>
        <w:rPr>
          <w:sz w:val="24"/>
          <w:lang w:val="uk-UA"/>
        </w:rPr>
      </w:pPr>
      <w:r w:rsidRPr="00484DD7">
        <w:rPr>
          <w:sz w:val="24"/>
          <w:lang w:val="en"/>
        </w:rPr>
        <w:t xml:space="preserve">get acquainted with the organization </w:t>
      </w:r>
      <w:r w:rsidR="0012253E">
        <w:rPr>
          <w:sz w:val="24"/>
          <w:lang w:val="en"/>
        </w:rPr>
        <w:t>of work of the dental office</w:t>
      </w:r>
    </w:p>
    <w:p w:rsidR="0012253E" w:rsidRDefault="0012253E" w:rsidP="001D59E3">
      <w:pPr>
        <w:pStyle w:val="aa"/>
        <w:numPr>
          <w:ilvl w:val="0"/>
          <w:numId w:val="11"/>
        </w:numPr>
        <w:ind w:left="0" w:firstLine="709"/>
        <w:jc w:val="both"/>
        <w:rPr>
          <w:sz w:val="24"/>
          <w:lang w:val="uk-UA"/>
        </w:rPr>
      </w:pPr>
      <w:r>
        <w:rPr>
          <w:sz w:val="24"/>
          <w:lang w:val="en"/>
        </w:rPr>
        <w:t>get acquainted with the equipment and equipment  of the</w:t>
      </w:r>
      <w:r>
        <w:rPr>
          <w:lang w:val="en"/>
        </w:rPr>
        <w:t xml:space="preserve"> </w:t>
      </w:r>
      <w:r>
        <w:rPr>
          <w:sz w:val="24"/>
          <w:lang w:val="en"/>
        </w:rPr>
        <w:t>stomatolgic</w:t>
      </w:r>
      <w:r>
        <w:rPr>
          <w:lang w:val="en"/>
        </w:rPr>
        <w:t xml:space="preserve"> room</w:t>
      </w:r>
    </w:p>
    <w:p w:rsidR="0012253E" w:rsidRPr="00484DD7" w:rsidRDefault="0012253E" w:rsidP="001D59E3">
      <w:pPr>
        <w:pStyle w:val="aa"/>
        <w:numPr>
          <w:ilvl w:val="0"/>
          <w:numId w:val="11"/>
        </w:numPr>
        <w:ind w:left="0" w:firstLine="709"/>
        <w:jc w:val="both"/>
        <w:rPr>
          <w:sz w:val="24"/>
          <w:lang w:val="uk-UA"/>
        </w:rPr>
      </w:pPr>
      <w:r>
        <w:rPr>
          <w:sz w:val="24"/>
          <w:lang w:val="en"/>
        </w:rPr>
        <w:t>get acquainted with the equipment and equipment of the dental laboratory</w:t>
      </w:r>
    </w:p>
    <w:p w:rsidR="001D59E3" w:rsidRDefault="001D59E3" w:rsidP="001D59E3">
      <w:pPr>
        <w:pStyle w:val="aa"/>
        <w:numPr>
          <w:ilvl w:val="0"/>
          <w:numId w:val="11"/>
        </w:numPr>
        <w:ind w:left="0" w:firstLine="709"/>
        <w:jc w:val="both"/>
        <w:rPr>
          <w:sz w:val="24"/>
          <w:lang w:val="uk-UA"/>
        </w:rPr>
      </w:pPr>
      <w:r w:rsidRPr="00484DD7">
        <w:rPr>
          <w:sz w:val="24"/>
          <w:lang w:val="en"/>
        </w:rPr>
        <w:t>determine the features of the use of various basic and auxiliary dental and dental materials;</w:t>
      </w:r>
    </w:p>
    <w:p w:rsidR="0012253E" w:rsidRPr="0012253E" w:rsidRDefault="0012253E" w:rsidP="0012253E">
      <w:pPr>
        <w:ind w:left="567"/>
        <w:jc w:val="both"/>
        <w:rPr>
          <w:sz w:val="24"/>
          <w:lang w:val="uk-UA"/>
        </w:rPr>
      </w:pPr>
      <w:r w:rsidRPr="00223C31">
        <w:rPr>
          <w:b/>
          <w:bCs/>
          <w:i/>
          <w:iCs/>
          <w:color w:val="000000"/>
          <w:szCs w:val="28"/>
          <w:u w:val="single"/>
          <w:lang w:val="en"/>
        </w:rPr>
        <w:t>1.2. The main objectives of studying</w:t>
      </w:r>
      <w:r w:rsidRPr="0012253E">
        <w:rPr>
          <w:rStyle w:val="af5"/>
          <w:b w:val="0"/>
          <w:i w:val="0"/>
          <w:szCs w:val="28"/>
          <w:lang w:val="en"/>
        </w:rPr>
        <w:t xml:space="preserve"> the elective course</w:t>
      </w:r>
      <w:r w:rsidRPr="0012253E">
        <w:rPr>
          <w:color w:val="000000"/>
          <w:spacing w:val="-1"/>
          <w:szCs w:val="28"/>
          <w:lang w:val="en"/>
        </w:rPr>
        <w:t xml:space="preserve"> "</w:t>
      </w:r>
      <w:r w:rsidRPr="0012253E">
        <w:rPr>
          <w:lang w:val="en"/>
        </w:rPr>
        <w:t>Materials Science and Dental Equipment</w:t>
      </w:r>
      <w:r w:rsidRPr="0012253E">
        <w:rPr>
          <w:color w:val="000000"/>
          <w:spacing w:val="-1"/>
          <w:szCs w:val="28"/>
          <w:lang w:val="en"/>
        </w:rPr>
        <w:t>"</w:t>
      </w:r>
      <w:r>
        <w:rPr>
          <w:color w:val="000000"/>
          <w:spacing w:val="-1"/>
          <w:szCs w:val="28"/>
          <w:lang w:val="en"/>
        </w:rPr>
        <w:t xml:space="preserve"> are:</w:t>
      </w:r>
    </w:p>
    <w:p w:rsidR="0012253E" w:rsidRDefault="0012253E" w:rsidP="0012253E">
      <w:pPr>
        <w:ind w:left="709"/>
        <w:jc w:val="both"/>
        <w:rPr>
          <w:sz w:val="24"/>
          <w:lang w:val="uk-UA"/>
        </w:rPr>
      </w:pPr>
      <w:r w:rsidRPr="0012253E">
        <w:rPr>
          <w:b/>
          <w:sz w:val="24"/>
          <w:lang w:val="en"/>
        </w:rPr>
        <w:t xml:space="preserve">- </w:t>
      </w:r>
      <w:r w:rsidR="0083001E">
        <w:rPr>
          <w:sz w:val="24"/>
          <w:lang w:val="en"/>
        </w:rPr>
        <w:t>n</w:t>
      </w:r>
      <w:r w:rsidR="001D59E3" w:rsidRPr="0012253E">
        <w:rPr>
          <w:sz w:val="24"/>
          <w:lang w:val="en"/>
        </w:rPr>
        <w:t>ateach the student the principles of organizing the work</w:t>
      </w:r>
      <w:r w:rsidRPr="0012253E">
        <w:rPr>
          <w:sz w:val="24"/>
          <w:lang w:val="en"/>
        </w:rPr>
        <w:t xml:space="preserve"> of the dental office and the dental laboratory</w:t>
      </w:r>
      <w:r>
        <w:rPr>
          <w:sz w:val="24"/>
          <w:lang w:val="en"/>
        </w:rPr>
        <w:t>;</w:t>
      </w:r>
    </w:p>
    <w:p w:rsidR="001D59E3" w:rsidRDefault="0012253E" w:rsidP="0012253E">
      <w:pPr>
        <w:ind w:left="709"/>
        <w:jc w:val="both"/>
        <w:rPr>
          <w:sz w:val="24"/>
          <w:lang w:val="uk-UA"/>
        </w:rPr>
      </w:pPr>
      <w:r>
        <w:rPr>
          <w:b/>
          <w:sz w:val="24"/>
          <w:lang w:val="en"/>
        </w:rPr>
        <w:t>-</w:t>
      </w:r>
      <w:r w:rsidR="001D59E3" w:rsidRPr="00484DD7">
        <w:rPr>
          <w:sz w:val="24"/>
          <w:lang w:val="en"/>
        </w:rPr>
        <w:t xml:space="preserve"> knowledge about the features of the use of basic and auxiliary dental and dental materials</w:t>
      </w:r>
      <w:r>
        <w:rPr>
          <w:sz w:val="24"/>
          <w:lang w:val="en"/>
        </w:rPr>
        <w:t>;</w:t>
      </w:r>
    </w:p>
    <w:p w:rsidR="0083001E" w:rsidRPr="0083001E" w:rsidRDefault="0083001E" w:rsidP="0083001E">
      <w:pPr>
        <w:tabs>
          <w:tab w:val="left" w:pos="1276"/>
        </w:tabs>
        <w:ind w:firstLine="709"/>
        <w:jc w:val="both"/>
        <w:rPr>
          <w:sz w:val="24"/>
          <w:lang w:val="uk-UA"/>
        </w:rPr>
      </w:pPr>
      <w:r>
        <w:rPr>
          <w:b/>
          <w:sz w:val="24"/>
          <w:lang w:val="en"/>
        </w:rPr>
        <w:t>-</w:t>
      </w:r>
      <w:r w:rsidRPr="00484DD7">
        <w:rPr>
          <w:sz w:val="24"/>
          <w:lang w:val="en"/>
        </w:rPr>
        <w:t xml:space="preserve"> knowledge about the features of the use</w:t>
      </w:r>
      <w:r>
        <w:rPr>
          <w:sz w:val="24"/>
          <w:lang w:val="en"/>
        </w:rPr>
        <w:t xml:space="preserve"> of filling materials in therapeutic dentistry;</w:t>
      </w:r>
    </w:p>
    <w:p w:rsidR="001D59E3" w:rsidRPr="00484DD7" w:rsidRDefault="0012253E" w:rsidP="001D59E3">
      <w:pPr>
        <w:ind w:firstLine="709"/>
        <w:jc w:val="both"/>
        <w:rPr>
          <w:sz w:val="24"/>
          <w:lang w:val="uk-UA"/>
        </w:rPr>
      </w:pPr>
      <w:r>
        <w:rPr>
          <w:sz w:val="24"/>
          <w:lang w:val="en"/>
        </w:rPr>
        <w:t xml:space="preserve">- </w:t>
      </w:r>
      <w:r w:rsidR="0083001E">
        <w:rPr>
          <w:sz w:val="24"/>
          <w:lang w:val="en"/>
        </w:rPr>
        <w:t>in</w:t>
      </w:r>
      <w:r w:rsidR="001D59E3" w:rsidRPr="00484DD7">
        <w:rPr>
          <w:sz w:val="24"/>
          <w:lang w:val="en"/>
        </w:rPr>
        <w:t xml:space="preserve">the ability to apply knowledge of </w:t>
      </w:r>
      <w:r w:rsidR="0083001E">
        <w:rPr>
          <w:sz w:val="24"/>
          <w:lang w:val="en"/>
        </w:rPr>
        <w:t>"</w:t>
      </w:r>
      <w:r w:rsidRPr="0012253E">
        <w:rPr>
          <w:sz w:val="24"/>
          <w:lang w:val="en"/>
        </w:rPr>
        <w:t>Materials Science and Dental Equipment</w:t>
      </w:r>
      <w:r w:rsidR="0083001E">
        <w:rPr>
          <w:sz w:val="24"/>
          <w:lang w:val="en"/>
        </w:rPr>
        <w:t>"</w:t>
      </w:r>
      <w:r w:rsidR="001D59E3" w:rsidRPr="00484DD7">
        <w:rPr>
          <w:sz w:val="24"/>
          <w:lang w:val="en"/>
        </w:rPr>
        <w:t xml:space="preserve"> in the process of further training and in professional activities </w:t>
      </w:r>
    </w:p>
    <w:p w:rsidR="001D59E3" w:rsidRPr="00333E4F" w:rsidRDefault="001D59E3" w:rsidP="001D59E3">
      <w:pPr>
        <w:ind w:firstLine="709"/>
        <w:jc w:val="both"/>
        <w:rPr>
          <w:b/>
          <w:sz w:val="24"/>
          <w:lang w:val="en-US"/>
        </w:rPr>
      </w:pPr>
      <w:r w:rsidRPr="00484DD7">
        <w:rPr>
          <w:b/>
          <w:sz w:val="24"/>
          <w:lang w:val="en"/>
        </w:rPr>
        <w:t>1.3. According to the requirements of the educational and professional program, students must:</w:t>
      </w:r>
    </w:p>
    <w:p w:rsidR="001D59E3" w:rsidRPr="00333E4F" w:rsidRDefault="001D59E3" w:rsidP="001D59E3">
      <w:pPr>
        <w:ind w:firstLine="709"/>
        <w:jc w:val="both"/>
        <w:rPr>
          <w:b/>
          <w:sz w:val="24"/>
          <w:lang w:val="en-US"/>
        </w:rPr>
      </w:pPr>
      <w:r w:rsidRPr="00484DD7">
        <w:rPr>
          <w:b/>
          <w:sz w:val="24"/>
          <w:lang w:val="en"/>
        </w:rPr>
        <w:t>Know:</w:t>
      </w:r>
    </w:p>
    <w:p w:rsidR="001D59E3" w:rsidRPr="00333E4F" w:rsidRDefault="0083001E" w:rsidP="001D59E3">
      <w:pPr>
        <w:ind w:firstLine="709"/>
        <w:jc w:val="both"/>
        <w:rPr>
          <w:sz w:val="24"/>
          <w:lang w:val="en-US"/>
        </w:rPr>
      </w:pPr>
      <w:r>
        <w:rPr>
          <w:sz w:val="24"/>
          <w:lang w:val="en"/>
        </w:rPr>
        <w:t>-</w:t>
      </w:r>
      <w:r w:rsidR="001D59E3" w:rsidRPr="00484DD7">
        <w:rPr>
          <w:sz w:val="24"/>
          <w:lang w:val="en"/>
        </w:rPr>
        <w:t xml:space="preserve">structuresin the organization </w:t>
      </w:r>
      <w:r w:rsidR="0012253E">
        <w:rPr>
          <w:sz w:val="24"/>
          <w:lang w:val="en"/>
        </w:rPr>
        <w:t xml:space="preserve">of work of the dental office </w:t>
      </w:r>
      <w:r w:rsidR="001D59E3" w:rsidRPr="00484DD7">
        <w:rPr>
          <w:sz w:val="24"/>
          <w:lang w:val="en"/>
        </w:rPr>
        <w:t>and dental laboratory;</w:t>
      </w:r>
    </w:p>
    <w:p w:rsidR="001D59E3" w:rsidRPr="0012253E" w:rsidRDefault="0083001E" w:rsidP="0012253E">
      <w:pPr>
        <w:ind w:firstLine="709"/>
        <w:jc w:val="both"/>
        <w:rPr>
          <w:sz w:val="24"/>
          <w:lang w:val="uk-UA"/>
        </w:rPr>
      </w:pPr>
      <w:r>
        <w:rPr>
          <w:sz w:val="24"/>
          <w:lang w:val="en"/>
        </w:rPr>
        <w:t xml:space="preserve">- </w:t>
      </w:r>
      <w:r w:rsidR="001D59E3" w:rsidRPr="00484DD7">
        <w:rPr>
          <w:sz w:val="24"/>
          <w:lang w:val="en"/>
        </w:rPr>
        <w:t>basic dental equipment</w:t>
      </w:r>
      <w:r w:rsidR="0012253E">
        <w:rPr>
          <w:sz w:val="24"/>
          <w:lang w:val="en"/>
        </w:rPr>
        <w:t xml:space="preserve"> and instruments;</w:t>
      </w:r>
    </w:p>
    <w:p w:rsidR="001D59E3" w:rsidRPr="00484DD7" w:rsidRDefault="0083001E" w:rsidP="00A808A5">
      <w:pPr>
        <w:ind w:firstLine="709"/>
        <w:jc w:val="both"/>
        <w:rPr>
          <w:sz w:val="24"/>
          <w:lang w:val="uk-UA"/>
        </w:rPr>
      </w:pPr>
      <w:r>
        <w:rPr>
          <w:sz w:val="24"/>
          <w:lang w:val="en"/>
        </w:rPr>
        <w:t>-</w:t>
      </w:r>
      <w:r w:rsidR="001D59E3" w:rsidRPr="00484DD7">
        <w:rPr>
          <w:sz w:val="24"/>
          <w:lang w:val="en"/>
        </w:rPr>
        <w:t>classifications and physicochemical properties of different types in</w:t>
      </w:r>
      <w:r w:rsidR="00A808A5">
        <w:rPr>
          <w:sz w:val="24"/>
          <w:lang w:val="en"/>
        </w:rPr>
        <w:t>breakaway materials;</w:t>
      </w:r>
    </w:p>
    <w:p w:rsidR="001D59E3" w:rsidRPr="00484DD7" w:rsidRDefault="0083001E" w:rsidP="001D59E3">
      <w:pPr>
        <w:ind w:firstLine="709"/>
        <w:jc w:val="both"/>
        <w:rPr>
          <w:sz w:val="24"/>
          <w:lang w:val="uk-UA"/>
        </w:rPr>
      </w:pPr>
      <w:r>
        <w:rPr>
          <w:sz w:val="24"/>
          <w:lang w:val="en"/>
        </w:rPr>
        <w:t xml:space="preserve">- </w:t>
      </w:r>
      <w:r w:rsidR="001D59E3" w:rsidRPr="00484DD7">
        <w:rPr>
          <w:sz w:val="24"/>
          <w:lang w:val="en"/>
        </w:rPr>
        <w:t>physical and chemical properties</w:t>
      </w:r>
      <w:r w:rsidR="00AD34ED">
        <w:rPr>
          <w:sz w:val="24"/>
          <w:lang w:val="en"/>
        </w:rPr>
        <w:t>of awning, classification of additional</w:t>
      </w:r>
      <w:r w:rsidR="001D59E3" w:rsidRPr="00484DD7">
        <w:rPr>
          <w:sz w:val="24"/>
          <w:lang w:val="en"/>
        </w:rPr>
        <w:t xml:space="preserve"> materials used in the clinic of orthopedic dentistry and dental laboratory;</w:t>
      </w:r>
    </w:p>
    <w:p w:rsidR="001D59E3" w:rsidRDefault="0012253E" w:rsidP="0083001E">
      <w:pPr>
        <w:tabs>
          <w:tab w:val="left" w:pos="1985"/>
          <w:tab w:val="left" w:pos="2268"/>
        </w:tabs>
        <w:ind w:firstLine="709"/>
        <w:jc w:val="both"/>
        <w:rPr>
          <w:sz w:val="24"/>
          <w:lang w:val="uk-UA"/>
        </w:rPr>
      </w:pPr>
      <w:r>
        <w:rPr>
          <w:sz w:val="24"/>
          <w:lang w:val="en"/>
        </w:rPr>
        <w:t xml:space="preserve">- </w:t>
      </w:r>
      <w:r w:rsidR="00A808A5" w:rsidRPr="00484DD7">
        <w:rPr>
          <w:sz w:val="24"/>
          <w:lang w:val="en"/>
        </w:rPr>
        <w:t xml:space="preserve">physical and chemical properties, </w:t>
      </w:r>
      <w:r w:rsidR="00A808A5">
        <w:rPr>
          <w:sz w:val="24"/>
          <w:lang w:val="en"/>
        </w:rPr>
        <w:t>classification of metal alloys</w:t>
      </w:r>
      <w:r>
        <w:rPr>
          <w:lang w:val="en"/>
        </w:rPr>
        <w:t xml:space="preserve"> </w:t>
      </w:r>
      <w:r w:rsidR="00A808A5" w:rsidRPr="00484DD7">
        <w:rPr>
          <w:sz w:val="24"/>
          <w:lang w:val="en"/>
        </w:rPr>
        <w:t>used in the clinic of orthopedic dentistry and dental laboratory;</w:t>
      </w:r>
    </w:p>
    <w:p w:rsidR="0083001E" w:rsidRDefault="0083001E" w:rsidP="00A808A5">
      <w:pPr>
        <w:tabs>
          <w:tab w:val="left" w:pos="1276"/>
        </w:tabs>
        <w:ind w:firstLine="709"/>
        <w:jc w:val="both"/>
        <w:rPr>
          <w:sz w:val="24"/>
          <w:lang w:val="uk-UA"/>
        </w:rPr>
      </w:pPr>
      <w:r>
        <w:rPr>
          <w:sz w:val="24"/>
          <w:lang w:val="en"/>
        </w:rPr>
        <w:t xml:space="preserve">- </w:t>
      </w:r>
      <w:r w:rsidRPr="00484DD7">
        <w:rPr>
          <w:sz w:val="24"/>
          <w:lang w:val="en"/>
        </w:rPr>
        <w:t xml:space="preserve">physical and chemical properties, </w:t>
      </w:r>
      <w:r>
        <w:rPr>
          <w:sz w:val="24"/>
          <w:lang w:val="en"/>
        </w:rPr>
        <w:t>classification of filling materials in therapeutic dentistry;</w:t>
      </w:r>
    </w:p>
    <w:p w:rsidR="0083001E" w:rsidRDefault="0083001E" w:rsidP="0083001E">
      <w:pPr>
        <w:tabs>
          <w:tab w:val="left" w:pos="1276"/>
        </w:tabs>
        <w:ind w:firstLine="709"/>
        <w:jc w:val="both"/>
        <w:rPr>
          <w:sz w:val="24"/>
          <w:lang w:val="uk-UA"/>
        </w:rPr>
      </w:pPr>
      <w:r>
        <w:rPr>
          <w:sz w:val="24"/>
          <w:lang w:val="en"/>
        </w:rPr>
        <w:t xml:space="preserve">- </w:t>
      </w:r>
      <w:r w:rsidRPr="00484DD7">
        <w:rPr>
          <w:sz w:val="24"/>
          <w:lang w:val="en"/>
        </w:rPr>
        <w:t xml:space="preserve">physico-chemical properties, </w:t>
      </w:r>
      <w:r>
        <w:rPr>
          <w:sz w:val="24"/>
          <w:lang w:val="en"/>
        </w:rPr>
        <w:t>classification of materials for filling root kakals;</w:t>
      </w:r>
    </w:p>
    <w:p w:rsidR="0083001E" w:rsidRDefault="0083001E" w:rsidP="00A808A5">
      <w:pPr>
        <w:tabs>
          <w:tab w:val="left" w:pos="1276"/>
        </w:tabs>
        <w:ind w:firstLine="709"/>
        <w:jc w:val="both"/>
        <w:rPr>
          <w:sz w:val="24"/>
          <w:lang w:val="uk-UA"/>
        </w:rPr>
      </w:pPr>
    </w:p>
    <w:p w:rsidR="0083001E" w:rsidRPr="00484DD7" w:rsidRDefault="0083001E" w:rsidP="00A808A5">
      <w:pPr>
        <w:tabs>
          <w:tab w:val="left" w:pos="1276"/>
        </w:tabs>
        <w:ind w:firstLine="709"/>
        <w:jc w:val="both"/>
        <w:rPr>
          <w:sz w:val="24"/>
          <w:lang w:val="uk-UA"/>
        </w:rPr>
      </w:pPr>
    </w:p>
    <w:p w:rsidR="001D59E3" w:rsidRPr="00484DD7" w:rsidRDefault="001D59E3" w:rsidP="001D59E3">
      <w:pPr>
        <w:ind w:firstLine="709"/>
        <w:jc w:val="both"/>
        <w:rPr>
          <w:sz w:val="24"/>
          <w:lang w:val="uk-UA"/>
        </w:rPr>
      </w:pPr>
      <w:r w:rsidRPr="00484DD7">
        <w:rPr>
          <w:b/>
          <w:sz w:val="24"/>
          <w:lang w:val="en"/>
        </w:rPr>
        <w:t>Be able to:</w:t>
      </w:r>
    </w:p>
    <w:p w:rsidR="003A7BDE" w:rsidRPr="00333E4F" w:rsidRDefault="003A7BDE" w:rsidP="003A7BDE">
      <w:pPr>
        <w:pStyle w:val="a6"/>
        <w:widowControl w:val="0"/>
        <w:numPr>
          <w:ilvl w:val="0"/>
          <w:numId w:val="19"/>
        </w:numPr>
        <w:suppressAutoHyphens/>
        <w:spacing w:after="0"/>
        <w:jc w:val="both"/>
        <w:rPr>
          <w:sz w:val="24"/>
          <w:lang w:val="en-US"/>
        </w:rPr>
      </w:pPr>
      <w:r w:rsidRPr="003A7BDE">
        <w:rPr>
          <w:sz w:val="24"/>
          <w:lang w:val="en"/>
        </w:rPr>
        <w:t xml:space="preserve">observe safety precautions in </w:t>
      </w:r>
      <w:r>
        <w:rPr>
          <w:sz w:val="24"/>
          <w:lang w:val="en"/>
        </w:rPr>
        <w:t xml:space="preserve">the dental office </w:t>
      </w:r>
      <w:r w:rsidRPr="003A7BDE">
        <w:rPr>
          <w:sz w:val="24"/>
          <w:lang w:val="en"/>
        </w:rPr>
        <w:t xml:space="preserve">when working with </w:t>
      </w:r>
      <w:r>
        <w:rPr>
          <w:sz w:val="24"/>
          <w:lang w:val="en"/>
        </w:rPr>
        <w:t xml:space="preserve">equipment </w:t>
      </w:r>
      <w:r w:rsidRPr="003A7BDE">
        <w:rPr>
          <w:sz w:val="24"/>
          <w:lang w:val="en"/>
        </w:rPr>
        <w:t>and tools;</w:t>
      </w:r>
    </w:p>
    <w:p w:rsidR="003A7BDE" w:rsidRPr="00333E4F" w:rsidRDefault="003A7BDE" w:rsidP="003A7BDE">
      <w:pPr>
        <w:pStyle w:val="a6"/>
        <w:widowControl w:val="0"/>
        <w:numPr>
          <w:ilvl w:val="0"/>
          <w:numId w:val="19"/>
        </w:numPr>
        <w:suppressAutoHyphens/>
        <w:spacing w:after="0"/>
        <w:jc w:val="both"/>
        <w:rPr>
          <w:sz w:val="24"/>
          <w:lang w:val="en-US"/>
        </w:rPr>
      </w:pPr>
      <w:r w:rsidRPr="003A7BDE">
        <w:rPr>
          <w:sz w:val="24"/>
          <w:lang w:val="en"/>
        </w:rPr>
        <w:t>observe safety precautions in the dental laboratory when working with dental materials and tools;</w:t>
      </w:r>
    </w:p>
    <w:p w:rsidR="003A7BDE" w:rsidRPr="00333E4F" w:rsidRDefault="003A7BDE" w:rsidP="003A7BDE">
      <w:pPr>
        <w:pStyle w:val="a6"/>
        <w:widowControl w:val="0"/>
        <w:numPr>
          <w:ilvl w:val="0"/>
          <w:numId w:val="19"/>
        </w:numPr>
        <w:suppressAutoHyphens/>
        <w:spacing w:after="0"/>
        <w:jc w:val="both"/>
        <w:rPr>
          <w:sz w:val="24"/>
          <w:lang w:val="en-US"/>
        </w:rPr>
      </w:pPr>
      <w:r>
        <w:rPr>
          <w:sz w:val="24"/>
          <w:lang w:val="en"/>
        </w:rPr>
        <w:t>classify materials of basic and auxiliary materials in orthopedic dentistry and apply  them for their</w:t>
      </w:r>
      <w:r w:rsidRPr="003A7BDE">
        <w:rPr>
          <w:sz w:val="24"/>
          <w:lang w:val="en"/>
        </w:rPr>
        <w:t xml:space="preserve"> intended purpose;</w:t>
      </w:r>
    </w:p>
    <w:p w:rsidR="003A7BDE" w:rsidRPr="00333E4F" w:rsidRDefault="003A7BDE" w:rsidP="00EB49D0">
      <w:pPr>
        <w:pStyle w:val="a6"/>
        <w:widowControl w:val="0"/>
        <w:numPr>
          <w:ilvl w:val="0"/>
          <w:numId w:val="19"/>
        </w:numPr>
        <w:suppressAutoHyphens/>
        <w:spacing w:after="0"/>
        <w:jc w:val="both"/>
        <w:rPr>
          <w:sz w:val="24"/>
          <w:lang w:val="en-US"/>
        </w:rPr>
      </w:pPr>
      <w:r>
        <w:rPr>
          <w:sz w:val="24"/>
          <w:lang w:val="en"/>
        </w:rPr>
        <w:t>classify filling materials in therapeutic dentistry and apply  them for their</w:t>
      </w:r>
      <w:r w:rsidRPr="003A7BDE">
        <w:rPr>
          <w:sz w:val="24"/>
          <w:lang w:val="en"/>
        </w:rPr>
        <w:t xml:space="preserve"> intended purpose;</w:t>
      </w:r>
    </w:p>
    <w:p w:rsidR="001D59E3" w:rsidRPr="00484DD7" w:rsidRDefault="001D59E3" w:rsidP="0012253E">
      <w:pPr>
        <w:ind w:firstLine="709"/>
        <w:jc w:val="both"/>
        <w:rPr>
          <w:sz w:val="24"/>
          <w:lang w:val="uk-UA"/>
        </w:rPr>
      </w:pPr>
      <w:r w:rsidRPr="00484DD7">
        <w:rPr>
          <w:sz w:val="24"/>
          <w:lang w:val="uk-UA"/>
        </w:rPr>
        <w:tab/>
      </w:r>
    </w:p>
    <w:p w:rsidR="001D59E3" w:rsidRPr="00484DD7" w:rsidRDefault="0012253E" w:rsidP="001D59E3">
      <w:pPr>
        <w:ind w:firstLine="709"/>
        <w:jc w:val="both"/>
        <w:rPr>
          <w:sz w:val="24"/>
          <w:lang w:val="uk-UA"/>
        </w:rPr>
      </w:pPr>
      <w:r>
        <w:rPr>
          <w:sz w:val="24"/>
          <w:lang w:val="en"/>
        </w:rPr>
        <w:t>60 hours are allotted for the study of the training discipline (of which 20-classroom and 4</w:t>
      </w:r>
      <w:r w:rsidR="001D59E3" w:rsidRPr="00484DD7">
        <w:rPr>
          <w:sz w:val="24"/>
          <w:lang w:val="en"/>
        </w:rPr>
        <w:t>0-independent</w:t>
      </w:r>
      <w:r w:rsidR="001D59E3">
        <w:rPr>
          <w:lang w:val="en"/>
        </w:rPr>
        <w:t xml:space="preserve"> audit </w:t>
      </w:r>
      <w:r>
        <w:rPr>
          <w:sz w:val="24"/>
          <w:lang w:val="en"/>
        </w:rPr>
        <w:t xml:space="preserve"> work of students), 1</w:t>
      </w:r>
      <w:r w:rsidR="001D59E3" w:rsidRPr="00484DD7">
        <w:rPr>
          <w:sz w:val="24"/>
          <w:lang w:val="en"/>
        </w:rPr>
        <w:t xml:space="preserve"> ECTS credits.</w:t>
      </w:r>
    </w:p>
    <w:p w:rsidR="005A0EFB" w:rsidRDefault="005A0EFB" w:rsidP="00D13B1D">
      <w:pPr>
        <w:tabs>
          <w:tab w:val="left" w:pos="284"/>
          <w:tab w:val="left" w:pos="567"/>
        </w:tabs>
        <w:jc w:val="both"/>
        <w:rPr>
          <w:szCs w:val="28"/>
          <w:lang w:val="uk-UA"/>
        </w:rPr>
      </w:pPr>
    </w:p>
    <w:p w:rsidR="00C33D41" w:rsidRPr="00211B8C" w:rsidRDefault="00C33D41" w:rsidP="00D13B1D">
      <w:pPr>
        <w:tabs>
          <w:tab w:val="left" w:pos="284"/>
          <w:tab w:val="left" w:pos="567"/>
        </w:tabs>
        <w:jc w:val="both"/>
        <w:rPr>
          <w:szCs w:val="28"/>
          <w:lang w:val="uk-UA"/>
        </w:rPr>
      </w:pPr>
    </w:p>
    <w:p w:rsidR="001D59E3" w:rsidRPr="001D59E3" w:rsidRDefault="00D13B1D" w:rsidP="001D59E3">
      <w:pPr>
        <w:numPr>
          <w:ilvl w:val="0"/>
          <w:numId w:val="2"/>
        </w:numPr>
        <w:tabs>
          <w:tab w:val="left" w:pos="284"/>
          <w:tab w:val="left" w:pos="567"/>
        </w:tabs>
        <w:jc w:val="center"/>
        <w:rPr>
          <w:b/>
          <w:szCs w:val="28"/>
          <w:lang w:val="uk-UA"/>
        </w:rPr>
      </w:pPr>
      <w:r w:rsidRPr="00664CCE">
        <w:rPr>
          <w:b/>
          <w:szCs w:val="28"/>
          <w:lang w:val="en"/>
        </w:rPr>
        <w:t>The program of the discipline</w:t>
      </w:r>
      <w:r w:rsidR="001D59E3" w:rsidRPr="001D59E3">
        <w:rPr>
          <w:b/>
          <w:lang w:val="en"/>
        </w:rPr>
        <w:t xml:space="preserve">  (Information volume of the discipline)</w:t>
      </w:r>
    </w:p>
    <w:p w:rsidR="001D59E3" w:rsidRPr="001D59E3" w:rsidRDefault="001D59E3" w:rsidP="001B383E">
      <w:pPr>
        <w:tabs>
          <w:tab w:val="left" w:pos="284"/>
          <w:tab w:val="left" w:pos="567"/>
        </w:tabs>
        <w:rPr>
          <w:b/>
          <w:szCs w:val="28"/>
          <w:lang w:val="uk-UA"/>
        </w:rPr>
      </w:pPr>
    </w:p>
    <w:p w:rsidR="001D59E3" w:rsidRPr="00EB49D0" w:rsidRDefault="001D59E3" w:rsidP="001D59E3">
      <w:pPr>
        <w:pStyle w:val="ad"/>
        <w:ind w:right="510" w:firstLine="709"/>
        <w:jc w:val="center"/>
        <w:rPr>
          <w:b/>
          <w:sz w:val="26"/>
          <w:szCs w:val="26"/>
          <w:lang w:val="uk-UA"/>
        </w:rPr>
      </w:pPr>
      <w:r w:rsidRPr="00EB49D0">
        <w:rPr>
          <w:b/>
          <w:sz w:val="26"/>
          <w:szCs w:val="26"/>
          <w:lang w:val="en"/>
        </w:rPr>
        <w:t>MODULE 1. «Materials Science and Dental Equipment»</w:t>
      </w:r>
    </w:p>
    <w:p w:rsidR="001D59E3" w:rsidRPr="00EB49D0" w:rsidRDefault="00223F48" w:rsidP="00223F48">
      <w:pPr>
        <w:ind w:firstLine="709"/>
        <w:jc w:val="both"/>
        <w:rPr>
          <w:b/>
          <w:i/>
          <w:sz w:val="26"/>
          <w:szCs w:val="26"/>
          <w:lang w:val="uk-UA"/>
        </w:rPr>
      </w:pPr>
      <w:r w:rsidRPr="00EB49D0">
        <w:rPr>
          <w:b/>
          <w:i/>
          <w:sz w:val="26"/>
          <w:szCs w:val="26"/>
          <w:lang w:val="en"/>
        </w:rPr>
        <w:t>Content module 1 "Organization of work of the dental office. Equipment of the clinic and laboratory. Sterilization."</w:t>
      </w:r>
    </w:p>
    <w:p w:rsidR="001D59E3" w:rsidRPr="00EB49D0" w:rsidRDefault="001D59E3" w:rsidP="001D59E3">
      <w:pPr>
        <w:ind w:firstLine="709"/>
        <w:jc w:val="both"/>
        <w:rPr>
          <w:b/>
          <w:sz w:val="26"/>
          <w:szCs w:val="26"/>
          <w:lang w:val="uk-UA"/>
        </w:rPr>
      </w:pPr>
      <w:r w:rsidRPr="00EB49D0">
        <w:rPr>
          <w:b/>
          <w:sz w:val="26"/>
          <w:szCs w:val="26"/>
          <w:lang w:val="en"/>
        </w:rPr>
        <w:t>Specific objectives:</w:t>
      </w:r>
    </w:p>
    <w:p w:rsidR="001D59E3" w:rsidRPr="00EB49D0" w:rsidRDefault="001D59E3" w:rsidP="001D59E3">
      <w:pPr>
        <w:ind w:firstLine="709"/>
        <w:jc w:val="both"/>
        <w:rPr>
          <w:sz w:val="26"/>
          <w:szCs w:val="26"/>
          <w:lang w:val="uk-UA"/>
        </w:rPr>
      </w:pPr>
      <w:r w:rsidRPr="00EB49D0">
        <w:rPr>
          <w:sz w:val="26"/>
          <w:szCs w:val="26"/>
          <w:lang w:val="en"/>
        </w:rPr>
        <w:t>-get acquainted with the structure of the dental office, department, dental laboratory;</w:t>
      </w:r>
    </w:p>
    <w:p w:rsidR="001D59E3" w:rsidRPr="00333E4F" w:rsidRDefault="001D59E3" w:rsidP="001D59E3">
      <w:pPr>
        <w:ind w:firstLine="709"/>
        <w:jc w:val="both"/>
        <w:rPr>
          <w:sz w:val="26"/>
          <w:szCs w:val="26"/>
          <w:lang w:val="en-US"/>
        </w:rPr>
      </w:pPr>
      <w:r w:rsidRPr="00EB49D0">
        <w:rPr>
          <w:sz w:val="26"/>
          <w:szCs w:val="26"/>
          <w:lang w:val="en"/>
        </w:rPr>
        <w:t>-to study the basic dental equipment and its purpose;</w:t>
      </w:r>
      <w:r w:rsidRPr="00EB49D0">
        <w:rPr>
          <w:sz w:val="26"/>
          <w:szCs w:val="26"/>
          <w:lang w:val="en"/>
        </w:rPr>
        <w:tab/>
      </w:r>
    </w:p>
    <w:p w:rsidR="001D59E3" w:rsidRPr="00333E4F" w:rsidRDefault="001D59E3" w:rsidP="001D59E3">
      <w:pPr>
        <w:ind w:firstLine="709"/>
        <w:jc w:val="both"/>
        <w:rPr>
          <w:sz w:val="26"/>
          <w:szCs w:val="26"/>
          <w:lang w:val="en-US"/>
        </w:rPr>
      </w:pPr>
      <w:r w:rsidRPr="00EB49D0">
        <w:rPr>
          <w:sz w:val="26"/>
          <w:szCs w:val="26"/>
          <w:lang w:val="en"/>
        </w:rPr>
        <w:t>-to study the basic dental instruments used at the reception;</w:t>
      </w:r>
      <w:r w:rsidRPr="00EB49D0">
        <w:rPr>
          <w:sz w:val="26"/>
          <w:szCs w:val="26"/>
          <w:lang w:val="en"/>
        </w:rPr>
        <w:tab/>
      </w:r>
    </w:p>
    <w:p w:rsidR="00402B3F" w:rsidRPr="00EB49D0" w:rsidRDefault="001D59E3" w:rsidP="00402B3F">
      <w:pPr>
        <w:ind w:firstLine="709"/>
        <w:jc w:val="both"/>
        <w:rPr>
          <w:sz w:val="26"/>
          <w:szCs w:val="26"/>
          <w:lang w:val="uk-UA"/>
        </w:rPr>
      </w:pPr>
      <w:r w:rsidRPr="00EB49D0">
        <w:rPr>
          <w:sz w:val="26"/>
          <w:szCs w:val="26"/>
          <w:lang w:val="en"/>
        </w:rPr>
        <w:t>-to study</w:t>
      </w:r>
      <w:r w:rsidRPr="00EB49D0">
        <w:rPr>
          <w:sz w:val="26"/>
          <w:szCs w:val="26"/>
          <w:lang w:val="en"/>
        </w:rPr>
        <w:tab/>
      </w:r>
      <w:r w:rsidR="00EB49D0" w:rsidRPr="00EB49D0">
        <w:rPr>
          <w:sz w:val="26"/>
          <w:szCs w:val="26"/>
          <w:lang w:val="en"/>
        </w:rPr>
        <w:t xml:space="preserve"> specialized specialized equipment used in dentistry.</w:t>
      </w:r>
    </w:p>
    <w:p w:rsidR="001D59E3" w:rsidRPr="00EB49D0" w:rsidRDefault="001D59E3" w:rsidP="00223F48">
      <w:pPr>
        <w:jc w:val="both"/>
        <w:rPr>
          <w:b/>
          <w:sz w:val="26"/>
          <w:szCs w:val="26"/>
          <w:lang w:val="uk-UA"/>
        </w:rPr>
      </w:pPr>
    </w:p>
    <w:p w:rsidR="001D59E3" w:rsidRPr="00EB49D0" w:rsidRDefault="001D59E3" w:rsidP="001D59E3">
      <w:pPr>
        <w:ind w:firstLine="709"/>
        <w:jc w:val="both"/>
        <w:rPr>
          <w:b/>
          <w:sz w:val="26"/>
          <w:szCs w:val="26"/>
          <w:lang w:val="uk-UA"/>
        </w:rPr>
      </w:pPr>
      <w:r w:rsidRPr="00EB49D0">
        <w:rPr>
          <w:b/>
          <w:sz w:val="26"/>
          <w:szCs w:val="26"/>
          <w:lang w:val="en"/>
        </w:rPr>
        <w:t>Topic 1. Acquaintance with the organization of the dental clinic and the work of the dental office. Equipment of the clinic and laboratory. Workplace dentist and dental technician, equipment and tools.</w:t>
      </w:r>
    </w:p>
    <w:p w:rsidR="00402B3F" w:rsidRPr="00EB49D0" w:rsidRDefault="001D59E3" w:rsidP="00402B3F">
      <w:pPr>
        <w:ind w:firstLine="709"/>
        <w:jc w:val="both"/>
        <w:rPr>
          <w:sz w:val="26"/>
          <w:szCs w:val="26"/>
          <w:lang w:val="uk-UA"/>
        </w:rPr>
      </w:pPr>
      <w:r w:rsidRPr="00EB49D0">
        <w:rPr>
          <w:sz w:val="26"/>
          <w:szCs w:val="26"/>
          <w:lang w:val="en"/>
        </w:rPr>
        <w:t>Structure</w:t>
      </w:r>
      <w:r w:rsidR="00402B3F" w:rsidRPr="00EB49D0">
        <w:rPr>
          <w:sz w:val="26"/>
          <w:szCs w:val="26"/>
          <w:lang w:val="en"/>
        </w:rPr>
        <w:t xml:space="preserve"> and </w:t>
      </w:r>
      <w:r w:rsidRPr="00EB49D0">
        <w:rPr>
          <w:sz w:val="26"/>
          <w:szCs w:val="26"/>
          <w:lang w:val="en"/>
        </w:rPr>
        <w:t xml:space="preserve"> organization</w:t>
      </w:r>
      <w:r w:rsidR="00402B3F" w:rsidRPr="00EB49D0">
        <w:rPr>
          <w:sz w:val="26"/>
          <w:szCs w:val="26"/>
          <w:lang w:val="en"/>
        </w:rPr>
        <w:t xml:space="preserve"> of</w:t>
      </w:r>
      <w:r>
        <w:rPr>
          <w:lang w:val="en"/>
        </w:rPr>
        <w:t xml:space="preserve"> work </w:t>
      </w:r>
      <w:r w:rsidRPr="00EB49D0">
        <w:rPr>
          <w:sz w:val="26"/>
          <w:szCs w:val="26"/>
          <w:lang w:val="en"/>
        </w:rPr>
        <w:t xml:space="preserve"> of the dental office and dental laboratory. Dental chairs. Drills: types, structure, principle of operation, causes of damage and their elimination. </w:t>
      </w:r>
    </w:p>
    <w:p w:rsidR="001D59E3" w:rsidRPr="00333E4F" w:rsidRDefault="001D59E3" w:rsidP="001D59E3">
      <w:pPr>
        <w:ind w:firstLine="709"/>
        <w:jc w:val="both"/>
        <w:rPr>
          <w:sz w:val="26"/>
          <w:szCs w:val="26"/>
          <w:lang w:val="en-US"/>
        </w:rPr>
      </w:pPr>
    </w:p>
    <w:p w:rsidR="000A5DA5" w:rsidRPr="00EB49D0" w:rsidRDefault="001D59E3" w:rsidP="00402B3F">
      <w:pPr>
        <w:ind w:firstLine="709"/>
        <w:jc w:val="both"/>
        <w:rPr>
          <w:b/>
          <w:sz w:val="26"/>
          <w:szCs w:val="26"/>
          <w:lang w:val="uk-UA"/>
        </w:rPr>
      </w:pPr>
      <w:r w:rsidRPr="00EB49D0">
        <w:rPr>
          <w:b/>
          <w:sz w:val="26"/>
          <w:szCs w:val="26"/>
          <w:lang w:val="en"/>
        </w:rPr>
        <w:t xml:space="preserve">Topic 2. </w:t>
      </w:r>
      <w:r w:rsidR="00122FD9" w:rsidRPr="00EB49D0">
        <w:rPr>
          <w:b/>
          <w:sz w:val="26"/>
          <w:szCs w:val="26"/>
          <w:lang w:val="en"/>
        </w:rPr>
        <w:t xml:space="preserve"> Sterilization in dentistry. </w:t>
      </w:r>
    </w:p>
    <w:p w:rsidR="001D59E3" w:rsidRPr="00EB49D0" w:rsidRDefault="00122FD9" w:rsidP="00402B3F">
      <w:pPr>
        <w:ind w:firstLine="709"/>
        <w:jc w:val="both"/>
        <w:rPr>
          <w:sz w:val="26"/>
          <w:szCs w:val="26"/>
          <w:lang w:val="uk-UA"/>
        </w:rPr>
      </w:pPr>
      <w:r w:rsidRPr="00EB49D0">
        <w:rPr>
          <w:sz w:val="26"/>
          <w:szCs w:val="26"/>
          <w:lang w:val="en"/>
        </w:rPr>
        <w:t>Pre-sterilization treatment of dental instruments. Steam sterilization method (laying the material in an autoclave). Sterilization of dental instruments in a dry-heat cabinet. Cold sterilization method of dental instruments. Quality control before sterilization and sterilization.</w:t>
      </w:r>
    </w:p>
    <w:p w:rsidR="000A5DA5" w:rsidRPr="00EB49D0" w:rsidRDefault="000A5DA5" w:rsidP="00402B3F">
      <w:pPr>
        <w:ind w:firstLine="709"/>
        <w:jc w:val="both"/>
        <w:rPr>
          <w:b/>
          <w:sz w:val="26"/>
          <w:szCs w:val="26"/>
          <w:lang w:val="uk-UA"/>
        </w:rPr>
      </w:pPr>
      <w:r w:rsidRPr="00EB49D0">
        <w:rPr>
          <w:b/>
          <w:sz w:val="26"/>
          <w:szCs w:val="26"/>
          <w:lang w:val="en"/>
        </w:rPr>
        <w:t xml:space="preserve">Topic 3. Specialized specialized equipment used in dentistry. </w:t>
      </w:r>
    </w:p>
    <w:p w:rsidR="00223F48" w:rsidRPr="00EB49D0" w:rsidRDefault="00223F48" w:rsidP="00223F48">
      <w:pPr>
        <w:ind w:firstLine="709"/>
        <w:jc w:val="both"/>
        <w:rPr>
          <w:b/>
          <w:sz w:val="26"/>
          <w:szCs w:val="26"/>
          <w:lang w:val="uk-UA"/>
        </w:rPr>
      </w:pPr>
    </w:p>
    <w:p w:rsidR="00223F48" w:rsidRPr="00EB49D0" w:rsidRDefault="00D24EC3" w:rsidP="00223F48">
      <w:pPr>
        <w:ind w:firstLine="709"/>
        <w:jc w:val="center"/>
        <w:rPr>
          <w:b/>
          <w:i/>
          <w:sz w:val="26"/>
          <w:szCs w:val="26"/>
          <w:lang w:val="uk-UA"/>
        </w:rPr>
      </w:pPr>
      <w:r>
        <w:rPr>
          <w:b/>
          <w:i/>
          <w:sz w:val="26"/>
          <w:szCs w:val="26"/>
          <w:lang w:val="en"/>
        </w:rPr>
        <w:t>Content module 2: "Mathematical</w:t>
      </w:r>
      <w:r w:rsidR="00223F48" w:rsidRPr="00EB49D0">
        <w:rPr>
          <w:b/>
          <w:i/>
          <w:sz w:val="26"/>
          <w:szCs w:val="26"/>
          <w:lang w:val="en"/>
        </w:rPr>
        <w:t>erial science in dentistry"</w:t>
      </w:r>
    </w:p>
    <w:p w:rsidR="00223F48" w:rsidRPr="00EB49D0" w:rsidRDefault="00223F48" w:rsidP="00402B3F">
      <w:pPr>
        <w:ind w:firstLine="709"/>
        <w:jc w:val="both"/>
        <w:rPr>
          <w:b/>
          <w:sz w:val="26"/>
          <w:szCs w:val="26"/>
          <w:lang w:val="uk-UA"/>
        </w:rPr>
      </w:pPr>
      <w:r w:rsidRPr="00EB49D0">
        <w:rPr>
          <w:b/>
          <w:sz w:val="26"/>
          <w:szCs w:val="26"/>
          <w:lang w:val="en"/>
        </w:rPr>
        <w:t>Specific objectives:</w:t>
      </w:r>
    </w:p>
    <w:p w:rsidR="00223F48" w:rsidRPr="00EB49D0" w:rsidRDefault="00223F48" w:rsidP="00223F48">
      <w:pPr>
        <w:pStyle w:val="aa"/>
        <w:numPr>
          <w:ilvl w:val="0"/>
          <w:numId w:val="20"/>
        </w:numPr>
        <w:jc w:val="both"/>
        <w:rPr>
          <w:sz w:val="26"/>
          <w:szCs w:val="26"/>
          <w:lang w:val="uk-UA"/>
        </w:rPr>
      </w:pPr>
      <w:r w:rsidRPr="00EB49D0">
        <w:rPr>
          <w:sz w:val="26"/>
          <w:szCs w:val="26"/>
          <w:lang w:val="en"/>
        </w:rPr>
        <w:t xml:space="preserve"> to study the classifications and physicochemical properties of various types of printed materials;</w:t>
      </w:r>
    </w:p>
    <w:p w:rsidR="00223F48" w:rsidRPr="00EB49D0" w:rsidRDefault="00223F48" w:rsidP="00223F48">
      <w:pPr>
        <w:pStyle w:val="aa"/>
        <w:numPr>
          <w:ilvl w:val="0"/>
          <w:numId w:val="20"/>
        </w:numPr>
        <w:jc w:val="both"/>
        <w:rPr>
          <w:sz w:val="26"/>
          <w:szCs w:val="26"/>
          <w:lang w:val="uk-UA"/>
        </w:rPr>
      </w:pPr>
      <w:r w:rsidRPr="00EB49D0">
        <w:rPr>
          <w:sz w:val="26"/>
          <w:szCs w:val="26"/>
          <w:lang w:val="en"/>
        </w:rPr>
        <w:t>to study the physical and chemical properties, classification of auxiliary materials used in the clinic of orthopedic dentistry and dental laboratory;</w:t>
      </w:r>
    </w:p>
    <w:p w:rsidR="00223F48" w:rsidRPr="00EB49D0" w:rsidRDefault="00223F48" w:rsidP="00223F48">
      <w:pPr>
        <w:pStyle w:val="aa"/>
        <w:numPr>
          <w:ilvl w:val="0"/>
          <w:numId w:val="20"/>
        </w:numPr>
        <w:tabs>
          <w:tab w:val="left" w:pos="1985"/>
          <w:tab w:val="left" w:pos="2268"/>
        </w:tabs>
        <w:jc w:val="both"/>
        <w:rPr>
          <w:sz w:val="26"/>
          <w:szCs w:val="26"/>
          <w:lang w:val="uk-UA"/>
        </w:rPr>
      </w:pPr>
      <w:r w:rsidRPr="00EB49D0">
        <w:rPr>
          <w:sz w:val="26"/>
          <w:szCs w:val="26"/>
          <w:lang w:val="en"/>
        </w:rPr>
        <w:t>to study the physical and chemical properties, classification of metal alloys used in the clinic of orthopedic dentistry and dental laboratory;</w:t>
      </w:r>
    </w:p>
    <w:p w:rsidR="00223F48" w:rsidRPr="00EB49D0" w:rsidRDefault="00223F48" w:rsidP="00223F48">
      <w:pPr>
        <w:pStyle w:val="aa"/>
        <w:numPr>
          <w:ilvl w:val="0"/>
          <w:numId w:val="20"/>
        </w:numPr>
        <w:tabs>
          <w:tab w:val="left" w:pos="1276"/>
        </w:tabs>
        <w:jc w:val="both"/>
        <w:rPr>
          <w:sz w:val="26"/>
          <w:szCs w:val="26"/>
          <w:lang w:val="uk-UA"/>
        </w:rPr>
      </w:pPr>
      <w:r w:rsidRPr="00EB49D0">
        <w:rPr>
          <w:sz w:val="26"/>
          <w:szCs w:val="26"/>
          <w:lang w:val="en"/>
        </w:rPr>
        <w:t>to study the physicochemical properties, classification of filling materials in therapeutic dentistry;</w:t>
      </w:r>
    </w:p>
    <w:p w:rsidR="00223F48" w:rsidRPr="00EB49D0" w:rsidRDefault="00223F48" w:rsidP="00223F48">
      <w:pPr>
        <w:pStyle w:val="aa"/>
        <w:numPr>
          <w:ilvl w:val="0"/>
          <w:numId w:val="20"/>
        </w:numPr>
        <w:tabs>
          <w:tab w:val="left" w:pos="1276"/>
        </w:tabs>
        <w:jc w:val="both"/>
        <w:rPr>
          <w:sz w:val="26"/>
          <w:szCs w:val="26"/>
          <w:lang w:val="uk-UA"/>
        </w:rPr>
      </w:pPr>
      <w:r w:rsidRPr="00EB49D0">
        <w:rPr>
          <w:sz w:val="26"/>
          <w:szCs w:val="26"/>
          <w:lang w:val="en"/>
        </w:rPr>
        <w:t>to study the physicochemical properties, classification of materials for filling root kakals;</w:t>
      </w:r>
    </w:p>
    <w:p w:rsidR="00223F48" w:rsidRPr="00EB49D0" w:rsidRDefault="00223F48" w:rsidP="00EB49D0">
      <w:pPr>
        <w:jc w:val="both"/>
        <w:rPr>
          <w:b/>
          <w:sz w:val="26"/>
          <w:szCs w:val="26"/>
          <w:lang w:val="uk-UA"/>
        </w:rPr>
      </w:pPr>
    </w:p>
    <w:p w:rsidR="000A5DA5" w:rsidRPr="00EB49D0" w:rsidRDefault="00D24EC3" w:rsidP="000A5DA5">
      <w:pPr>
        <w:ind w:left="435" w:firstLine="709"/>
        <w:jc w:val="both"/>
        <w:rPr>
          <w:b/>
          <w:sz w:val="26"/>
          <w:szCs w:val="26"/>
          <w:lang w:val="uk-UA"/>
        </w:rPr>
      </w:pPr>
      <w:r>
        <w:rPr>
          <w:b/>
          <w:sz w:val="26"/>
          <w:szCs w:val="26"/>
          <w:lang w:val="en"/>
        </w:rPr>
        <w:t>Topic 4. Mat</w:t>
      </w:r>
      <w:r w:rsidR="000A5DA5" w:rsidRPr="00EB49D0">
        <w:rPr>
          <w:b/>
          <w:sz w:val="26"/>
          <w:szCs w:val="26"/>
          <w:lang w:val="en"/>
        </w:rPr>
        <w:t xml:space="preserve">erial studies in orthopedic dentistry.  Classification of printed materials. Crystallizing, thermoplastic, alginate and silicone print materials. Physico-chemical properties, indications. </w:t>
      </w:r>
    </w:p>
    <w:p w:rsidR="000A5DA5" w:rsidRPr="00EB49D0" w:rsidRDefault="000A5DA5" w:rsidP="000A5DA5">
      <w:pPr>
        <w:ind w:left="435" w:firstLine="709"/>
        <w:jc w:val="both"/>
        <w:rPr>
          <w:sz w:val="26"/>
          <w:szCs w:val="26"/>
          <w:lang w:val="uk-UA"/>
        </w:rPr>
      </w:pPr>
      <w:r w:rsidRPr="00EB49D0">
        <w:rPr>
          <w:sz w:val="26"/>
          <w:szCs w:val="26"/>
          <w:lang w:val="en"/>
        </w:rPr>
        <w:t>Technology of application of crystalline and thermoplastic imprint materials.</w:t>
      </w:r>
    </w:p>
    <w:p w:rsidR="000A5DA5" w:rsidRPr="00333E4F" w:rsidRDefault="000A5DA5" w:rsidP="000A5DA5">
      <w:pPr>
        <w:ind w:left="435" w:firstLine="709"/>
        <w:jc w:val="both"/>
        <w:rPr>
          <w:sz w:val="26"/>
          <w:szCs w:val="26"/>
          <w:lang w:val="en-US"/>
        </w:rPr>
      </w:pPr>
      <w:r w:rsidRPr="00EB49D0">
        <w:rPr>
          <w:sz w:val="26"/>
          <w:szCs w:val="26"/>
          <w:lang w:val="en"/>
        </w:rPr>
        <w:t xml:space="preserve">Alginate print materials. Representatives. Physico-chemical properties, use in the clinic of orthopedic dentistry, mixing of alginate masses and the technique of obtaining prints. Storage conditions of alginate prints, coefficient of expansion and volume shrinkage in different environments. Ticksotropy. </w:t>
      </w:r>
    </w:p>
    <w:p w:rsidR="000A5DA5" w:rsidRPr="00EB49D0" w:rsidRDefault="000A5DA5" w:rsidP="000A5DA5">
      <w:pPr>
        <w:ind w:left="435" w:firstLine="709"/>
        <w:jc w:val="both"/>
        <w:rPr>
          <w:sz w:val="26"/>
          <w:szCs w:val="26"/>
        </w:rPr>
      </w:pPr>
      <w:r w:rsidRPr="00EB49D0">
        <w:rPr>
          <w:sz w:val="26"/>
          <w:szCs w:val="26"/>
          <w:lang w:val="en"/>
        </w:rPr>
        <w:lastRenderedPageBreak/>
        <w:t xml:space="preserve">Silicone print materials. Representatives. Physical and chemical properties. Indications for use. Techniques for obtaining prints with silicone materials. Single-layer and double-layer prints. Complications in obtaining prints. </w:t>
      </w:r>
    </w:p>
    <w:p w:rsidR="000A5DA5" w:rsidRPr="00EB49D0" w:rsidRDefault="00D24EC3" w:rsidP="000A5DA5">
      <w:pPr>
        <w:ind w:left="426" w:firstLine="850"/>
        <w:jc w:val="both"/>
        <w:rPr>
          <w:b/>
          <w:sz w:val="26"/>
          <w:szCs w:val="26"/>
          <w:lang w:val="uk-UA"/>
        </w:rPr>
      </w:pPr>
      <w:r>
        <w:rPr>
          <w:b/>
          <w:sz w:val="26"/>
          <w:szCs w:val="26"/>
          <w:lang w:val="en"/>
        </w:rPr>
        <w:t>Topic 5. Mat</w:t>
      </w:r>
      <w:r w:rsidR="000A5DA5" w:rsidRPr="00EB49D0">
        <w:rPr>
          <w:b/>
          <w:sz w:val="26"/>
          <w:szCs w:val="26"/>
          <w:lang w:val="en"/>
        </w:rPr>
        <w:t xml:space="preserve">erial studies in orthopedic dentistry. </w:t>
      </w:r>
      <w:r>
        <w:rPr>
          <w:lang w:val="en"/>
        </w:rPr>
        <w:t xml:space="preserve"> </w:t>
      </w:r>
      <w:r w:rsidR="000A5DA5" w:rsidRPr="00EB49D0">
        <w:rPr>
          <w:b/>
          <w:sz w:val="26"/>
          <w:szCs w:val="26"/>
          <w:lang w:val="en"/>
        </w:rPr>
        <w:t>Modeling materials. Wax, classification, characteristics of use in orthopedic dentistry.Plastics. Classification. Modes of polymerization of plastics.</w:t>
      </w:r>
    </w:p>
    <w:p w:rsidR="000A5DA5" w:rsidRPr="00333E4F" w:rsidRDefault="000A5DA5" w:rsidP="000A5DA5">
      <w:pPr>
        <w:ind w:left="435" w:firstLine="709"/>
        <w:jc w:val="both"/>
        <w:rPr>
          <w:sz w:val="26"/>
          <w:szCs w:val="26"/>
          <w:lang w:val="en-US"/>
        </w:rPr>
      </w:pPr>
      <w:r w:rsidRPr="00EB49D0">
        <w:rPr>
          <w:sz w:val="26"/>
          <w:szCs w:val="26"/>
          <w:lang w:val="en"/>
        </w:rPr>
        <w:t>Classification of materials. Composition, physical and chemical properties. Requirements for materials. Waxes, their classification. Application in orthopedic dentistry.</w:t>
      </w:r>
    </w:p>
    <w:p w:rsidR="000A5DA5" w:rsidRPr="00EB49D0" w:rsidRDefault="000A5DA5" w:rsidP="000A5DA5">
      <w:pPr>
        <w:ind w:left="435" w:firstLine="709"/>
        <w:jc w:val="both"/>
        <w:rPr>
          <w:sz w:val="26"/>
          <w:szCs w:val="26"/>
          <w:lang w:val="uk-UA"/>
        </w:rPr>
      </w:pPr>
      <w:r w:rsidRPr="00EB49D0">
        <w:rPr>
          <w:sz w:val="26"/>
          <w:szCs w:val="26"/>
          <w:lang w:val="en"/>
        </w:rPr>
        <w:t>Physico-chemical properties of plastics used in orthopedic dentistry. Classification. Plastic groups. Stages of polymerization. Types of polymerization. Requirements for plastics. Use in orthopedic dentistry (facing, basic).</w:t>
      </w:r>
    </w:p>
    <w:p w:rsidR="000A5DA5" w:rsidRPr="00EB49D0" w:rsidRDefault="00D24EC3" w:rsidP="000A5DA5">
      <w:pPr>
        <w:ind w:left="360" w:firstLine="709"/>
        <w:jc w:val="both"/>
        <w:rPr>
          <w:b/>
          <w:sz w:val="26"/>
          <w:szCs w:val="26"/>
        </w:rPr>
      </w:pPr>
      <w:r>
        <w:rPr>
          <w:b/>
          <w:sz w:val="26"/>
          <w:szCs w:val="26"/>
          <w:lang w:val="en"/>
        </w:rPr>
        <w:t>Topic 6. Mat</w:t>
      </w:r>
      <w:r w:rsidR="000A5DA5" w:rsidRPr="00EB49D0">
        <w:rPr>
          <w:b/>
          <w:sz w:val="26"/>
          <w:szCs w:val="26"/>
          <w:lang w:val="en"/>
        </w:rPr>
        <w:t xml:space="preserve">erial studies in orthopedic dentistry. </w:t>
      </w:r>
      <w:r>
        <w:rPr>
          <w:lang w:val="en"/>
        </w:rPr>
        <w:t xml:space="preserve"> </w:t>
      </w:r>
      <w:r w:rsidR="000A5DA5" w:rsidRPr="00EB49D0">
        <w:rPr>
          <w:b/>
          <w:sz w:val="26"/>
          <w:szCs w:val="26"/>
          <w:lang w:val="en"/>
        </w:rPr>
        <w:t>Metal alloys, application in orthopedic dentistry. Classification and characteristics of metal alloys. Technologies of casting metals. Ceramic masses and their components. Classification. Indications for use.</w:t>
      </w:r>
    </w:p>
    <w:p w:rsidR="000A5DA5" w:rsidRPr="00333E4F" w:rsidRDefault="000A5DA5" w:rsidP="000A5DA5">
      <w:pPr>
        <w:ind w:left="360" w:firstLine="709"/>
        <w:jc w:val="both"/>
        <w:rPr>
          <w:sz w:val="26"/>
          <w:szCs w:val="26"/>
          <w:lang w:val="en-US"/>
        </w:rPr>
      </w:pPr>
      <w:r w:rsidRPr="00EB49D0">
        <w:rPr>
          <w:sz w:val="26"/>
          <w:szCs w:val="26"/>
          <w:lang w:val="en"/>
        </w:rPr>
        <w:t>Physical properties. Chemical composition. The concepts of crystallization, recrystallization and corrosion of metals. Metal alloys and their use in orthopedic dentistry.</w:t>
      </w:r>
    </w:p>
    <w:p w:rsidR="000A5DA5" w:rsidRPr="00333E4F" w:rsidRDefault="000A5DA5" w:rsidP="000A5DA5">
      <w:pPr>
        <w:ind w:left="360" w:firstLine="709"/>
        <w:jc w:val="both"/>
        <w:rPr>
          <w:sz w:val="26"/>
          <w:szCs w:val="26"/>
          <w:lang w:val="en-US"/>
        </w:rPr>
      </w:pPr>
      <w:r w:rsidRPr="00EB49D0">
        <w:rPr>
          <w:sz w:val="26"/>
          <w:szCs w:val="26"/>
          <w:lang w:val="en"/>
        </w:rPr>
        <w:t>Metal casting technologies.</w:t>
      </w:r>
    </w:p>
    <w:p w:rsidR="000A5DA5" w:rsidRPr="00333E4F" w:rsidRDefault="000A5DA5" w:rsidP="000A5DA5">
      <w:pPr>
        <w:ind w:left="360" w:firstLine="709"/>
        <w:jc w:val="both"/>
        <w:rPr>
          <w:sz w:val="26"/>
          <w:szCs w:val="26"/>
          <w:lang w:val="en-US"/>
        </w:rPr>
      </w:pPr>
      <w:r w:rsidRPr="00EB49D0">
        <w:rPr>
          <w:sz w:val="26"/>
          <w:szCs w:val="26"/>
          <w:lang w:val="en"/>
        </w:rPr>
        <w:t>Ceramic masses. Classification. Physical properties. Chemical composition. Application in orthopedic dentistry of ceramic masses.</w:t>
      </w:r>
    </w:p>
    <w:p w:rsidR="000A5DA5" w:rsidRPr="00EB49D0" w:rsidRDefault="00D24EC3" w:rsidP="000A5DA5">
      <w:pPr>
        <w:ind w:left="435" w:firstLine="709"/>
        <w:jc w:val="both"/>
        <w:rPr>
          <w:b/>
          <w:sz w:val="26"/>
          <w:szCs w:val="26"/>
          <w:lang w:val="uk-UA"/>
        </w:rPr>
      </w:pPr>
      <w:r>
        <w:rPr>
          <w:b/>
          <w:sz w:val="26"/>
          <w:szCs w:val="26"/>
          <w:lang w:val="en"/>
        </w:rPr>
        <w:t>Topic 7. Mat</w:t>
      </w:r>
      <w:r w:rsidR="000A5DA5" w:rsidRPr="00EB49D0">
        <w:rPr>
          <w:b/>
          <w:sz w:val="26"/>
          <w:szCs w:val="26"/>
          <w:lang w:val="en"/>
        </w:rPr>
        <w:t>erial studies in therapeutic dentistry.</w:t>
      </w:r>
    </w:p>
    <w:p w:rsidR="000A5DA5" w:rsidRPr="00EB49D0" w:rsidRDefault="000A5DA5" w:rsidP="000A5DA5">
      <w:pPr>
        <w:ind w:left="435" w:firstLine="709"/>
        <w:jc w:val="both"/>
        <w:rPr>
          <w:sz w:val="26"/>
          <w:szCs w:val="26"/>
          <w:lang w:val="uk-UA"/>
        </w:rPr>
      </w:pPr>
      <w:r w:rsidRPr="00EB49D0">
        <w:rPr>
          <w:sz w:val="26"/>
          <w:szCs w:val="26"/>
          <w:lang w:val="en"/>
        </w:rPr>
        <w:t xml:space="preserve">Filling materials. Classification. Physico-chemical properties. </w:t>
      </w:r>
      <w:r w:rsidR="00223F48" w:rsidRPr="00EB49D0">
        <w:rPr>
          <w:sz w:val="26"/>
          <w:szCs w:val="26"/>
          <w:lang w:val="en"/>
        </w:rPr>
        <w:t>Requirements for materials.</w:t>
      </w:r>
      <w:r>
        <w:rPr>
          <w:lang w:val="en"/>
        </w:rPr>
        <w:t xml:space="preserve"> </w:t>
      </w:r>
      <w:r w:rsidR="00223F48" w:rsidRPr="00EB49D0">
        <w:rPr>
          <w:sz w:val="26"/>
          <w:szCs w:val="26"/>
          <w:lang w:val="en"/>
        </w:rPr>
        <w:t xml:space="preserve"> Systematization and classification.</w:t>
      </w:r>
    </w:p>
    <w:p w:rsidR="00223F48" w:rsidRPr="00EB49D0" w:rsidRDefault="00D24EC3" w:rsidP="000A5DA5">
      <w:pPr>
        <w:ind w:left="435" w:firstLine="709"/>
        <w:jc w:val="both"/>
        <w:rPr>
          <w:sz w:val="26"/>
          <w:szCs w:val="26"/>
          <w:lang w:val="uk-UA"/>
        </w:rPr>
      </w:pPr>
      <w:r>
        <w:rPr>
          <w:b/>
          <w:sz w:val="26"/>
          <w:szCs w:val="26"/>
          <w:lang w:val="en"/>
        </w:rPr>
        <w:t>Topic 8. Mat</w:t>
      </w:r>
      <w:r w:rsidR="00223F48" w:rsidRPr="00EB49D0">
        <w:rPr>
          <w:b/>
          <w:sz w:val="26"/>
          <w:szCs w:val="26"/>
          <w:lang w:val="en"/>
        </w:rPr>
        <w:t>erial studies in surgical dentistry.</w:t>
      </w:r>
    </w:p>
    <w:p w:rsidR="001D59E3" w:rsidRDefault="001D59E3" w:rsidP="007306B1">
      <w:pPr>
        <w:rPr>
          <w:szCs w:val="28"/>
          <w:lang w:val="uk-UA"/>
        </w:rPr>
      </w:pPr>
    </w:p>
    <w:p w:rsidR="00D13B1D" w:rsidRPr="00631439" w:rsidRDefault="00D13B1D" w:rsidP="00D13B1D">
      <w:pPr>
        <w:ind w:firstLine="708"/>
        <w:jc w:val="center"/>
        <w:rPr>
          <w:b/>
          <w:bCs/>
          <w:szCs w:val="28"/>
          <w:lang w:val="uk-UA"/>
        </w:rPr>
      </w:pPr>
      <w:r w:rsidRPr="00631439">
        <w:rPr>
          <w:b/>
          <w:bCs/>
          <w:szCs w:val="28"/>
          <w:lang w:val="en"/>
        </w:rPr>
        <w:t>4. The structure of the discipline</w:t>
      </w: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4"/>
        <w:gridCol w:w="832"/>
        <w:gridCol w:w="6"/>
        <w:gridCol w:w="410"/>
        <w:gridCol w:w="13"/>
        <w:gridCol w:w="420"/>
        <w:gridCol w:w="122"/>
        <w:gridCol w:w="553"/>
        <w:gridCol w:w="24"/>
        <w:gridCol w:w="533"/>
        <w:gridCol w:w="158"/>
        <w:gridCol w:w="655"/>
      </w:tblGrid>
      <w:tr w:rsidR="00D13B1D" w:rsidRPr="004E4051" w:rsidTr="00E844C0">
        <w:trPr>
          <w:cantSplit/>
        </w:trPr>
        <w:tc>
          <w:tcPr>
            <w:tcW w:w="3020" w:type="pct"/>
            <w:vMerge w:val="restart"/>
          </w:tcPr>
          <w:p w:rsidR="00D13B1D" w:rsidRPr="004E4051" w:rsidRDefault="00D13B1D" w:rsidP="005C203E">
            <w:pPr>
              <w:jc w:val="center"/>
              <w:rPr>
                <w:lang w:val="uk-UA"/>
              </w:rPr>
            </w:pPr>
            <w:r w:rsidRPr="004E4051">
              <w:rPr>
                <w:lang w:val="en"/>
              </w:rPr>
              <w:t>Titles of content modules and topics</w:t>
            </w:r>
          </w:p>
        </w:tc>
        <w:tc>
          <w:tcPr>
            <w:tcW w:w="1980" w:type="pct"/>
            <w:gridSpan w:val="11"/>
          </w:tcPr>
          <w:p w:rsidR="00D13B1D" w:rsidRPr="004E4051" w:rsidRDefault="00D13B1D" w:rsidP="005C203E">
            <w:pPr>
              <w:jc w:val="center"/>
              <w:rPr>
                <w:lang w:val="uk-UA"/>
              </w:rPr>
            </w:pPr>
            <w:r w:rsidRPr="004E4051">
              <w:rPr>
                <w:lang w:val="en"/>
              </w:rPr>
              <w:t>Number of hours</w:t>
            </w:r>
          </w:p>
        </w:tc>
      </w:tr>
      <w:tr w:rsidR="00E844C0" w:rsidRPr="004E4051" w:rsidTr="00E844C0">
        <w:trPr>
          <w:cantSplit/>
        </w:trPr>
        <w:tc>
          <w:tcPr>
            <w:tcW w:w="3020" w:type="pct"/>
            <w:vMerge/>
          </w:tcPr>
          <w:p w:rsidR="007306B1" w:rsidRPr="004E4051" w:rsidRDefault="007306B1" w:rsidP="005C203E">
            <w:pPr>
              <w:jc w:val="center"/>
              <w:rPr>
                <w:lang w:val="uk-UA"/>
              </w:rPr>
            </w:pPr>
          </w:p>
        </w:tc>
        <w:tc>
          <w:tcPr>
            <w:tcW w:w="1980" w:type="pct"/>
            <w:gridSpan w:val="11"/>
          </w:tcPr>
          <w:p w:rsidR="007306B1" w:rsidRPr="004E4051" w:rsidRDefault="007306B1" w:rsidP="005C203E">
            <w:pPr>
              <w:jc w:val="center"/>
              <w:rPr>
                <w:lang w:val="uk-UA"/>
              </w:rPr>
            </w:pPr>
            <w:r>
              <w:rPr>
                <w:lang w:val="en"/>
              </w:rPr>
              <w:t>d</w:t>
            </w:r>
            <w:r w:rsidRPr="004E4051">
              <w:rPr>
                <w:lang w:val="en"/>
              </w:rPr>
              <w:t>enna form</w:t>
            </w:r>
          </w:p>
        </w:tc>
      </w:tr>
      <w:tr w:rsidR="007306B1" w:rsidRPr="004E4051" w:rsidTr="00E844C0">
        <w:trPr>
          <w:cantSplit/>
        </w:trPr>
        <w:tc>
          <w:tcPr>
            <w:tcW w:w="3020" w:type="pct"/>
            <w:vMerge/>
          </w:tcPr>
          <w:p w:rsidR="007306B1" w:rsidRPr="004E4051" w:rsidRDefault="007306B1" w:rsidP="005C203E">
            <w:pPr>
              <w:jc w:val="center"/>
              <w:rPr>
                <w:lang w:val="uk-UA"/>
              </w:rPr>
            </w:pPr>
          </w:p>
        </w:tc>
        <w:tc>
          <w:tcPr>
            <w:tcW w:w="445" w:type="pct"/>
            <w:gridSpan w:val="2"/>
            <w:vMerge w:val="restart"/>
            <w:shd w:val="clear" w:color="auto" w:fill="auto"/>
          </w:tcPr>
          <w:p w:rsidR="007306B1" w:rsidRPr="004E4051" w:rsidRDefault="007306B1" w:rsidP="005C203E">
            <w:pPr>
              <w:jc w:val="center"/>
              <w:rPr>
                <w:lang w:val="uk-UA"/>
              </w:rPr>
            </w:pPr>
            <w:r w:rsidRPr="004E4051">
              <w:rPr>
                <w:lang w:val="en"/>
              </w:rPr>
              <w:t xml:space="preserve">at present </w:t>
            </w:r>
          </w:p>
        </w:tc>
        <w:tc>
          <w:tcPr>
            <w:tcW w:w="1535" w:type="pct"/>
            <w:gridSpan w:val="9"/>
            <w:shd w:val="clear" w:color="auto" w:fill="auto"/>
          </w:tcPr>
          <w:p w:rsidR="007306B1" w:rsidRPr="004E4051" w:rsidRDefault="007306B1" w:rsidP="005C203E">
            <w:pPr>
              <w:jc w:val="center"/>
              <w:rPr>
                <w:lang w:val="uk-UA"/>
              </w:rPr>
            </w:pPr>
            <w:r w:rsidRPr="004E4051">
              <w:rPr>
                <w:lang w:val="en"/>
              </w:rPr>
              <w:t>including</w:t>
            </w:r>
          </w:p>
        </w:tc>
      </w:tr>
      <w:tr w:rsidR="007306B1" w:rsidRPr="004E4051" w:rsidTr="001B383E">
        <w:trPr>
          <w:cantSplit/>
        </w:trPr>
        <w:tc>
          <w:tcPr>
            <w:tcW w:w="3020" w:type="pct"/>
            <w:vMerge/>
          </w:tcPr>
          <w:p w:rsidR="007306B1" w:rsidRPr="004E4051" w:rsidRDefault="007306B1" w:rsidP="005C203E">
            <w:pPr>
              <w:jc w:val="center"/>
              <w:rPr>
                <w:lang w:val="uk-UA"/>
              </w:rPr>
            </w:pPr>
          </w:p>
        </w:tc>
        <w:tc>
          <w:tcPr>
            <w:tcW w:w="445" w:type="pct"/>
            <w:gridSpan w:val="2"/>
            <w:vMerge/>
            <w:shd w:val="clear" w:color="auto" w:fill="auto"/>
          </w:tcPr>
          <w:p w:rsidR="007306B1" w:rsidRPr="004E4051" w:rsidRDefault="007306B1" w:rsidP="005C203E">
            <w:pPr>
              <w:jc w:val="center"/>
              <w:rPr>
                <w:lang w:val="uk-UA"/>
              </w:rPr>
            </w:pPr>
          </w:p>
        </w:tc>
        <w:tc>
          <w:tcPr>
            <w:tcW w:w="225" w:type="pct"/>
            <w:gridSpan w:val="2"/>
            <w:shd w:val="clear" w:color="auto" w:fill="auto"/>
          </w:tcPr>
          <w:p w:rsidR="007306B1" w:rsidRPr="004E4051" w:rsidRDefault="007306B1" w:rsidP="005C203E">
            <w:pPr>
              <w:jc w:val="center"/>
              <w:rPr>
                <w:lang w:val="uk-UA"/>
              </w:rPr>
            </w:pPr>
            <w:r w:rsidRPr="004E4051">
              <w:rPr>
                <w:lang w:val="en"/>
              </w:rPr>
              <w:t>l</w:t>
            </w:r>
          </w:p>
        </w:tc>
        <w:tc>
          <w:tcPr>
            <w:tcW w:w="223" w:type="pct"/>
          </w:tcPr>
          <w:p w:rsidR="007306B1" w:rsidRPr="004E4051" w:rsidRDefault="007306B1" w:rsidP="005C203E">
            <w:pPr>
              <w:jc w:val="center"/>
              <w:rPr>
                <w:lang w:val="uk-UA"/>
              </w:rPr>
            </w:pPr>
            <w:r w:rsidRPr="004E4051">
              <w:rPr>
                <w:lang w:val="en"/>
              </w:rPr>
              <w:t>See</w:t>
            </w:r>
          </w:p>
        </w:tc>
        <w:tc>
          <w:tcPr>
            <w:tcW w:w="372" w:type="pct"/>
            <w:gridSpan w:val="3"/>
          </w:tcPr>
          <w:p w:rsidR="007306B1" w:rsidRPr="004E4051" w:rsidRDefault="005C203E" w:rsidP="005C203E">
            <w:pPr>
              <w:jc w:val="center"/>
              <w:rPr>
                <w:lang w:val="uk-UA"/>
              </w:rPr>
            </w:pPr>
            <w:r>
              <w:rPr>
                <w:lang w:val="en"/>
              </w:rPr>
              <w:t>l</w:t>
            </w:r>
            <w:r w:rsidR="007306B1" w:rsidRPr="004E4051">
              <w:rPr>
                <w:lang w:val="en"/>
              </w:rPr>
              <w:t>ab</w:t>
            </w:r>
          </w:p>
        </w:tc>
        <w:tc>
          <w:tcPr>
            <w:tcW w:w="367" w:type="pct"/>
            <w:gridSpan w:val="2"/>
          </w:tcPr>
          <w:p w:rsidR="007306B1" w:rsidRPr="004E4051" w:rsidRDefault="007306B1" w:rsidP="005C203E">
            <w:pPr>
              <w:jc w:val="center"/>
              <w:rPr>
                <w:lang w:val="uk-UA"/>
              </w:rPr>
            </w:pPr>
            <w:r w:rsidRPr="004E4051">
              <w:rPr>
                <w:lang w:val="en"/>
              </w:rPr>
              <w:t>Indus</w:t>
            </w:r>
          </w:p>
        </w:tc>
        <w:tc>
          <w:tcPr>
            <w:tcW w:w="348" w:type="pct"/>
          </w:tcPr>
          <w:p w:rsidR="007306B1" w:rsidRPr="004E4051" w:rsidRDefault="007306B1" w:rsidP="005C203E">
            <w:pPr>
              <w:jc w:val="center"/>
              <w:rPr>
                <w:lang w:val="uk-UA"/>
              </w:rPr>
            </w:pPr>
            <w:r w:rsidRPr="004E4051">
              <w:rPr>
                <w:lang w:val="en"/>
              </w:rPr>
              <w:t>s.r</w:t>
            </w:r>
            <w:r>
              <w:rPr>
                <w:lang w:val="en"/>
              </w:rPr>
              <w:t>.</w:t>
            </w:r>
          </w:p>
        </w:tc>
      </w:tr>
      <w:tr w:rsidR="007306B1" w:rsidRPr="004E4051" w:rsidTr="001B383E">
        <w:tc>
          <w:tcPr>
            <w:tcW w:w="3020" w:type="pct"/>
          </w:tcPr>
          <w:p w:rsidR="007306B1" w:rsidRPr="004E4051" w:rsidRDefault="007306B1" w:rsidP="005C203E">
            <w:pPr>
              <w:jc w:val="center"/>
              <w:rPr>
                <w:bCs/>
                <w:lang w:val="uk-UA"/>
              </w:rPr>
            </w:pPr>
            <w:r w:rsidRPr="004E4051">
              <w:rPr>
                <w:bCs/>
                <w:lang w:val="en"/>
              </w:rPr>
              <w:t>1</w:t>
            </w:r>
          </w:p>
        </w:tc>
        <w:tc>
          <w:tcPr>
            <w:tcW w:w="445" w:type="pct"/>
            <w:gridSpan w:val="2"/>
            <w:shd w:val="clear" w:color="auto" w:fill="auto"/>
          </w:tcPr>
          <w:p w:rsidR="007306B1" w:rsidRPr="004E4051" w:rsidRDefault="007306B1" w:rsidP="005C203E">
            <w:pPr>
              <w:jc w:val="center"/>
              <w:rPr>
                <w:bCs/>
                <w:lang w:val="uk-UA"/>
              </w:rPr>
            </w:pPr>
            <w:r w:rsidRPr="004E4051">
              <w:rPr>
                <w:bCs/>
                <w:lang w:val="en"/>
              </w:rPr>
              <w:t>2</w:t>
            </w:r>
          </w:p>
        </w:tc>
        <w:tc>
          <w:tcPr>
            <w:tcW w:w="225" w:type="pct"/>
            <w:gridSpan w:val="2"/>
            <w:shd w:val="clear" w:color="auto" w:fill="auto"/>
          </w:tcPr>
          <w:p w:rsidR="007306B1" w:rsidRPr="004E4051" w:rsidRDefault="007306B1" w:rsidP="005C203E">
            <w:pPr>
              <w:jc w:val="center"/>
              <w:rPr>
                <w:bCs/>
                <w:lang w:val="uk-UA"/>
              </w:rPr>
            </w:pPr>
            <w:r w:rsidRPr="004E4051">
              <w:rPr>
                <w:bCs/>
                <w:lang w:val="en"/>
              </w:rPr>
              <w:t>3</w:t>
            </w:r>
          </w:p>
        </w:tc>
        <w:tc>
          <w:tcPr>
            <w:tcW w:w="223" w:type="pct"/>
          </w:tcPr>
          <w:p w:rsidR="007306B1" w:rsidRPr="004E4051" w:rsidRDefault="007306B1" w:rsidP="005C203E">
            <w:pPr>
              <w:jc w:val="center"/>
              <w:rPr>
                <w:bCs/>
                <w:lang w:val="uk-UA"/>
              </w:rPr>
            </w:pPr>
            <w:r w:rsidRPr="004E4051">
              <w:rPr>
                <w:bCs/>
                <w:lang w:val="en"/>
              </w:rPr>
              <w:t>4</w:t>
            </w:r>
          </w:p>
        </w:tc>
        <w:tc>
          <w:tcPr>
            <w:tcW w:w="372" w:type="pct"/>
            <w:gridSpan w:val="3"/>
          </w:tcPr>
          <w:p w:rsidR="007306B1" w:rsidRPr="004E4051" w:rsidRDefault="007306B1" w:rsidP="005C203E">
            <w:pPr>
              <w:jc w:val="center"/>
              <w:rPr>
                <w:bCs/>
                <w:lang w:val="uk-UA"/>
              </w:rPr>
            </w:pPr>
            <w:r w:rsidRPr="004E4051">
              <w:rPr>
                <w:bCs/>
                <w:lang w:val="en"/>
              </w:rPr>
              <w:t>5</w:t>
            </w:r>
          </w:p>
        </w:tc>
        <w:tc>
          <w:tcPr>
            <w:tcW w:w="367" w:type="pct"/>
            <w:gridSpan w:val="2"/>
          </w:tcPr>
          <w:p w:rsidR="007306B1" w:rsidRPr="004E4051" w:rsidRDefault="007306B1" w:rsidP="005C203E">
            <w:pPr>
              <w:jc w:val="center"/>
              <w:rPr>
                <w:bCs/>
                <w:lang w:val="uk-UA"/>
              </w:rPr>
            </w:pPr>
            <w:r w:rsidRPr="004E4051">
              <w:rPr>
                <w:bCs/>
                <w:lang w:val="en"/>
              </w:rPr>
              <w:t>6</w:t>
            </w:r>
          </w:p>
        </w:tc>
        <w:tc>
          <w:tcPr>
            <w:tcW w:w="348" w:type="pct"/>
          </w:tcPr>
          <w:p w:rsidR="007306B1" w:rsidRPr="004E4051" w:rsidRDefault="007306B1" w:rsidP="005C203E">
            <w:pPr>
              <w:jc w:val="center"/>
              <w:rPr>
                <w:bCs/>
                <w:lang w:val="uk-UA"/>
              </w:rPr>
            </w:pPr>
            <w:r w:rsidRPr="004E4051">
              <w:rPr>
                <w:bCs/>
                <w:lang w:val="en"/>
              </w:rPr>
              <w:t>7</w:t>
            </w:r>
          </w:p>
        </w:tc>
      </w:tr>
      <w:tr w:rsidR="00D13B1D" w:rsidRPr="004E4051" w:rsidTr="00E844C0">
        <w:trPr>
          <w:cantSplit/>
        </w:trPr>
        <w:tc>
          <w:tcPr>
            <w:tcW w:w="5000" w:type="pct"/>
            <w:gridSpan w:val="12"/>
          </w:tcPr>
          <w:p w:rsidR="00D13B1D" w:rsidRPr="004E4051" w:rsidRDefault="00D13B1D" w:rsidP="001B383E">
            <w:pPr>
              <w:jc w:val="center"/>
              <w:rPr>
                <w:b/>
                <w:bCs/>
                <w:lang w:val="uk-UA"/>
              </w:rPr>
            </w:pPr>
            <w:r w:rsidRPr="004E4051">
              <w:rPr>
                <w:b/>
                <w:bCs/>
                <w:lang w:val="en"/>
              </w:rPr>
              <w:t>Module 1</w:t>
            </w:r>
          </w:p>
        </w:tc>
      </w:tr>
      <w:tr w:rsidR="00D13B1D" w:rsidRPr="004E4051" w:rsidTr="00E844C0">
        <w:trPr>
          <w:cantSplit/>
        </w:trPr>
        <w:tc>
          <w:tcPr>
            <w:tcW w:w="5000" w:type="pct"/>
            <w:gridSpan w:val="12"/>
          </w:tcPr>
          <w:p w:rsidR="00D13B1D" w:rsidRPr="0022083F" w:rsidRDefault="00D13B1D" w:rsidP="0022083F">
            <w:pPr>
              <w:widowControl w:val="0"/>
              <w:jc w:val="center"/>
              <w:rPr>
                <w:szCs w:val="28"/>
                <w:lang w:val="uk-UA"/>
              </w:rPr>
            </w:pPr>
            <w:r w:rsidRPr="004E4051">
              <w:rPr>
                <w:b/>
                <w:bCs/>
                <w:lang w:val="en"/>
              </w:rPr>
              <w:t>Content module 1</w:t>
            </w:r>
            <w:r w:rsidR="00963BA2" w:rsidRPr="00963BA2">
              <w:rPr>
                <w:b/>
                <w:lang w:val="en"/>
              </w:rPr>
              <w:t xml:space="preserve"> "</w:t>
            </w:r>
            <w:r w:rsidR="0022083F" w:rsidRPr="00223F48">
              <w:rPr>
                <w:b/>
                <w:i/>
                <w:lang w:val="en"/>
              </w:rPr>
              <w:t>"Organization of work of the dental office. Equipment of the clinic and laboratory. Sterilization</w:t>
            </w:r>
            <w:r w:rsidR="0022083F">
              <w:rPr>
                <w:b/>
                <w:i/>
                <w:lang w:val="en"/>
              </w:rPr>
              <w:t>"</w:t>
            </w:r>
            <w:r w:rsidR="00963BA2" w:rsidRPr="00963BA2">
              <w:rPr>
                <w:b/>
                <w:sz w:val="32"/>
                <w:szCs w:val="32"/>
                <w:lang w:val="en"/>
              </w:rPr>
              <w:t>»</w:t>
            </w:r>
          </w:p>
        </w:tc>
      </w:tr>
      <w:tr w:rsidR="00F95CA8" w:rsidRPr="0022083F" w:rsidTr="001B383E">
        <w:tc>
          <w:tcPr>
            <w:tcW w:w="3020" w:type="pct"/>
          </w:tcPr>
          <w:p w:rsidR="00F95CA8" w:rsidRPr="00537DE1" w:rsidRDefault="00F95CA8" w:rsidP="0022083F">
            <w:pPr>
              <w:ind w:left="176"/>
              <w:rPr>
                <w:sz w:val="24"/>
                <w:lang w:val="uk-UA"/>
              </w:rPr>
            </w:pPr>
            <w:r w:rsidRPr="0022083F">
              <w:rPr>
                <w:b/>
                <w:sz w:val="24"/>
                <w:lang w:val="en"/>
              </w:rPr>
              <w:t>Topic No 1</w:t>
            </w:r>
            <w:r w:rsidRPr="0022083F">
              <w:rPr>
                <w:sz w:val="24"/>
                <w:lang w:val="en"/>
              </w:rPr>
              <w:t>: Acquaintance with the organization of the dental clinic and the work of the dental office. Equipment of the clinic and laboratory.</w:t>
            </w:r>
          </w:p>
        </w:tc>
        <w:tc>
          <w:tcPr>
            <w:tcW w:w="445" w:type="pct"/>
            <w:gridSpan w:val="2"/>
            <w:shd w:val="clear" w:color="auto" w:fill="auto"/>
          </w:tcPr>
          <w:p w:rsidR="00F95CA8" w:rsidRPr="004E4051" w:rsidRDefault="00F240DE" w:rsidP="005C203E">
            <w:pPr>
              <w:jc w:val="center"/>
              <w:rPr>
                <w:lang w:val="uk-UA"/>
              </w:rPr>
            </w:pPr>
            <w:r>
              <w:rPr>
                <w:lang w:val="en"/>
              </w:rPr>
              <w:t>4</w:t>
            </w:r>
          </w:p>
        </w:tc>
        <w:tc>
          <w:tcPr>
            <w:tcW w:w="225" w:type="pct"/>
            <w:gridSpan w:val="2"/>
            <w:shd w:val="clear" w:color="auto" w:fill="auto"/>
          </w:tcPr>
          <w:p w:rsidR="00F95CA8" w:rsidRPr="004E4051" w:rsidRDefault="00F95CA8" w:rsidP="005C203E">
            <w:pPr>
              <w:jc w:val="center"/>
              <w:rPr>
                <w:lang w:val="uk-UA"/>
              </w:rPr>
            </w:pPr>
          </w:p>
        </w:tc>
        <w:tc>
          <w:tcPr>
            <w:tcW w:w="288" w:type="pct"/>
            <w:gridSpan w:val="2"/>
          </w:tcPr>
          <w:p w:rsidR="00F95CA8" w:rsidRPr="0022083F" w:rsidRDefault="00F240DE" w:rsidP="005C203E">
            <w:pPr>
              <w:jc w:val="center"/>
              <w:rPr>
                <w:lang w:val="uk-UA"/>
              </w:rPr>
            </w:pPr>
            <w:r>
              <w:rPr>
                <w:lang w:val="en"/>
              </w:rPr>
              <w:t>2</w:t>
            </w:r>
          </w:p>
        </w:tc>
        <w:tc>
          <w:tcPr>
            <w:tcW w:w="307" w:type="pct"/>
            <w:gridSpan w:val="2"/>
          </w:tcPr>
          <w:p w:rsidR="00F95CA8" w:rsidRPr="004E4051" w:rsidRDefault="00F95CA8" w:rsidP="005C203E">
            <w:pPr>
              <w:jc w:val="center"/>
              <w:rPr>
                <w:lang w:val="uk-UA"/>
              </w:rPr>
            </w:pPr>
          </w:p>
        </w:tc>
        <w:tc>
          <w:tcPr>
            <w:tcW w:w="283" w:type="pct"/>
          </w:tcPr>
          <w:p w:rsidR="00F95CA8" w:rsidRPr="004E4051" w:rsidRDefault="00F95CA8" w:rsidP="005C203E">
            <w:pPr>
              <w:rPr>
                <w:lang w:val="uk-UA"/>
              </w:rPr>
            </w:pPr>
          </w:p>
        </w:tc>
        <w:tc>
          <w:tcPr>
            <w:tcW w:w="432" w:type="pct"/>
            <w:gridSpan w:val="2"/>
          </w:tcPr>
          <w:p w:rsidR="00F95CA8" w:rsidRPr="0022083F" w:rsidRDefault="00F240DE" w:rsidP="00F95CA8">
            <w:pPr>
              <w:jc w:val="center"/>
              <w:rPr>
                <w:lang w:val="uk-UA"/>
              </w:rPr>
            </w:pPr>
            <w:r>
              <w:rPr>
                <w:lang w:val="en"/>
              </w:rPr>
              <w:t>2</w:t>
            </w:r>
          </w:p>
        </w:tc>
      </w:tr>
      <w:tr w:rsidR="00F95CA8" w:rsidRPr="004E4051" w:rsidTr="001B383E">
        <w:tc>
          <w:tcPr>
            <w:tcW w:w="3020" w:type="pct"/>
          </w:tcPr>
          <w:p w:rsidR="00F95CA8" w:rsidRPr="0022083F" w:rsidRDefault="00F95CA8" w:rsidP="0022083F">
            <w:pPr>
              <w:ind w:left="176"/>
              <w:jc w:val="both"/>
              <w:rPr>
                <w:sz w:val="24"/>
                <w:lang w:val="en-US"/>
              </w:rPr>
            </w:pPr>
            <w:r w:rsidRPr="0022083F">
              <w:rPr>
                <w:b/>
                <w:sz w:val="24"/>
                <w:lang w:val="en"/>
              </w:rPr>
              <w:t>Topic No 2:</w:t>
            </w:r>
            <w:r w:rsidR="0022083F" w:rsidRPr="0022083F">
              <w:rPr>
                <w:sz w:val="24"/>
                <w:lang w:val="en"/>
              </w:rPr>
              <w:t xml:space="preserve"> Sterilization in dentistry. </w:t>
            </w:r>
          </w:p>
        </w:tc>
        <w:tc>
          <w:tcPr>
            <w:tcW w:w="445" w:type="pct"/>
            <w:gridSpan w:val="2"/>
            <w:shd w:val="clear" w:color="auto" w:fill="auto"/>
          </w:tcPr>
          <w:p w:rsidR="00F95CA8" w:rsidRPr="004E4051" w:rsidRDefault="00F240DE" w:rsidP="005C203E">
            <w:pPr>
              <w:jc w:val="center"/>
              <w:rPr>
                <w:lang w:val="uk-UA"/>
              </w:rPr>
            </w:pPr>
            <w:r>
              <w:rPr>
                <w:lang w:val="en"/>
              </w:rPr>
              <w:t>8</w:t>
            </w:r>
          </w:p>
        </w:tc>
        <w:tc>
          <w:tcPr>
            <w:tcW w:w="225" w:type="pct"/>
            <w:gridSpan w:val="2"/>
            <w:shd w:val="clear" w:color="auto" w:fill="auto"/>
          </w:tcPr>
          <w:p w:rsidR="00F95CA8" w:rsidRPr="004E4051" w:rsidRDefault="00F95CA8" w:rsidP="005C203E">
            <w:pPr>
              <w:jc w:val="center"/>
              <w:rPr>
                <w:lang w:val="uk-UA"/>
              </w:rPr>
            </w:pPr>
          </w:p>
        </w:tc>
        <w:tc>
          <w:tcPr>
            <w:tcW w:w="288" w:type="pct"/>
            <w:gridSpan w:val="2"/>
          </w:tcPr>
          <w:p w:rsidR="00F95CA8" w:rsidRPr="00F240DE" w:rsidRDefault="00F240DE" w:rsidP="005C203E">
            <w:pPr>
              <w:jc w:val="center"/>
              <w:rPr>
                <w:lang w:val="uk-UA"/>
              </w:rPr>
            </w:pPr>
            <w:r>
              <w:rPr>
                <w:lang w:val="en"/>
              </w:rPr>
              <w:t>4</w:t>
            </w:r>
          </w:p>
        </w:tc>
        <w:tc>
          <w:tcPr>
            <w:tcW w:w="307" w:type="pct"/>
            <w:gridSpan w:val="2"/>
          </w:tcPr>
          <w:p w:rsidR="00F95CA8" w:rsidRPr="004E4051" w:rsidRDefault="00F95CA8" w:rsidP="005C203E">
            <w:pPr>
              <w:jc w:val="center"/>
              <w:rPr>
                <w:lang w:val="uk-UA"/>
              </w:rPr>
            </w:pPr>
          </w:p>
        </w:tc>
        <w:tc>
          <w:tcPr>
            <w:tcW w:w="283" w:type="pct"/>
          </w:tcPr>
          <w:p w:rsidR="00F95CA8" w:rsidRPr="004E4051" w:rsidRDefault="00F95CA8" w:rsidP="005C203E">
            <w:pPr>
              <w:rPr>
                <w:lang w:val="uk-UA"/>
              </w:rPr>
            </w:pPr>
          </w:p>
        </w:tc>
        <w:tc>
          <w:tcPr>
            <w:tcW w:w="432" w:type="pct"/>
            <w:gridSpan w:val="2"/>
          </w:tcPr>
          <w:p w:rsidR="00F95CA8" w:rsidRPr="00F240DE" w:rsidRDefault="00F240DE" w:rsidP="00F95CA8">
            <w:pPr>
              <w:jc w:val="center"/>
              <w:rPr>
                <w:lang w:val="uk-UA"/>
              </w:rPr>
            </w:pPr>
            <w:r>
              <w:rPr>
                <w:lang w:val="en"/>
              </w:rPr>
              <w:t>4</w:t>
            </w:r>
          </w:p>
        </w:tc>
      </w:tr>
      <w:tr w:rsidR="00F95CA8" w:rsidRPr="004E4051" w:rsidTr="001B383E">
        <w:tc>
          <w:tcPr>
            <w:tcW w:w="3020" w:type="pct"/>
          </w:tcPr>
          <w:p w:rsidR="00F95CA8" w:rsidRPr="00333E4F" w:rsidRDefault="00F95CA8" w:rsidP="0022083F">
            <w:pPr>
              <w:ind w:left="176"/>
              <w:rPr>
                <w:sz w:val="24"/>
                <w:lang w:val="en-US"/>
              </w:rPr>
            </w:pPr>
            <w:r w:rsidRPr="00F240DE">
              <w:rPr>
                <w:b/>
                <w:sz w:val="24"/>
                <w:lang w:val="en"/>
              </w:rPr>
              <w:t>Topic No 3:</w:t>
            </w:r>
            <w:r w:rsidR="0022083F" w:rsidRPr="0022083F">
              <w:rPr>
                <w:sz w:val="24"/>
                <w:lang w:val="en"/>
              </w:rPr>
              <w:t xml:space="preserve"> Specialized specialized equipment used in dentistry. </w:t>
            </w:r>
          </w:p>
        </w:tc>
        <w:tc>
          <w:tcPr>
            <w:tcW w:w="445" w:type="pct"/>
            <w:gridSpan w:val="2"/>
            <w:shd w:val="clear" w:color="auto" w:fill="auto"/>
          </w:tcPr>
          <w:p w:rsidR="00F95CA8" w:rsidRPr="004E4051" w:rsidRDefault="00804AC3" w:rsidP="005C203E">
            <w:pPr>
              <w:jc w:val="center"/>
              <w:rPr>
                <w:lang w:val="uk-UA"/>
              </w:rPr>
            </w:pPr>
            <w:r>
              <w:rPr>
                <w:lang w:val="en"/>
              </w:rPr>
              <w:t>4</w:t>
            </w:r>
          </w:p>
        </w:tc>
        <w:tc>
          <w:tcPr>
            <w:tcW w:w="225" w:type="pct"/>
            <w:gridSpan w:val="2"/>
            <w:shd w:val="clear" w:color="auto" w:fill="auto"/>
          </w:tcPr>
          <w:p w:rsidR="00F95CA8" w:rsidRPr="004E4051" w:rsidRDefault="00F95CA8" w:rsidP="005C203E">
            <w:pPr>
              <w:jc w:val="center"/>
              <w:rPr>
                <w:lang w:val="uk-UA"/>
              </w:rPr>
            </w:pPr>
          </w:p>
        </w:tc>
        <w:tc>
          <w:tcPr>
            <w:tcW w:w="288" w:type="pct"/>
            <w:gridSpan w:val="2"/>
          </w:tcPr>
          <w:p w:rsidR="00F95CA8" w:rsidRPr="00F240DE" w:rsidRDefault="00804AC3" w:rsidP="005C203E">
            <w:pPr>
              <w:jc w:val="center"/>
              <w:rPr>
                <w:lang w:val="uk-UA"/>
              </w:rPr>
            </w:pPr>
            <w:r>
              <w:rPr>
                <w:lang w:val="en"/>
              </w:rPr>
              <w:t>2</w:t>
            </w:r>
          </w:p>
        </w:tc>
        <w:tc>
          <w:tcPr>
            <w:tcW w:w="307" w:type="pct"/>
            <w:gridSpan w:val="2"/>
          </w:tcPr>
          <w:p w:rsidR="00F95CA8" w:rsidRPr="004E4051" w:rsidRDefault="00F95CA8" w:rsidP="005C203E">
            <w:pPr>
              <w:jc w:val="center"/>
              <w:rPr>
                <w:lang w:val="uk-UA"/>
              </w:rPr>
            </w:pPr>
          </w:p>
        </w:tc>
        <w:tc>
          <w:tcPr>
            <w:tcW w:w="283" w:type="pct"/>
          </w:tcPr>
          <w:p w:rsidR="00F95CA8" w:rsidRPr="004E4051" w:rsidRDefault="00F95CA8" w:rsidP="005C203E">
            <w:pPr>
              <w:rPr>
                <w:lang w:val="uk-UA"/>
              </w:rPr>
            </w:pPr>
          </w:p>
        </w:tc>
        <w:tc>
          <w:tcPr>
            <w:tcW w:w="432" w:type="pct"/>
            <w:gridSpan w:val="2"/>
          </w:tcPr>
          <w:p w:rsidR="00F95CA8" w:rsidRPr="00F240DE" w:rsidRDefault="00804AC3" w:rsidP="00F95CA8">
            <w:pPr>
              <w:jc w:val="center"/>
              <w:rPr>
                <w:lang w:val="uk-UA"/>
              </w:rPr>
            </w:pPr>
            <w:r>
              <w:rPr>
                <w:lang w:val="en"/>
              </w:rPr>
              <w:t>2</w:t>
            </w:r>
          </w:p>
        </w:tc>
      </w:tr>
      <w:tr w:rsidR="00F240DE" w:rsidRPr="00333E4F" w:rsidTr="00F240DE">
        <w:tc>
          <w:tcPr>
            <w:tcW w:w="5000" w:type="pct"/>
            <w:gridSpan w:val="12"/>
          </w:tcPr>
          <w:p w:rsidR="00F240DE" w:rsidRPr="00F240DE" w:rsidRDefault="00F240DE" w:rsidP="00F240DE">
            <w:pPr>
              <w:ind w:firstLine="709"/>
              <w:jc w:val="center"/>
              <w:rPr>
                <w:b/>
                <w:i/>
                <w:lang w:val="uk-UA"/>
              </w:rPr>
            </w:pPr>
            <w:r w:rsidRPr="00223F48">
              <w:rPr>
                <w:b/>
                <w:i/>
                <w:lang w:val="en"/>
              </w:rPr>
              <w:t>Content module 2: "</w:t>
            </w:r>
            <w:r w:rsidRPr="00223F48">
              <w:rPr>
                <w:b/>
                <w:i/>
                <w:szCs w:val="28"/>
                <w:lang w:val="en"/>
              </w:rPr>
              <w:t>Marerial science in dentistry"</w:t>
            </w:r>
          </w:p>
        </w:tc>
      </w:tr>
      <w:tr w:rsidR="00F95CA8" w:rsidRPr="004E4051" w:rsidTr="001B383E">
        <w:tc>
          <w:tcPr>
            <w:tcW w:w="3020" w:type="pct"/>
          </w:tcPr>
          <w:p w:rsidR="00F95CA8" w:rsidRPr="0022083F" w:rsidRDefault="00F95CA8" w:rsidP="0022083F">
            <w:pPr>
              <w:ind w:left="176"/>
              <w:rPr>
                <w:sz w:val="24"/>
                <w:lang w:val="en-US"/>
              </w:rPr>
            </w:pPr>
            <w:r w:rsidRPr="0022083F">
              <w:rPr>
                <w:b/>
                <w:sz w:val="24"/>
                <w:lang w:val="en"/>
              </w:rPr>
              <w:t>Topic No 4:</w:t>
            </w:r>
            <w:r w:rsidR="0022083F" w:rsidRPr="0022083F">
              <w:rPr>
                <w:sz w:val="24"/>
                <w:lang w:val="en"/>
              </w:rPr>
              <w:t xml:space="preserve"> Marerial Studies in Orthopedic Dentistry.  Classification of printed materials. Crystallizing, thermoplastic, alginate and silicone print materials. </w:t>
            </w:r>
            <w:r w:rsidR="0022083F" w:rsidRPr="0022083F">
              <w:rPr>
                <w:sz w:val="24"/>
                <w:lang w:val="en"/>
              </w:rPr>
              <w:lastRenderedPageBreak/>
              <w:t>Physico-chemical properties, indications.</w:t>
            </w:r>
          </w:p>
        </w:tc>
        <w:tc>
          <w:tcPr>
            <w:tcW w:w="445" w:type="pct"/>
            <w:gridSpan w:val="2"/>
            <w:shd w:val="clear" w:color="auto" w:fill="auto"/>
          </w:tcPr>
          <w:p w:rsidR="00F95CA8" w:rsidRPr="004E4051" w:rsidRDefault="00F240DE" w:rsidP="005C203E">
            <w:pPr>
              <w:jc w:val="center"/>
              <w:rPr>
                <w:lang w:val="uk-UA"/>
              </w:rPr>
            </w:pPr>
            <w:r>
              <w:rPr>
                <w:lang w:val="en"/>
              </w:rPr>
              <w:lastRenderedPageBreak/>
              <w:t>4</w:t>
            </w:r>
          </w:p>
        </w:tc>
        <w:tc>
          <w:tcPr>
            <w:tcW w:w="225" w:type="pct"/>
            <w:gridSpan w:val="2"/>
            <w:shd w:val="clear" w:color="auto" w:fill="auto"/>
          </w:tcPr>
          <w:p w:rsidR="00F95CA8" w:rsidRPr="004E4051" w:rsidRDefault="00F95CA8" w:rsidP="005C203E">
            <w:pPr>
              <w:jc w:val="center"/>
              <w:rPr>
                <w:lang w:val="uk-UA"/>
              </w:rPr>
            </w:pPr>
          </w:p>
        </w:tc>
        <w:tc>
          <w:tcPr>
            <w:tcW w:w="288" w:type="pct"/>
            <w:gridSpan w:val="2"/>
          </w:tcPr>
          <w:p w:rsidR="00F95CA8" w:rsidRPr="00F240DE" w:rsidRDefault="00F240DE" w:rsidP="005C203E">
            <w:pPr>
              <w:jc w:val="center"/>
              <w:rPr>
                <w:lang w:val="uk-UA"/>
              </w:rPr>
            </w:pPr>
            <w:r>
              <w:rPr>
                <w:lang w:val="en"/>
              </w:rPr>
              <w:t>2</w:t>
            </w:r>
          </w:p>
        </w:tc>
        <w:tc>
          <w:tcPr>
            <w:tcW w:w="307" w:type="pct"/>
            <w:gridSpan w:val="2"/>
          </w:tcPr>
          <w:p w:rsidR="00F95CA8" w:rsidRPr="004E4051" w:rsidRDefault="00F95CA8" w:rsidP="005C203E">
            <w:pPr>
              <w:jc w:val="center"/>
              <w:rPr>
                <w:lang w:val="uk-UA"/>
              </w:rPr>
            </w:pPr>
          </w:p>
        </w:tc>
        <w:tc>
          <w:tcPr>
            <w:tcW w:w="283" w:type="pct"/>
          </w:tcPr>
          <w:p w:rsidR="00F95CA8" w:rsidRPr="004E4051" w:rsidRDefault="00F95CA8" w:rsidP="005C203E">
            <w:pPr>
              <w:rPr>
                <w:lang w:val="uk-UA"/>
              </w:rPr>
            </w:pPr>
          </w:p>
        </w:tc>
        <w:tc>
          <w:tcPr>
            <w:tcW w:w="432" w:type="pct"/>
            <w:gridSpan w:val="2"/>
          </w:tcPr>
          <w:p w:rsidR="00F95CA8" w:rsidRPr="00F240DE" w:rsidRDefault="00F240DE" w:rsidP="00F95CA8">
            <w:pPr>
              <w:jc w:val="center"/>
              <w:rPr>
                <w:lang w:val="uk-UA"/>
              </w:rPr>
            </w:pPr>
            <w:r>
              <w:rPr>
                <w:lang w:val="en"/>
              </w:rPr>
              <w:t>2</w:t>
            </w:r>
          </w:p>
        </w:tc>
      </w:tr>
      <w:tr w:rsidR="00F95CA8" w:rsidRPr="004E4051" w:rsidTr="001B383E">
        <w:tc>
          <w:tcPr>
            <w:tcW w:w="3020" w:type="pct"/>
          </w:tcPr>
          <w:p w:rsidR="00F95CA8" w:rsidRPr="0022083F" w:rsidRDefault="00F95CA8" w:rsidP="0022083F">
            <w:pPr>
              <w:ind w:left="176"/>
              <w:jc w:val="both"/>
              <w:rPr>
                <w:sz w:val="24"/>
                <w:lang w:val="en-US"/>
              </w:rPr>
            </w:pPr>
            <w:r w:rsidRPr="0022083F">
              <w:rPr>
                <w:b/>
                <w:sz w:val="24"/>
                <w:lang w:val="en"/>
              </w:rPr>
              <w:t>Topic No 5:</w:t>
            </w:r>
            <w:r w:rsidR="0022083F" w:rsidRPr="0022083F">
              <w:rPr>
                <w:sz w:val="24"/>
                <w:lang w:val="en"/>
              </w:rPr>
              <w:t xml:space="preserve"> Marerial Studies in Orthopedic Dentistry. </w:t>
            </w:r>
            <w:r>
              <w:rPr>
                <w:lang w:val="en"/>
              </w:rPr>
              <w:t xml:space="preserve"> </w:t>
            </w:r>
            <w:r w:rsidR="0022083F" w:rsidRPr="0022083F">
              <w:rPr>
                <w:sz w:val="24"/>
                <w:lang w:val="en"/>
              </w:rPr>
              <w:t>Modeling materials. Wax, classification, characteristics of use in orthopedic dentistry. Plastics. Classification. Modes of polymerization of plastics</w:t>
            </w:r>
          </w:p>
        </w:tc>
        <w:tc>
          <w:tcPr>
            <w:tcW w:w="445" w:type="pct"/>
            <w:gridSpan w:val="2"/>
            <w:shd w:val="clear" w:color="auto" w:fill="auto"/>
          </w:tcPr>
          <w:p w:rsidR="00F95CA8" w:rsidRPr="004E4051" w:rsidRDefault="00F240DE" w:rsidP="005C203E">
            <w:pPr>
              <w:jc w:val="center"/>
              <w:rPr>
                <w:lang w:val="uk-UA"/>
              </w:rPr>
            </w:pPr>
            <w:r>
              <w:rPr>
                <w:lang w:val="en"/>
              </w:rPr>
              <w:t>4</w:t>
            </w:r>
          </w:p>
        </w:tc>
        <w:tc>
          <w:tcPr>
            <w:tcW w:w="225" w:type="pct"/>
            <w:gridSpan w:val="2"/>
            <w:shd w:val="clear" w:color="auto" w:fill="auto"/>
          </w:tcPr>
          <w:p w:rsidR="00F95CA8" w:rsidRPr="004E4051" w:rsidRDefault="00F95CA8" w:rsidP="005C203E">
            <w:pPr>
              <w:jc w:val="center"/>
              <w:rPr>
                <w:lang w:val="uk-UA"/>
              </w:rPr>
            </w:pPr>
          </w:p>
        </w:tc>
        <w:tc>
          <w:tcPr>
            <w:tcW w:w="288" w:type="pct"/>
            <w:gridSpan w:val="2"/>
          </w:tcPr>
          <w:p w:rsidR="00F95CA8" w:rsidRPr="00F240DE" w:rsidRDefault="00F240DE" w:rsidP="005C203E">
            <w:pPr>
              <w:jc w:val="center"/>
              <w:rPr>
                <w:lang w:val="uk-UA"/>
              </w:rPr>
            </w:pPr>
            <w:r>
              <w:rPr>
                <w:lang w:val="en"/>
              </w:rPr>
              <w:t>2</w:t>
            </w:r>
          </w:p>
        </w:tc>
        <w:tc>
          <w:tcPr>
            <w:tcW w:w="307" w:type="pct"/>
            <w:gridSpan w:val="2"/>
          </w:tcPr>
          <w:p w:rsidR="00F95CA8" w:rsidRPr="004E4051" w:rsidRDefault="00F95CA8" w:rsidP="005C203E">
            <w:pPr>
              <w:jc w:val="center"/>
              <w:rPr>
                <w:lang w:val="uk-UA"/>
              </w:rPr>
            </w:pPr>
          </w:p>
        </w:tc>
        <w:tc>
          <w:tcPr>
            <w:tcW w:w="283" w:type="pct"/>
          </w:tcPr>
          <w:p w:rsidR="00F95CA8" w:rsidRPr="004E4051" w:rsidRDefault="00F95CA8" w:rsidP="005C203E">
            <w:pPr>
              <w:rPr>
                <w:lang w:val="uk-UA"/>
              </w:rPr>
            </w:pPr>
          </w:p>
        </w:tc>
        <w:tc>
          <w:tcPr>
            <w:tcW w:w="432" w:type="pct"/>
            <w:gridSpan w:val="2"/>
          </w:tcPr>
          <w:p w:rsidR="00F95CA8" w:rsidRPr="00F240DE" w:rsidRDefault="00F240DE" w:rsidP="00F95CA8">
            <w:pPr>
              <w:jc w:val="center"/>
              <w:rPr>
                <w:lang w:val="uk-UA"/>
              </w:rPr>
            </w:pPr>
            <w:r>
              <w:rPr>
                <w:lang w:val="en"/>
              </w:rPr>
              <w:t>2</w:t>
            </w:r>
          </w:p>
        </w:tc>
      </w:tr>
      <w:tr w:rsidR="00F95CA8" w:rsidRPr="004E4051" w:rsidTr="001B383E">
        <w:tc>
          <w:tcPr>
            <w:tcW w:w="3020" w:type="pct"/>
          </w:tcPr>
          <w:p w:rsidR="00F95CA8" w:rsidRPr="0022083F" w:rsidRDefault="0022083F" w:rsidP="0022083F">
            <w:pPr>
              <w:ind w:left="176"/>
              <w:jc w:val="both"/>
              <w:rPr>
                <w:sz w:val="24"/>
                <w:lang w:val="uk-UA"/>
              </w:rPr>
            </w:pPr>
            <w:r w:rsidRPr="0022083F">
              <w:rPr>
                <w:b/>
                <w:sz w:val="24"/>
                <w:lang w:val="en"/>
              </w:rPr>
              <w:t>Topic No 6:</w:t>
            </w:r>
            <w:r w:rsidR="00D24EC3">
              <w:rPr>
                <w:sz w:val="24"/>
                <w:lang w:val="en"/>
              </w:rPr>
              <w:t xml:space="preserve"> Mat</w:t>
            </w:r>
            <w:r w:rsidRPr="0022083F">
              <w:rPr>
                <w:sz w:val="24"/>
                <w:lang w:val="en"/>
              </w:rPr>
              <w:t xml:space="preserve">erial studies in orthopedic dentistry. </w:t>
            </w:r>
            <w:r>
              <w:rPr>
                <w:lang w:val="en"/>
              </w:rPr>
              <w:t xml:space="preserve"> </w:t>
            </w:r>
            <w:r w:rsidRPr="0022083F">
              <w:rPr>
                <w:sz w:val="24"/>
                <w:lang w:val="en"/>
              </w:rPr>
              <w:t>Metal alloys, application in orthopedic dentistry. Classification and characteristics of metal alloys. Technologies of casting metals. Ceramic masses and their components. Classification. Indications for use.</w:t>
            </w:r>
          </w:p>
        </w:tc>
        <w:tc>
          <w:tcPr>
            <w:tcW w:w="445" w:type="pct"/>
            <w:gridSpan w:val="2"/>
            <w:shd w:val="clear" w:color="auto" w:fill="auto"/>
          </w:tcPr>
          <w:p w:rsidR="00F95CA8" w:rsidRPr="004E4051" w:rsidRDefault="00F240DE" w:rsidP="005C203E">
            <w:pPr>
              <w:jc w:val="center"/>
              <w:rPr>
                <w:lang w:val="uk-UA"/>
              </w:rPr>
            </w:pPr>
            <w:r>
              <w:rPr>
                <w:lang w:val="en"/>
              </w:rPr>
              <w:t>4</w:t>
            </w:r>
          </w:p>
        </w:tc>
        <w:tc>
          <w:tcPr>
            <w:tcW w:w="225" w:type="pct"/>
            <w:gridSpan w:val="2"/>
            <w:shd w:val="clear" w:color="auto" w:fill="auto"/>
          </w:tcPr>
          <w:p w:rsidR="00F95CA8" w:rsidRPr="004E4051" w:rsidRDefault="00F95CA8" w:rsidP="005C203E">
            <w:pPr>
              <w:jc w:val="center"/>
              <w:rPr>
                <w:lang w:val="uk-UA"/>
              </w:rPr>
            </w:pPr>
          </w:p>
        </w:tc>
        <w:tc>
          <w:tcPr>
            <w:tcW w:w="288" w:type="pct"/>
            <w:gridSpan w:val="2"/>
          </w:tcPr>
          <w:p w:rsidR="00F95CA8" w:rsidRPr="00F240DE" w:rsidRDefault="00F240DE" w:rsidP="005C203E">
            <w:pPr>
              <w:jc w:val="center"/>
              <w:rPr>
                <w:lang w:val="uk-UA"/>
              </w:rPr>
            </w:pPr>
            <w:r>
              <w:rPr>
                <w:lang w:val="en"/>
              </w:rPr>
              <w:t>2</w:t>
            </w:r>
          </w:p>
        </w:tc>
        <w:tc>
          <w:tcPr>
            <w:tcW w:w="307" w:type="pct"/>
            <w:gridSpan w:val="2"/>
          </w:tcPr>
          <w:p w:rsidR="00F95CA8" w:rsidRPr="004E4051" w:rsidRDefault="00F95CA8" w:rsidP="005C203E">
            <w:pPr>
              <w:jc w:val="center"/>
              <w:rPr>
                <w:lang w:val="uk-UA"/>
              </w:rPr>
            </w:pPr>
          </w:p>
        </w:tc>
        <w:tc>
          <w:tcPr>
            <w:tcW w:w="283" w:type="pct"/>
          </w:tcPr>
          <w:p w:rsidR="00F95CA8" w:rsidRPr="004E4051" w:rsidRDefault="00F95CA8" w:rsidP="005C203E">
            <w:pPr>
              <w:rPr>
                <w:lang w:val="uk-UA"/>
              </w:rPr>
            </w:pPr>
          </w:p>
        </w:tc>
        <w:tc>
          <w:tcPr>
            <w:tcW w:w="432" w:type="pct"/>
            <w:gridSpan w:val="2"/>
          </w:tcPr>
          <w:p w:rsidR="00F95CA8" w:rsidRPr="00F240DE" w:rsidRDefault="00F240DE" w:rsidP="00F95CA8">
            <w:pPr>
              <w:jc w:val="center"/>
              <w:rPr>
                <w:lang w:val="uk-UA"/>
              </w:rPr>
            </w:pPr>
            <w:r>
              <w:rPr>
                <w:lang w:val="en"/>
              </w:rPr>
              <w:t>2</w:t>
            </w:r>
          </w:p>
        </w:tc>
      </w:tr>
      <w:tr w:rsidR="00F95CA8" w:rsidRPr="004E4051" w:rsidTr="001B383E">
        <w:tc>
          <w:tcPr>
            <w:tcW w:w="3020" w:type="pct"/>
          </w:tcPr>
          <w:p w:rsidR="00F95CA8" w:rsidRPr="0022083F" w:rsidRDefault="0022083F" w:rsidP="0022083F">
            <w:pPr>
              <w:ind w:left="176"/>
              <w:jc w:val="both"/>
              <w:rPr>
                <w:sz w:val="24"/>
                <w:lang w:val="uk-UA"/>
              </w:rPr>
            </w:pPr>
            <w:r w:rsidRPr="0022083F">
              <w:rPr>
                <w:b/>
                <w:sz w:val="24"/>
                <w:lang w:val="en"/>
              </w:rPr>
              <w:t>Topic No7:</w:t>
            </w:r>
            <w:r w:rsidR="00D24EC3">
              <w:rPr>
                <w:sz w:val="24"/>
                <w:lang w:val="en"/>
              </w:rPr>
              <w:t xml:space="preserve"> Mat</w:t>
            </w:r>
            <w:r w:rsidRPr="0022083F">
              <w:rPr>
                <w:sz w:val="24"/>
                <w:lang w:val="en"/>
              </w:rPr>
              <w:t>erial studies in therapeutic dentistry.</w:t>
            </w:r>
          </w:p>
        </w:tc>
        <w:tc>
          <w:tcPr>
            <w:tcW w:w="445" w:type="pct"/>
            <w:gridSpan w:val="2"/>
            <w:shd w:val="clear" w:color="auto" w:fill="auto"/>
          </w:tcPr>
          <w:p w:rsidR="00F95CA8" w:rsidRPr="004E4051" w:rsidRDefault="00F240DE" w:rsidP="005C203E">
            <w:pPr>
              <w:jc w:val="center"/>
              <w:rPr>
                <w:lang w:val="uk-UA"/>
              </w:rPr>
            </w:pPr>
            <w:r>
              <w:rPr>
                <w:lang w:val="en"/>
              </w:rPr>
              <w:t>4</w:t>
            </w:r>
          </w:p>
        </w:tc>
        <w:tc>
          <w:tcPr>
            <w:tcW w:w="225" w:type="pct"/>
            <w:gridSpan w:val="2"/>
            <w:shd w:val="clear" w:color="auto" w:fill="auto"/>
          </w:tcPr>
          <w:p w:rsidR="00F95CA8" w:rsidRPr="004E4051" w:rsidRDefault="00F95CA8" w:rsidP="005C203E">
            <w:pPr>
              <w:jc w:val="center"/>
              <w:rPr>
                <w:lang w:val="uk-UA"/>
              </w:rPr>
            </w:pPr>
          </w:p>
        </w:tc>
        <w:tc>
          <w:tcPr>
            <w:tcW w:w="288" w:type="pct"/>
            <w:gridSpan w:val="2"/>
          </w:tcPr>
          <w:p w:rsidR="00F95CA8" w:rsidRPr="00F240DE" w:rsidRDefault="00F240DE" w:rsidP="005C203E">
            <w:pPr>
              <w:jc w:val="center"/>
              <w:rPr>
                <w:lang w:val="uk-UA"/>
              </w:rPr>
            </w:pPr>
            <w:r>
              <w:rPr>
                <w:lang w:val="en"/>
              </w:rPr>
              <w:t>2</w:t>
            </w:r>
          </w:p>
        </w:tc>
        <w:tc>
          <w:tcPr>
            <w:tcW w:w="307" w:type="pct"/>
            <w:gridSpan w:val="2"/>
          </w:tcPr>
          <w:p w:rsidR="00F95CA8" w:rsidRPr="004E4051" w:rsidRDefault="00F95CA8" w:rsidP="005C203E">
            <w:pPr>
              <w:jc w:val="center"/>
              <w:rPr>
                <w:lang w:val="uk-UA"/>
              </w:rPr>
            </w:pPr>
          </w:p>
        </w:tc>
        <w:tc>
          <w:tcPr>
            <w:tcW w:w="283" w:type="pct"/>
          </w:tcPr>
          <w:p w:rsidR="00F95CA8" w:rsidRPr="004E4051" w:rsidRDefault="00F95CA8" w:rsidP="005C203E">
            <w:pPr>
              <w:rPr>
                <w:lang w:val="uk-UA"/>
              </w:rPr>
            </w:pPr>
          </w:p>
        </w:tc>
        <w:tc>
          <w:tcPr>
            <w:tcW w:w="432" w:type="pct"/>
            <w:gridSpan w:val="2"/>
          </w:tcPr>
          <w:p w:rsidR="00F95CA8" w:rsidRPr="00F240DE" w:rsidRDefault="00F240DE" w:rsidP="00F95CA8">
            <w:pPr>
              <w:jc w:val="center"/>
              <w:rPr>
                <w:lang w:val="uk-UA"/>
              </w:rPr>
            </w:pPr>
            <w:r>
              <w:rPr>
                <w:lang w:val="en"/>
              </w:rPr>
              <w:t>2</w:t>
            </w:r>
          </w:p>
        </w:tc>
      </w:tr>
      <w:tr w:rsidR="00F95CA8" w:rsidRPr="007306B1" w:rsidTr="001B383E">
        <w:tc>
          <w:tcPr>
            <w:tcW w:w="3020" w:type="pct"/>
          </w:tcPr>
          <w:p w:rsidR="00F95CA8" w:rsidRPr="0022083F" w:rsidRDefault="0022083F" w:rsidP="0022083F">
            <w:pPr>
              <w:ind w:left="176"/>
              <w:jc w:val="both"/>
              <w:rPr>
                <w:sz w:val="24"/>
                <w:lang w:val="uk-UA"/>
              </w:rPr>
            </w:pPr>
            <w:r w:rsidRPr="0022083F">
              <w:rPr>
                <w:b/>
                <w:sz w:val="24"/>
                <w:lang w:val="en"/>
              </w:rPr>
              <w:t>Topic No 8:</w:t>
            </w:r>
            <w:r w:rsidR="00D24EC3">
              <w:rPr>
                <w:sz w:val="24"/>
                <w:lang w:val="en"/>
              </w:rPr>
              <w:t xml:space="preserve"> Mat</w:t>
            </w:r>
            <w:r w:rsidRPr="0022083F">
              <w:rPr>
                <w:sz w:val="24"/>
                <w:lang w:val="en"/>
              </w:rPr>
              <w:t>erial studies in surgical dentistry.</w:t>
            </w:r>
          </w:p>
        </w:tc>
        <w:tc>
          <w:tcPr>
            <w:tcW w:w="445" w:type="pct"/>
            <w:gridSpan w:val="2"/>
            <w:shd w:val="clear" w:color="auto" w:fill="auto"/>
          </w:tcPr>
          <w:p w:rsidR="00F95CA8" w:rsidRPr="004E4051" w:rsidRDefault="00F240DE" w:rsidP="005C203E">
            <w:pPr>
              <w:jc w:val="center"/>
              <w:rPr>
                <w:lang w:val="uk-UA"/>
              </w:rPr>
            </w:pPr>
            <w:r>
              <w:rPr>
                <w:lang w:val="en"/>
              </w:rPr>
              <w:t>4</w:t>
            </w:r>
          </w:p>
        </w:tc>
        <w:tc>
          <w:tcPr>
            <w:tcW w:w="225" w:type="pct"/>
            <w:gridSpan w:val="2"/>
            <w:shd w:val="clear" w:color="auto" w:fill="auto"/>
          </w:tcPr>
          <w:p w:rsidR="00F95CA8" w:rsidRPr="004E4051" w:rsidRDefault="00F95CA8" w:rsidP="005C203E">
            <w:pPr>
              <w:jc w:val="center"/>
              <w:rPr>
                <w:lang w:val="uk-UA"/>
              </w:rPr>
            </w:pPr>
          </w:p>
        </w:tc>
        <w:tc>
          <w:tcPr>
            <w:tcW w:w="288" w:type="pct"/>
            <w:gridSpan w:val="2"/>
          </w:tcPr>
          <w:p w:rsidR="00F95CA8" w:rsidRPr="00F240DE" w:rsidRDefault="00F240DE" w:rsidP="005C203E">
            <w:pPr>
              <w:jc w:val="center"/>
              <w:rPr>
                <w:lang w:val="uk-UA"/>
              </w:rPr>
            </w:pPr>
            <w:r>
              <w:rPr>
                <w:lang w:val="en"/>
              </w:rPr>
              <w:t>2</w:t>
            </w:r>
          </w:p>
        </w:tc>
        <w:tc>
          <w:tcPr>
            <w:tcW w:w="307" w:type="pct"/>
            <w:gridSpan w:val="2"/>
          </w:tcPr>
          <w:p w:rsidR="00F95CA8" w:rsidRPr="004E4051" w:rsidRDefault="00F95CA8" w:rsidP="005C203E">
            <w:pPr>
              <w:jc w:val="center"/>
              <w:rPr>
                <w:lang w:val="uk-UA"/>
              </w:rPr>
            </w:pPr>
          </w:p>
        </w:tc>
        <w:tc>
          <w:tcPr>
            <w:tcW w:w="283" w:type="pct"/>
          </w:tcPr>
          <w:p w:rsidR="00F95CA8" w:rsidRPr="004E4051" w:rsidRDefault="00F95CA8" w:rsidP="005C203E">
            <w:pPr>
              <w:rPr>
                <w:lang w:val="uk-UA"/>
              </w:rPr>
            </w:pPr>
          </w:p>
        </w:tc>
        <w:tc>
          <w:tcPr>
            <w:tcW w:w="432" w:type="pct"/>
            <w:gridSpan w:val="2"/>
          </w:tcPr>
          <w:p w:rsidR="00F95CA8" w:rsidRPr="00F240DE" w:rsidRDefault="00F240DE" w:rsidP="00F95CA8">
            <w:pPr>
              <w:jc w:val="center"/>
              <w:rPr>
                <w:lang w:val="uk-UA"/>
              </w:rPr>
            </w:pPr>
            <w:r>
              <w:rPr>
                <w:lang w:val="en"/>
              </w:rPr>
              <w:t>2</w:t>
            </w:r>
          </w:p>
        </w:tc>
      </w:tr>
      <w:tr w:rsidR="00804AC3" w:rsidRPr="007306B1" w:rsidTr="001B383E">
        <w:tc>
          <w:tcPr>
            <w:tcW w:w="3020" w:type="pct"/>
          </w:tcPr>
          <w:p w:rsidR="00804AC3" w:rsidRPr="0022083F" w:rsidRDefault="00804AC3" w:rsidP="0022083F">
            <w:pPr>
              <w:ind w:left="176"/>
              <w:jc w:val="both"/>
              <w:rPr>
                <w:b/>
                <w:sz w:val="24"/>
                <w:lang w:val="uk-UA"/>
              </w:rPr>
            </w:pPr>
            <w:r>
              <w:rPr>
                <w:b/>
                <w:sz w:val="24"/>
                <w:lang w:val="en"/>
              </w:rPr>
              <w:t>Final modular control</w:t>
            </w:r>
          </w:p>
        </w:tc>
        <w:tc>
          <w:tcPr>
            <w:tcW w:w="445" w:type="pct"/>
            <w:gridSpan w:val="2"/>
            <w:shd w:val="clear" w:color="auto" w:fill="auto"/>
          </w:tcPr>
          <w:p w:rsidR="00804AC3" w:rsidRDefault="00804AC3" w:rsidP="005C203E">
            <w:pPr>
              <w:jc w:val="center"/>
              <w:rPr>
                <w:lang w:val="uk-UA"/>
              </w:rPr>
            </w:pPr>
            <w:r>
              <w:rPr>
                <w:lang w:val="en"/>
              </w:rPr>
              <w:t>4</w:t>
            </w:r>
          </w:p>
        </w:tc>
        <w:tc>
          <w:tcPr>
            <w:tcW w:w="225" w:type="pct"/>
            <w:gridSpan w:val="2"/>
            <w:shd w:val="clear" w:color="auto" w:fill="auto"/>
          </w:tcPr>
          <w:p w:rsidR="00804AC3" w:rsidRPr="004E4051" w:rsidRDefault="00804AC3" w:rsidP="005C203E">
            <w:pPr>
              <w:jc w:val="center"/>
              <w:rPr>
                <w:lang w:val="uk-UA"/>
              </w:rPr>
            </w:pPr>
          </w:p>
        </w:tc>
        <w:tc>
          <w:tcPr>
            <w:tcW w:w="288" w:type="pct"/>
            <w:gridSpan w:val="2"/>
          </w:tcPr>
          <w:p w:rsidR="00804AC3" w:rsidRDefault="00804AC3" w:rsidP="005C203E">
            <w:pPr>
              <w:jc w:val="center"/>
              <w:rPr>
                <w:lang w:val="uk-UA"/>
              </w:rPr>
            </w:pPr>
            <w:r>
              <w:rPr>
                <w:lang w:val="en"/>
              </w:rPr>
              <w:t>2</w:t>
            </w:r>
          </w:p>
        </w:tc>
        <w:tc>
          <w:tcPr>
            <w:tcW w:w="307" w:type="pct"/>
            <w:gridSpan w:val="2"/>
          </w:tcPr>
          <w:p w:rsidR="00804AC3" w:rsidRPr="004E4051" w:rsidRDefault="00804AC3" w:rsidP="005C203E">
            <w:pPr>
              <w:jc w:val="center"/>
              <w:rPr>
                <w:lang w:val="uk-UA"/>
              </w:rPr>
            </w:pPr>
          </w:p>
        </w:tc>
        <w:tc>
          <w:tcPr>
            <w:tcW w:w="283" w:type="pct"/>
          </w:tcPr>
          <w:p w:rsidR="00804AC3" w:rsidRPr="004E4051" w:rsidRDefault="00804AC3" w:rsidP="005C203E">
            <w:pPr>
              <w:rPr>
                <w:lang w:val="uk-UA"/>
              </w:rPr>
            </w:pPr>
          </w:p>
        </w:tc>
        <w:tc>
          <w:tcPr>
            <w:tcW w:w="432" w:type="pct"/>
            <w:gridSpan w:val="2"/>
          </w:tcPr>
          <w:p w:rsidR="00804AC3" w:rsidRDefault="00804AC3" w:rsidP="00F95CA8">
            <w:pPr>
              <w:jc w:val="center"/>
              <w:rPr>
                <w:lang w:val="uk-UA"/>
              </w:rPr>
            </w:pPr>
            <w:r>
              <w:rPr>
                <w:lang w:val="en"/>
              </w:rPr>
              <w:t>2</w:t>
            </w:r>
          </w:p>
        </w:tc>
      </w:tr>
      <w:tr w:rsidR="00F95CA8" w:rsidTr="00F240DE">
        <w:trPr>
          <w:trHeight w:val="315"/>
        </w:trPr>
        <w:tc>
          <w:tcPr>
            <w:tcW w:w="3020" w:type="pct"/>
          </w:tcPr>
          <w:p w:rsidR="00F95CA8" w:rsidRPr="00963BA2" w:rsidRDefault="00F95CA8" w:rsidP="00F95CA8">
            <w:pPr>
              <w:ind w:left="34"/>
              <w:rPr>
                <w:b/>
                <w:sz w:val="24"/>
                <w:lang w:val="uk-UA"/>
              </w:rPr>
            </w:pPr>
            <w:r w:rsidRPr="006E5874">
              <w:rPr>
                <w:b/>
                <w:i/>
                <w:lang w:val="en"/>
              </w:rPr>
              <w:t>Independent study of topics that are not included in the classroom plan</w:t>
            </w:r>
          </w:p>
        </w:tc>
        <w:tc>
          <w:tcPr>
            <w:tcW w:w="442" w:type="pct"/>
          </w:tcPr>
          <w:p w:rsidR="00F95CA8" w:rsidRPr="00F240DE" w:rsidRDefault="00F240DE" w:rsidP="00B46021">
            <w:pPr>
              <w:jc w:val="center"/>
              <w:rPr>
                <w:bCs/>
                <w:lang w:val="uk-UA"/>
              </w:rPr>
            </w:pPr>
            <w:r>
              <w:rPr>
                <w:bCs/>
                <w:lang w:val="en"/>
              </w:rPr>
              <w:t>20</w:t>
            </w:r>
          </w:p>
        </w:tc>
        <w:tc>
          <w:tcPr>
            <w:tcW w:w="221" w:type="pct"/>
            <w:gridSpan w:val="2"/>
          </w:tcPr>
          <w:p w:rsidR="00F95CA8" w:rsidRPr="00B46021" w:rsidRDefault="00F95CA8" w:rsidP="00B46021">
            <w:pPr>
              <w:jc w:val="center"/>
              <w:rPr>
                <w:bCs/>
                <w:lang w:val="uk-UA"/>
              </w:rPr>
            </w:pPr>
          </w:p>
        </w:tc>
        <w:tc>
          <w:tcPr>
            <w:tcW w:w="295" w:type="pct"/>
            <w:gridSpan w:val="3"/>
          </w:tcPr>
          <w:p w:rsidR="00F95CA8" w:rsidRDefault="00F95CA8" w:rsidP="00B46021">
            <w:pPr>
              <w:jc w:val="center"/>
              <w:rPr>
                <w:bCs/>
                <w:lang w:val="uk-UA"/>
              </w:rPr>
            </w:pPr>
          </w:p>
        </w:tc>
        <w:tc>
          <w:tcPr>
            <w:tcW w:w="294" w:type="pct"/>
          </w:tcPr>
          <w:p w:rsidR="00F95CA8" w:rsidRPr="00B46021" w:rsidRDefault="00F95CA8" w:rsidP="00B46021">
            <w:pPr>
              <w:jc w:val="center"/>
              <w:rPr>
                <w:bCs/>
                <w:lang w:val="uk-UA"/>
              </w:rPr>
            </w:pPr>
          </w:p>
        </w:tc>
        <w:tc>
          <w:tcPr>
            <w:tcW w:w="296" w:type="pct"/>
            <w:gridSpan w:val="2"/>
          </w:tcPr>
          <w:p w:rsidR="00F95CA8" w:rsidRPr="00B46021" w:rsidRDefault="00F95CA8" w:rsidP="00B46021">
            <w:pPr>
              <w:jc w:val="center"/>
              <w:rPr>
                <w:bCs/>
                <w:lang w:val="uk-UA"/>
              </w:rPr>
            </w:pPr>
          </w:p>
        </w:tc>
        <w:tc>
          <w:tcPr>
            <w:tcW w:w="432" w:type="pct"/>
            <w:gridSpan w:val="2"/>
          </w:tcPr>
          <w:p w:rsidR="00F95CA8" w:rsidRPr="00F240DE" w:rsidRDefault="00F240DE" w:rsidP="00F95CA8">
            <w:pPr>
              <w:jc w:val="center"/>
              <w:rPr>
                <w:lang w:val="uk-UA"/>
              </w:rPr>
            </w:pPr>
            <w:r>
              <w:rPr>
                <w:lang w:val="en"/>
              </w:rPr>
              <w:t>20</w:t>
            </w:r>
          </w:p>
        </w:tc>
      </w:tr>
      <w:tr w:rsidR="00F95CA8" w:rsidTr="00F240DE">
        <w:trPr>
          <w:trHeight w:val="248"/>
        </w:trPr>
        <w:tc>
          <w:tcPr>
            <w:tcW w:w="3020" w:type="pct"/>
          </w:tcPr>
          <w:p w:rsidR="00F95CA8" w:rsidRPr="006E5874" w:rsidRDefault="00F95CA8" w:rsidP="00F95CA8">
            <w:pPr>
              <w:rPr>
                <w:b/>
              </w:rPr>
            </w:pPr>
            <w:r w:rsidRPr="006E5874">
              <w:rPr>
                <w:b/>
                <w:lang w:val="en"/>
              </w:rPr>
              <w:t xml:space="preserve">Total hours                                                      </w:t>
            </w:r>
          </w:p>
        </w:tc>
        <w:tc>
          <w:tcPr>
            <w:tcW w:w="442" w:type="pct"/>
          </w:tcPr>
          <w:p w:rsidR="00F95CA8" w:rsidRPr="00F240DE" w:rsidRDefault="00F240DE" w:rsidP="00F95CA8">
            <w:pPr>
              <w:rPr>
                <w:b/>
                <w:lang w:val="uk-UA"/>
              </w:rPr>
            </w:pPr>
            <w:r>
              <w:rPr>
                <w:b/>
                <w:lang w:val="en"/>
              </w:rPr>
              <w:t>60</w:t>
            </w:r>
          </w:p>
        </w:tc>
        <w:tc>
          <w:tcPr>
            <w:tcW w:w="221" w:type="pct"/>
            <w:gridSpan w:val="2"/>
          </w:tcPr>
          <w:p w:rsidR="00F95CA8" w:rsidRPr="00F240DE" w:rsidRDefault="00F95CA8" w:rsidP="00F95CA8">
            <w:pPr>
              <w:jc w:val="center"/>
              <w:rPr>
                <w:b/>
                <w:lang w:val="uk-UA"/>
              </w:rPr>
            </w:pPr>
          </w:p>
        </w:tc>
        <w:tc>
          <w:tcPr>
            <w:tcW w:w="295" w:type="pct"/>
            <w:gridSpan w:val="3"/>
          </w:tcPr>
          <w:p w:rsidR="00F95CA8" w:rsidRPr="00F95CA8" w:rsidRDefault="00F240DE" w:rsidP="00F95CA8">
            <w:pPr>
              <w:jc w:val="center"/>
              <w:rPr>
                <w:b/>
                <w:lang w:val="uk-UA"/>
              </w:rPr>
            </w:pPr>
            <w:r>
              <w:rPr>
                <w:b/>
                <w:lang w:val="en"/>
              </w:rPr>
              <w:t>20</w:t>
            </w:r>
          </w:p>
        </w:tc>
        <w:tc>
          <w:tcPr>
            <w:tcW w:w="294" w:type="pct"/>
          </w:tcPr>
          <w:p w:rsidR="00F95CA8" w:rsidRPr="00F95CA8" w:rsidRDefault="00F95CA8" w:rsidP="00F95CA8">
            <w:pPr>
              <w:rPr>
                <w:b/>
                <w:lang w:val="uk-UA"/>
              </w:rPr>
            </w:pPr>
          </w:p>
        </w:tc>
        <w:tc>
          <w:tcPr>
            <w:tcW w:w="296" w:type="pct"/>
            <w:gridSpan w:val="2"/>
          </w:tcPr>
          <w:p w:rsidR="00F95CA8" w:rsidRPr="006E5874" w:rsidRDefault="00F95CA8" w:rsidP="00F95CA8">
            <w:pPr>
              <w:jc w:val="center"/>
              <w:rPr>
                <w:b/>
              </w:rPr>
            </w:pPr>
          </w:p>
        </w:tc>
        <w:tc>
          <w:tcPr>
            <w:tcW w:w="432" w:type="pct"/>
            <w:gridSpan w:val="2"/>
          </w:tcPr>
          <w:p w:rsidR="00F95CA8" w:rsidRPr="00F240DE" w:rsidRDefault="00F240DE" w:rsidP="00B833A7">
            <w:pPr>
              <w:spacing w:after="200" w:line="276" w:lineRule="auto"/>
              <w:jc w:val="center"/>
              <w:rPr>
                <w:b/>
                <w:lang w:val="uk-UA"/>
              </w:rPr>
            </w:pPr>
            <w:r>
              <w:rPr>
                <w:b/>
                <w:lang w:val="en"/>
              </w:rPr>
              <w:t>40</w:t>
            </w:r>
          </w:p>
        </w:tc>
      </w:tr>
      <w:tr w:rsidR="00F95CA8" w:rsidTr="00F240DE">
        <w:trPr>
          <w:trHeight w:val="315"/>
        </w:trPr>
        <w:tc>
          <w:tcPr>
            <w:tcW w:w="3020" w:type="pct"/>
          </w:tcPr>
          <w:p w:rsidR="00F95CA8" w:rsidRPr="006E5874" w:rsidRDefault="00F95CA8" w:rsidP="00F95CA8">
            <w:pPr>
              <w:rPr>
                <w:b/>
              </w:rPr>
            </w:pPr>
            <w:r w:rsidRPr="006E5874">
              <w:rPr>
                <w:b/>
                <w:lang w:val="en"/>
              </w:rPr>
              <w:t xml:space="preserve">ECTS Credits                                                      </w:t>
            </w:r>
          </w:p>
        </w:tc>
        <w:tc>
          <w:tcPr>
            <w:tcW w:w="442" w:type="pct"/>
          </w:tcPr>
          <w:p w:rsidR="00F95CA8" w:rsidRPr="00F240DE" w:rsidRDefault="00F95CA8" w:rsidP="00F95CA8">
            <w:pPr>
              <w:rPr>
                <w:b/>
                <w:lang w:val="uk-UA"/>
              </w:rPr>
            </w:pPr>
          </w:p>
        </w:tc>
        <w:tc>
          <w:tcPr>
            <w:tcW w:w="221" w:type="pct"/>
            <w:gridSpan w:val="2"/>
          </w:tcPr>
          <w:p w:rsidR="00F95CA8" w:rsidRPr="006E5874" w:rsidRDefault="00F95CA8" w:rsidP="00F95CA8">
            <w:pPr>
              <w:jc w:val="center"/>
              <w:rPr>
                <w:b/>
              </w:rPr>
            </w:pPr>
          </w:p>
        </w:tc>
        <w:tc>
          <w:tcPr>
            <w:tcW w:w="295" w:type="pct"/>
            <w:gridSpan w:val="3"/>
          </w:tcPr>
          <w:p w:rsidR="00F95CA8" w:rsidRPr="006E5874" w:rsidRDefault="00F95CA8" w:rsidP="00F95CA8">
            <w:pPr>
              <w:jc w:val="center"/>
              <w:rPr>
                <w:b/>
              </w:rPr>
            </w:pPr>
          </w:p>
        </w:tc>
        <w:tc>
          <w:tcPr>
            <w:tcW w:w="294" w:type="pct"/>
          </w:tcPr>
          <w:p w:rsidR="00F95CA8" w:rsidRPr="006E5874" w:rsidRDefault="00F95CA8" w:rsidP="00F95CA8">
            <w:pPr>
              <w:jc w:val="center"/>
              <w:rPr>
                <w:b/>
              </w:rPr>
            </w:pPr>
          </w:p>
        </w:tc>
        <w:tc>
          <w:tcPr>
            <w:tcW w:w="296" w:type="pct"/>
            <w:gridSpan w:val="2"/>
          </w:tcPr>
          <w:p w:rsidR="00F95CA8" w:rsidRPr="006E5874" w:rsidRDefault="00F95CA8" w:rsidP="00F95CA8">
            <w:pPr>
              <w:jc w:val="center"/>
              <w:rPr>
                <w:b/>
              </w:rPr>
            </w:pPr>
          </w:p>
        </w:tc>
        <w:tc>
          <w:tcPr>
            <w:tcW w:w="432" w:type="pct"/>
            <w:gridSpan w:val="2"/>
          </w:tcPr>
          <w:p w:rsidR="00F95CA8" w:rsidRPr="006E5874" w:rsidRDefault="00F95CA8" w:rsidP="00F95CA8">
            <w:pPr>
              <w:jc w:val="center"/>
              <w:rPr>
                <w:b/>
              </w:rPr>
            </w:pPr>
          </w:p>
        </w:tc>
      </w:tr>
    </w:tbl>
    <w:p w:rsidR="006A6E72" w:rsidRDefault="006A6E72" w:rsidP="00603BD6">
      <w:pPr>
        <w:ind w:left="360"/>
        <w:jc w:val="center"/>
        <w:rPr>
          <w:b/>
          <w:szCs w:val="28"/>
          <w:lang w:val="uk-UA"/>
        </w:rPr>
      </w:pPr>
    </w:p>
    <w:p w:rsidR="0078410A" w:rsidRDefault="0078410A" w:rsidP="0078410A">
      <w:pPr>
        <w:rPr>
          <w:b/>
          <w:szCs w:val="28"/>
          <w:lang w:val="uk-UA"/>
        </w:rPr>
      </w:pPr>
    </w:p>
    <w:p w:rsidR="00EB49D0" w:rsidRDefault="00EB49D0" w:rsidP="0078410A">
      <w:pPr>
        <w:rPr>
          <w:b/>
          <w:szCs w:val="28"/>
          <w:lang w:val="uk-UA"/>
        </w:rPr>
      </w:pPr>
    </w:p>
    <w:p w:rsidR="0044316B" w:rsidRDefault="0044316B" w:rsidP="0044316B">
      <w:pPr>
        <w:jc w:val="center"/>
        <w:rPr>
          <w:b/>
          <w:szCs w:val="28"/>
          <w:lang w:val="uk-UA"/>
        </w:rPr>
      </w:pPr>
      <w:r>
        <w:rPr>
          <w:b/>
          <w:szCs w:val="28"/>
          <w:lang w:val="en"/>
        </w:rPr>
        <w:t xml:space="preserve">5. </w:t>
      </w:r>
      <w:r w:rsidRPr="00603BD6">
        <w:rPr>
          <w:b/>
          <w:szCs w:val="28"/>
          <w:lang w:val="en"/>
        </w:rPr>
        <w:t xml:space="preserve">Lecture topics </w:t>
      </w:r>
    </w:p>
    <w:p w:rsidR="0044316B" w:rsidRPr="00E844C0" w:rsidRDefault="0044316B" w:rsidP="0044316B">
      <w:pPr>
        <w:rPr>
          <w:szCs w:val="28"/>
          <w:lang w:val="uk-UA"/>
        </w:rPr>
      </w:pPr>
    </w:p>
    <w:tbl>
      <w:tblPr>
        <w:tblpPr w:leftFromText="180" w:rightFromText="180"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44316B" w:rsidRPr="008A5B1B" w:rsidTr="0044316B">
        <w:tc>
          <w:tcPr>
            <w:tcW w:w="709" w:type="dxa"/>
            <w:shd w:val="clear" w:color="auto" w:fill="auto"/>
          </w:tcPr>
          <w:p w:rsidR="0044316B" w:rsidRPr="008A5B1B" w:rsidRDefault="0044316B" w:rsidP="0044316B">
            <w:pPr>
              <w:ind w:left="142" w:hanging="142"/>
              <w:jc w:val="center"/>
              <w:rPr>
                <w:lang w:val="uk-UA"/>
              </w:rPr>
            </w:pPr>
            <w:bookmarkStart w:id="1" w:name="_Hlk115725177"/>
            <w:r w:rsidRPr="008A5B1B">
              <w:rPr>
                <w:lang w:val="en"/>
              </w:rPr>
              <w:t>№</w:t>
            </w:r>
          </w:p>
          <w:p w:rsidR="0044316B" w:rsidRPr="008A5B1B" w:rsidRDefault="0044316B" w:rsidP="0044316B">
            <w:pPr>
              <w:ind w:left="142" w:hanging="142"/>
              <w:jc w:val="center"/>
              <w:rPr>
                <w:lang w:val="uk-UA"/>
              </w:rPr>
            </w:pPr>
            <w:r w:rsidRPr="008A5B1B">
              <w:rPr>
                <w:lang w:val="en"/>
              </w:rPr>
              <w:t>s/n</w:t>
            </w:r>
          </w:p>
        </w:tc>
        <w:tc>
          <w:tcPr>
            <w:tcW w:w="7087" w:type="dxa"/>
            <w:shd w:val="clear" w:color="auto" w:fill="auto"/>
          </w:tcPr>
          <w:p w:rsidR="0044316B" w:rsidRPr="008A5B1B" w:rsidRDefault="0044316B" w:rsidP="0044316B">
            <w:pPr>
              <w:jc w:val="center"/>
              <w:rPr>
                <w:lang w:val="uk-UA"/>
              </w:rPr>
            </w:pPr>
            <w:r w:rsidRPr="008A5B1B">
              <w:rPr>
                <w:lang w:val="en"/>
              </w:rPr>
              <w:t>Topic name</w:t>
            </w:r>
          </w:p>
        </w:tc>
        <w:tc>
          <w:tcPr>
            <w:tcW w:w="1560" w:type="dxa"/>
            <w:shd w:val="clear" w:color="auto" w:fill="auto"/>
          </w:tcPr>
          <w:p w:rsidR="0044316B" w:rsidRPr="008A5B1B" w:rsidRDefault="0044316B" w:rsidP="0044316B">
            <w:pPr>
              <w:jc w:val="center"/>
              <w:rPr>
                <w:lang w:val="uk-UA"/>
              </w:rPr>
            </w:pPr>
            <w:r w:rsidRPr="008A5B1B">
              <w:rPr>
                <w:lang w:val="en"/>
              </w:rPr>
              <w:t>Quantity</w:t>
            </w:r>
          </w:p>
          <w:p w:rsidR="0044316B" w:rsidRPr="008A5B1B" w:rsidRDefault="0044316B" w:rsidP="0044316B">
            <w:pPr>
              <w:jc w:val="center"/>
              <w:rPr>
                <w:lang w:val="uk-UA"/>
              </w:rPr>
            </w:pPr>
            <w:r w:rsidRPr="008A5B1B">
              <w:rPr>
                <w:lang w:val="en"/>
              </w:rPr>
              <w:t>Hours</w:t>
            </w:r>
          </w:p>
        </w:tc>
      </w:tr>
      <w:tr w:rsidR="0044316B" w:rsidRPr="008A5B1B" w:rsidTr="0044316B">
        <w:trPr>
          <w:trHeight w:val="467"/>
        </w:trPr>
        <w:tc>
          <w:tcPr>
            <w:tcW w:w="709" w:type="dxa"/>
            <w:shd w:val="clear" w:color="auto" w:fill="auto"/>
          </w:tcPr>
          <w:p w:rsidR="0044316B" w:rsidRDefault="0044316B" w:rsidP="0044316B">
            <w:pPr>
              <w:ind w:left="142" w:hanging="142"/>
              <w:jc w:val="center"/>
              <w:rPr>
                <w:lang w:val="uk-UA"/>
              </w:rPr>
            </w:pPr>
          </w:p>
          <w:p w:rsidR="0044316B" w:rsidRPr="008A5B1B" w:rsidRDefault="0044316B" w:rsidP="0044316B">
            <w:pPr>
              <w:ind w:left="142" w:hanging="142"/>
              <w:jc w:val="center"/>
              <w:rPr>
                <w:lang w:val="uk-UA"/>
              </w:rPr>
            </w:pPr>
            <w:r>
              <w:rPr>
                <w:lang w:val="en"/>
              </w:rPr>
              <w:t>1</w:t>
            </w:r>
          </w:p>
        </w:tc>
        <w:tc>
          <w:tcPr>
            <w:tcW w:w="7087" w:type="dxa"/>
            <w:shd w:val="clear" w:color="auto" w:fill="auto"/>
          </w:tcPr>
          <w:p w:rsidR="0044316B" w:rsidRPr="00DB784E" w:rsidRDefault="0044316B" w:rsidP="0044316B">
            <w:pPr>
              <w:widowControl w:val="0"/>
              <w:autoSpaceDE w:val="0"/>
              <w:autoSpaceDN w:val="0"/>
              <w:adjustRightInd w:val="0"/>
              <w:rPr>
                <w:lang w:val="uk-UA"/>
              </w:rPr>
            </w:pPr>
            <w:r>
              <w:rPr>
                <w:lang w:val="en"/>
              </w:rPr>
              <w:t>Introduction to materials science in the clinic of orthopedic dentistry</w:t>
            </w:r>
            <w:r w:rsidR="004144DD">
              <w:rPr>
                <w:lang w:val="en"/>
              </w:rPr>
              <w:t>.</w:t>
            </w:r>
          </w:p>
        </w:tc>
        <w:tc>
          <w:tcPr>
            <w:tcW w:w="1560" w:type="dxa"/>
            <w:shd w:val="clear" w:color="auto" w:fill="auto"/>
          </w:tcPr>
          <w:p w:rsidR="0044316B" w:rsidRPr="00DB784E" w:rsidRDefault="0044316B" w:rsidP="0044316B">
            <w:pPr>
              <w:ind w:left="1080" w:hanging="540"/>
              <w:jc w:val="both"/>
              <w:rPr>
                <w:lang w:val="uk-UA"/>
              </w:rPr>
            </w:pPr>
            <w:r w:rsidRPr="00DB784E">
              <w:rPr>
                <w:lang w:val="en"/>
              </w:rPr>
              <w:t>2</w:t>
            </w:r>
          </w:p>
        </w:tc>
      </w:tr>
      <w:tr w:rsidR="0044316B" w:rsidRPr="008A5B1B" w:rsidTr="0044316B">
        <w:tc>
          <w:tcPr>
            <w:tcW w:w="709" w:type="dxa"/>
            <w:shd w:val="clear" w:color="auto" w:fill="auto"/>
          </w:tcPr>
          <w:p w:rsidR="0044316B" w:rsidRPr="008A5B1B" w:rsidRDefault="0044316B" w:rsidP="0044316B">
            <w:pPr>
              <w:ind w:left="142" w:hanging="142"/>
              <w:jc w:val="center"/>
              <w:rPr>
                <w:lang w:val="uk-UA"/>
              </w:rPr>
            </w:pPr>
            <w:r>
              <w:rPr>
                <w:lang w:val="en"/>
              </w:rPr>
              <w:t>2</w:t>
            </w:r>
          </w:p>
        </w:tc>
        <w:tc>
          <w:tcPr>
            <w:tcW w:w="7087" w:type="dxa"/>
            <w:shd w:val="clear" w:color="auto" w:fill="auto"/>
          </w:tcPr>
          <w:p w:rsidR="0044316B" w:rsidRPr="00DB784E" w:rsidRDefault="0044316B" w:rsidP="0044316B">
            <w:pPr>
              <w:widowControl w:val="0"/>
              <w:autoSpaceDE w:val="0"/>
              <w:autoSpaceDN w:val="0"/>
              <w:adjustRightInd w:val="0"/>
              <w:rPr>
                <w:lang w:val="uk-UA"/>
              </w:rPr>
            </w:pPr>
            <w:r>
              <w:rPr>
                <w:lang w:val="en"/>
              </w:rPr>
              <w:t>Principles of sterilization of dental instruments</w:t>
            </w:r>
            <w:r w:rsidR="004144DD">
              <w:rPr>
                <w:lang w:val="en"/>
              </w:rPr>
              <w:t>.</w:t>
            </w:r>
          </w:p>
        </w:tc>
        <w:tc>
          <w:tcPr>
            <w:tcW w:w="1560" w:type="dxa"/>
            <w:shd w:val="clear" w:color="auto" w:fill="auto"/>
          </w:tcPr>
          <w:p w:rsidR="0044316B" w:rsidRPr="00DB784E" w:rsidRDefault="0044316B" w:rsidP="0044316B">
            <w:pPr>
              <w:ind w:left="1080" w:hanging="540"/>
              <w:jc w:val="both"/>
              <w:rPr>
                <w:lang w:val="uk-UA"/>
              </w:rPr>
            </w:pPr>
            <w:r w:rsidRPr="00DB784E">
              <w:rPr>
                <w:lang w:val="en"/>
              </w:rPr>
              <w:t>2</w:t>
            </w:r>
          </w:p>
        </w:tc>
      </w:tr>
      <w:tr w:rsidR="0044316B" w:rsidRPr="008A5B1B" w:rsidTr="0044316B">
        <w:tc>
          <w:tcPr>
            <w:tcW w:w="709" w:type="dxa"/>
            <w:shd w:val="clear" w:color="auto" w:fill="auto"/>
          </w:tcPr>
          <w:p w:rsidR="0044316B" w:rsidRPr="008A5B1B" w:rsidRDefault="0044316B" w:rsidP="0044316B">
            <w:pPr>
              <w:ind w:left="142" w:hanging="142"/>
              <w:jc w:val="center"/>
              <w:rPr>
                <w:lang w:val="uk-UA"/>
              </w:rPr>
            </w:pPr>
            <w:r>
              <w:rPr>
                <w:lang w:val="en"/>
              </w:rPr>
              <w:t>3</w:t>
            </w:r>
          </w:p>
        </w:tc>
        <w:tc>
          <w:tcPr>
            <w:tcW w:w="7087" w:type="dxa"/>
            <w:shd w:val="clear" w:color="auto" w:fill="auto"/>
          </w:tcPr>
          <w:p w:rsidR="0044316B" w:rsidRPr="00DB784E" w:rsidRDefault="0044316B" w:rsidP="0044316B">
            <w:pPr>
              <w:widowControl w:val="0"/>
              <w:autoSpaceDE w:val="0"/>
              <w:autoSpaceDN w:val="0"/>
              <w:adjustRightInd w:val="0"/>
              <w:rPr>
                <w:lang w:val="uk-UA"/>
              </w:rPr>
            </w:pPr>
            <w:r>
              <w:rPr>
                <w:lang w:val="en"/>
              </w:rPr>
              <w:t xml:space="preserve">Materials Science </w:t>
            </w:r>
            <w:r w:rsidR="004144DD">
              <w:rPr>
                <w:lang w:val="en"/>
              </w:rPr>
              <w:t>of Orthopedic Profile. Characteristics of printed and modeling materials.</w:t>
            </w:r>
          </w:p>
        </w:tc>
        <w:tc>
          <w:tcPr>
            <w:tcW w:w="1560" w:type="dxa"/>
            <w:shd w:val="clear" w:color="auto" w:fill="auto"/>
          </w:tcPr>
          <w:p w:rsidR="0044316B" w:rsidRPr="00DB784E" w:rsidRDefault="0044316B" w:rsidP="0044316B">
            <w:pPr>
              <w:ind w:left="1080" w:hanging="540"/>
              <w:jc w:val="both"/>
              <w:rPr>
                <w:lang w:val="uk-UA"/>
              </w:rPr>
            </w:pPr>
            <w:r w:rsidRPr="00DB784E">
              <w:rPr>
                <w:lang w:val="en"/>
              </w:rPr>
              <w:t>2</w:t>
            </w:r>
          </w:p>
        </w:tc>
      </w:tr>
      <w:tr w:rsidR="0044316B" w:rsidRPr="008A5B1B" w:rsidTr="0044316B">
        <w:tc>
          <w:tcPr>
            <w:tcW w:w="709" w:type="dxa"/>
            <w:shd w:val="clear" w:color="auto" w:fill="auto"/>
          </w:tcPr>
          <w:p w:rsidR="0044316B" w:rsidRDefault="0044316B" w:rsidP="0044316B">
            <w:pPr>
              <w:ind w:left="142" w:hanging="142"/>
              <w:jc w:val="center"/>
              <w:rPr>
                <w:lang w:val="uk-UA"/>
              </w:rPr>
            </w:pPr>
            <w:r>
              <w:rPr>
                <w:lang w:val="en"/>
              </w:rPr>
              <w:t>4</w:t>
            </w:r>
          </w:p>
        </w:tc>
        <w:tc>
          <w:tcPr>
            <w:tcW w:w="7087" w:type="dxa"/>
            <w:shd w:val="clear" w:color="auto" w:fill="auto"/>
          </w:tcPr>
          <w:p w:rsidR="0044316B" w:rsidRPr="00DB784E" w:rsidRDefault="0044316B" w:rsidP="0044316B">
            <w:pPr>
              <w:widowControl w:val="0"/>
              <w:autoSpaceDE w:val="0"/>
              <w:autoSpaceDN w:val="0"/>
              <w:adjustRightInd w:val="0"/>
              <w:rPr>
                <w:lang w:val="uk-UA"/>
              </w:rPr>
            </w:pPr>
            <w:r>
              <w:rPr>
                <w:lang w:val="en"/>
              </w:rPr>
              <w:t>Specialized materials science of therapeutic profile</w:t>
            </w:r>
            <w:r w:rsidR="004144DD">
              <w:rPr>
                <w:lang w:val="en"/>
              </w:rPr>
              <w:t>.</w:t>
            </w:r>
          </w:p>
        </w:tc>
        <w:tc>
          <w:tcPr>
            <w:tcW w:w="1560" w:type="dxa"/>
            <w:shd w:val="clear" w:color="auto" w:fill="auto"/>
          </w:tcPr>
          <w:p w:rsidR="0044316B" w:rsidRPr="00DB784E" w:rsidRDefault="0044316B" w:rsidP="0044316B">
            <w:pPr>
              <w:ind w:left="1080" w:hanging="540"/>
              <w:jc w:val="both"/>
              <w:rPr>
                <w:lang w:val="uk-UA"/>
              </w:rPr>
            </w:pPr>
            <w:r>
              <w:rPr>
                <w:lang w:val="en"/>
              </w:rPr>
              <w:t>2</w:t>
            </w:r>
          </w:p>
        </w:tc>
      </w:tr>
      <w:tr w:rsidR="0044316B" w:rsidRPr="008A5B1B" w:rsidTr="0044316B">
        <w:tc>
          <w:tcPr>
            <w:tcW w:w="709" w:type="dxa"/>
            <w:shd w:val="clear" w:color="auto" w:fill="auto"/>
          </w:tcPr>
          <w:p w:rsidR="0044316B" w:rsidRDefault="0044316B" w:rsidP="0044316B">
            <w:pPr>
              <w:ind w:left="142" w:hanging="142"/>
              <w:jc w:val="center"/>
              <w:rPr>
                <w:lang w:val="uk-UA"/>
              </w:rPr>
            </w:pPr>
            <w:r>
              <w:rPr>
                <w:lang w:val="en"/>
              </w:rPr>
              <w:t>5</w:t>
            </w:r>
          </w:p>
        </w:tc>
        <w:tc>
          <w:tcPr>
            <w:tcW w:w="7087" w:type="dxa"/>
            <w:shd w:val="clear" w:color="auto" w:fill="auto"/>
          </w:tcPr>
          <w:p w:rsidR="0044316B" w:rsidRPr="00DB784E" w:rsidRDefault="0044316B" w:rsidP="0044316B">
            <w:pPr>
              <w:widowControl w:val="0"/>
              <w:autoSpaceDE w:val="0"/>
              <w:autoSpaceDN w:val="0"/>
              <w:adjustRightInd w:val="0"/>
              <w:rPr>
                <w:lang w:val="uk-UA"/>
              </w:rPr>
            </w:pPr>
            <w:r>
              <w:rPr>
                <w:lang w:val="en"/>
              </w:rPr>
              <w:t>Specialized materials science of surgical profile</w:t>
            </w:r>
            <w:r w:rsidR="004144DD">
              <w:rPr>
                <w:lang w:val="en"/>
              </w:rPr>
              <w:t>.</w:t>
            </w:r>
          </w:p>
        </w:tc>
        <w:tc>
          <w:tcPr>
            <w:tcW w:w="1560" w:type="dxa"/>
            <w:shd w:val="clear" w:color="auto" w:fill="auto"/>
          </w:tcPr>
          <w:p w:rsidR="0044316B" w:rsidRPr="00DB784E" w:rsidRDefault="0044316B" w:rsidP="0044316B">
            <w:pPr>
              <w:ind w:left="1080" w:hanging="540"/>
              <w:jc w:val="both"/>
              <w:rPr>
                <w:lang w:val="uk-UA"/>
              </w:rPr>
            </w:pPr>
            <w:r>
              <w:rPr>
                <w:lang w:val="en"/>
              </w:rPr>
              <w:t>2</w:t>
            </w:r>
          </w:p>
        </w:tc>
      </w:tr>
      <w:tr w:rsidR="0044316B" w:rsidRPr="008A5B1B" w:rsidTr="0044316B">
        <w:trPr>
          <w:trHeight w:val="520"/>
        </w:trPr>
        <w:tc>
          <w:tcPr>
            <w:tcW w:w="709" w:type="dxa"/>
            <w:shd w:val="clear" w:color="auto" w:fill="auto"/>
          </w:tcPr>
          <w:p w:rsidR="0044316B" w:rsidRDefault="0044316B" w:rsidP="0044316B">
            <w:pPr>
              <w:jc w:val="center"/>
              <w:rPr>
                <w:lang w:val="uk-UA"/>
              </w:rPr>
            </w:pPr>
          </w:p>
        </w:tc>
        <w:tc>
          <w:tcPr>
            <w:tcW w:w="7087" w:type="dxa"/>
            <w:shd w:val="clear" w:color="auto" w:fill="auto"/>
          </w:tcPr>
          <w:p w:rsidR="0044316B" w:rsidRPr="009E1367" w:rsidRDefault="0044316B" w:rsidP="0044316B">
            <w:pPr>
              <w:jc w:val="both"/>
              <w:rPr>
                <w:b/>
                <w:lang w:val="uk-UA"/>
              </w:rPr>
            </w:pPr>
            <w:r w:rsidRPr="009E1367">
              <w:rPr>
                <w:b/>
                <w:lang w:val="en"/>
              </w:rPr>
              <w:t>Together</w:t>
            </w:r>
          </w:p>
        </w:tc>
        <w:tc>
          <w:tcPr>
            <w:tcW w:w="1560" w:type="dxa"/>
            <w:shd w:val="clear" w:color="auto" w:fill="auto"/>
          </w:tcPr>
          <w:p w:rsidR="0044316B" w:rsidRPr="009E1367" w:rsidRDefault="0044316B" w:rsidP="0044316B">
            <w:pPr>
              <w:jc w:val="center"/>
              <w:rPr>
                <w:b/>
                <w:lang w:val="uk-UA"/>
              </w:rPr>
            </w:pPr>
            <w:r>
              <w:rPr>
                <w:b/>
                <w:lang w:val="en"/>
              </w:rPr>
              <w:t>10</w:t>
            </w:r>
          </w:p>
        </w:tc>
      </w:tr>
      <w:bookmarkEnd w:id="1"/>
    </w:tbl>
    <w:p w:rsidR="0044316B" w:rsidRDefault="0044316B" w:rsidP="0044316B">
      <w:pPr>
        <w:ind w:left="360"/>
        <w:jc w:val="center"/>
        <w:rPr>
          <w:b/>
          <w:szCs w:val="28"/>
          <w:lang w:val="uk-UA"/>
        </w:rPr>
      </w:pPr>
    </w:p>
    <w:p w:rsidR="0044316B" w:rsidRDefault="0044316B" w:rsidP="0044316B">
      <w:pPr>
        <w:ind w:left="360"/>
        <w:jc w:val="center"/>
        <w:rPr>
          <w:b/>
          <w:szCs w:val="28"/>
          <w:lang w:val="uk-UA"/>
        </w:rPr>
      </w:pPr>
    </w:p>
    <w:p w:rsidR="0044316B" w:rsidRDefault="0044316B" w:rsidP="0044316B">
      <w:pPr>
        <w:ind w:left="360"/>
        <w:jc w:val="center"/>
        <w:rPr>
          <w:b/>
          <w:szCs w:val="28"/>
          <w:lang w:val="uk-UA"/>
        </w:rPr>
      </w:pPr>
    </w:p>
    <w:p w:rsidR="0044316B" w:rsidRDefault="0044316B" w:rsidP="0044316B">
      <w:pPr>
        <w:ind w:left="360"/>
        <w:jc w:val="center"/>
        <w:rPr>
          <w:b/>
          <w:szCs w:val="28"/>
          <w:lang w:val="uk-UA"/>
        </w:rPr>
      </w:pPr>
    </w:p>
    <w:p w:rsidR="0044316B" w:rsidRDefault="0044316B" w:rsidP="0044316B">
      <w:pPr>
        <w:ind w:left="360"/>
        <w:jc w:val="center"/>
        <w:rPr>
          <w:b/>
          <w:szCs w:val="28"/>
          <w:lang w:val="uk-UA"/>
        </w:rPr>
      </w:pPr>
    </w:p>
    <w:p w:rsidR="0044316B" w:rsidRDefault="0044316B" w:rsidP="0044316B">
      <w:pPr>
        <w:ind w:left="360"/>
        <w:jc w:val="center"/>
        <w:rPr>
          <w:b/>
          <w:szCs w:val="28"/>
          <w:lang w:val="uk-UA"/>
        </w:rPr>
      </w:pPr>
    </w:p>
    <w:p w:rsidR="0044316B" w:rsidRDefault="0044316B" w:rsidP="0044316B">
      <w:pPr>
        <w:ind w:left="360"/>
        <w:jc w:val="center"/>
        <w:rPr>
          <w:b/>
          <w:szCs w:val="28"/>
          <w:lang w:val="uk-UA"/>
        </w:rPr>
      </w:pPr>
    </w:p>
    <w:p w:rsidR="0044316B" w:rsidRDefault="0044316B" w:rsidP="0044316B">
      <w:pPr>
        <w:ind w:left="360"/>
        <w:jc w:val="center"/>
        <w:rPr>
          <w:b/>
          <w:szCs w:val="28"/>
          <w:lang w:val="uk-UA"/>
        </w:rPr>
      </w:pPr>
    </w:p>
    <w:p w:rsidR="0044316B" w:rsidRDefault="0044316B" w:rsidP="0044316B">
      <w:pPr>
        <w:ind w:left="360"/>
        <w:jc w:val="center"/>
        <w:rPr>
          <w:b/>
          <w:szCs w:val="28"/>
          <w:lang w:val="uk-UA"/>
        </w:rPr>
      </w:pPr>
    </w:p>
    <w:p w:rsidR="0044316B" w:rsidRDefault="0044316B" w:rsidP="0044316B">
      <w:pPr>
        <w:ind w:left="360"/>
        <w:jc w:val="center"/>
        <w:rPr>
          <w:b/>
          <w:szCs w:val="28"/>
          <w:lang w:val="uk-UA"/>
        </w:rPr>
      </w:pPr>
    </w:p>
    <w:p w:rsidR="0044316B" w:rsidRDefault="0044316B" w:rsidP="0044316B">
      <w:pPr>
        <w:ind w:left="360"/>
        <w:jc w:val="center"/>
        <w:rPr>
          <w:b/>
          <w:szCs w:val="28"/>
          <w:lang w:val="uk-UA"/>
        </w:rPr>
      </w:pPr>
    </w:p>
    <w:p w:rsidR="0044316B" w:rsidRDefault="0044316B" w:rsidP="0044316B">
      <w:pPr>
        <w:ind w:left="360"/>
        <w:jc w:val="center"/>
        <w:rPr>
          <w:b/>
          <w:szCs w:val="28"/>
          <w:lang w:val="uk-UA"/>
        </w:rPr>
      </w:pPr>
    </w:p>
    <w:p w:rsidR="0044316B" w:rsidRDefault="0044316B" w:rsidP="00603BD6">
      <w:pPr>
        <w:ind w:left="360"/>
        <w:jc w:val="center"/>
        <w:rPr>
          <w:b/>
          <w:szCs w:val="28"/>
          <w:lang w:val="uk-UA"/>
        </w:rPr>
      </w:pPr>
    </w:p>
    <w:p w:rsidR="0044316B" w:rsidRDefault="0044316B" w:rsidP="00603BD6">
      <w:pPr>
        <w:ind w:left="360"/>
        <w:jc w:val="center"/>
        <w:rPr>
          <w:b/>
          <w:szCs w:val="28"/>
          <w:lang w:val="uk-UA"/>
        </w:rPr>
      </w:pPr>
    </w:p>
    <w:p w:rsidR="0044316B" w:rsidRDefault="0044316B" w:rsidP="00603BD6">
      <w:pPr>
        <w:ind w:left="360"/>
        <w:jc w:val="center"/>
        <w:rPr>
          <w:b/>
          <w:szCs w:val="28"/>
          <w:lang w:val="uk-UA"/>
        </w:rPr>
      </w:pPr>
    </w:p>
    <w:p w:rsidR="00D13B1D" w:rsidRDefault="0044316B" w:rsidP="00603BD6">
      <w:pPr>
        <w:ind w:left="360"/>
        <w:jc w:val="center"/>
        <w:rPr>
          <w:b/>
          <w:szCs w:val="28"/>
          <w:lang w:val="uk-UA"/>
        </w:rPr>
      </w:pPr>
      <w:r>
        <w:rPr>
          <w:b/>
          <w:szCs w:val="28"/>
          <w:lang w:val="en"/>
        </w:rPr>
        <w:t>6</w:t>
      </w:r>
      <w:r w:rsidR="00603BD6">
        <w:rPr>
          <w:b/>
          <w:szCs w:val="28"/>
          <w:lang w:val="en"/>
        </w:rPr>
        <w:t>.</w:t>
      </w:r>
      <w:r>
        <w:rPr>
          <w:lang w:val="en"/>
        </w:rPr>
        <w:t xml:space="preserve"> </w:t>
      </w:r>
      <w:r w:rsidR="00D13B1D" w:rsidRPr="00603BD6">
        <w:rPr>
          <w:b/>
          <w:szCs w:val="28"/>
          <w:lang w:val="en"/>
        </w:rPr>
        <w:t>Topics of practical classes</w:t>
      </w:r>
    </w:p>
    <w:p w:rsidR="00690BF5" w:rsidRPr="00603BD6" w:rsidRDefault="00690BF5" w:rsidP="00690BF5">
      <w:pPr>
        <w:rPr>
          <w:b/>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6093"/>
        <w:gridCol w:w="2236"/>
      </w:tblGrid>
      <w:tr w:rsidR="00F95CA8" w:rsidRPr="00DB784E" w:rsidTr="00F95CA8">
        <w:tc>
          <w:tcPr>
            <w:tcW w:w="986" w:type="dxa"/>
            <w:shd w:val="clear" w:color="auto" w:fill="auto"/>
          </w:tcPr>
          <w:p w:rsidR="00F95CA8" w:rsidRPr="00DB784E" w:rsidRDefault="00F95CA8" w:rsidP="00F95CA8">
            <w:pPr>
              <w:jc w:val="both"/>
              <w:rPr>
                <w:lang w:val="uk-UA"/>
              </w:rPr>
            </w:pPr>
            <w:r w:rsidRPr="00DB784E">
              <w:rPr>
                <w:lang w:val="en"/>
              </w:rPr>
              <w:t>No p/n</w:t>
            </w:r>
          </w:p>
        </w:tc>
        <w:tc>
          <w:tcPr>
            <w:tcW w:w="6093" w:type="dxa"/>
            <w:shd w:val="clear" w:color="auto" w:fill="auto"/>
          </w:tcPr>
          <w:p w:rsidR="00F95CA8" w:rsidRPr="00DB784E" w:rsidRDefault="00F95CA8" w:rsidP="00F95CA8">
            <w:pPr>
              <w:ind w:left="1080" w:hanging="540"/>
              <w:jc w:val="center"/>
              <w:rPr>
                <w:lang w:val="uk-UA"/>
              </w:rPr>
            </w:pPr>
            <w:r w:rsidRPr="00DB784E">
              <w:rPr>
                <w:lang w:val="en"/>
              </w:rPr>
              <w:t xml:space="preserve">Topic </w:t>
            </w:r>
            <w:r>
              <w:rPr>
                <w:lang w:val="en"/>
              </w:rPr>
              <w:t>of practical classes</w:t>
            </w:r>
          </w:p>
        </w:tc>
        <w:tc>
          <w:tcPr>
            <w:tcW w:w="2236" w:type="dxa"/>
            <w:shd w:val="clear" w:color="auto" w:fill="auto"/>
          </w:tcPr>
          <w:p w:rsidR="00F95CA8" w:rsidRPr="00DB784E" w:rsidRDefault="00F95CA8" w:rsidP="00F95CA8">
            <w:pPr>
              <w:ind w:left="1080" w:hanging="540"/>
              <w:jc w:val="both"/>
              <w:rPr>
                <w:lang w:val="uk-UA"/>
              </w:rPr>
            </w:pPr>
            <w:r w:rsidRPr="00DB784E">
              <w:rPr>
                <w:lang w:val="en"/>
              </w:rPr>
              <w:t>Hours</w:t>
            </w:r>
          </w:p>
        </w:tc>
      </w:tr>
      <w:tr w:rsidR="00F240DE" w:rsidRPr="00DB784E" w:rsidTr="00F95CA8">
        <w:trPr>
          <w:trHeight w:val="1136"/>
        </w:trPr>
        <w:tc>
          <w:tcPr>
            <w:tcW w:w="986" w:type="dxa"/>
            <w:shd w:val="clear" w:color="auto" w:fill="auto"/>
          </w:tcPr>
          <w:p w:rsidR="00F240DE" w:rsidRPr="00DB784E" w:rsidRDefault="00F240DE" w:rsidP="00F95CA8">
            <w:pPr>
              <w:rPr>
                <w:lang w:val="uk-UA"/>
              </w:rPr>
            </w:pPr>
            <w:r w:rsidRPr="00DB784E">
              <w:rPr>
                <w:lang w:val="en"/>
              </w:rPr>
              <w:t>1.</w:t>
            </w:r>
          </w:p>
          <w:p w:rsidR="00F240DE" w:rsidRPr="00DB784E" w:rsidRDefault="00F240DE" w:rsidP="00F95CA8">
            <w:pPr>
              <w:rPr>
                <w:lang w:val="uk-UA"/>
              </w:rPr>
            </w:pPr>
          </w:p>
        </w:tc>
        <w:tc>
          <w:tcPr>
            <w:tcW w:w="6093" w:type="dxa"/>
            <w:shd w:val="clear" w:color="auto" w:fill="auto"/>
          </w:tcPr>
          <w:p w:rsidR="00F240DE" w:rsidRPr="00F240DE" w:rsidRDefault="00F240DE" w:rsidP="00537DE1">
            <w:pPr>
              <w:ind w:left="176"/>
              <w:rPr>
                <w:sz w:val="24"/>
                <w:lang w:val="uk-UA"/>
              </w:rPr>
            </w:pPr>
            <w:r w:rsidRPr="0022083F">
              <w:rPr>
                <w:sz w:val="24"/>
                <w:lang w:val="en"/>
              </w:rPr>
              <w:t>Acquaintance with the organization of the dental clinic and the work of the dental office. Equipment of the clinic and laboratory. Workplace dentist and dental technician, equipment and tools.</w:t>
            </w:r>
          </w:p>
        </w:tc>
        <w:tc>
          <w:tcPr>
            <w:tcW w:w="2236" w:type="dxa"/>
            <w:shd w:val="clear" w:color="auto" w:fill="auto"/>
          </w:tcPr>
          <w:p w:rsidR="00F240DE" w:rsidRPr="00DB784E" w:rsidRDefault="00F240DE" w:rsidP="00F240DE">
            <w:pPr>
              <w:jc w:val="center"/>
              <w:rPr>
                <w:lang w:val="uk-UA"/>
              </w:rPr>
            </w:pPr>
            <w:r>
              <w:rPr>
                <w:lang w:val="en"/>
              </w:rPr>
              <w:t>2</w:t>
            </w:r>
            <w:r w:rsidRPr="00DB784E">
              <w:rPr>
                <w:lang w:val="en"/>
              </w:rPr>
              <w:t xml:space="preserve"> hours</w:t>
            </w:r>
          </w:p>
        </w:tc>
      </w:tr>
      <w:tr w:rsidR="00F240DE" w:rsidRPr="00DB784E" w:rsidTr="00F240DE">
        <w:trPr>
          <w:trHeight w:val="277"/>
        </w:trPr>
        <w:tc>
          <w:tcPr>
            <w:tcW w:w="986" w:type="dxa"/>
            <w:shd w:val="clear" w:color="auto" w:fill="auto"/>
          </w:tcPr>
          <w:p w:rsidR="00F240DE" w:rsidRPr="00DB784E" w:rsidRDefault="00F240DE" w:rsidP="00F95CA8">
            <w:pPr>
              <w:rPr>
                <w:lang w:val="uk-UA"/>
              </w:rPr>
            </w:pPr>
            <w:r w:rsidRPr="00DB784E">
              <w:rPr>
                <w:lang w:val="en"/>
              </w:rPr>
              <w:t>2.</w:t>
            </w:r>
          </w:p>
        </w:tc>
        <w:tc>
          <w:tcPr>
            <w:tcW w:w="6093" w:type="dxa"/>
            <w:shd w:val="clear" w:color="auto" w:fill="auto"/>
          </w:tcPr>
          <w:p w:rsidR="00F240DE" w:rsidRPr="0022083F" w:rsidRDefault="00F240DE" w:rsidP="00537DE1">
            <w:pPr>
              <w:ind w:left="176"/>
              <w:jc w:val="both"/>
              <w:rPr>
                <w:sz w:val="24"/>
                <w:lang w:val="en-US"/>
              </w:rPr>
            </w:pPr>
            <w:r w:rsidRPr="0022083F">
              <w:rPr>
                <w:sz w:val="24"/>
                <w:lang w:val="en"/>
              </w:rPr>
              <w:t xml:space="preserve">Sterilization in dentistry. </w:t>
            </w:r>
          </w:p>
        </w:tc>
        <w:tc>
          <w:tcPr>
            <w:tcW w:w="2236" w:type="dxa"/>
            <w:shd w:val="clear" w:color="auto" w:fill="auto"/>
          </w:tcPr>
          <w:p w:rsidR="00F240DE" w:rsidRPr="00DB784E" w:rsidRDefault="00F240DE" w:rsidP="00F240DE">
            <w:pPr>
              <w:jc w:val="center"/>
              <w:rPr>
                <w:lang w:val="uk-UA"/>
              </w:rPr>
            </w:pPr>
            <w:r>
              <w:rPr>
                <w:lang w:val="en"/>
              </w:rPr>
              <w:t xml:space="preserve">4 </w:t>
            </w:r>
            <w:r w:rsidRPr="00DB784E">
              <w:rPr>
                <w:lang w:val="en"/>
              </w:rPr>
              <w:t>hours</w:t>
            </w:r>
          </w:p>
        </w:tc>
      </w:tr>
      <w:tr w:rsidR="00F240DE" w:rsidRPr="00DB784E" w:rsidTr="00F240DE">
        <w:trPr>
          <w:trHeight w:val="553"/>
        </w:trPr>
        <w:tc>
          <w:tcPr>
            <w:tcW w:w="986" w:type="dxa"/>
            <w:shd w:val="clear" w:color="auto" w:fill="auto"/>
          </w:tcPr>
          <w:p w:rsidR="00F240DE" w:rsidRPr="00DB784E" w:rsidRDefault="00F240DE" w:rsidP="00F95CA8">
            <w:pPr>
              <w:rPr>
                <w:lang w:val="uk-UA"/>
              </w:rPr>
            </w:pPr>
            <w:r w:rsidRPr="00DB784E">
              <w:rPr>
                <w:lang w:val="en"/>
              </w:rPr>
              <w:lastRenderedPageBreak/>
              <w:t>3.</w:t>
            </w:r>
          </w:p>
        </w:tc>
        <w:tc>
          <w:tcPr>
            <w:tcW w:w="6093" w:type="dxa"/>
            <w:shd w:val="clear" w:color="auto" w:fill="auto"/>
          </w:tcPr>
          <w:p w:rsidR="00F240DE" w:rsidRPr="00333E4F" w:rsidRDefault="00F240DE" w:rsidP="00537DE1">
            <w:pPr>
              <w:ind w:left="176"/>
              <w:rPr>
                <w:sz w:val="24"/>
                <w:lang w:val="en-US"/>
              </w:rPr>
            </w:pPr>
            <w:r w:rsidRPr="0022083F">
              <w:rPr>
                <w:sz w:val="24"/>
                <w:lang w:val="en"/>
              </w:rPr>
              <w:t xml:space="preserve">Specialized specialized equipment used in dentistry. </w:t>
            </w:r>
          </w:p>
        </w:tc>
        <w:tc>
          <w:tcPr>
            <w:tcW w:w="2236" w:type="dxa"/>
            <w:shd w:val="clear" w:color="auto" w:fill="auto"/>
          </w:tcPr>
          <w:p w:rsidR="00F240DE" w:rsidRPr="00DB784E" w:rsidRDefault="00804AC3" w:rsidP="00F240DE">
            <w:pPr>
              <w:jc w:val="center"/>
              <w:rPr>
                <w:lang w:val="uk-UA"/>
              </w:rPr>
            </w:pPr>
            <w:r>
              <w:rPr>
                <w:lang w:val="en"/>
              </w:rPr>
              <w:t>2</w:t>
            </w:r>
            <w:r w:rsidR="00F240DE" w:rsidRPr="00DB784E">
              <w:rPr>
                <w:lang w:val="en"/>
              </w:rPr>
              <w:t xml:space="preserve"> hours</w:t>
            </w:r>
          </w:p>
        </w:tc>
      </w:tr>
      <w:tr w:rsidR="00F240DE" w:rsidRPr="00DB784E" w:rsidTr="00F95CA8">
        <w:trPr>
          <w:trHeight w:val="702"/>
        </w:trPr>
        <w:tc>
          <w:tcPr>
            <w:tcW w:w="986" w:type="dxa"/>
            <w:shd w:val="clear" w:color="auto" w:fill="auto"/>
          </w:tcPr>
          <w:p w:rsidR="00F240DE" w:rsidRPr="00DB784E" w:rsidRDefault="00F240DE" w:rsidP="00F95CA8">
            <w:pPr>
              <w:rPr>
                <w:lang w:val="uk-UA"/>
              </w:rPr>
            </w:pPr>
            <w:r w:rsidRPr="00DB784E">
              <w:rPr>
                <w:lang w:val="en"/>
              </w:rPr>
              <w:t>4.</w:t>
            </w:r>
          </w:p>
        </w:tc>
        <w:tc>
          <w:tcPr>
            <w:tcW w:w="6093" w:type="dxa"/>
            <w:shd w:val="clear" w:color="auto" w:fill="auto"/>
          </w:tcPr>
          <w:p w:rsidR="00F240DE" w:rsidRPr="00537DE1" w:rsidRDefault="00BC280B" w:rsidP="00537DE1">
            <w:pPr>
              <w:ind w:left="176"/>
              <w:rPr>
                <w:sz w:val="24"/>
                <w:lang w:val="uk-UA"/>
              </w:rPr>
            </w:pPr>
            <w:r>
              <w:rPr>
                <w:sz w:val="24"/>
                <w:lang w:val="en"/>
              </w:rPr>
              <w:t>Mat</w:t>
            </w:r>
            <w:r w:rsidR="00F240DE" w:rsidRPr="0022083F">
              <w:rPr>
                <w:sz w:val="24"/>
                <w:lang w:val="en"/>
              </w:rPr>
              <w:t>erial studies in orthopedic dentistry.  Classification of printed materials. Crystallizing, thermoplastic, alginate and silicone print materials. Physico-chemical properties, indications.</w:t>
            </w:r>
          </w:p>
        </w:tc>
        <w:tc>
          <w:tcPr>
            <w:tcW w:w="2236" w:type="dxa"/>
            <w:shd w:val="clear" w:color="auto" w:fill="auto"/>
          </w:tcPr>
          <w:p w:rsidR="00F240DE" w:rsidRPr="00DB784E" w:rsidRDefault="00F240DE" w:rsidP="00F240DE">
            <w:pPr>
              <w:jc w:val="center"/>
              <w:rPr>
                <w:lang w:val="uk-UA"/>
              </w:rPr>
            </w:pPr>
            <w:r>
              <w:rPr>
                <w:lang w:val="en"/>
              </w:rPr>
              <w:t>2</w:t>
            </w:r>
            <w:r w:rsidRPr="00DB784E">
              <w:rPr>
                <w:lang w:val="en"/>
              </w:rPr>
              <w:t xml:space="preserve"> hours</w:t>
            </w:r>
          </w:p>
        </w:tc>
      </w:tr>
      <w:tr w:rsidR="00F240DE" w:rsidRPr="00DB784E" w:rsidTr="00F95CA8">
        <w:trPr>
          <w:trHeight w:val="530"/>
        </w:trPr>
        <w:tc>
          <w:tcPr>
            <w:tcW w:w="986" w:type="dxa"/>
            <w:shd w:val="clear" w:color="auto" w:fill="auto"/>
          </w:tcPr>
          <w:p w:rsidR="00F240DE" w:rsidRPr="00DB784E" w:rsidRDefault="00F240DE" w:rsidP="00F95CA8">
            <w:pPr>
              <w:rPr>
                <w:lang w:val="uk-UA"/>
              </w:rPr>
            </w:pPr>
            <w:r w:rsidRPr="00DB784E">
              <w:rPr>
                <w:lang w:val="en"/>
              </w:rPr>
              <w:t>5.</w:t>
            </w:r>
          </w:p>
        </w:tc>
        <w:tc>
          <w:tcPr>
            <w:tcW w:w="6093" w:type="dxa"/>
            <w:shd w:val="clear" w:color="auto" w:fill="auto"/>
          </w:tcPr>
          <w:p w:rsidR="00F240DE" w:rsidRPr="00537DE1" w:rsidRDefault="00BC280B" w:rsidP="00537DE1">
            <w:pPr>
              <w:ind w:left="176"/>
              <w:jc w:val="both"/>
              <w:rPr>
                <w:sz w:val="24"/>
              </w:rPr>
            </w:pPr>
            <w:r>
              <w:rPr>
                <w:sz w:val="24"/>
                <w:lang w:val="en"/>
              </w:rPr>
              <w:t>Mat</w:t>
            </w:r>
            <w:r w:rsidR="00F240DE" w:rsidRPr="0022083F">
              <w:rPr>
                <w:sz w:val="24"/>
                <w:lang w:val="en"/>
              </w:rPr>
              <w:t xml:space="preserve">erial studies in orthopedic dentistry. </w:t>
            </w:r>
            <w:r>
              <w:rPr>
                <w:lang w:val="en"/>
              </w:rPr>
              <w:t xml:space="preserve"> </w:t>
            </w:r>
            <w:r w:rsidR="00F240DE" w:rsidRPr="0022083F">
              <w:rPr>
                <w:sz w:val="24"/>
                <w:lang w:val="en"/>
              </w:rPr>
              <w:t>Modeling materials. Wax, classification, characteristics of use in orthopedic dentistry.Plastics. Classification. Modes of polymerization of plastics</w:t>
            </w:r>
          </w:p>
        </w:tc>
        <w:tc>
          <w:tcPr>
            <w:tcW w:w="2236" w:type="dxa"/>
            <w:shd w:val="clear" w:color="auto" w:fill="auto"/>
          </w:tcPr>
          <w:p w:rsidR="00F240DE" w:rsidRPr="00DB784E" w:rsidRDefault="00F240DE" w:rsidP="00F240DE">
            <w:pPr>
              <w:jc w:val="center"/>
              <w:rPr>
                <w:lang w:val="uk-UA"/>
              </w:rPr>
            </w:pPr>
            <w:r>
              <w:rPr>
                <w:lang w:val="en"/>
              </w:rPr>
              <w:t>2</w:t>
            </w:r>
            <w:r w:rsidRPr="00DB784E">
              <w:rPr>
                <w:lang w:val="en"/>
              </w:rPr>
              <w:t xml:space="preserve"> hours</w:t>
            </w:r>
          </w:p>
        </w:tc>
      </w:tr>
      <w:tr w:rsidR="00F240DE" w:rsidRPr="00DB784E" w:rsidTr="00F95CA8">
        <w:trPr>
          <w:trHeight w:val="530"/>
        </w:trPr>
        <w:tc>
          <w:tcPr>
            <w:tcW w:w="986" w:type="dxa"/>
            <w:shd w:val="clear" w:color="auto" w:fill="auto"/>
          </w:tcPr>
          <w:p w:rsidR="00F240DE" w:rsidRPr="00DB784E" w:rsidRDefault="00F240DE" w:rsidP="00F95CA8">
            <w:pPr>
              <w:rPr>
                <w:lang w:val="uk-UA"/>
              </w:rPr>
            </w:pPr>
            <w:r>
              <w:rPr>
                <w:lang w:val="en"/>
              </w:rPr>
              <w:t>6.</w:t>
            </w:r>
          </w:p>
        </w:tc>
        <w:tc>
          <w:tcPr>
            <w:tcW w:w="6093" w:type="dxa"/>
            <w:shd w:val="clear" w:color="auto" w:fill="auto"/>
          </w:tcPr>
          <w:p w:rsidR="00F240DE" w:rsidRPr="0022083F" w:rsidRDefault="00BC280B" w:rsidP="00537DE1">
            <w:pPr>
              <w:ind w:left="176"/>
              <w:jc w:val="both"/>
              <w:rPr>
                <w:sz w:val="24"/>
                <w:lang w:val="uk-UA"/>
              </w:rPr>
            </w:pPr>
            <w:r>
              <w:rPr>
                <w:sz w:val="24"/>
                <w:lang w:val="en"/>
              </w:rPr>
              <w:t>Mat</w:t>
            </w:r>
            <w:r w:rsidR="00F240DE" w:rsidRPr="0022083F">
              <w:rPr>
                <w:sz w:val="24"/>
                <w:lang w:val="en"/>
              </w:rPr>
              <w:t xml:space="preserve">erial studies in orthopedic dentistry. </w:t>
            </w:r>
            <w:r>
              <w:rPr>
                <w:lang w:val="en"/>
              </w:rPr>
              <w:t xml:space="preserve"> </w:t>
            </w:r>
            <w:r w:rsidR="00F240DE" w:rsidRPr="0022083F">
              <w:rPr>
                <w:sz w:val="24"/>
                <w:lang w:val="en"/>
              </w:rPr>
              <w:t>Metal alloys, application in orthopedic dentistry. Classification and characteristics of metal alloys. Technologies of casting metals. Ceramic masses and their components. Classification. Indications for use.</w:t>
            </w:r>
          </w:p>
        </w:tc>
        <w:tc>
          <w:tcPr>
            <w:tcW w:w="2236" w:type="dxa"/>
            <w:shd w:val="clear" w:color="auto" w:fill="auto"/>
          </w:tcPr>
          <w:p w:rsidR="00F240DE" w:rsidRDefault="00F240DE" w:rsidP="00F240DE">
            <w:pPr>
              <w:jc w:val="center"/>
              <w:rPr>
                <w:lang w:val="en-US"/>
              </w:rPr>
            </w:pPr>
            <w:r>
              <w:rPr>
                <w:lang w:val="en"/>
              </w:rPr>
              <w:t>2</w:t>
            </w:r>
            <w:r w:rsidRPr="00DB784E">
              <w:rPr>
                <w:lang w:val="en"/>
              </w:rPr>
              <w:t xml:space="preserve"> hours</w:t>
            </w:r>
          </w:p>
        </w:tc>
      </w:tr>
      <w:tr w:rsidR="00F240DE" w:rsidRPr="00DB784E" w:rsidTr="00F240DE">
        <w:trPr>
          <w:trHeight w:val="335"/>
        </w:trPr>
        <w:tc>
          <w:tcPr>
            <w:tcW w:w="986" w:type="dxa"/>
            <w:shd w:val="clear" w:color="auto" w:fill="auto"/>
          </w:tcPr>
          <w:p w:rsidR="00F240DE" w:rsidRPr="00DB784E" w:rsidRDefault="00F240DE" w:rsidP="00F95CA8">
            <w:pPr>
              <w:rPr>
                <w:lang w:val="uk-UA"/>
              </w:rPr>
            </w:pPr>
            <w:r>
              <w:rPr>
                <w:lang w:val="en"/>
              </w:rPr>
              <w:t>7.</w:t>
            </w:r>
          </w:p>
        </w:tc>
        <w:tc>
          <w:tcPr>
            <w:tcW w:w="6093" w:type="dxa"/>
            <w:shd w:val="clear" w:color="auto" w:fill="auto"/>
          </w:tcPr>
          <w:p w:rsidR="00F240DE" w:rsidRPr="0022083F" w:rsidRDefault="00BC280B" w:rsidP="00537DE1">
            <w:pPr>
              <w:ind w:left="176"/>
              <w:jc w:val="both"/>
              <w:rPr>
                <w:sz w:val="24"/>
                <w:lang w:val="uk-UA"/>
              </w:rPr>
            </w:pPr>
            <w:r>
              <w:rPr>
                <w:sz w:val="24"/>
                <w:lang w:val="en"/>
              </w:rPr>
              <w:t>Mat</w:t>
            </w:r>
            <w:r w:rsidR="00F240DE" w:rsidRPr="0022083F">
              <w:rPr>
                <w:sz w:val="24"/>
                <w:lang w:val="en"/>
              </w:rPr>
              <w:t>erial studies in therapeutic dentistry.</w:t>
            </w:r>
          </w:p>
        </w:tc>
        <w:tc>
          <w:tcPr>
            <w:tcW w:w="2236" w:type="dxa"/>
            <w:shd w:val="clear" w:color="auto" w:fill="auto"/>
          </w:tcPr>
          <w:p w:rsidR="00F240DE" w:rsidRPr="00F240DE" w:rsidRDefault="00F240DE" w:rsidP="00F240DE">
            <w:pPr>
              <w:jc w:val="center"/>
            </w:pPr>
            <w:r>
              <w:rPr>
                <w:lang w:val="en"/>
              </w:rPr>
              <w:t>2</w:t>
            </w:r>
            <w:r w:rsidRPr="00DB784E">
              <w:rPr>
                <w:lang w:val="en"/>
              </w:rPr>
              <w:t xml:space="preserve"> hours</w:t>
            </w:r>
          </w:p>
        </w:tc>
      </w:tr>
      <w:tr w:rsidR="00F240DE" w:rsidRPr="00DB784E" w:rsidTr="00F240DE">
        <w:trPr>
          <w:trHeight w:val="412"/>
        </w:trPr>
        <w:tc>
          <w:tcPr>
            <w:tcW w:w="986" w:type="dxa"/>
            <w:shd w:val="clear" w:color="auto" w:fill="auto"/>
          </w:tcPr>
          <w:p w:rsidR="00F240DE" w:rsidRPr="00DB784E" w:rsidRDefault="00F240DE" w:rsidP="00F95CA8">
            <w:pPr>
              <w:rPr>
                <w:lang w:val="uk-UA"/>
              </w:rPr>
            </w:pPr>
            <w:r>
              <w:rPr>
                <w:lang w:val="en"/>
              </w:rPr>
              <w:t>8.</w:t>
            </w:r>
          </w:p>
        </w:tc>
        <w:tc>
          <w:tcPr>
            <w:tcW w:w="6093" w:type="dxa"/>
            <w:shd w:val="clear" w:color="auto" w:fill="auto"/>
          </w:tcPr>
          <w:p w:rsidR="00F240DE" w:rsidRPr="0022083F" w:rsidRDefault="00BC280B" w:rsidP="00537DE1">
            <w:pPr>
              <w:ind w:left="176"/>
              <w:jc w:val="both"/>
              <w:rPr>
                <w:sz w:val="24"/>
                <w:lang w:val="uk-UA"/>
              </w:rPr>
            </w:pPr>
            <w:r>
              <w:rPr>
                <w:sz w:val="24"/>
                <w:lang w:val="en"/>
              </w:rPr>
              <w:t>Mat</w:t>
            </w:r>
            <w:r w:rsidR="00F240DE" w:rsidRPr="0022083F">
              <w:rPr>
                <w:sz w:val="24"/>
                <w:lang w:val="en"/>
              </w:rPr>
              <w:t>erial studies in surgical dentistry.</w:t>
            </w:r>
          </w:p>
        </w:tc>
        <w:tc>
          <w:tcPr>
            <w:tcW w:w="2236" w:type="dxa"/>
            <w:shd w:val="clear" w:color="auto" w:fill="auto"/>
          </w:tcPr>
          <w:p w:rsidR="00F240DE" w:rsidRPr="00F240DE" w:rsidRDefault="00F240DE" w:rsidP="00F240DE">
            <w:pPr>
              <w:jc w:val="center"/>
            </w:pPr>
            <w:r>
              <w:rPr>
                <w:lang w:val="en"/>
              </w:rPr>
              <w:t>2</w:t>
            </w:r>
            <w:r w:rsidRPr="00DB784E">
              <w:rPr>
                <w:lang w:val="en"/>
              </w:rPr>
              <w:t xml:space="preserve"> hours</w:t>
            </w:r>
          </w:p>
        </w:tc>
      </w:tr>
      <w:tr w:rsidR="00804AC3" w:rsidRPr="00DB784E" w:rsidTr="00F240DE">
        <w:trPr>
          <w:trHeight w:val="412"/>
        </w:trPr>
        <w:tc>
          <w:tcPr>
            <w:tcW w:w="986" w:type="dxa"/>
            <w:shd w:val="clear" w:color="auto" w:fill="auto"/>
          </w:tcPr>
          <w:p w:rsidR="00804AC3" w:rsidRDefault="00804AC3" w:rsidP="00F95CA8">
            <w:pPr>
              <w:rPr>
                <w:lang w:val="uk-UA"/>
              </w:rPr>
            </w:pPr>
            <w:r>
              <w:rPr>
                <w:lang w:val="en"/>
              </w:rPr>
              <w:t>9.</w:t>
            </w:r>
          </w:p>
        </w:tc>
        <w:tc>
          <w:tcPr>
            <w:tcW w:w="6093" w:type="dxa"/>
            <w:shd w:val="clear" w:color="auto" w:fill="auto"/>
          </w:tcPr>
          <w:p w:rsidR="00804AC3" w:rsidRPr="0022083F" w:rsidRDefault="00804AC3" w:rsidP="00537DE1">
            <w:pPr>
              <w:ind w:left="176"/>
              <w:jc w:val="both"/>
              <w:rPr>
                <w:sz w:val="24"/>
                <w:lang w:val="uk-UA"/>
              </w:rPr>
            </w:pPr>
            <w:r>
              <w:rPr>
                <w:b/>
                <w:sz w:val="24"/>
                <w:lang w:val="en"/>
              </w:rPr>
              <w:t>Final modular control</w:t>
            </w:r>
          </w:p>
        </w:tc>
        <w:tc>
          <w:tcPr>
            <w:tcW w:w="2236" w:type="dxa"/>
            <w:shd w:val="clear" w:color="auto" w:fill="auto"/>
          </w:tcPr>
          <w:p w:rsidR="00804AC3" w:rsidRPr="00804AC3" w:rsidRDefault="00804AC3" w:rsidP="00F240DE">
            <w:pPr>
              <w:jc w:val="center"/>
              <w:rPr>
                <w:lang w:val="uk-UA"/>
              </w:rPr>
            </w:pPr>
            <w:r>
              <w:rPr>
                <w:lang w:val="en"/>
              </w:rPr>
              <w:t>2 hours</w:t>
            </w:r>
          </w:p>
        </w:tc>
      </w:tr>
      <w:tr w:rsidR="00F240DE" w:rsidRPr="00DB784E" w:rsidTr="00F95CA8">
        <w:trPr>
          <w:trHeight w:val="359"/>
        </w:trPr>
        <w:tc>
          <w:tcPr>
            <w:tcW w:w="7079" w:type="dxa"/>
            <w:gridSpan w:val="2"/>
            <w:shd w:val="clear" w:color="auto" w:fill="auto"/>
          </w:tcPr>
          <w:p w:rsidR="00F240DE" w:rsidRPr="00F95CA8" w:rsidRDefault="00F240DE" w:rsidP="00F95CA8">
            <w:pPr>
              <w:jc w:val="both"/>
              <w:rPr>
                <w:b/>
                <w:lang w:val="uk-UA"/>
              </w:rPr>
            </w:pPr>
            <w:r w:rsidRPr="00F95CA8">
              <w:rPr>
                <w:b/>
                <w:lang w:val="en"/>
              </w:rPr>
              <w:t>Total hours</w:t>
            </w:r>
          </w:p>
        </w:tc>
        <w:tc>
          <w:tcPr>
            <w:tcW w:w="2236" w:type="dxa"/>
            <w:shd w:val="clear" w:color="auto" w:fill="auto"/>
          </w:tcPr>
          <w:p w:rsidR="00F240DE" w:rsidRPr="00F95CA8" w:rsidRDefault="00F240DE" w:rsidP="00F95CA8">
            <w:pPr>
              <w:rPr>
                <w:b/>
                <w:lang w:val="uk-UA"/>
              </w:rPr>
            </w:pPr>
            <w:r>
              <w:rPr>
                <w:b/>
                <w:lang w:val="en"/>
              </w:rPr>
              <w:t>20</w:t>
            </w:r>
            <w:r w:rsidRPr="00F95CA8">
              <w:rPr>
                <w:b/>
                <w:lang w:val="en"/>
              </w:rPr>
              <w:t xml:space="preserve"> hours</w:t>
            </w:r>
          </w:p>
        </w:tc>
      </w:tr>
    </w:tbl>
    <w:p w:rsidR="00D13B1D" w:rsidRPr="004E4051" w:rsidRDefault="00D13B1D" w:rsidP="00690BF5">
      <w:pPr>
        <w:rPr>
          <w:lang w:val="uk-UA"/>
        </w:rPr>
      </w:pPr>
      <w:r w:rsidRPr="004E4051">
        <w:rPr>
          <w:lang w:val="uk-UA"/>
        </w:rPr>
        <w:t xml:space="preserve">                                                                                                             </w:t>
      </w:r>
    </w:p>
    <w:p w:rsidR="00F95CA8" w:rsidRPr="001B383E" w:rsidRDefault="00F95CA8" w:rsidP="001B383E">
      <w:pPr>
        <w:rPr>
          <w:b/>
          <w:szCs w:val="28"/>
          <w:lang w:val="uk-UA"/>
        </w:rPr>
      </w:pPr>
    </w:p>
    <w:p w:rsidR="00F95CA8" w:rsidRDefault="00F95CA8" w:rsidP="001800C5">
      <w:pPr>
        <w:jc w:val="center"/>
        <w:rPr>
          <w:b/>
          <w:szCs w:val="28"/>
          <w:lang w:val="uk-UA"/>
        </w:rPr>
      </w:pPr>
    </w:p>
    <w:p w:rsidR="00D701C4" w:rsidRDefault="0044316B" w:rsidP="00D701C4">
      <w:pPr>
        <w:ind w:left="7513" w:hanging="6946"/>
        <w:jc w:val="center"/>
        <w:rPr>
          <w:i/>
          <w:szCs w:val="28"/>
          <w:lang w:val="uk-UA"/>
        </w:rPr>
      </w:pPr>
      <w:r>
        <w:rPr>
          <w:b/>
          <w:szCs w:val="28"/>
          <w:lang w:val="en"/>
        </w:rPr>
        <w:t>7</w:t>
      </w:r>
      <w:r w:rsidR="00D701C4" w:rsidRPr="00631439">
        <w:rPr>
          <w:b/>
          <w:szCs w:val="28"/>
          <w:lang w:val="en"/>
        </w:rPr>
        <w:t>. Topics of laboratory classes</w:t>
      </w:r>
      <w:r w:rsidR="00D701C4">
        <w:rPr>
          <w:b/>
          <w:szCs w:val="28"/>
          <w:lang w:val="en"/>
        </w:rPr>
        <w:t xml:space="preserve"> - </w:t>
      </w:r>
      <w:r w:rsidR="00D701C4" w:rsidRPr="008E0FCD">
        <w:rPr>
          <w:i/>
          <w:szCs w:val="28"/>
          <w:lang w:val="en"/>
        </w:rPr>
        <w:t>not provided for by the curriculum.</w:t>
      </w:r>
    </w:p>
    <w:p w:rsidR="00D701C4" w:rsidRDefault="00D701C4" w:rsidP="001800C5">
      <w:pPr>
        <w:jc w:val="center"/>
        <w:rPr>
          <w:b/>
          <w:szCs w:val="28"/>
          <w:lang w:val="uk-UA"/>
        </w:rPr>
      </w:pPr>
    </w:p>
    <w:p w:rsidR="00D13B1D" w:rsidRPr="00631439" w:rsidRDefault="0044316B" w:rsidP="001800C5">
      <w:pPr>
        <w:jc w:val="center"/>
        <w:rPr>
          <w:b/>
          <w:szCs w:val="28"/>
          <w:lang w:val="uk-UA"/>
        </w:rPr>
      </w:pPr>
      <w:r>
        <w:rPr>
          <w:b/>
          <w:szCs w:val="28"/>
          <w:lang w:val="en"/>
        </w:rPr>
        <w:t>8</w:t>
      </w:r>
      <w:r w:rsidR="00D13B1D" w:rsidRPr="00631439">
        <w:rPr>
          <w:b/>
          <w:szCs w:val="28"/>
          <w:lang w:val="en"/>
        </w:rPr>
        <w:t>. Independent work</w:t>
      </w:r>
    </w:p>
    <w:p w:rsidR="009264C4" w:rsidRPr="00333E4F" w:rsidRDefault="009264C4" w:rsidP="009264C4">
      <w:pPr>
        <w:spacing w:line="276" w:lineRule="auto"/>
        <w:contextualSpacing/>
        <w:jc w:val="center"/>
        <w:rPr>
          <w:b/>
          <w:bCs/>
          <w:szCs w:val="28"/>
          <w:lang w:val="en-US"/>
        </w:rPr>
      </w:pPr>
      <w:r w:rsidRPr="009264C4">
        <w:rPr>
          <w:b/>
          <w:bCs/>
          <w:szCs w:val="28"/>
          <w:lang w:val="en"/>
        </w:rPr>
        <w:t>Module 1 "</w:t>
      </w:r>
      <w:r w:rsidR="00F240DE" w:rsidRPr="00402B3F">
        <w:rPr>
          <w:b/>
          <w:szCs w:val="28"/>
          <w:lang w:val="en"/>
        </w:rPr>
        <w:t>Materials Science and Dental Equipment"</w:t>
      </w:r>
    </w:p>
    <w:p w:rsidR="009264C4" w:rsidRPr="00333E4F" w:rsidRDefault="009264C4" w:rsidP="009264C4">
      <w:pPr>
        <w:spacing w:line="276" w:lineRule="auto"/>
        <w:contextualSpacing/>
        <w:jc w:val="right"/>
        <w:rPr>
          <w:i/>
          <w:sz w:val="24"/>
          <w:lang w:val="en-US"/>
        </w:rPr>
      </w:pPr>
    </w:p>
    <w:tbl>
      <w:tblPr>
        <w:tblW w:w="9180" w:type="dxa"/>
        <w:tblInd w:w="40" w:type="dxa"/>
        <w:tblLayout w:type="fixed"/>
        <w:tblCellMar>
          <w:left w:w="40" w:type="dxa"/>
          <w:right w:w="40" w:type="dxa"/>
        </w:tblCellMar>
        <w:tblLook w:val="0000" w:firstRow="0" w:lastRow="0" w:firstColumn="0" w:lastColumn="0" w:noHBand="0" w:noVBand="0"/>
      </w:tblPr>
      <w:tblGrid>
        <w:gridCol w:w="900"/>
        <w:gridCol w:w="4860"/>
        <w:gridCol w:w="1440"/>
        <w:gridCol w:w="1980"/>
      </w:tblGrid>
      <w:tr w:rsidR="009264C4" w:rsidRPr="009264C4" w:rsidTr="00BC3E0A">
        <w:trPr>
          <w:trHeight w:val="497"/>
        </w:trPr>
        <w:tc>
          <w:tcPr>
            <w:tcW w:w="900" w:type="dxa"/>
            <w:tcBorders>
              <w:top w:val="single" w:sz="6" w:space="0" w:color="auto"/>
              <w:left w:val="single" w:sz="6" w:space="0" w:color="auto"/>
              <w:bottom w:val="single" w:sz="6" w:space="0" w:color="auto"/>
              <w:right w:val="single" w:sz="6"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rPr>
            </w:pPr>
            <w:r w:rsidRPr="009264C4">
              <w:rPr>
                <w:sz w:val="24"/>
                <w:lang w:val="en"/>
              </w:rPr>
              <w:t>№.</w:t>
            </w:r>
          </w:p>
        </w:tc>
        <w:tc>
          <w:tcPr>
            <w:tcW w:w="4860" w:type="dxa"/>
            <w:tcBorders>
              <w:top w:val="single" w:sz="6" w:space="0" w:color="auto"/>
              <w:left w:val="single" w:sz="6" w:space="0" w:color="auto"/>
              <w:bottom w:val="single" w:sz="6" w:space="0" w:color="auto"/>
              <w:right w:val="single" w:sz="6" w:space="0" w:color="auto"/>
            </w:tcBorders>
          </w:tcPr>
          <w:p w:rsidR="009264C4" w:rsidRPr="009264C4" w:rsidRDefault="009264C4" w:rsidP="009264C4">
            <w:pPr>
              <w:widowControl w:val="0"/>
              <w:autoSpaceDE w:val="0"/>
              <w:autoSpaceDN w:val="0"/>
              <w:adjustRightInd w:val="0"/>
              <w:spacing w:line="276" w:lineRule="auto"/>
              <w:ind w:left="1080" w:hanging="540"/>
              <w:contextualSpacing/>
              <w:jc w:val="center"/>
              <w:rPr>
                <w:sz w:val="24"/>
              </w:rPr>
            </w:pPr>
            <w:r w:rsidRPr="009264C4">
              <w:rPr>
                <w:sz w:val="24"/>
                <w:lang w:val="en"/>
              </w:rPr>
              <w:t>THEME</w:t>
            </w:r>
          </w:p>
        </w:tc>
        <w:tc>
          <w:tcPr>
            <w:tcW w:w="1440" w:type="dxa"/>
            <w:tcBorders>
              <w:top w:val="single" w:sz="6" w:space="0" w:color="auto"/>
              <w:left w:val="single" w:sz="6" w:space="0" w:color="auto"/>
              <w:bottom w:val="single" w:sz="6" w:space="0" w:color="auto"/>
              <w:right w:val="single" w:sz="4" w:space="0" w:color="auto"/>
            </w:tcBorders>
          </w:tcPr>
          <w:p w:rsidR="009264C4" w:rsidRPr="009264C4" w:rsidRDefault="009264C4" w:rsidP="009264C4">
            <w:pPr>
              <w:widowControl w:val="0"/>
              <w:autoSpaceDE w:val="0"/>
              <w:autoSpaceDN w:val="0"/>
              <w:adjustRightInd w:val="0"/>
              <w:spacing w:line="276" w:lineRule="auto"/>
              <w:ind w:firstLine="12"/>
              <w:contextualSpacing/>
              <w:rPr>
                <w:sz w:val="24"/>
              </w:rPr>
            </w:pPr>
            <w:r w:rsidRPr="009264C4">
              <w:rPr>
                <w:sz w:val="24"/>
                <w:lang w:val="en"/>
              </w:rPr>
              <w:t>Number of hours</w:t>
            </w:r>
          </w:p>
        </w:tc>
        <w:tc>
          <w:tcPr>
            <w:tcW w:w="1980" w:type="dxa"/>
            <w:tcBorders>
              <w:top w:val="single" w:sz="4" w:space="0" w:color="auto"/>
              <w:left w:val="single" w:sz="4" w:space="0" w:color="auto"/>
              <w:bottom w:val="single" w:sz="4" w:space="0" w:color="auto"/>
              <w:right w:val="single" w:sz="6" w:space="0" w:color="auto"/>
            </w:tcBorders>
          </w:tcPr>
          <w:p w:rsidR="009264C4" w:rsidRPr="009264C4" w:rsidRDefault="009264C4" w:rsidP="009264C4">
            <w:pPr>
              <w:widowControl w:val="0"/>
              <w:autoSpaceDE w:val="0"/>
              <w:autoSpaceDN w:val="0"/>
              <w:adjustRightInd w:val="0"/>
              <w:spacing w:line="276" w:lineRule="auto"/>
              <w:contextualSpacing/>
              <w:rPr>
                <w:sz w:val="24"/>
              </w:rPr>
            </w:pPr>
            <w:r w:rsidRPr="009264C4">
              <w:rPr>
                <w:sz w:val="24"/>
                <w:lang w:val="en"/>
              </w:rPr>
              <w:t>Types of control</w:t>
            </w:r>
          </w:p>
        </w:tc>
      </w:tr>
      <w:tr w:rsidR="009264C4" w:rsidRPr="009264C4" w:rsidTr="00BC3E0A">
        <w:trPr>
          <w:trHeight w:val="497"/>
        </w:trPr>
        <w:tc>
          <w:tcPr>
            <w:tcW w:w="900" w:type="dxa"/>
            <w:tcBorders>
              <w:top w:val="single" w:sz="6" w:space="0" w:color="auto"/>
              <w:left w:val="single" w:sz="6" w:space="0" w:color="auto"/>
              <w:bottom w:val="single" w:sz="6" w:space="0" w:color="auto"/>
              <w:right w:val="single" w:sz="6"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rPr>
            </w:pPr>
            <w:r w:rsidRPr="009264C4">
              <w:rPr>
                <w:sz w:val="24"/>
                <w:lang w:val="en"/>
              </w:rPr>
              <w:t>1.</w:t>
            </w:r>
          </w:p>
        </w:tc>
        <w:tc>
          <w:tcPr>
            <w:tcW w:w="4860" w:type="dxa"/>
            <w:tcBorders>
              <w:top w:val="single" w:sz="6" w:space="0" w:color="auto"/>
              <w:left w:val="single" w:sz="6" w:space="0" w:color="auto"/>
              <w:bottom w:val="single" w:sz="6" w:space="0" w:color="auto"/>
              <w:right w:val="single" w:sz="6" w:space="0" w:color="auto"/>
            </w:tcBorders>
          </w:tcPr>
          <w:p w:rsidR="009264C4" w:rsidRPr="00333E4F" w:rsidRDefault="009264C4" w:rsidP="009264C4">
            <w:pPr>
              <w:widowControl w:val="0"/>
              <w:autoSpaceDE w:val="0"/>
              <w:autoSpaceDN w:val="0"/>
              <w:adjustRightInd w:val="0"/>
              <w:spacing w:line="276" w:lineRule="auto"/>
              <w:ind w:left="53"/>
              <w:contextualSpacing/>
              <w:jc w:val="center"/>
              <w:rPr>
                <w:b/>
                <w:sz w:val="24"/>
                <w:lang w:val="en-US"/>
              </w:rPr>
            </w:pPr>
            <w:r w:rsidRPr="009264C4">
              <w:rPr>
                <w:b/>
                <w:sz w:val="24"/>
                <w:lang w:val="en"/>
              </w:rPr>
              <w:t>Preparation for practical classes (mastering theoretical knowledge and working out practical skills and abilities),</w:t>
            </w:r>
          </w:p>
          <w:p w:rsidR="009264C4" w:rsidRPr="001B383E" w:rsidRDefault="009264C4" w:rsidP="009264C4">
            <w:pPr>
              <w:widowControl w:val="0"/>
              <w:autoSpaceDE w:val="0"/>
              <w:autoSpaceDN w:val="0"/>
              <w:adjustRightInd w:val="0"/>
              <w:spacing w:line="276" w:lineRule="auto"/>
              <w:ind w:left="53" w:right="320"/>
              <w:contextualSpacing/>
              <w:jc w:val="center"/>
              <w:rPr>
                <w:sz w:val="24"/>
                <w:lang w:val="uk-UA"/>
              </w:rPr>
            </w:pPr>
            <w:r w:rsidRPr="009264C4">
              <w:rPr>
                <w:sz w:val="24"/>
                <w:lang w:val="en"/>
              </w:rPr>
              <w:t xml:space="preserve">theme rooms: </w:t>
            </w:r>
            <w:r w:rsidR="001B383E">
              <w:rPr>
                <w:b/>
                <w:sz w:val="24"/>
                <w:lang w:val="en"/>
              </w:rPr>
              <w:t>1-8</w:t>
            </w:r>
          </w:p>
        </w:tc>
        <w:tc>
          <w:tcPr>
            <w:tcW w:w="1440" w:type="dxa"/>
            <w:tcBorders>
              <w:top w:val="single" w:sz="6" w:space="0" w:color="auto"/>
              <w:left w:val="single" w:sz="6" w:space="0" w:color="auto"/>
              <w:bottom w:val="single" w:sz="6" w:space="0" w:color="auto"/>
              <w:right w:val="single" w:sz="4" w:space="0" w:color="auto"/>
            </w:tcBorders>
          </w:tcPr>
          <w:p w:rsidR="009264C4" w:rsidRPr="00F240DE" w:rsidRDefault="00804AC3" w:rsidP="009264C4">
            <w:pPr>
              <w:widowControl w:val="0"/>
              <w:autoSpaceDE w:val="0"/>
              <w:autoSpaceDN w:val="0"/>
              <w:adjustRightInd w:val="0"/>
              <w:spacing w:line="276" w:lineRule="auto"/>
              <w:ind w:left="1080" w:hanging="540"/>
              <w:contextualSpacing/>
              <w:rPr>
                <w:b/>
                <w:color w:val="000000" w:themeColor="text1"/>
                <w:sz w:val="24"/>
                <w:lang w:val="uk-UA"/>
              </w:rPr>
            </w:pPr>
            <w:r>
              <w:rPr>
                <w:b/>
                <w:color w:val="000000" w:themeColor="text1"/>
                <w:sz w:val="24"/>
                <w:lang w:val="en"/>
              </w:rPr>
              <w:t>18</w:t>
            </w:r>
          </w:p>
        </w:tc>
        <w:tc>
          <w:tcPr>
            <w:tcW w:w="1980" w:type="dxa"/>
            <w:tcBorders>
              <w:top w:val="single" w:sz="4" w:space="0" w:color="auto"/>
              <w:left w:val="single" w:sz="4" w:space="0" w:color="auto"/>
              <w:bottom w:val="single" w:sz="4" w:space="0" w:color="auto"/>
              <w:right w:val="single" w:sz="6" w:space="0" w:color="auto"/>
            </w:tcBorders>
          </w:tcPr>
          <w:p w:rsidR="009264C4" w:rsidRPr="009264C4" w:rsidRDefault="009264C4" w:rsidP="009264C4">
            <w:pPr>
              <w:widowControl w:val="0"/>
              <w:autoSpaceDE w:val="0"/>
              <w:autoSpaceDN w:val="0"/>
              <w:adjustRightInd w:val="0"/>
              <w:spacing w:line="276" w:lineRule="auto"/>
              <w:contextualSpacing/>
              <w:rPr>
                <w:b/>
                <w:sz w:val="24"/>
              </w:rPr>
            </w:pPr>
            <w:r w:rsidRPr="009264C4">
              <w:rPr>
                <w:b/>
                <w:sz w:val="24"/>
                <w:lang w:val="en"/>
              </w:rPr>
              <w:t>Current</w:t>
            </w:r>
          </w:p>
          <w:p w:rsidR="009264C4" w:rsidRPr="009264C4" w:rsidRDefault="009264C4" w:rsidP="009264C4">
            <w:pPr>
              <w:widowControl w:val="0"/>
              <w:autoSpaceDE w:val="0"/>
              <w:autoSpaceDN w:val="0"/>
              <w:adjustRightInd w:val="0"/>
              <w:spacing w:line="276" w:lineRule="auto"/>
              <w:contextualSpacing/>
              <w:rPr>
                <w:sz w:val="24"/>
              </w:rPr>
            </w:pPr>
            <w:r w:rsidRPr="009264C4">
              <w:rPr>
                <w:sz w:val="24"/>
                <w:lang w:val="en"/>
              </w:rPr>
              <w:t>on practical</w:t>
            </w:r>
          </w:p>
          <w:p w:rsidR="009264C4" w:rsidRPr="009264C4" w:rsidRDefault="009264C4" w:rsidP="009264C4">
            <w:pPr>
              <w:widowControl w:val="0"/>
              <w:autoSpaceDE w:val="0"/>
              <w:autoSpaceDN w:val="0"/>
              <w:adjustRightInd w:val="0"/>
              <w:spacing w:line="276" w:lineRule="auto"/>
              <w:contextualSpacing/>
              <w:rPr>
                <w:b/>
                <w:sz w:val="24"/>
              </w:rPr>
            </w:pPr>
            <w:r w:rsidRPr="009264C4">
              <w:rPr>
                <w:sz w:val="24"/>
                <w:lang w:val="en"/>
              </w:rPr>
              <w:t>Classes</w:t>
            </w:r>
          </w:p>
        </w:tc>
      </w:tr>
      <w:tr w:rsidR="009264C4" w:rsidRPr="009264C4" w:rsidTr="00BC3E0A">
        <w:trPr>
          <w:trHeight w:val="497"/>
        </w:trPr>
        <w:tc>
          <w:tcPr>
            <w:tcW w:w="900" w:type="dxa"/>
            <w:tcBorders>
              <w:top w:val="single" w:sz="6" w:space="0" w:color="auto"/>
              <w:left w:val="single" w:sz="6" w:space="0" w:color="auto"/>
              <w:bottom w:val="single" w:sz="6" w:space="0" w:color="auto"/>
              <w:right w:val="single" w:sz="6"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rPr>
            </w:pPr>
            <w:r w:rsidRPr="009264C4">
              <w:rPr>
                <w:sz w:val="24"/>
                <w:lang w:val="en"/>
              </w:rPr>
              <w:t>2.</w:t>
            </w:r>
          </w:p>
        </w:tc>
        <w:tc>
          <w:tcPr>
            <w:tcW w:w="4860" w:type="dxa"/>
            <w:tcBorders>
              <w:top w:val="single" w:sz="6" w:space="0" w:color="auto"/>
              <w:left w:val="single" w:sz="6" w:space="0" w:color="auto"/>
              <w:bottom w:val="single" w:sz="6" w:space="0" w:color="auto"/>
              <w:right w:val="single" w:sz="6" w:space="0" w:color="auto"/>
            </w:tcBorders>
          </w:tcPr>
          <w:p w:rsidR="009264C4" w:rsidRPr="00333E4F" w:rsidRDefault="009264C4" w:rsidP="009264C4">
            <w:pPr>
              <w:widowControl w:val="0"/>
              <w:autoSpaceDE w:val="0"/>
              <w:autoSpaceDN w:val="0"/>
              <w:adjustRightInd w:val="0"/>
              <w:spacing w:line="276" w:lineRule="auto"/>
              <w:ind w:left="53"/>
              <w:contextualSpacing/>
              <w:jc w:val="center"/>
              <w:rPr>
                <w:b/>
                <w:sz w:val="24"/>
                <w:lang w:val="en-US"/>
              </w:rPr>
            </w:pPr>
            <w:r w:rsidRPr="009264C4">
              <w:rPr>
                <w:b/>
                <w:sz w:val="24"/>
                <w:lang w:val="en"/>
              </w:rPr>
              <w:t>Independent study of topics that are not included in the classroom plan,</w:t>
            </w:r>
          </w:p>
          <w:p w:rsidR="009264C4" w:rsidRPr="001B383E" w:rsidRDefault="009264C4" w:rsidP="009264C4">
            <w:pPr>
              <w:widowControl w:val="0"/>
              <w:autoSpaceDE w:val="0"/>
              <w:autoSpaceDN w:val="0"/>
              <w:adjustRightInd w:val="0"/>
              <w:spacing w:line="276" w:lineRule="auto"/>
              <w:ind w:left="53"/>
              <w:contextualSpacing/>
              <w:jc w:val="center"/>
              <w:rPr>
                <w:b/>
                <w:sz w:val="24"/>
                <w:lang w:val="uk-UA"/>
              </w:rPr>
            </w:pPr>
            <w:r w:rsidRPr="009264C4">
              <w:rPr>
                <w:sz w:val="24"/>
                <w:lang w:val="en"/>
              </w:rPr>
              <w:t>Topics</w:t>
            </w:r>
            <w:r w:rsidR="001B383E">
              <w:rPr>
                <w:b/>
                <w:sz w:val="24"/>
                <w:lang w:val="en"/>
              </w:rPr>
              <w:t xml:space="preserve">: </w:t>
            </w:r>
          </w:p>
        </w:tc>
        <w:tc>
          <w:tcPr>
            <w:tcW w:w="1440" w:type="dxa"/>
            <w:tcBorders>
              <w:top w:val="single" w:sz="6" w:space="0" w:color="auto"/>
              <w:left w:val="single" w:sz="6" w:space="0" w:color="auto"/>
              <w:bottom w:val="single" w:sz="6" w:space="0" w:color="auto"/>
              <w:right w:val="single" w:sz="4" w:space="0" w:color="auto"/>
            </w:tcBorders>
          </w:tcPr>
          <w:p w:rsidR="009264C4" w:rsidRPr="009264C4" w:rsidRDefault="00F240DE" w:rsidP="009264C4">
            <w:pPr>
              <w:widowControl w:val="0"/>
              <w:autoSpaceDE w:val="0"/>
              <w:autoSpaceDN w:val="0"/>
              <w:adjustRightInd w:val="0"/>
              <w:spacing w:line="276" w:lineRule="auto"/>
              <w:ind w:left="1080" w:hanging="540"/>
              <w:contextualSpacing/>
              <w:rPr>
                <w:b/>
                <w:color w:val="000000" w:themeColor="text1"/>
                <w:sz w:val="24"/>
                <w:lang w:val="uk-UA"/>
              </w:rPr>
            </w:pPr>
            <w:r>
              <w:rPr>
                <w:b/>
                <w:color w:val="000000" w:themeColor="text1"/>
                <w:sz w:val="24"/>
                <w:lang w:val="en"/>
              </w:rPr>
              <w:t>20</w:t>
            </w:r>
          </w:p>
        </w:tc>
        <w:tc>
          <w:tcPr>
            <w:tcW w:w="1980" w:type="dxa"/>
            <w:tcBorders>
              <w:top w:val="single" w:sz="4" w:space="0" w:color="auto"/>
              <w:left w:val="single" w:sz="4" w:space="0" w:color="auto"/>
              <w:bottom w:val="single" w:sz="4" w:space="0" w:color="auto"/>
              <w:right w:val="single" w:sz="6" w:space="0" w:color="auto"/>
            </w:tcBorders>
          </w:tcPr>
          <w:p w:rsidR="009264C4" w:rsidRPr="009264C4" w:rsidRDefault="009264C4" w:rsidP="009264C4">
            <w:pPr>
              <w:widowControl w:val="0"/>
              <w:autoSpaceDE w:val="0"/>
              <w:autoSpaceDN w:val="0"/>
              <w:adjustRightInd w:val="0"/>
              <w:spacing w:line="276" w:lineRule="auto"/>
              <w:contextualSpacing/>
              <w:rPr>
                <w:b/>
                <w:sz w:val="24"/>
              </w:rPr>
            </w:pPr>
            <w:r w:rsidRPr="009264C4">
              <w:rPr>
                <w:b/>
                <w:sz w:val="24"/>
                <w:lang w:val="en"/>
              </w:rPr>
              <w:t>Final modular</w:t>
            </w:r>
          </w:p>
        </w:tc>
      </w:tr>
      <w:tr w:rsidR="00804AC3" w:rsidRPr="009264C4" w:rsidTr="00BC3E0A">
        <w:trPr>
          <w:trHeight w:val="497"/>
        </w:trPr>
        <w:tc>
          <w:tcPr>
            <w:tcW w:w="900" w:type="dxa"/>
            <w:tcBorders>
              <w:top w:val="single" w:sz="6" w:space="0" w:color="auto"/>
              <w:left w:val="single" w:sz="6" w:space="0" w:color="auto"/>
              <w:bottom w:val="single" w:sz="6" w:space="0" w:color="auto"/>
              <w:right w:val="single" w:sz="6" w:space="0" w:color="auto"/>
            </w:tcBorders>
          </w:tcPr>
          <w:p w:rsidR="00804AC3" w:rsidRPr="00804AC3" w:rsidRDefault="00804AC3" w:rsidP="009264C4">
            <w:pPr>
              <w:widowControl w:val="0"/>
              <w:autoSpaceDE w:val="0"/>
              <w:autoSpaceDN w:val="0"/>
              <w:adjustRightInd w:val="0"/>
              <w:spacing w:line="276" w:lineRule="auto"/>
              <w:ind w:left="1080" w:hanging="540"/>
              <w:contextualSpacing/>
              <w:rPr>
                <w:sz w:val="24"/>
                <w:lang w:val="uk-UA"/>
              </w:rPr>
            </w:pPr>
            <w:r>
              <w:rPr>
                <w:sz w:val="24"/>
                <w:lang w:val="en"/>
              </w:rPr>
              <w:t>3.</w:t>
            </w:r>
          </w:p>
        </w:tc>
        <w:tc>
          <w:tcPr>
            <w:tcW w:w="4860" w:type="dxa"/>
            <w:tcBorders>
              <w:top w:val="single" w:sz="6" w:space="0" w:color="auto"/>
              <w:left w:val="single" w:sz="6" w:space="0" w:color="auto"/>
              <w:bottom w:val="single" w:sz="6" w:space="0" w:color="auto"/>
              <w:right w:val="single" w:sz="6" w:space="0" w:color="auto"/>
            </w:tcBorders>
          </w:tcPr>
          <w:p w:rsidR="00804AC3" w:rsidRPr="009264C4" w:rsidRDefault="00804AC3" w:rsidP="009264C4">
            <w:pPr>
              <w:widowControl w:val="0"/>
              <w:autoSpaceDE w:val="0"/>
              <w:autoSpaceDN w:val="0"/>
              <w:adjustRightInd w:val="0"/>
              <w:spacing w:line="276" w:lineRule="auto"/>
              <w:ind w:left="53"/>
              <w:contextualSpacing/>
              <w:jc w:val="center"/>
              <w:rPr>
                <w:b/>
                <w:sz w:val="24"/>
              </w:rPr>
            </w:pPr>
            <w:r>
              <w:rPr>
                <w:b/>
                <w:sz w:val="24"/>
                <w:lang w:val="en"/>
              </w:rPr>
              <w:t>Final modular control</w:t>
            </w:r>
          </w:p>
        </w:tc>
        <w:tc>
          <w:tcPr>
            <w:tcW w:w="1440" w:type="dxa"/>
            <w:tcBorders>
              <w:top w:val="single" w:sz="6" w:space="0" w:color="auto"/>
              <w:left w:val="single" w:sz="6" w:space="0" w:color="auto"/>
              <w:bottom w:val="single" w:sz="6" w:space="0" w:color="auto"/>
              <w:right w:val="single" w:sz="4" w:space="0" w:color="auto"/>
            </w:tcBorders>
          </w:tcPr>
          <w:p w:rsidR="00804AC3" w:rsidRDefault="00804AC3" w:rsidP="009264C4">
            <w:pPr>
              <w:widowControl w:val="0"/>
              <w:autoSpaceDE w:val="0"/>
              <w:autoSpaceDN w:val="0"/>
              <w:adjustRightInd w:val="0"/>
              <w:spacing w:line="276" w:lineRule="auto"/>
              <w:ind w:left="1080" w:hanging="540"/>
              <w:contextualSpacing/>
              <w:rPr>
                <w:b/>
                <w:color w:val="000000" w:themeColor="text1"/>
                <w:sz w:val="24"/>
                <w:lang w:val="uk-UA"/>
              </w:rPr>
            </w:pPr>
            <w:r>
              <w:rPr>
                <w:b/>
                <w:color w:val="000000" w:themeColor="text1"/>
                <w:sz w:val="24"/>
                <w:lang w:val="en"/>
              </w:rPr>
              <w:t>2</w:t>
            </w:r>
          </w:p>
        </w:tc>
        <w:tc>
          <w:tcPr>
            <w:tcW w:w="1980" w:type="dxa"/>
            <w:tcBorders>
              <w:top w:val="single" w:sz="4" w:space="0" w:color="auto"/>
              <w:left w:val="single" w:sz="4" w:space="0" w:color="auto"/>
              <w:bottom w:val="single" w:sz="4" w:space="0" w:color="auto"/>
              <w:right w:val="single" w:sz="6" w:space="0" w:color="auto"/>
            </w:tcBorders>
          </w:tcPr>
          <w:p w:rsidR="00804AC3" w:rsidRPr="009264C4" w:rsidRDefault="00804AC3" w:rsidP="009264C4">
            <w:pPr>
              <w:widowControl w:val="0"/>
              <w:autoSpaceDE w:val="0"/>
              <w:autoSpaceDN w:val="0"/>
              <w:adjustRightInd w:val="0"/>
              <w:spacing w:line="276" w:lineRule="auto"/>
              <w:contextualSpacing/>
              <w:rPr>
                <w:b/>
                <w:sz w:val="24"/>
              </w:rPr>
            </w:pPr>
          </w:p>
        </w:tc>
      </w:tr>
      <w:tr w:rsidR="009264C4" w:rsidRPr="009264C4" w:rsidTr="00BC3E0A">
        <w:trPr>
          <w:trHeight w:val="475"/>
        </w:trPr>
        <w:tc>
          <w:tcPr>
            <w:tcW w:w="5760" w:type="dxa"/>
            <w:gridSpan w:val="2"/>
            <w:tcBorders>
              <w:top w:val="single" w:sz="6" w:space="0" w:color="auto"/>
              <w:left w:val="single" w:sz="6" w:space="0" w:color="auto"/>
              <w:bottom w:val="single" w:sz="6" w:space="0" w:color="auto"/>
              <w:right w:val="single" w:sz="6" w:space="0" w:color="auto"/>
            </w:tcBorders>
          </w:tcPr>
          <w:p w:rsidR="009264C4" w:rsidRPr="00F240DE" w:rsidRDefault="009264C4" w:rsidP="009264C4">
            <w:pPr>
              <w:widowControl w:val="0"/>
              <w:autoSpaceDE w:val="0"/>
              <w:autoSpaceDN w:val="0"/>
              <w:adjustRightInd w:val="0"/>
              <w:spacing w:line="276" w:lineRule="auto"/>
              <w:contextualSpacing/>
              <w:rPr>
                <w:b/>
                <w:bCs/>
                <w:szCs w:val="28"/>
              </w:rPr>
            </w:pPr>
            <w:r w:rsidRPr="00F240DE">
              <w:rPr>
                <w:b/>
                <w:szCs w:val="28"/>
                <w:lang w:val="en"/>
              </w:rPr>
              <w:t>Together</w:t>
            </w:r>
          </w:p>
        </w:tc>
        <w:tc>
          <w:tcPr>
            <w:tcW w:w="1440" w:type="dxa"/>
            <w:tcBorders>
              <w:top w:val="single" w:sz="6" w:space="0" w:color="auto"/>
              <w:left w:val="single" w:sz="6" w:space="0" w:color="auto"/>
              <w:bottom w:val="single" w:sz="6" w:space="0" w:color="auto"/>
              <w:right w:val="single" w:sz="4" w:space="0" w:color="auto"/>
            </w:tcBorders>
          </w:tcPr>
          <w:p w:rsidR="009264C4" w:rsidRPr="00F240DE" w:rsidRDefault="00F240DE" w:rsidP="009264C4">
            <w:pPr>
              <w:widowControl w:val="0"/>
              <w:autoSpaceDE w:val="0"/>
              <w:autoSpaceDN w:val="0"/>
              <w:adjustRightInd w:val="0"/>
              <w:spacing w:line="276" w:lineRule="auto"/>
              <w:ind w:left="1080" w:hanging="540"/>
              <w:contextualSpacing/>
              <w:rPr>
                <w:b/>
                <w:szCs w:val="28"/>
                <w:lang w:val="uk-UA"/>
              </w:rPr>
            </w:pPr>
            <w:r w:rsidRPr="00F240DE">
              <w:rPr>
                <w:b/>
                <w:szCs w:val="28"/>
                <w:lang w:val="en"/>
              </w:rPr>
              <w:t>60</w:t>
            </w:r>
          </w:p>
        </w:tc>
        <w:tc>
          <w:tcPr>
            <w:tcW w:w="1980" w:type="dxa"/>
            <w:tcBorders>
              <w:top w:val="single" w:sz="4" w:space="0" w:color="auto"/>
              <w:left w:val="single" w:sz="4" w:space="0" w:color="auto"/>
              <w:bottom w:val="single" w:sz="4" w:space="0" w:color="auto"/>
              <w:right w:val="single" w:sz="6" w:space="0" w:color="auto"/>
            </w:tcBorders>
          </w:tcPr>
          <w:p w:rsidR="009264C4" w:rsidRPr="00F240DE" w:rsidRDefault="009264C4" w:rsidP="009264C4">
            <w:pPr>
              <w:widowControl w:val="0"/>
              <w:autoSpaceDE w:val="0"/>
              <w:autoSpaceDN w:val="0"/>
              <w:adjustRightInd w:val="0"/>
              <w:spacing w:line="276" w:lineRule="auto"/>
              <w:contextualSpacing/>
              <w:rPr>
                <w:b/>
                <w:szCs w:val="28"/>
              </w:rPr>
            </w:pPr>
          </w:p>
        </w:tc>
      </w:tr>
    </w:tbl>
    <w:p w:rsidR="003159AD" w:rsidRPr="00804AC3" w:rsidRDefault="003159AD" w:rsidP="00804AC3">
      <w:pPr>
        <w:rPr>
          <w:b/>
          <w:szCs w:val="28"/>
          <w:lang w:val="uk-UA"/>
        </w:rPr>
      </w:pPr>
    </w:p>
    <w:p w:rsidR="002350DB" w:rsidRDefault="002350DB" w:rsidP="001B383E">
      <w:pPr>
        <w:rPr>
          <w:b/>
          <w:szCs w:val="28"/>
          <w:lang w:val="uk-UA"/>
        </w:rPr>
      </w:pPr>
    </w:p>
    <w:p w:rsidR="002350DB" w:rsidRDefault="002350DB" w:rsidP="00D13B1D">
      <w:pPr>
        <w:ind w:left="142" w:firstLine="567"/>
        <w:jc w:val="center"/>
        <w:rPr>
          <w:b/>
          <w:szCs w:val="28"/>
          <w:lang w:val="uk-UA"/>
        </w:rPr>
      </w:pPr>
    </w:p>
    <w:p w:rsidR="00D701C4" w:rsidRDefault="0044316B" w:rsidP="00D701C4">
      <w:pPr>
        <w:ind w:left="142" w:firstLine="425"/>
        <w:jc w:val="center"/>
        <w:rPr>
          <w:b/>
          <w:szCs w:val="28"/>
          <w:lang w:val="uk-UA"/>
        </w:rPr>
      </w:pPr>
      <w:r>
        <w:rPr>
          <w:b/>
          <w:szCs w:val="28"/>
          <w:lang w:val="en"/>
        </w:rPr>
        <w:t>9</w:t>
      </w:r>
      <w:r w:rsidR="00D701C4">
        <w:rPr>
          <w:b/>
          <w:szCs w:val="28"/>
          <w:lang w:val="en"/>
        </w:rPr>
        <w:t>. Individual</w:t>
      </w:r>
      <w:r w:rsidR="00D701C4" w:rsidRPr="00631439">
        <w:rPr>
          <w:b/>
          <w:szCs w:val="28"/>
          <w:lang w:val="en"/>
        </w:rPr>
        <w:t xml:space="preserve"> tasks</w:t>
      </w:r>
      <w:r w:rsidR="00D701C4">
        <w:rPr>
          <w:b/>
          <w:szCs w:val="28"/>
          <w:lang w:val="en"/>
        </w:rPr>
        <w:t>.</w:t>
      </w:r>
    </w:p>
    <w:p w:rsidR="002350DB" w:rsidRDefault="002350DB" w:rsidP="00804AC3">
      <w:pPr>
        <w:spacing w:line="360" w:lineRule="auto"/>
        <w:jc w:val="both"/>
        <w:rPr>
          <w:sz w:val="24"/>
          <w:lang w:val="uk-UA"/>
        </w:rPr>
      </w:pPr>
    </w:p>
    <w:p w:rsidR="002350DB" w:rsidRPr="002350DB" w:rsidRDefault="00F240DE" w:rsidP="002350DB">
      <w:pPr>
        <w:spacing w:line="360" w:lineRule="auto"/>
        <w:ind w:firstLine="709"/>
        <w:jc w:val="both"/>
        <w:rPr>
          <w:szCs w:val="28"/>
          <w:lang w:val="uk-UA"/>
        </w:rPr>
      </w:pPr>
      <w:r>
        <w:rPr>
          <w:szCs w:val="28"/>
          <w:lang w:val="en"/>
        </w:rPr>
        <w:lastRenderedPageBreak/>
        <w:t xml:space="preserve">Students </w:t>
      </w:r>
      <w:r w:rsidR="002350DB" w:rsidRPr="002350DB">
        <w:rPr>
          <w:szCs w:val="28"/>
          <w:lang w:val="en"/>
        </w:rPr>
        <w:t xml:space="preserve"> can prepare individual educational and research tasks in the form of essays, reports, presentations, etc. the number of points for the implementation of the INDZ depends on the volume and significance of these</w:t>
      </w:r>
      <w:r w:rsidR="00537DE1">
        <w:rPr>
          <w:szCs w:val="28"/>
          <w:lang w:val="en"/>
        </w:rPr>
        <w:t xml:space="preserve"> </w:t>
      </w:r>
      <w:r w:rsidR="002350DB" w:rsidRPr="002350DB">
        <w:rPr>
          <w:szCs w:val="28"/>
          <w:lang w:val="en"/>
        </w:rPr>
        <w:t xml:space="preserve"> points.</w:t>
      </w:r>
    </w:p>
    <w:p w:rsidR="002350DB" w:rsidRDefault="002350DB" w:rsidP="001B383E">
      <w:pPr>
        <w:rPr>
          <w:b/>
          <w:szCs w:val="28"/>
          <w:lang w:val="uk-UA"/>
        </w:rPr>
      </w:pPr>
    </w:p>
    <w:p w:rsidR="002350DB" w:rsidRDefault="002350DB" w:rsidP="00D701C4">
      <w:pPr>
        <w:ind w:left="142" w:firstLine="425"/>
        <w:jc w:val="center"/>
        <w:rPr>
          <w:b/>
          <w:szCs w:val="28"/>
          <w:lang w:val="uk-UA"/>
        </w:rPr>
      </w:pPr>
    </w:p>
    <w:p w:rsidR="00D13B1D" w:rsidRPr="00631439" w:rsidRDefault="0044316B" w:rsidP="00D13B1D">
      <w:pPr>
        <w:ind w:left="142" w:firstLine="567"/>
        <w:jc w:val="center"/>
        <w:rPr>
          <w:b/>
          <w:szCs w:val="28"/>
          <w:lang w:val="uk-UA"/>
        </w:rPr>
      </w:pPr>
      <w:r>
        <w:rPr>
          <w:b/>
          <w:szCs w:val="28"/>
          <w:lang w:val="en"/>
        </w:rPr>
        <w:t>10</w:t>
      </w:r>
      <w:r w:rsidR="00D13B1D" w:rsidRPr="00631439">
        <w:rPr>
          <w:b/>
          <w:szCs w:val="28"/>
          <w:lang w:val="en"/>
        </w:rPr>
        <w:t>. Teaching methods</w:t>
      </w:r>
    </w:p>
    <w:p w:rsidR="00D13B1D" w:rsidRPr="004E4051" w:rsidRDefault="00D13B1D" w:rsidP="00D13B1D">
      <w:pPr>
        <w:ind w:firstLine="567"/>
        <w:jc w:val="both"/>
        <w:rPr>
          <w:szCs w:val="20"/>
          <w:lang w:val="uk-UA"/>
        </w:rPr>
      </w:pPr>
      <w:r w:rsidRPr="004E4051">
        <w:rPr>
          <w:szCs w:val="20"/>
          <w:lang w:val="uk-UA"/>
        </w:rPr>
        <w:t xml:space="preserve">                                                                                                   </w:t>
      </w:r>
    </w:p>
    <w:p w:rsidR="002350DB" w:rsidRPr="002350DB" w:rsidRDefault="002350DB" w:rsidP="002350DB">
      <w:pPr>
        <w:spacing w:line="360" w:lineRule="auto"/>
        <w:ind w:firstLine="709"/>
        <w:jc w:val="both"/>
        <w:rPr>
          <w:szCs w:val="28"/>
          <w:lang w:val="uk-UA"/>
        </w:rPr>
      </w:pPr>
      <w:r w:rsidRPr="002350DB">
        <w:rPr>
          <w:szCs w:val="28"/>
          <w:lang w:val="en"/>
        </w:rPr>
        <w:t>The types of educational activities of students according to the typical program are: a) lectures; b) practical classes; c) laboratory classes; d) independent work of students (SRS); e) individual educational and research work (INDR) in the organization of which a significant role is played by teacher consultations. Thematic plans of lectures, practical and laboratory classes, SRS ensure the implementation in the educational process of all topics that are part of the content modules. The topics of the lecture course reveal the problematic issues of the relevant sections of propaedeutics of orthopedic dentistry.</w:t>
      </w:r>
    </w:p>
    <w:p w:rsidR="002350DB" w:rsidRPr="002350DB" w:rsidRDefault="002350DB" w:rsidP="002350DB">
      <w:pPr>
        <w:spacing w:line="360" w:lineRule="auto"/>
        <w:ind w:firstLine="709"/>
        <w:jc w:val="both"/>
        <w:rPr>
          <w:szCs w:val="28"/>
          <w:lang w:val="uk-UA"/>
        </w:rPr>
      </w:pPr>
      <w:r w:rsidRPr="002350DB">
        <w:rPr>
          <w:szCs w:val="28"/>
          <w:lang w:val="en"/>
        </w:rPr>
        <w:t xml:space="preserve">The study  </w:t>
      </w:r>
      <w:r w:rsidR="00804AC3">
        <w:rPr>
          <w:szCs w:val="28"/>
          <w:lang w:val="en"/>
        </w:rPr>
        <w:t xml:space="preserve">of the elective course </w:t>
      </w:r>
      <w:r w:rsidR="00804AC3" w:rsidRPr="00F240DE">
        <w:rPr>
          <w:szCs w:val="28"/>
          <w:lang w:val="en"/>
        </w:rPr>
        <w:t>"Materials Science and Dental Equipment"</w:t>
      </w:r>
      <w:r w:rsidRPr="002350DB">
        <w:rPr>
          <w:szCs w:val="28"/>
          <w:lang w:val="en"/>
        </w:rPr>
        <w:t xml:space="preserve"> involves the use of general and special innovative teaching methods. </w:t>
      </w:r>
    </w:p>
    <w:p w:rsidR="002350DB" w:rsidRPr="002350DB" w:rsidRDefault="002350DB" w:rsidP="002350DB">
      <w:pPr>
        <w:spacing w:line="360" w:lineRule="auto"/>
        <w:ind w:firstLine="709"/>
        <w:jc w:val="both"/>
        <w:rPr>
          <w:szCs w:val="28"/>
          <w:lang w:val="uk-UA"/>
        </w:rPr>
      </w:pPr>
      <w:r w:rsidRPr="002350DB">
        <w:rPr>
          <w:i/>
          <w:iCs/>
          <w:szCs w:val="28"/>
          <w:lang w:val="en"/>
        </w:rPr>
        <w:t xml:space="preserve">General methods </w:t>
      </w:r>
      <w:r w:rsidRPr="002350DB">
        <w:rPr>
          <w:szCs w:val="28"/>
          <w:lang w:val="en"/>
        </w:rPr>
        <w:t>include narration, lecture, illustration, conversation.</w:t>
      </w:r>
    </w:p>
    <w:p w:rsidR="002350DB" w:rsidRPr="002350DB" w:rsidRDefault="002350DB" w:rsidP="002350DB">
      <w:pPr>
        <w:spacing w:line="360" w:lineRule="auto"/>
        <w:ind w:firstLine="709"/>
        <w:jc w:val="both"/>
        <w:rPr>
          <w:szCs w:val="28"/>
          <w:lang w:val="uk-UA"/>
        </w:rPr>
      </w:pPr>
      <w:r w:rsidRPr="002350DB">
        <w:rPr>
          <w:szCs w:val="28"/>
          <w:lang w:val="en"/>
        </w:rPr>
        <w:t>These</w:t>
      </w:r>
      <w:r w:rsidRPr="002350DB">
        <w:rPr>
          <w:i/>
          <w:iCs/>
          <w:szCs w:val="28"/>
          <w:lang w:val="en"/>
        </w:rPr>
        <w:t xml:space="preserve">methods </w:t>
      </w:r>
      <w:r w:rsidRPr="002350DB">
        <w:rPr>
          <w:szCs w:val="28"/>
          <w:lang w:val="en"/>
        </w:rPr>
        <w:t xml:space="preserve">depend on the specifics of studying the discipline and include: </w:t>
      </w:r>
    </w:p>
    <w:p w:rsidR="002350DB" w:rsidRPr="002350DB" w:rsidRDefault="002350DB" w:rsidP="002350DB">
      <w:pPr>
        <w:pStyle w:val="aa"/>
        <w:numPr>
          <w:ilvl w:val="0"/>
          <w:numId w:val="12"/>
        </w:numPr>
        <w:tabs>
          <w:tab w:val="left" w:pos="709"/>
        </w:tabs>
        <w:spacing w:line="360" w:lineRule="auto"/>
        <w:ind w:left="0" w:firstLine="426"/>
        <w:jc w:val="both"/>
        <w:rPr>
          <w:szCs w:val="28"/>
          <w:lang w:val="uk-UA"/>
        </w:rPr>
      </w:pPr>
      <w:r w:rsidRPr="002350DB">
        <w:rPr>
          <w:b/>
          <w:i/>
          <w:iCs/>
          <w:szCs w:val="28"/>
          <w:lang w:val="en"/>
        </w:rPr>
        <w:t>Problem-search methods</w:t>
      </w:r>
      <w:r w:rsidRPr="002350DB">
        <w:rPr>
          <w:szCs w:val="28"/>
          <w:lang w:val="en"/>
        </w:rPr>
        <w:t>: action (problem solving, display of schematic drawings); heuristic (conversation, discussion, discussion); search (course design); research (scientific work, INDZ); methods of problem presentation of educational material.</w:t>
      </w:r>
    </w:p>
    <w:p w:rsidR="002350DB" w:rsidRPr="002350DB" w:rsidRDefault="002350DB" w:rsidP="002350DB">
      <w:pPr>
        <w:pStyle w:val="aa"/>
        <w:numPr>
          <w:ilvl w:val="0"/>
          <w:numId w:val="12"/>
        </w:numPr>
        <w:tabs>
          <w:tab w:val="left" w:pos="709"/>
        </w:tabs>
        <w:spacing w:line="360" w:lineRule="auto"/>
        <w:ind w:left="0" w:firstLine="426"/>
        <w:jc w:val="both"/>
        <w:rPr>
          <w:szCs w:val="28"/>
          <w:lang w:val="uk-UA"/>
        </w:rPr>
      </w:pPr>
      <w:r w:rsidRPr="002350DB">
        <w:rPr>
          <w:b/>
          <w:i/>
          <w:iCs/>
          <w:szCs w:val="28"/>
          <w:lang w:val="en"/>
        </w:rPr>
        <w:t>Logical methods:</w:t>
      </w:r>
      <w:r w:rsidRPr="002350DB">
        <w:rPr>
          <w:szCs w:val="28"/>
          <w:lang w:val="en"/>
        </w:rPr>
        <w:t xml:space="preserve"> inductive (from partial to general); deductive (from general to partial); analysis, synthesis, generalization, comparison, abstraction are important for the formation of the foundations of clinical thinking.</w:t>
      </w:r>
    </w:p>
    <w:p w:rsidR="002350DB" w:rsidRPr="002350DB" w:rsidRDefault="002350DB" w:rsidP="002350DB">
      <w:pPr>
        <w:pStyle w:val="aa"/>
        <w:numPr>
          <w:ilvl w:val="0"/>
          <w:numId w:val="12"/>
        </w:numPr>
        <w:tabs>
          <w:tab w:val="left" w:pos="709"/>
        </w:tabs>
        <w:spacing w:line="360" w:lineRule="auto"/>
        <w:ind w:left="0" w:firstLine="426"/>
        <w:jc w:val="both"/>
        <w:rPr>
          <w:szCs w:val="28"/>
          <w:lang w:val="uk-UA"/>
        </w:rPr>
      </w:pPr>
      <w:r w:rsidRPr="002350DB">
        <w:rPr>
          <w:b/>
          <w:bCs/>
          <w:i/>
          <w:iCs/>
          <w:szCs w:val="28"/>
          <w:lang w:val="en"/>
        </w:rPr>
        <w:t>Methods of forming interest in learning</w:t>
      </w:r>
      <w:r w:rsidRPr="002350DB">
        <w:rPr>
          <w:bCs/>
          <w:iCs/>
          <w:szCs w:val="28"/>
          <w:lang w:val="en"/>
        </w:rPr>
        <w:t xml:space="preserve">: </w:t>
      </w:r>
      <w:r w:rsidRPr="002350DB">
        <w:rPr>
          <w:szCs w:val="28"/>
          <w:lang w:val="en"/>
        </w:rPr>
        <w:t xml:space="preserve">methods of intellectual collective activity and imitation. The basis </w:t>
      </w:r>
      <w:r w:rsidRPr="002350DB">
        <w:rPr>
          <w:iCs/>
          <w:szCs w:val="28"/>
          <w:lang w:val="en"/>
        </w:rPr>
        <w:t xml:space="preserve">of the methods of intellectual collective activity </w:t>
      </w:r>
      <w:r w:rsidRPr="002350DB">
        <w:rPr>
          <w:szCs w:val="28"/>
          <w:lang w:val="en"/>
        </w:rPr>
        <w:t>is the presence of collective thought, cognitive dispute with high activity of students, discussion, discussion. simulation exercises, analysis of production situations, method of training, game design, business games, method of distribution of roles.</w:t>
      </w:r>
    </w:p>
    <w:p w:rsidR="002350DB" w:rsidRPr="002350DB" w:rsidRDefault="002350DB" w:rsidP="002350DB">
      <w:pPr>
        <w:pStyle w:val="aa"/>
        <w:numPr>
          <w:ilvl w:val="0"/>
          <w:numId w:val="12"/>
        </w:numPr>
        <w:tabs>
          <w:tab w:val="left" w:pos="709"/>
        </w:tabs>
        <w:spacing w:line="360" w:lineRule="auto"/>
        <w:ind w:left="0" w:firstLine="426"/>
        <w:jc w:val="both"/>
        <w:rPr>
          <w:szCs w:val="28"/>
          <w:lang w:val="uk-UA"/>
        </w:rPr>
      </w:pPr>
      <w:r w:rsidRPr="002350DB">
        <w:rPr>
          <w:bCs/>
          <w:szCs w:val="28"/>
          <w:lang w:val="en"/>
        </w:rPr>
        <w:lastRenderedPageBreak/>
        <w:t>M</w:t>
      </w:r>
      <w:r w:rsidRPr="002350DB">
        <w:rPr>
          <w:b/>
          <w:bCs/>
          <w:i/>
          <w:szCs w:val="28"/>
          <w:lang w:val="en"/>
        </w:rPr>
        <w:t>ethodes of self-study,</w:t>
      </w:r>
      <w:r w:rsidRPr="002350DB">
        <w:rPr>
          <w:bCs/>
          <w:szCs w:val="28"/>
          <w:lang w:val="en"/>
        </w:rPr>
        <w:t xml:space="preserve"> including </w:t>
      </w:r>
      <w:r w:rsidRPr="002350DB">
        <w:rPr>
          <w:b/>
          <w:bCs/>
          <w:i/>
          <w:szCs w:val="28"/>
          <w:lang w:val="en"/>
        </w:rPr>
        <w:t>m</w:t>
      </w:r>
      <w:r w:rsidRPr="002350DB">
        <w:rPr>
          <w:b/>
          <w:i/>
          <w:iCs/>
          <w:szCs w:val="28"/>
          <w:lang w:val="en"/>
        </w:rPr>
        <w:t>ethod "learning according to the text of the module"</w:t>
      </w:r>
      <w:r>
        <w:rPr>
          <w:lang w:val="en"/>
        </w:rPr>
        <w:t xml:space="preserve">, </w:t>
      </w:r>
      <w:r w:rsidRPr="002350DB">
        <w:rPr>
          <w:iCs/>
          <w:szCs w:val="28"/>
          <w:lang w:val="en"/>
        </w:rPr>
        <w:t xml:space="preserve">which </w:t>
      </w:r>
      <w:r w:rsidRPr="002350DB">
        <w:rPr>
          <w:szCs w:val="28"/>
          <w:lang w:val="en"/>
        </w:rPr>
        <w:t xml:space="preserve">involves sequential actions of the student for the successful assimilation of educational material. first, didactic goals are analyzed.  Module. If the structure of the module is individualized in relation to each student, the content of the module is studied according to the recommended (individualized) structure developed by the department.  </w:t>
      </w:r>
    </w:p>
    <w:p w:rsidR="002350DB" w:rsidRPr="002350DB" w:rsidRDefault="002350DB" w:rsidP="002350DB">
      <w:pPr>
        <w:spacing w:line="360" w:lineRule="auto"/>
        <w:ind w:firstLine="709"/>
        <w:jc w:val="both"/>
        <w:rPr>
          <w:szCs w:val="28"/>
          <w:lang w:val="uk-UA"/>
        </w:rPr>
      </w:pPr>
      <w:r w:rsidRPr="002350DB">
        <w:rPr>
          <w:szCs w:val="28"/>
          <w:lang w:val="en"/>
        </w:rPr>
        <w:t>The duration of practical classes is 3 academic hours. Classes are held in classrooms, clinical rooms of the department and in the dental laboratory.</w:t>
      </w:r>
    </w:p>
    <w:p w:rsidR="002350DB" w:rsidRPr="002350DB" w:rsidRDefault="002350DB" w:rsidP="002350DB">
      <w:pPr>
        <w:spacing w:line="360" w:lineRule="auto"/>
        <w:ind w:firstLine="709"/>
        <w:jc w:val="both"/>
        <w:rPr>
          <w:szCs w:val="28"/>
          <w:lang w:val="uk-UA"/>
        </w:rPr>
      </w:pPr>
      <w:r w:rsidRPr="002350DB">
        <w:rPr>
          <w:szCs w:val="28"/>
          <w:lang w:val="en"/>
        </w:rPr>
        <w:t xml:space="preserve">The organization of the educational process is carried out according to the European Credit Transfer and Accumulation System (ECTS) – a system of transfer and accumulation of credits used in the European Higher Education Area for the purpose of providing, recognizing, confirming qualifications and educational components and promoting academic mobility of higher education applicants. The system is based on determining the study load of the applicant for higher education, necessary to achieve certain learning outcomes, and is recorded in ECTS credits. </w:t>
      </w:r>
    </w:p>
    <w:p w:rsidR="002350DB" w:rsidRPr="002350DB" w:rsidRDefault="002350DB" w:rsidP="002350DB">
      <w:pPr>
        <w:spacing w:line="360" w:lineRule="auto"/>
        <w:ind w:firstLine="709"/>
        <w:jc w:val="both"/>
        <w:rPr>
          <w:szCs w:val="28"/>
          <w:lang w:val="uk-UA"/>
        </w:rPr>
      </w:pPr>
      <w:r w:rsidRPr="002350DB">
        <w:rPr>
          <w:szCs w:val="28"/>
          <w:lang w:val="en"/>
        </w:rPr>
        <w:t>Credit of the European Credit Transfer and Accumulation System (hereinafter referred to as the ECTS credit) is a unit of measurement of the volume of study load of a higher education applicant necessary to achieve certain (expected) learning outcomes. The volume of one loan is 30 hours. The load of one academic year is 60 ECTS credits. The credit-modular system of organization of the educational process encourages students to study systematically during the academic year.</w:t>
      </w:r>
    </w:p>
    <w:p w:rsidR="002350DB" w:rsidRPr="002350DB" w:rsidRDefault="002350DB" w:rsidP="002350DB">
      <w:pPr>
        <w:spacing w:line="360" w:lineRule="auto"/>
        <w:ind w:firstLine="709"/>
        <w:jc w:val="both"/>
        <w:rPr>
          <w:szCs w:val="28"/>
          <w:lang w:val="uk-UA"/>
        </w:rPr>
      </w:pPr>
      <w:r w:rsidRPr="002350DB">
        <w:rPr>
          <w:szCs w:val="28"/>
          <w:lang w:val="en"/>
        </w:rPr>
        <w:t>Thus, training focuses on the acquisition by students of specific skills, knowledge and abilities necessary in future professional activities.</w:t>
      </w:r>
    </w:p>
    <w:p w:rsidR="002350DB" w:rsidRDefault="002350DB" w:rsidP="002350DB">
      <w:pPr>
        <w:rPr>
          <w:b/>
          <w:szCs w:val="28"/>
          <w:lang w:val="uk-UA"/>
        </w:rPr>
      </w:pPr>
    </w:p>
    <w:p w:rsidR="00D701C4" w:rsidRPr="00631439" w:rsidRDefault="00804AC3" w:rsidP="00D701C4">
      <w:pPr>
        <w:ind w:left="142" w:firstLine="567"/>
        <w:jc w:val="center"/>
        <w:rPr>
          <w:b/>
          <w:szCs w:val="28"/>
          <w:lang w:val="uk-UA"/>
        </w:rPr>
      </w:pPr>
      <w:r>
        <w:rPr>
          <w:b/>
          <w:szCs w:val="28"/>
          <w:lang w:val="en"/>
        </w:rPr>
        <w:t>1</w:t>
      </w:r>
      <w:r w:rsidR="0044316B">
        <w:rPr>
          <w:b/>
          <w:szCs w:val="28"/>
          <w:lang w:val="en"/>
        </w:rPr>
        <w:t>1</w:t>
      </w:r>
      <w:r w:rsidR="00D701C4" w:rsidRPr="00631439">
        <w:rPr>
          <w:b/>
          <w:szCs w:val="28"/>
          <w:lang w:val="en"/>
        </w:rPr>
        <w:t>. Control methods</w:t>
      </w:r>
      <w:r w:rsidR="00D701C4">
        <w:rPr>
          <w:b/>
          <w:szCs w:val="28"/>
          <w:lang w:val="en"/>
        </w:rPr>
        <w:t>.</w:t>
      </w:r>
    </w:p>
    <w:p w:rsidR="00D701C4" w:rsidRPr="004E4051" w:rsidRDefault="00D701C4" w:rsidP="00D701C4">
      <w:pPr>
        <w:ind w:firstLine="567"/>
        <w:jc w:val="both"/>
        <w:rPr>
          <w:szCs w:val="20"/>
          <w:lang w:val="uk-UA"/>
        </w:rPr>
      </w:pPr>
      <w:r w:rsidRPr="004E4051">
        <w:rPr>
          <w:szCs w:val="20"/>
          <w:lang w:val="uk-UA"/>
        </w:rPr>
        <w:t xml:space="preserve">     </w:t>
      </w:r>
    </w:p>
    <w:p w:rsidR="002350DB" w:rsidRPr="002350DB" w:rsidRDefault="002350DB" w:rsidP="002350DB">
      <w:pPr>
        <w:spacing w:line="360" w:lineRule="auto"/>
        <w:ind w:firstLine="709"/>
        <w:jc w:val="both"/>
        <w:rPr>
          <w:lang w:val="uk-UA"/>
        </w:rPr>
      </w:pPr>
      <w:r w:rsidRPr="002350DB">
        <w:rPr>
          <w:lang w:val="en"/>
        </w:rPr>
        <w:t xml:space="preserve">Forms of control and assessment system are carried out in accordance with the requirements of the Temporary Instruction for evaluating the educational activities of students in the implementation of the credit-modular system of organization of the educational process" (letters of the Ministry of Health of Ukraine dated 16.06.2005. </w:t>
      </w:r>
    </w:p>
    <w:p w:rsidR="002350DB" w:rsidRPr="001F1A0D" w:rsidRDefault="002350DB" w:rsidP="002350DB">
      <w:pPr>
        <w:spacing w:line="360" w:lineRule="auto"/>
        <w:jc w:val="both"/>
      </w:pPr>
      <w:r w:rsidRPr="001F1A0D">
        <w:rPr>
          <w:lang w:val="en"/>
        </w:rPr>
        <w:t xml:space="preserve">No 08.01-22/1258, dated 21.01.2008 No 08.01-22/65). </w:t>
      </w:r>
    </w:p>
    <w:p w:rsidR="002350DB" w:rsidRPr="00333E4F" w:rsidRDefault="002350DB" w:rsidP="002350DB">
      <w:pPr>
        <w:spacing w:line="360" w:lineRule="auto"/>
        <w:ind w:firstLine="709"/>
        <w:jc w:val="both"/>
        <w:rPr>
          <w:lang w:val="en-US"/>
        </w:rPr>
      </w:pPr>
      <w:r w:rsidRPr="00E41F51">
        <w:rPr>
          <w:lang w:val="en"/>
        </w:rPr>
        <w:lastRenderedPageBreak/>
        <w:t>The score for the module is defined as the sum of the assessments of current educational activities (in points) and the assessment of the final module control (in points), which is set when assessing theoretical knowledge and practical skills in accordance with the lists determined by the program of the discipline.</w:t>
      </w:r>
    </w:p>
    <w:p w:rsidR="002350DB" w:rsidRPr="00333E4F" w:rsidRDefault="002350DB" w:rsidP="002350DB">
      <w:pPr>
        <w:spacing w:line="360" w:lineRule="auto"/>
        <w:ind w:firstLine="709"/>
        <w:jc w:val="both"/>
        <w:rPr>
          <w:lang w:val="en-US"/>
        </w:rPr>
      </w:pPr>
      <w:r w:rsidRPr="003D684A">
        <w:rPr>
          <w:lang w:val="en"/>
        </w:rPr>
        <w:t>The maximum number of points awarded to students when mastering each module (credit) is 200, including for current academic activities – 120 points (60%), according to the results of modular final control – 80 points (40%).</w:t>
      </w:r>
    </w:p>
    <w:p w:rsidR="002350DB" w:rsidRPr="00333E4F" w:rsidRDefault="002350DB" w:rsidP="002350DB">
      <w:pPr>
        <w:spacing w:line="360" w:lineRule="auto"/>
        <w:ind w:firstLine="709"/>
        <w:jc w:val="both"/>
        <w:rPr>
          <w:lang w:val="en-US"/>
        </w:rPr>
      </w:pPr>
      <w:r w:rsidRPr="001F1A0D">
        <w:rPr>
          <w:b/>
          <w:i/>
          <w:lang w:val="en"/>
        </w:rPr>
        <w:t>Current control</w:t>
      </w:r>
      <w:r w:rsidRPr="001F1A0D">
        <w:rPr>
          <w:lang w:val="en"/>
        </w:rPr>
        <w:t xml:space="preserve"> is carried out at each practical lesson in accordance with specific goals on each topic.</w:t>
      </w:r>
    </w:p>
    <w:p w:rsidR="002350DB" w:rsidRPr="00333E4F" w:rsidRDefault="002350DB" w:rsidP="002350DB">
      <w:pPr>
        <w:spacing w:line="360" w:lineRule="auto"/>
        <w:ind w:firstLine="709"/>
        <w:jc w:val="both"/>
        <w:rPr>
          <w:b/>
          <w:i/>
          <w:lang w:val="en-US"/>
        </w:rPr>
      </w:pPr>
      <w:r w:rsidRPr="001F1A0D">
        <w:rPr>
          <w:b/>
          <w:i/>
          <w:lang w:val="en"/>
        </w:rPr>
        <w:t>Evaluation of current educational activities:</w:t>
      </w:r>
    </w:p>
    <w:p w:rsidR="002350DB" w:rsidRPr="00333E4F" w:rsidRDefault="002350DB" w:rsidP="002350DB">
      <w:pPr>
        <w:spacing w:line="360" w:lineRule="auto"/>
        <w:ind w:firstLine="709"/>
        <w:jc w:val="both"/>
        <w:rPr>
          <w:lang w:val="en-US"/>
        </w:rPr>
      </w:pPr>
      <w:r w:rsidRPr="001F1A0D">
        <w:rPr>
          <w:lang w:val="en"/>
        </w:rPr>
        <w:t>The weight of each topic within the same module should be the same, but may be different for different modules of the same discipline and is determined by the number of topics in the module. Evaluation of students' current academic activities is described in the working curriculum of the discipline.</w:t>
      </w:r>
    </w:p>
    <w:p w:rsidR="002350DB" w:rsidRPr="00333E4F" w:rsidRDefault="002350DB" w:rsidP="002350DB">
      <w:pPr>
        <w:spacing w:line="360" w:lineRule="auto"/>
        <w:ind w:firstLine="709"/>
        <w:jc w:val="both"/>
        <w:rPr>
          <w:b/>
          <w:i/>
          <w:lang w:val="en-US"/>
        </w:rPr>
      </w:pPr>
      <w:r w:rsidRPr="001F1A0D">
        <w:rPr>
          <w:b/>
          <w:i/>
          <w:lang w:val="en"/>
        </w:rPr>
        <w:t>Evaluation of an individual educational and research task:</w:t>
      </w:r>
    </w:p>
    <w:p w:rsidR="002350DB" w:rsidRPr="00333E4F" w:rsidRDefault="002350DB" w:rsidP="002350DB">
      <w:pPr>
        <w:spacing w:line="360" w:lineRule="auto"/>
        <w:ind w:firstLine="709"/>
        <w:jc w:val="both"/>
        <w:rPr>
          <w:lang w:val="en-US"/>
        </w:rPr>
      </w:pPr>
      <w:r w:rsidRPr="001F1A0D">
        <w:rPr>
          <w:lang w:val="en"/>
        </w:rPr>
        <w:t>The number of points for the implementation of the INDZ depends on the volume and significance. These points are added to the sum of points scored by the student for current academic activities.</w:t>
      </w:r>
    </w:p>
    <w:p w:rsidR="002350DB" w:rsidRDefault="002350DB" w:rsidP="00EB49D0">
      <w:pPr>
        <w:spacing w:line="360" w:lineRule="auto"/>
        <w:ind w:firstLine="709"/>
        <w:jc w:val="both"/>
        <w:rPr>
          <w:b/>
          <w:lang w:val="uk-UA"/>
        </w:rPr>
      </w:pPr>
      <w:r w:rsidRPr="001F1A0D">
        <w:rPr>
          <w:lang w:val="en"/>
        </w:rPr>
        <w:t>Evaluation of the independent work of students, which is provided for in the topic along with the classroom work, is carried out during the current control of the topic in the relevant classroom lesson. Evaluation of topics that are submitted only for independent work and are not included in the topic of classroom training sessions is controlled by the final modular control.</w:t>
      </w:r>
    </w:p>
    <w:p w:rsidR="00EB49D0" w:rsidRPr="00EB49D0" w:rsidRDefault="00EB49D0" w:rsidP="00EB49D0">
      <w:pPr>
        <w:spacing w:line="360" w:lineRule="auto"/>
        <w:ind w:firstLine="709"/>
        <w:jc w:val="both"/>
        <w:rPr>
          <w:b/>
          <w:lang w:val="uk-UA"/>
        </w:rPr>
      </w:pPr>
    </w:p>
    <w:p w:rsidR="002350DB" w:rsidRPr="00EB49D0" w:rsidRDefault="00FC4715" w:rsidP="00FC4715">
      <w:pPr>
        <w:spacing w:line="360" w:lineRule="auto"/>
        <w:ind w:firstLine="425"/>
        <w:jc w:val="center"/>
        <w:rPr>
          <w:b/>
          <w:szCs w:val="28"/>
          <w:lang w:val="uk-UA"/>
        </w:rPr>
      </w:pPr>
      <w:r w:rsidRPr="00EB49D0">
        <w:rPr>
          <w:b/>
          <w:szCs w:val="28"/>
          <w:lang w:val="en"/>
        </w:rPr>
        <w:t>1</w:t>
      </w:r>
      <w:r w:rsidR="0044316B">
        <w:rPr>
          <w:b/>
          <w:szCs w:val="28"/>
          <w:lang w:val="en"/>
        </w:rPr>
        <w:t>2</w:t>
      </w:r>
      <w:r w:rsidR="002350DB" w:rsidRPr="00EB49D0">
        <w:rPr>
          <w:b/>
          <w:szCs w:val="28"/>
          <w:lang w:val="en"/>
        </w:rPr>
        <w:t>. Distribution of points that students receive</w:t>
      </w:r>
    </w:p>
    <w:p w:rsidR="002350DB" w:rsidRPr="00FC4715" w:rsidRDefault="002350DB" w:rsidP="002350DB">
      <w:pPr>
        <w:spacing w:line="360" w:lineRule="auto"/>
        <w:ind w:firstLine="425"/>
        <w:rPr>
          <w:b/>
          <w:szCs w:val="28"/>
          <w:lang w:val="uk-UA"/>
        </w:rPr>
      </w:pPr>
      <w:r w:rsidRPr="00FC4715">
        <w:rPr>
          <w:b/>
          <w:szCs w:val="28"/>
          <w:lang w:val="en"/>
        </w:rPr>
        <w:t>Current academic activities:</w:t>
      </w:r>
    </w:p>
    <w:p w:rsidR="002350DB" w:rsidRPr="00FC4715" w:rsidRDefault="002350DB" w:rsidP="002350DB">
      <w:pPr>
        <w:spacing w:line="360" w:lineRule="auto"/>
        <w:ind w:firstLine="425"/>
        <w:rPr>
          <w:szCs w:val="28"/>
          <w:lang w:val="uk-UA"/>
        </w:rPr>
      </w:pPr>
      <w:r w:rsidRPr="00FC4715">
        <w:rPr>
          <w:szCs w:val="28"/>
          <w:lang w:val="en"/>
        </w:rPr>
        <w:t>The maximum number that a student can score when studying a module is 120 points. It is calculated by multiplying the number of points corresponding to the score "5" by the number of topics in the module with the addition of points for individual independent work.</w:t>
      </w:r>
    </w:p>
    <w:p w:rsidR="002350DB" w:rsidRPr="00FC4715" w:rsidRDefault="002350DB" w:rsidP="002350DB">
      <w:pPr>
        <w:spacing w:line="360" w:lineRule="auto"/>
        <w:ind w:firstLine="425"/>
        <w:jc w:val="center"/>
        <w:rPr>
          <w:b/>
          <w:szCs w:val="28"/>
          <w:lang w:val="uk-UA"/>
        </w:rPr>
      </w:pPr>
      <w:r w:rsidRPr="00FC4715">
        <w:rPr>
          <w:b/>
          <w:szCs w:val="28"/>
          <w:lang w:val="en"/>
        </w:rPr>
        <w:lastRenderedPageBreak/>
        <w:t>Conversion of points into traditional scores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2"/>
        <w:gridCol w:w="2977"/>
      </w:tblGrid>
      <w:tr w:rsidR="002350DB" w:rsidRPr="00FC4715" w:rsidTr="00BC3E0A">
        <w:trPr>
          <w:trHeight w:val="390"/>
          <w:jc w:val="center"/>
        </w:trPr>
        <w:tc>
          <w:tcPr>
            <w:tcW w:w="3352" w:type="dxa"/>
            <w:tcBorders>
              <w:top w:val="single" w:sz="4" w:space="0" w:color="auto"/>
              <w:left w:val="single" w:sz="4" w:space="0" w:color="auto"/>
              <w:bottom w:val="single" w:sz="4" w:space="0" w:color="auto"/>
              <w:right w:val="single" w:sz="4" w:space="0" w:color="auto"/>
            </w:tcBorders>
          </w:tcPr>
          <w:p w:rsidR="002350DB" w:rsidRPr="00FC4715" w:rsidRDefault="002350DB" w:rsidP="00BC3E0A">
            <w:pPr>
              <w:spacing w:line="360" w:lineRule="auto"/>
              <w:ind w:firstLine="425"/>
              <w:rPr>
                <w:b/>
                <w:szCs w:val="28"/>
                <w:lang w:val="uk-UA"/>
              </w:rPr>
            </w:pPr>
            <w:r w:rsidRPr="00FC4715">
              <w:rPr>
                <w:b/>
                <w:szCs w:val="28"/>
                <w:lang w:val="en"/>
              </w:rPr>
              <w:t>Traditional scale</w:t>
            </w:r>
          </w:p>
        </w:tc>
        <w:tc>
          <w:tcPr>
            <w:tcW w:w="2977" w:type="dxa"/>
            <w:tcBorders>
              <w:top w:val="single" w:sz="4" w:space="0" w:color="auto"/>
              <w:left w:val="single" w:sz="4" w:space="0" w:color="auto"/>
              <w:bottom w:val="single" w:sz="4" w:space="0" w:color="auto"/>
              <w:right w:val="single" w:sz="4" w:space="0" w:color="auto"/>
            </w:tcBorders>
          </w:tcPr>
          <w:p w:rsidR="002350DB" w:rsidRPr="00FC4715" w:rsidRDefault="002350DB" w:rsidP="00BC3E0A">
            <w:pPr>
              <w:spacing w:line="360" w:lineRule="auto"/>
              <w:ind w:firstLine="425"/>
              <w:rPr>
                <w:b/>
                <w:szCs w:val="28"/>
                <w:lang w:val="uk-UA"/>
              </w:rPr>
            </w:pPr>
            <w:r w:rsidRPr="00FC4715">
              <w:rPr>
                <w:b/>
                <w:szCs w:val="28"/>
                <w:lang w:val="en"/>
              </w:rPr>
              <w:t>Conversion to points</w:t>
            </w:r>
          </w:p>
        </w:tc>
      </w:tr>
      <w:tr w:rsidR="002350DB" w:rsidRPr="00FC4715" w:rsidTr="00BC3E0A">
        <w:trPr>
          <w:trHeight w:val="345"/>
          <w:jc w:val="center"/>
        </w:trPr>
        <w:tc>
          <w:tcPr>
            <w:tcW w:w="3352" w:type="dxa"/>
            <w:tcBorders>
              <w:top w:val="single" w:sz="4" w:space="0" w:color="auto"/>
              <w:left w:val="single" w:sz="4" w:space="0" w:color="auto"/>
              <w:bottom w:val="single" w:sz="4" w:space="0" w:color="auto"/>
              <w:right w:val="single" w:sz="4" w:space="0" w:color="auto"/>
            </w:tcBorders>
          </w:tcPr>
          <w:p w:rsidR="002350DB" w:rsidRPr="00FC4715" w:rsidRDefault="002350DB" w:rsidP="00BC3E0A">
            <w:pPr>
              <w:spacing w:line="360" w:lineRule="auto"/>
              <w:ind w:firstLine="425"/>
              <w:jc w:val="center"/>
              <w:rPr>
                <w:szCs w:val="28"/>
                <w:lang w:val="uk-UA"/>
              </w:rPr>
            </w:pPr>
            <w:r w:rsidRPr="00FC4715">
              <w:rPr>
                <w:szCs w:val="28"/>
                <w:lang w:val="en"/>
              </w:rPr>
              <w:t>«5»</w:t>
            </w:r>
          </w:p>
        </w:tc>
        <w:tc>
          <w:tcPr>
            <w:tcW w:w="2977" w:type="dxa"/>
            <w:tcBorders>
              <w:top w:val="single" w:sz="4" w:space="0" w:color="auto"/>
              <w:left w:val="single" w:sz="4" w:space="0" w:color="auto"/>
              <w:bottom w:val="single" w:sz="4" w:space="0" w:color="auto"/>
              <w:right w:val="single" w:sz="4" w:space="0" w:color="auto"/>
            </w:tcBorders>
          </w:tcPr>
          <w:p w:rsidR="002350DB" w:rsidRPr="00FC4715" w:rsidRDefault="00FC4715" w:rsidP="00BC3E0A">
            <w:pPr>
              <w:spacing w:line="360" w:lineRule="auto"/>
              <w:ind w:firstLine="425"/>
              <w:jc w:val="center"/>
              <w:rPr>
                <w:szCs w:val="28"/>
                <w:lang w:val="uk-UA"/>
              </w:rPr>
            </w:pPr>
            <w:r w:rsidRPr="00FC4715">
              <w:rPr>
                <w:szCs w:val="28"/>
                <w:lang w:val="en"/>
              </w:rPr>
              <w:t>1</w:t>
            </w:r>
            <w:r w:rsidR="00537DE1">
              <w:rPr>
                <w:szCs w:val="28"/>
                <w:lang w:val="en"/>
              </w:rPr>
              <w:t>3</w:t>
            </w:r>
          </w:p>
        </w:tc>
      </w:tr>
      <w:tr w:rsidR="002350DB" w:rsidRPr="00FC4715" w:rsidTr="00BC3E0A">
        <w:trPr>
          <w:trHeight w:val="338"/>
          <w:jc w:val="center"/>
        </w:trPr>
        <w:tc>
          <w:tcPr>
            <w:tcW w:w="3352" w:type="dxa"/>
            <w:tcBorders>
              <w:top w:val="single" w:sz="4" w:space="0" w:color="auto"/>
              <w:left w:val="single" w:sz="4" w:space="0" w:color="auto"/>
              <w:bottom w:val="single" w:sz="4" w:space="0" w:color="auto"/>
              <w:right w:val="single" w:sz="4" w:space="0" w:color="auto"/>
            </w:tcBorders>
          </w:tcPr>
          <w:p w:rsidR="002350DB" w:rsidRPr="00FC4715" w:rsidRDefault="002350DB" w:rsidP="00BC3E0A">
            <w:pPr>
              <w:spacing w:line="360" w:lineRule="auto"/>
              <w:ind w:firstLine="425"/>
              <w:jc w:val="center"/>
              <w:rPr>
                <w:szCs w:val="28"/>
                <w:lang w:val="uk-UA"/>
              </w:rPr>
            </w:pPr>
            <w:r w:rsidRPr="00FC4715">
              <w:rPr>
                <w:szCs w:val="28"/>
                <w:lang w:val="en"/>
              </w:rPr>
              <w:t>«4»</w:t>
            </w:r>
          </w:p>
        </w:tc>
        <w:tc>
          <w:tcPr>
            <w:tcW w:w="2977" w:type="dxa"/>
            <w:tcBorders>
              <w:top w:val="single" w:sz="4" w:space="0" w:color="auto"/>
              <w:left w:val="single" w:sz="4" w:space="0" w:color="auto"/>
              <w:bottom w:val="single" w:sz="4" w:space="0" w:color="auto"/>
              <w:right w:val="single" w:sz="4" w:space="0" w:color="auto"/>
            </w:tcBorders>
          </w:tcPr>
          <w:p w:rsidR="002350DB" w:rsidRPr="00FC4715" w:rsidRDefault="00537DE1" w:rsidP="00BC3E0A">
            <w:pPr>
              <w:spacing w:line="360" w:lineRule="auto"/>
              <w:ind w:firstLine="425"/>
              <w:jc w:val="center"/>
              <w:rPr>
                <w:szCs w:val="28"/>
                <w:lang w:val="uk-UA"/>
              </w:rPr>
            </w:pPr>
            <w:r>
              <w:rPr>
                <w:szCs w:val="28"/>
                <w:lang w:val="en"/>
              </w:rPr>
              <w:t>8</w:t>
            </w:r>
          </w:p>
        </w:tc>
      </w:tr>
      <w:tr w:rsidR="002350DB" w:rsidRPr="00FC4715" w:rsidTr="00BC3E0A">
        <w:trPr>
          <w:trHeight w:val="357"/>
          <w:jc w:val="center"/>
        </w:trPr>
        <w:tc>
          <w:tcPr>
            <w:tcW w:w="3352" w:type="dxa"/>
            <w:tcBorders>
              <w:top w:val="single" w:sz="4" w:space="0" w:color="auto"/>
              <w:left w:val="single" w:sz="4" w:space="0" w:color="auto"/>
              <w:bottom w:val="single" w:sz="4" w:space="0" w:color="auto"/>
              <w:right w:val="single" w:sz="4" w:space="0" w:color="auto"/>
            </w:tcBorders>
          </w:tcPr>
          <w:p w:rsidR="002350DB" w:rsidRPr="00FC4715" w:rsidRDefault="002350DB" w:rsidP="00BC3E0A">
            <w:pPr>
              <w:spacing w:line="360" w:lineRule="auto"/>
              <w:ind w:firstLine="425"/>
              <w:jc w:val="center"/>
              <w:rPr>
                <w:szCs w:val="28"/>
                <w:lang w:val="uk-UA"/>
              </w:rPr>
            </w:pPr>
            <w:r w:rsidRPr="00FC4715">
              <w:rPr>
                <w:szCs w:val="28"/>
                <w:lang w:val="en"/>
              </w:rPr>
              <w:t>«3»</w:t>
            </w:r>
          </w:p>
        </w:tc>
        <w:tc>
          <w:tcPr>
            <w:tcW w:w="2977" w:type="dxa"/>
            <w:tcBorders>
              <w:top w:val="single" w:sz="4" w:space="0" w:color="auto"/>
              <w:left w:val="single" w:sz="4" w:space="0" w:color="auto"/>
              <w:bottom w:val="single" w:sz="4" w:space="0" w:color="auto"/>
              <w:right w:val="single" w:sz="4" w:space="0" w:color="auto"/>
            </w:tcBorders>
          </w:tcPr>
          <w:p w:rsidR="002350DB" w:rsidRPr="00FC4715" w:rsidRDefault="00537DE1" w:rsidP="00BC3E0A">
            <w:pPr>
              <w:spacing w:line="360" w:lineRule="auto"/>
              <w:ind w:firstLine="425"/>
              <w:jc w:val="center"/>
              <w:rPr>
                <w:szCs w:val="28"/>
                <w:lang w:val="uk-UA"/>
              </w:rPr>
            </w:pPr>
            <w:r>
              <w:rPr>
                <w:szCs w:val="28"/>
                <w:lang w:val="en"/>
              </w:rPr>
              <w:t>4</w:t>
            </w:r>
          </w:p>
        </w:tc>
      </w:tr>
      <w:tr w:rsidR="002350DB" w:rsidRPr="00FC4715" w:rsidTr="00BC3E0A">
        <w:trPr>
          <w:trHeight w:val="277"/>
          <w:jc w:val="center"/>
        </w:trPr>
        <w:tc>
          <w:tcPr>
            <w:tcW w:w="3352" w:type="dxa"/>
            <w:tcBorders>
              <w:top w:val="single" w:sz="4" w:space="0" w:color="auto"/>
              <w:left w:val="single" w:sz="4" w:space="0" w:color="auto"/>
              <w:bottom w:val="single" w:sz="4" w:space="0" w:color="auto"/>
              <w:right w:val="single" w:sz="4" w:space="0" w:color="auto"/>
            </w:tcBorders>
          </w:tcPr>
          <w:p w:rsidR="002350DB" w:rsidRPr="00FC4715" w:rsidRDefault="002350DB" w:rsidP="00BC3E0A">
            <w:pPr>
              <w:spacing w:line="360" w:lineRule="auto"/>
              <w:ind w:firstLine="425"/>
              <w:jc w:val="center"/>
              <w:rPr>
                <w:szCs w:val="28"/>
                <w:lang w:val="uk-UA"/>
              </w:rPr>
            </w:pPr>
            <w:r w:rsidRPr="00FC4715">
              <w:rPr>
                <w:szCs w:val="28"/>
                <w:lang w:val="en"/>
              </w:rPr>
              <w:t>«2»</w:t>
            </w:r>
          </w:p>
        </w:tc>
        <w:tc>
          <w:tcPr>
            <w:tcW w:w="2977" w:type="dxa"/>
            <w:tcBorders>
              <w:top w:val="single" w:sz="4" w:space="0" w:color="auto"/>
              <w:left w:val="single" w:sz="4" w:space="0" w:color="auto"/>
              <w:bottom w:val="single" w:sz="4" w:space="0" w:color="auto"/>
              <w:right w:val="single" w:sz="4" w:space="0" w:color="auto"/>
            </w:tcBorders>
          </w:tcPr>
          <w:p w:rsidR="002350DB" w:rsidRPr="00FC4715" w:rsidRDefault="002350DB" w:rsidP="00BC3E0A">
            <w:pPr>
              <w:spacing w:line="360" w:lineRule="auto"/>
              <w:ind w:firstLine="425"/>
              <w:jc w:val="center"/>
              <w:rPr>
                <w:szCs w:val="28"/>
                <w:lang w:val="uk-UA"/>
              </w:rPr>
            </w:pPr>
            <w:r w:rsidRPr="00FC4715">
              <w:rPr>
                <w:szCs w:val="28"/>
                <w:lang w:val="en"/>
              </w:rPr>
              <w:t>0</w:t>
            </w:r>
          </w:p>
        </w:tc>
      </w:tr>
    </w:tbl>
    <w:p w:rsidR="002350DB" w:rsidRPr="00FC4715" w:rsidRDefault="002350DB" w:rsidP="00FC4715">
      <w:pPr>
        <w:spacing w:line="360" w:lineRule="auto"/>
        <w:ind w:firstLine="425"/>
        <w:jc w:val="both"/>
        <w:rPr>
          <w:szCs w:val="28"/>
          <w:lang w:val="uk-UA"/>
        </w:rPr>
      </w:pPr>
      <w:r w:rsidRPr="00FC4715">
        <w:rPr>
          <w:szCs w:val="28"/>
          <w:lang w:val="en"/>
        </w:rPr>
        <w:t>(with a note about the maximum and minimum number of points for studying the module, converting points into traditional grades "5", "4", "3", "2" when mastering the topic of the module, about the minimum number of points for admission to the final module control (PMK) and on the results of its preparation)</w:t>
      </w:r>
    </w:p>
    <w:p w:rsidR="002350DB" w:rsidRPr="00FC4715" w:rsidRDefault="002350DB" w:rsidP="002350DB">
      <w:pPr>
        <w:spacing w:line="360" w:lineRule="auto"/>
        <w:ind w:firstLine="425"/>
        <w:jc w:val="both"/>
        <w:rPr>
          <w:szCs w:val="28"/>
          <w:lang w:val="uk-UA"/>
        </w:rPr>
      </w:pPr>
      <w:r w:rsidRPr="00FC4715">
        <w:rPr>
          <w:szCs w:val="28"/>
          <w:lang w:val="en"/>
        </w:rPr>
        <w:t>Evaluation of individual educational and research work of students (INR):</w:t>
      </w:r>
    </w:p>
    <w:p w:rsidR="002350DB" w:rsidRPr="00FC4715" w:rsidRDefault="002350DB" w:rsidP="002350DB">
      <w:pPr>
        <w:spacing w:line="360" w:lineRule="auto"/>
        <w:ind w:firstLine="425"/>
        <w:jc w:val="both"/>
        <w:rPr>
          <w:szCs w:val="28"/>
          <w:lang w:val="uk-UA"/>
        </w:rPr>
      </w:pPr>
      <w:r w:rsidRPr="00FC4715">
        <w:rPr>
          <w:szCs w:val="28"/>
          <w:lang w:val="en"/>
        </w:rPr>
        <w:t>the number of points for different types of research depends on its volume</w:t>
      </w:r>
      <w:r w:rsidR="00537DE1">
        <w:rPr>
          <w:szCs w:val="28"/>
          <w:lang w:val="en"/>
        </w:rPr>
        <w:t>and significance, but not more than 16</w:t>
      </w:r>
      <w:r w:rsidRPr="00FC4715">
        <w:rPr>
          <w:szCs w:val="28"/>
          <w:lang w:val="en"/>
        </w:rPr>
        <w:t xml:space="preserve"> points.</w:t>
      </w:r>
    </w:p>
    <w:p w:rsidR="002350DB" w:rsidRPr="00FC4715" w:rsidRDefault="002350DB" w:rsidP="002350DB">
      <w:pPr>
        <w:spacing w:line="360" w:lineRule="auto"/>
        <w:ind w:firstLine="425"/>
        <w:jc w:val="both"/>
        <w:rPr>
          <w:szCs w:val="28"/>
          <w:lang w:val="uk-UA"/>
        </w:rPr>
      </w:pPr>
      <w:r w:rsidRPr="00FC4715">
        <w:rPr>
          <w:szCs w:val="28"/>
          <w:lang w:val="en"/>
        </w:rPr>
        <w:t>Evaluation of independent work:</w:t>
      </w:r>
    </w:p>
    <w:p w:rsidR="002350DB" w:rsidRPr="00FC4715" w:rsidRDefault="002350DB" w:rsidP="002350DB">
      <w:pPr>
        <w:spacing w:line="360" w:lineRule="auto"/>
        <w:ind w:firstLine="425"/>
        <w:jc w:val="both"/>
        <w:rPr>
          <w:szCs w:val="28"/>
          <w:lang w:val="uk-UA"/>
        </w:rPr>
      </w:pPr>
      <w:r w:rsidRPr="00FC4715">
        <w:rPr>
          <w:szCs w:val="28"/>
          <w:lang w:val="en"/>
        </w:rPr>
        <w:t>evaluation of independent work of students, which is provided for in the topic along with the classroom work, is carried out during the current control of the topic in the relevant classroom lesson. Evaluation of topics that are submitted only for independent work and are not included in the topics of classroom training sessions is controlled with the final modular control.</w:t>
      </w:r>
    </w:p>
    <w:p w:rsidR="002350DB" w:rsidRPr="00FC4715" w:rsidRDefault="002350DB" w:rsidP="002350DB">
      <w:pPr>
        <w:spacing w:line="360" w:lineRule="auto"/>
        <w:ind w:firstLine="425"/>
        <w:jc w:val="both"/>
        <w:rPr>
          <w:szCs w:val="28"/>
          <w:lang w:val="uk-UA"/>
        </w:rPr>
      </w:pPr>
      <w:r w:rsidRPr="00FC4715">
        <w:rPr>
          <w:b/>
          <w:szCs w:val="28"/>
          <w:lang w:val="en"/>
        </w:rPr>
        <w:t xml:space="preserve">Maximum number </w:t>
      </w:r>
      <w:r w:rsidRPr="00FC4715">
        <w:rPr>
          <w:szCs w:val="28"/>
          <w:lang w:val="en"/>
        </w:rPr>
        <w:t>of points for studying module 1:</w:t>
      </w:r>
    </w:p>
    <w:p w:rsidR="002350DB" w:rsidRPr="00FC4715" w:rsidRDefault="002350DB" w:rsidP="002350DB">
      <w:pPr>
        <w:spacing w:line="360" w:lineRule="auto"/>
        <w:ind w:firstLine="425"/>
        <w:jc w:val="both"/>
        <w:rPr>
          <w:b/>
          <w:i/>
          <w:szCs w:val="28"/>
          <w:lang w:val="uk-UA"/>
        </w:rPr>
      </w:pPr>
      <w:r w:rsidRPr="00FC4715">
        <w:rPr>
          <w:i/>
          <w:szCs w:val="28"/>
          <w:lang w:val="en"/>
        </w:rPr>
        <w:t>120 points (maximum points in practical classes)</w:t>
      </w:r>
    </w:p>
    <w:p w:rsidR="002350DB" w:rsidRPr="00FC4715" w:rsidRDefault="00537DE1" w:rsidP="00FC4715">
      <w:pPr>
        <w:spacing w:line="360" w:lineRule="auto"/>
        <w:jc w:val="both"/>
        <w:rPr>
          <w:i/>
          <w:szCs w:val="28"/>
          <w:lang w:val="uk-UA"/>
        </w:rPr>
      </w:pPr>
      <w:r>
        <w:rPr>
          <w:i/>
          <w:szCs w:val="28"/>
          <w:lang w:val="en"/>
        </w:rPr>
        <w:t>8 lessons x 13 points = 1</w:t>
      </w:r>
      <w:r w:rsidR="00FC4715">
        <w:rPr>
          <w:i/>
          <w:szCs w:val="28"/>
          <w:lang w:val="en"/>
        </w:rPr>
        <w:t>0</w:t>
      </w:r>
      <w:r>
        <w:rPr>
          <w:i/>
          <w:szCs w:val="28"/>
          <w:lang w:val="en"/>
        </w:rPr>
        <w:t>4 points</w:t>
      </w:r>
      <w:r w:rsidR="002350DB" w:rsidRPr="00FC4715">
        <w:rPr>
          <w:i/>
          <w:szCs w:val="28"/>
          <w:lang w:val="en"/>
        </w:rPr>
        <w:t>.</w:t>
      </w:r>
    </w:p>
    <w:p w:rsidR="002350DB" w:rsidRPr="00FC4715" w:rsidRDefault="002350DB" w:rsidP="002350DB">
      <w:pPr>
        <w:spacing w:line="360" w:lineRule="auto"/>
        <w:ind w:firstLine="425"/>
        <w:jc w:val="both"/>
        <w:rPr>
          <w:szCs w:val="28"/>
          <w:lang w:val="uk-UA"/>
        </w:rPr>
      </w:pPr>
      <w:r w:rsidRPr="00FC4715">
        <w:rPr>
          <w:b/>
          <w:szCs w:val="28"/>
          <w:lang w:val="en"/>
        </w:rPr>
        <w:t>INDR</w:t>
      </w:r>
      <w:r w:rsidRPr="00FC4715">
        <w:rPr>
          <w:szCs w:val="28"/>
          <w:lang w:val="en"/>
        </w:rPr>
        <w:t xml:space="preserve"> – </w:t>
      </w:r>
      <w:r w:rsidR="00537DE1">
        <w:rPr>
          <w:i/>
          <w:szCs w:val="28"/>
          <w:lang w:val="en"/>
        </w:rPr>
        <w:t>16</w:t>
      </w:r>
      <w:r w:rsidRPr="00FC4715">
        <w:rPr>
          <w:i/>
          <w:szCs w:val="28"/>
          <w:lang w:val="en"/>
        </w:rPr>
        <w:t xml:space="preserve"> points</w:t>
      </w:r>
    </w:p>
    <w:p w:rsidR="002350DB" w:rsidRPr="00FC4715" w:rsidRDefault="00537DE1" w:rsidP="002350DB">
      <w:pPr>
        <w:spacing w:line="360" w:lineRule="auto"/>
        <w:ind w:firstLine="425"/>
        <w:jc w:val="both"/>
        <w:rPr>
          <w:i/>
          <w:szCs w:val="28"/>
          <w:lang w:val="uk-UA"/>
        </w:rPr>
      </w:pPr>
      <w:r>
        <w:rPr>
          <w:i/>
          <w:szCs w:val="28"/>
          <w:lang w:val="en"/>
        </w:rPr>
        <w:t>104 +16</w:t>
      </w:r>
      <w:r w:rsidR="002350DB" w:rsidRPr="00FC4715">
        <w:rPr>
          <w:i/>
          <w:szCs w:val="28"/>
          <w:lang w:val="en"/>
        </w:rPr>
        <w:t>=120 points</w:t>
      </w:r>
    </w:p>
    <w:p w:rsidR="002350DB" w:rsidRPr="00FC4715" w:rsidRDefault="002350DB" w:rsidP="002350DB">
      <w:pPr>
        <w:spacing w:line="360" w:lineRule="auto"/>
        <w:ind w:firstLine="425"/>
        <w:jc w:val="both"/>
        <w:rPr>
          <w:i/>
          <w:szCs w:val="28"/>
          <w:lang w:val="uk-UA"/>
        </w:rPr>
      </w:pPr>
      <w:r w:rsidRPr="00FC4715">
        <w:rPr>
          <w:szCs w:val="28"/>
          <w:lang w:val="en"/>
        </w:rPr>
        <w:t>The minimum number of points that a student can score when studying a module is calculated by multiplying the number of points corresponding to the grade "3" by the number of topics in the module.</w:t>
      </w:r>
    </w:p>
    <w:p w:rsidR="002350DB" w:rsidRPr="00FC4715" w:rsidRDefault="002350DB" w:rsidP="002350DB">
      <w:pPr>
        <w:spacing w:line="360" w:lineRule="auto"/>
        <w:ind w:firstLine="425"/>
        <w:jc w:val="both"/>
        <w:rPr>
          <w:szCs w:val="28"/>
          <w:lang w:val="uk-UA"/>
        </w:rPr>
      </w:pPr>
      <w:r w:rsidRPr="00FC4715">
        <w:rPr>
          <w:b/>
          <w:szCs w:val="28"/>
          <w:lang w:val="en"/>
        </w:rPr>
        <w:t>The minimum number of points</w:t>
      </w:r>
      <w:r w:rsidRPr="00FC4715">
        <w:rPr>
          <w:szCs w:val="28"/>
          <w:lang w:val="en"/>
        </w:rPr>
        <w:t xml:space="preserve"> for studying module 1:</w:t>
      </w:r>
    </w:p>
    <w:p w:rsidR="002350DB" w:rsidRPr="00FC4715" w:rsidRDefault="00537DE1" w:rsidP="002350DB">
      <w:pPr>
        <w:spacing w:line="360" w:lineRule="auto"/>
        <w:ind w:firstLine="425"/>
        <w:jc w:val="both"/>
        <w:rPr>
          <w:i/>
          <w:szCs w:val="28"/>
          <w:lang w:val="uk-UA"/>
        </w:rPr>
      </w:pPr>
      <w:r>
        <w:rPr>
          <w:i/>
          <w:szCs w:val="28"/>
          <w:lang w:val="en"/>
        </w:rPr>
        <w:t>8  lessons x 4 points = 32</w:t>
      </w:r>
      <w:r w:rsidR="002350DB" w:rsidRPr="00FC4715">
        <w:rPr>
          <w:i/>
          <w:szCs w:val="28"/>
          <w:lang w:val="en"/>
        </w:rPr>
        <w:t xml:space="preserve"> points.</w:t>
      </w:r>
    </w:p>
    <w:p w:rsidR="002350DB" w:rsidRPr="00FC4715" w:rsidRDefault="002350DB" w:rsidP="002350DB">
      <w:pPr>
        <w:spacing w:line="360" w:lineRule="auto"/>
        <w:ind w:firstLine="425"/>
        <w:rPr>
          <w:b/>
          <w:szCs w:val="28"/>
          <w:lang w:val="uk-UA"/>
        </w:rPr>
      </w:pPr>
      <w:r w:rsidRPr="00FC4715">
        <w:rPr>
          <w:b/>
          <w:szCs w:val="28"/>
          <w:lang w:val="en"/>
        </w:rPr>
        <w:lastRenderedPageBreak/>
        <w:t>Final modular control:</w:t>
      </w:r>
    </w:p>
    <w:p w:rsidR="002350DB" w:rsidRPr="00FC4715" w:rsidRDefault="002350DB" w:rsidP="002350DB">
      <w:pPr>
        <w:spacing w:line="360" w:lineRule="auto"/>
        <w:ind w:firstLine="425"/>
        <w:rPr>
          <w:i/>
          <w:szCs w:val="28"/>
          <w:lang w:val="uk-UA"/>
        </w:rPr>
      </w:pPr>
      <w:r w:rsidRPr="00FC4715">
        <w:rPr>
          <w:b/>
          <w:szCs w:val="28"/>
          <w:lang w:val="en"/>
        </w:rPr>
        <w:t xml:space="preserve">Minimum number of points for admission to the final module control (PMK): </w:t>
      </w:r>
      <w:r w:rsidR="00537DE1">
        <w:rPr>
          <w:i/>
          <w:szCs w:val="28"/>
          <w:lang w:val="en"/>
        </w:rPr>
        <w:t>32</w:t>
      </w:r>
      <w:r w:rsidRPr="00FC4715">
        <w:rPr>
          <w:i/>
          <w:szCs w:val="28"/>
          <w:lang w:val="en"/>
        </w:rPr>
        <w:t xml:space="preserve"> points</w:t>
      </w:r>
    </w:p>
    <w:p w:rsidR="002350DB" w:rsidRDefault="002350DB" w:rsidP="00C50D69">
      <w:pPr>
        <w:spacing w:before="100" w:beforeAutospacing="1" w:after="100" w:afterAutospacing="1"/>
        <w:rPr>
          <w:lang w:val="uk-UA"/>
        </w:rPr>
      </w:pPr>
    </w:p>
    <w:p w:rsidR="00EB49D0" w:rsidRPr="002350DB" w:rsidRDefault="00EB49D0" w:rsidP="00C50D69">
      <w:pPr>
        <w:spacing w:before="100" w:beforeAutospacing="1" w:after="100" w:afterAutospacing="1"/>
        <w:rPr>
          <w:lang w:val="uk-UA"/>
        </w:rPr>
      </w:pPr>
    </w:p>
    <w:p w:rsidR="002350DB" w:rsidRPr="00333E4F" w:rsidRDefault="00537DE1" w:rsidP="002350DB">
      <w:pPr>
        <w:shd w:val="clear" w:color="auto" w:fill="FFFFFF"/>
        <w:spacing w:line="360" w:lineRule="auto"/>
        <w:ind w:firstLine="284"/>
        <w:jc w:val="center"/>
        <w:rPr>
          <w:b/>
          <w:lang w:val="en-US"/>
        </w:rPr>
      </w:pPr>
      <w:r>
        <w:rPr>
          <w:b/>
          <w:lang w:val="en"/>
        </w:rPr>
        <w:t>1</w:t>
      </w:r>
      <w:r w:rsidR="0044316B">
        <w:rPr>
          <w:b/>
          <w:lang w:val="en"/>
        </w:rPr>
        <w:t>3</w:t>
      </w:r>
      <w:r w:rsidR="002350DB" w:rsidRPr="00732869">
        <w:rPr>
          <w:b/>
          <w:lang w:val="en"/>
        </w:rPr>
        <w:t>. Methodological support</w:t>
      </w:r>
    </w:p>
    <w:p w:rsidR="002350DB" w:rsidRPr="00333E4F" w:rsidRDefault="002350DB" w:rsidP="002350DB">
      <w:pPr>
        <w:shd w:val="clear" w:color="auto" w:fill="FFFFFF"/>
        <w:spacing w:line="360" w:lineRule="auto"/>
        <w:ind w:firstLine="284"/>
        <w:jc w:val="both"/>
        <w:rPr>
          <w:lang w:val="en-US"/>
        </w:rPr>
      </w:pPr>
    </w:p>
    <w:p w:rsidR="002350DB" w:rsidRPr="00333E4F" w:rsidRDefault="002350DB" w:rsidP="002350DB">
      <w:pPr>
        <w:shd w:val="clear" w:color="auto" w:fill="FFFFFF"/>
        <w:spacing w:line="360" w:lineRule="auto"/>
        <w:ind w:firstLine="426"/>
        <w:rPr>
          <w:lang w:val="en-US"/>
        </w:rPr>
      </w:pPr>
      <w:r w:rsidRPr="00732869">
        <w:rPr>
          <w:lang w:val="en"/>
        </w:rPr>
        <w:t>1. Educational and professional training program for a specialist in the specialty 7.12010005 "Dentistry", direction of training 1201 "Medicine".</w:t>
      </w:r>
    </w:p>
    <w:p w:rsidR="002350DB" w:rsidRPr="00333E4F" w:rsidRDefault="002350DB" w:rsidP="002350DB">
      <w:pPr>
        <w:shd w:val="clear" w:color="auto" w:fill="FFFFFF"/>
        <w:spacing w:line="360" w:lineRule="auto"/>
        <w:ind w:firstLine="426"/>
        <w:rPr>
          <w:lang w:val="en-US"/>
        </w:rPr>
      </w:pPr>
      <w:r w:rsidRPr="00732869">
        <w:rPr>
          <w:lang w:val="en"/>
        </w:rPr>
        <w:t>2. Educational and qualification characteristics of a specialist in the specialty 7.12010005 "Dentistry", the direction of training 1201 "Medicine".</w:t>
      </w:r>
    </w:p>
    <w:p w:rsidR="002350DB" w:rsidRPr="00333E4F" w:rsidRDefault="002350DB" w:rsidP="002350DB">
      <w:pPr>
        <w:shd w:val="clear" w:color="auto" w:fill="FFFFFF"/>
        <w:spacing w:line="360" w:lineRule="auto"/>
        <w:ind w:firstLine="426"/>
        <w:rPr>
          <w:lang w:val="en-US"/>
        </w:rPr>
      </w:pPr>
      <w:r w:rsidRPr="00732869">
        <w:rPr>
          <w:lang w:val="en"/>
        </w:rPr>
        <w:t>3. Recommendations for the development of curricula in academic disciplines (Order of the Ministry of Health of Ukraine dated 12.10.2004 No492).</w:t>
      </w:r>
    </w:p>
    <w:p w:rsidR="002350DB" w:rsidRPr="00333E4F" w:rsidRDefault="002350DB" w:rsidP="002350DB">
      <w:pPr>
        <w:shd w:val="clear" w:color="auto" w:fill="FFFFFF"/>
        <w:spacing w:line="360" w:lineRule="auto"/>
        <w:ind w:firstLine="426"/>
        <w:rPr>
          <w:lang w:val="en-US"/>
        </w:rPr>
      </w:pPr>
      <w:r w:rsidRPr="00732869">
        <w:rPr>
          <w:lang w:val="en"/>
        </w:rPr>
        <w:t>4. Methodical recommendations for teachers for practical classes.</w:t>
      </w:r>
    </w:p>
    <w:p w:rsidR="002350DB" w:rsidRPr="00333E4F" w:rsidRDefault="002350DB" w:rsidP="002350DB">
      <w:pPr>
        <w:shd w:val="clear" w:color="auto" w:fill="FFFFFF"/>
        <w:spacing w:line="360" w:lineRule="auto"/>
        <w:ind w:firstLine="426"/>
        <w:rPr>
          <w:lang w:val="en-US"/>
        </w:rPr>
      </w:pPr>
      <w:r w:rsidRPr="00732869">
        <w:rPr>
          <w:lang w:val="en"/>
        </w:rPr>
        <w:t>5. Methodical recommendations for students for practical classes.</w:t>
      </w:r>
    </w:p>
    <w:p w:rsidR="002350DB" w:rsidRPr="00333E4F" w:rsidRDefault="002350DB" w:rsidP="002350DB">
      <w:pPr>
        <w:shd w:val="clear" w:color="auto" w:fill="FFFFFF"/>
        <w:spacing w:line="360" w:lineRule="auto"/>
        <w:ind w:firstLine="426"/>
        <w:rPr>
          <w:lang w:val="en-US"/>
        </w:rPr>
      </w:pPr>
      <w:r w:rsidRPr="00732869">
        <w:rPr>
          <w:lang w:val="en"/>
        </w:rPr>
        <w:t>6. Methodical recommendations for independent work of students.</w:t>
      </w:r>
    </w:p>
    <w:p w:rsidR="002350DB" w:rsidRPr="00333E4F" w:rsidRDefault="002350DB" w:rsidP="002350DB">
      <w:pPr>
        <w:shd w:val="clear" w:color="auto" w:fill="FFFFFF"/>
        <w:spacing w:line="360" w:lineRule="auto"/>
        <w:ind w:firstLine="426"/>
        <w:rPr>
          <w:lang w:val="en-US"/>
        </w:rPr>
      </w:pPr>
      <w:r w:rsidRPr="00732869">
        <w:rPr>
          <w:lang w:val="en"/>
        </w:rPr>
        <w:t>7. Normative and methodical documents.</w:t>
      </w:r>
    </w:p>
    <w:p w:rsidR="002350DB" w:rsidRPr="00333E4F" w:rsidRDefault="002350DB" w:rsidP="002350DB">
      <w:pPr>
        <w:shd w:val="clear" w:color="auto" w:fill="FFFFFF"/>
        <w:spacing w:line="360" w:lineRule="auto"/>
        <w:ind w:firstLine="426"/>
        <w:rPr>
          <w:lang w:val="en-US"/>
        </w:rPr>
      </w:pPr>
      <w:r w:rsidRPr="00732869">
        <w:rPr>
          <w:lang w:val="en"/>
        </w:rPr>
        <w:t>8. Visual aids.</w:t>
      </w:r>
    </w:p>
    <w:p w:rsidR="002350DB" w:rsidRPr="00333E4F" w:rsidRDefault="002350DB" w:rsidP="002350DB">
      <w:pPr>
        <w:shd w:val="clear" w:color="auto" w:fill="FFFFFF"/>
        <w:spacing w:line="360" w:lineRule="auto"/>
        <w:ind w:firstLine="426"/>
        <w:rPr>
          <w:lang w:val="en-US"/>
        </w:rPr>
      </w:pPr>
      <w:r w:rsidRPr="00732869">
        <w:rPr>
          <w:lang w:val="en"/>
        </w:rPr>
        <w:t>9. Demonstration materials, instructions for the use of technical means of training (equipment for mastering theoretical material, educational films, video materials).</w:t>
      </w:r>
    </w:p>
    <w:p w:rsidR="002350DB" w:rsidRDefault="002350DB" w:rsidP="002350DB">
      <w:pPr>
        <w:spacing w:line="360" w:lineRule="auto"/>
        <w:ind w:firstLine="426"/>
        <w:rPr>
          <w:lang w:val="uk-UA"/>
        </w:rPr>
      </w:pPr>
    </w:p>
    <w:p w:rsidR="002350DB" w:rsidRPr="002350DB" w:rsidRDefault="002350DB" w:rsidP="00537DE1">
      <w:pPr>
        <w:spacing w:line="360" w:lineRule="auto"/>
        <w:rPr>
          <w:lang w:val="uk-UA"/>
        </w:rPr>
      </w:pPr>
    </w:p>
    <w:p w:rsidR="002350DB" w:rsidRPr="002350DB" w:rsidRDefault="00537DE1" w:rsidP="002350DB">
      <w:pPr>
        <w:spacing w:line="360" w:lineRule="auto"/>
        <w:jc w:val="center"/>
        <w:rPr>
          <w:b/>
          <w:szCs w:val="28"/>
        </w:rPr>
      </w:pPr>
      <w:r>
        <w:rPr>
          <w:b/>
          <w:szCs w:val="28"/>
          <w:lang w:val="en"/>
        </w:rPr>
        <w:t>1</w:t>
      </w:r>
      <w:r w:rsidR="0044316B">
        <w:rPr>
          <w:b/>
          <w:szCs w:val="28"/>
          <w:lang w:val="en"/>
        </w:rPr>
        <w:t>4</w:t>
      </w:r>
      <w:r w:rsidR="002350DB" w:rsidRPr="002350DB">
        <w:rPr>
          <w:b/>
          <w:szCs w:val="28"/>
          <w:lang w:val="en"/>
        </w:rPr>
        <w:t>. Recommended literature</w:t>
      </w:r>
    </w:p>
    <w:p w:rsidR="002350DB" w:rsidRPr="002350DB" w:rsidRDefault="002350DB" w:rsidP="002350DB">
      <w:pPr>
        <w:spacing w:line="360" w:lineRule="auto"/>
        <w:jc w:val="center"/>
        <w:rPr>
          <w:b/>
          <w:szCs w:val="28"/>
        </w:rPr>
      </w:pPr>
      <w:r w:rsidRPr="002350DB">
        <w:rPr>
          <w:b/>
          <w:szCs w:val="28"/>
          <w:lang w:val="en"/>
        </w:rPr>
        <w:t>Basic</w:t>
      </w:r>
    </w:p>
    <w:p w:rsidR="00537DE1" w:rsidRPr="00537DE1" w:rsidRDefault="00537DE1" w:rsidP="002350DB">
      <w:pPr>
        <w:numPr>
          <w:ilvl w:val="0"/>
          <w:numId w:val="13"/>
        </w:numPr>
        <w:spacing w:line="360" w:lineRule="auto"/>
        <w:ind w:left="0" w:firstLine="284"/>
        <w:jc w:val="both"/>
        <w:rPr>
          <w:szCs w:val="28"/>
          <w:lang w:val="uk-UA"/>
        </w:rPr>
      </w:pPr>
      <w:r>
        <w:rPr>
          <w:szCs w:val="28"/>
          <w:lang w:val="en"/>
        </w:rPr>
        <w:t>Under the</w:t>
      </w:r>
      <w:r>
        <w:rPr>
          <w:lang w:val="en"/>
        </w:rPr>
        <w:t xml:space="preserve"> </w:t>
      </w:r>
      <w:r>
        <w:rPr>
          <w:szCs w:val="28"/>
          <w:lang w:val="en"/>
        </w:rPr>
        <w:t>ed. prof. M.D. Korol. Textbook for students of dental faculties. – Vinnytsia</w:t>
      </w:r>
      <w:r w:rsidR="008E357E">
        <w:rPr>
          <w:szCs w:val="28"/>
          <w:lang w:val="en"/>
        </w:rPr>
        <w:t>: NEW BOOK, 2008.- 240 p.</w:t>
      </w:r>
    </w:p>
    <w:p w:rsidR="002350DB" w:rsidRPr="00537DE1" w:rsidRDefault="002350DB" w:rsidP="002350DB">
      <w:pPr>
        <w:numPr>
          <w:ilvl w:val="0"/>
          <w:numId w:val="13"/>
        </w:numPr>
        <w:spacing w:line="360" w:lineRule="auto"/>
        <w:ind w:left="0" w:firstLine="284"/>
        <w:jc w:val="both"/>
        <w:rPr>
          <w:szCs w:val="28"/>
          <w:lang w:val="uk-UA"/>
        </w:rPr>
      </w:pPr>
      <w:r w:rsidRPr="00537DE1">
        <w:rPr>
          <w:szCs w:val="28"/>
          <w:lang w:val="en"/>
        </w:rPr>
        <w:t>Vlasenko</w:t>
      </w:r>
      <w:r w:rsidRPr="00333E4F">
        <w:rPr>
          <w:szCs w:val="28"/>
          <w:lang w:val="uk-UA"/>
        </w:rPr>
        <w:t xml:space="preserve"> </w:t>
      </w:r>
      <w:r w:rsidRPr="00537DE1">
        <w:rPr>
          <w:szCs w:val="28"/>
          <w:lang w:val="en"/>
        </w:rPr>
        <w:t>A</w:t>
      </w:r>
      <w:r w:rsidRPr="00333E4F">
        <w:rPr>
          <w:szCs w:val="28"/>
          <w:lang w:val="uk-UA"/>
        </w:rPr>
        <w:t>.</w:t>
      </w:r>
      <w:r w:rsidRPr="00537DE1">
        <w:rPr>
          <w:szCs w:val="28"/>
          <w:lang w:val="en"/>
        </w:rPr>
        <w:t>Z</w:t>
      </w:r>
      <w:r w:rsidRPr="00333E4F">
        <w:rPr>
          <w:szCs w:val="28"/>
          <w:lang w:val="uk-UA"/>
        </w:rPr>
        <w:t xml:space="preserve">., </w:t>
      </w:r>
      <w:r w:rsidRPr="00537DE1">
        <w:rPr>
          <w:szCs w:val="28"/>
          <w:lang w:val="en"/>
        </w:rPr>
        <w:t>Strelkovsky</w:t>
      </w:r>
      <w:r w:rsidRPr="00333E4F">
        <w:rPr>
          <w:szCs w:val="28"/>
          <w:lang w:val="uk-UA"/>
        </w:rPr>
        <w:t xml:space="preserve"> </w:t>
      </w:r>
      <w:r w:rsidRPr="00537DE1">
        <w:rPr>
          <w:szCs w:val="28"/>
          <w:lang w:val="en"/>
        </w:rPr>
        <w:t>K</w:t>
      </w:r>
      <w:r w:rsidRPr="00333E4F">
        <w:rPr>
          <w:szCs w:val="28"/>
          <w:lang w:val="uk-UA"/>
        </w:rPr>
        <w:t>.</w:t>
      </w:r>
      <w:r w:rsidRPr="00537DE1">
        <w:rPr>
          <w:szCs w:val="28"/>
          <w:lang w:val="en"/>
        </w:rPr>
        <w:t>M</w:t>
      </w:r>
      <w:r w:rsidRPr="00333E4F">
        <w:rPr>
          <w:szCs w:val="28"/>
          <w:lang w:val="uk-UA"/>
        </w:rPr>
        <w:t xml:space="preserve">. </w:t>
      </w:r>
      <w:r w:rsidRPr="00537DE1">
        <w:rPr>
          <w:szCs w:val="28"/>
          <w:lang w:val="en"/>
        </w:rPr>
        <w:t>ed</w:t>
      </w:r>
      <w:r w:rsidRPr="00333E4F">
        <w:rPr>
          <w:szCs w:val="28"/>
          <w:lang w:val="uk-UA"/>
        </w:rPr>
        <w:t xml:space="preserve">. </w:t>
      </w:r>
      <w:r w:rsidRPr="00537DE1">
        <w:rPr>
          <w:szCs w:val="28"/>
          <w:lang w:val="en"/>
        </w:rPr>
        <w:t>Flisa P.S. "Dental Materials Science". - Kyiv "Health" 2004.-332 p.</w:t>
      </w:r>
    </w:p>
    <w:p w:rsidR="002350DB" w:rsidRPr="00333E4F" w:rsidRDefault="002350DB" w:rsidP="002350DB">
      <w:pPr>
        <w:numPr>
          <w:ilvl w:val="0"/>
          <w:numId w:val="13"/>
        </w:numPr>
        <w:spacing w:line="360" w:lineRule="auto"/>
        <w:ind w:left="0" w:firstLine="284"/>
        <w:jc w:val="both"/>
        <w:rPr>
          <w:szCs w:val="28"/>
          <w:lang w:val="en-US"/>
        </w:rPr>
      </w:pPr>
      <w:r w:rsidRPr="00537DE1">
        <w:rPr>
          <w:szCs w:val="28"/>
          <w:lang w:val="en"/>
        </w:rPr>
        <w:t>Rozhko M.M.</w:t>
      </w:r>
      <w:r w:rsidRPr="002350DB">
        <w:rPr>
          <w:szCs w:val="28"/>
          <w:lang w:val="en"/>
        </w:rPr>
        <w:t>, Nespryadko V.P., Mykhailenko T.N. and others.</w:t>
      </w:r>
    </w:p>
    <w:p w:rsidR="008E357E" w:rsidRPr="002350DB" w:rsidRDefault="009E5DEB" w:rsidP="002350DB">
      <w:pPr>
        <w:numPr>
          <w:ilvl w:val="0"/>
          <w:numId w:val="13"/>
        </w:numPr>
        <w:spacing w:line="360" w:lineRule="auto"/>
        <w:ind w:left="0" w:firstLine="284"/>
        <w:jc w:val="both"/>
        <w:rPr>
          <w:szCs w:val="28"/>
        </w:rPr>
      </w:pPr>
      <w:r>
        <w:rPr>
          <w:szCs w:val="28"/>
          <w:lang w:val="en"/>
        </w:rPr>
        <w:lastRenderedPageBreak/>
        <w:t>Borovsky E.V. Therapeutic dentistry. Moscow.- 2003.- 797s.</w:t>
      </w:r>
    </w:p>
    <w:p w:rsidR="00B60681" w:rsidRDefault="00B60681" w:rsidP="002350DB">
      <w:pPr>
        <w:pStyle w:val="af"/>
        <w:spacing w:line="360" w:lineRule="auto"/>
        <w:ind w:firstLine="284"/>
        <w:jc w:val="center"/>
        <w:rPr>
          <w:rFonts w:ascii="Times New Roman" w:hAnsi="Times New Roman"/>
          <w:b/>
          <w:sz w:val="28"/>
          <w:szCs w:val="28"/>
          <w:lang w:val="ru-RU"/>
        </w:rPr>
      </w:pPr>
    </w:p>
    <w:p w:rsidR="00B60681" w:rsidRDefault="00B60681" w:rsidP="002350DB">
      <w:pPr>
        <w:pStyle w:val="af"/>
        <w:spacing w:line="360" w:lineRule="auto"/>
        <w:ind w:firstLine="284"/>
        <w:jc w:val="center"/>
        <w:rPr>
          <w:rFonts w:ascii="Times New Roman" w:hAnsi="Times New Roman"/>
          <w:b/>
          <w:sz w:val="28"/>
          <w:szCs w:val="28"/>
          <w:lang w:val="ru-RU"/>
        </w:rPr>
      </w:pPr>
    </w:p>
    <w:p w:rsidR="00EB49D0" w:rsidRDefault="00EB49D0" w:rsidP="002350DB">
      <w:pPr>
        <w:pStyle w:val="af"/>
        <w:spacing w:line="360" w:lineRule="auto"/>
        <w:ind w:firstLine="284"/>
        <w:jc w:val="center"/>
        <w:rPr>
          <w:rFonts w:ascii="Times New Roman" w:hAnsi="Times New Roman"/>
          <w:b/>
          <w:sz w:val="28"/>
          <w:szCs w:val="28"/>
        </w:rPr>
      </w:pPr>
    </w:p>
    <w:p w:rsidR="002350DB" w:rsidRPr="002350DB" w:rsidRDefault="002350DB" w:rsidP="002350DB">
      <w:pPr>
        <w:pStyle w:val="af"/>
        <w:spacing w:line="360" w:lineRule="auto"/>
        <w:ind w:firstLine="284"/>
        <w:jc w:val="center"/>
        <w:rPr>
          <w:rFonts w:ascii="Times New Roman" w:hAnsi="Times New Roman"/>
          <w:b/>
          <w:sz w:val="28"/>
          <w:szCs w:val="28"/>
        </w:rPr>
      </w:pPr>
      <w:r w:rsidRPr="002350DB">
        <w:rPr>
          <w:b/>
          <w:sz w:val="28"/>
          <w:szCs w:val="28"/>
          <w:lang w:val="en"/>
        </w:rPr>
        <w:t xml:space="preserve">Secondary </w:t>
      </w:r>
    </w:p>
    <w:p w:rsidR="008B0378" w:rsidRPr="008B0378" w:rsidRDefault="002350DB" w:rsidP="008B0378">
      <w:pPr>
        <w:pStyle w:val="aa"/>
        <w:numPr>
          <w:ilvl w:val="0"/>
          <w:numId w:val="14"/>
        </w:numPr>
        <w:shd w:val="clear" w:color="auto" w:fill="FFFFFF"/>
        <w:tabs>
          <w:tab w:val="left" w:pos="0"/>
        </w:tabs>
        <w:spacing w:line="360" w:lineRule="auto"/>
        <w:ind w:left="0" w:firstLine="284"/>
        <w:jc w:val="both"/>
        <w:rPr>
          <w:szCs w:val="28"/>
        </w:rPr>
      </w:pPr>
      <w:r w:rsidRPr="002350DB">
        <w:rPr>
          <w:szCs w:val="28"/>
          <w:lang w:val="en"/>
        </w:rPr>
        <w:t>Abdurakhmanov A.I., Kurbanov O.R. Materials and technologies in orthopedic dentistry. Tutorial. - M.: Medicine, 2002. - 208 p.</w:t>
      </w:r>
    </w:p>
    <w:p w:rsidR="008B0378" w:rsidRPr="008B0378" w:rsidRDefault="008B0378" w:rsidP="008B0378">
      <w:pPr>
        <w:pStyle w:val="aa"/>
        <w:numPr>
          <w:ilvl w:val="0"/>
          <w:numId w:val="14"/>
        </w:numPr>
        <w:shd w:val="clear" w:color="auto" w:fill="FFFFFF"/>
        <w:tabs>
          <w:tab w:val="left" w:pos="0"/>
        </w:tabs>
        <w:spacing w:line="360" w:lineRule="auto"/>
        <w:ind w:left="0" w:firstLine="284"/>
        <w:jc w:val="both"/>
        <w:rPr>
          <w:szCs w:val="28"/>
        </w:rPr>
      </w:pPr>
      <w:r>
        <w:rPr>
          <w:szCs w:val="28"/>
          <w:lang w:val="en"/>
        </w:rPr>
        <w:t xml:space="preserve">Sydorenko G.I. </w:t>
      </w:r>
      <w:r>
        <w:rPr>
          <w:lang w:val="en"/>
        </w:rPr>
        <w:t>Zubotechneshcheskoe materialovedenie: Uchebnoe posobie.— K.: Vyshcha shk. Holovnoe izd-vo, 1988.— 184 p.</w:t>
      </w:r>
    </w:p>
    <w:p w:rsidR="008B0378" w:rsidRPr="008B0378" w:rsidRDefault="008B0378" w:rsidP="008B0378">
      <w:pPr>
        <w:pStyle w:val="aa"/>
        <w:numPr>
          <w:ilvl w:val="0"/>
          <w:numId w:val="14"/>
        </w:numPr>
        <w:shd w:val="clear" w:color="auto" w:fill="FFFFFF"/>
        <w:tabs>
          <w:tab w:val="left" w:pos="0"/>
        </w:tabs>
        <w:spacing w:line="360" w:lineRule="auto"/>
        <w:ind w:left="0" w:firstLine="284"/>
        <w:jc w:val="both"/>
        <w:rPr>
          <w:szCs w:val="28"/>
          <w:lang w:val="uk-UA"/>
        </w:rPr>
      </w:pPr>
      <w:r>
        <w:rPr>
          <w:lang w:val="en"/>
        </w:rPr>
        <w:t>Trezubov V.N., Steinhart M.Z., Myshnev L.M.  Oropedic dentistry: Applied material vision: Textbook for medical universities /  Ed. Prof. V.N.  Trezubova. 2nd ed</w:t>
      </w:r>
      <w:r w:rsidR="00647A4D">
        <w:rPr>
          <w:lang w:val="en"/>
        </w:rPr>
        <w:t>., ispr. and add.- SPsb.: SpetsL</w:t>
      </w:r>
      <w:r>
        <w:rPr>
          <w:lang w:val="en"/>
        </w:rPr>
        <w:t>it</w:t>
      </w:r>
      <w:r w:rsidR="00647A4D">
        <w:rPr>
          <w:lang w:val="en"/>
        </w:rPr>
        <w:t>, 2001.- 351p.</w:t>
      </w:r>
    </w:p>
    <w:p w:rsidR="008B0378" w:rsidRPr="00647A4D" w:rsidRDefault="008B0378" w:rsidP="00647A4D">
      <w:pPr>
        <w:shd w:val="clear" w:color="auto" w:fill="FFFFFF"/>
        <w:tabs>
          <w:tab w:val="left" w:pos="0"/>
        </w:tabs>
        <w:spacing w:line="360" w:lineRule="auto"/>
        <w:jc w:val="both"/>
        <w:rPr>
          <w:szCs w:val="28"/>
          <w:lang w:val="uk-UA"/>
        </w:rPr>
      </w:pPr>
    </w:p>
    <w:p w:rsidR="002350DB" w:rsidRDefault="002350DB" w:rsidP="002350DB">
      <w:pPr>
        <w:shd w:val="clear" w:color="auto" w:fill="FFFFFF"/>
        <w:tabs>
          <w:tab w:val="left" w:pos="365"/>
        </w:tabs>
        <w:spacing w:line="360" w:lineRule="auto"/>
        <w:ind w:firstLine="284"/>
        <w:jc w:val="center"/>
        <w:rPr>
          <w:b/>
          <w:lang w:val="uk-UA"/>
        </w:rPr>
      </w:pPr>
    </w:p>
    <w:p w:rsidR="002350DB" w:rsidRPr="008B0378" w:rsidRDefault="00E135F7" w:rsidP="002350DB">
      <w:pPr>
        <w:shd w:val="clear" w:color="auto" w:fill="FFFFFF"/>
        <w:tabs>
          <w:tab w:val="left" w:pos="365"/>
        </w:tabs>
        <w:spacing w:line="360" w:lineRule="auto"/>
        <w:ind w:firstLine="284"/>
        <w:jc w:val="center"/>
        <w:rPr>
          <w:b/>
          <w:lang w:val="uk-UA"/>
        </w:rPr>
      </w:pPr>
      <w:r w:rsidRPr="008B0378">
        <w:rPr>
          <w:b/>
          <w:lang w:val="en"/>
        </w:rPr>
        <w:t>1</w:t>
      </w:r>
      <w:r w:rsidR="0044316B">
        <w:rPr>
          <w:b/>
          <w:lang w:val="en"/>
        </w:rPr>
        <w:t>5</w:t>
      </w:r>
      <w:r w:rsidR="002350DB" w:rsidRPr="008B0378">
        <w:rPr>
          <w:b/>
          <w:lang w:val="en"/>
        </w:rPr>
        <w:t>. Information resources</w:t>
      </w:r>
    </w:p>
    <w:p w:rsidR="002350DB" w:rsidRPr="008B0378" w:rsidRDefault="002350DB" w:rsidP="002350DB">
      <w:pPr>
        <w:shd w:val="clear" w:color="auto" w:fill="FFFFFF"/>
        <w:tabs>
          <w:tab w:val="left" w:pos="365"/>
        </w:tabs>
        <w:spacing w:line="360" w:lineRule="auto"/>
        <w:ind w:firstLine="284"/>
        <w:jc w:val="both"/>
        <w:rPr>
          <w:lang w:val="uk-UA"/>
        </w:rPr>
      </w:pPr>
    </w:p>
    <w:p w:rsidR="002350DB" w:rsidRPr="008B0378" w:rsidRDefault="002350DB" w:rsidP="002350DB">
      <w:pPr>
        <w:pStyle w:val="aa"/>
        <w:numPr>
          <w:ilvl w:val="0"/>
          <w:numId w:val="15"/>
        </w:numPr>
        <w:spacing w:line="360" w:lineRule="auto"/>
        <w:jc w:val="both"/>
        <w:rPr>
          <w:lang w:val="uk-UA"/>
        </w:rPr>
      </w:pPr>
      <w:r w:rsidRPr="008B0378">
        <w:rPr>
          <w:lang w:val="en"/>
        </w:rPr>
        <w:t>Official websites:</w:t>
      </w:r>
    </w:p>
    <w:p w:rsidR="002350DB" w:rsidRPr="008B0378" w:rsidRDefault="002350DB" w:rsidP="002350DB">
      <w:pPr>
        <w:pStyle w:val="aa"/>
        <w:numPr>
          <w:ilvl w:val="0"/>
          <w:numId w:val="16"/>
        </w:numPr>
        <w:spacing w:line="360" w:lineRule="auto"/>
        <w:ind w:firstLine="414"/>
        <w:jc w:val="both"/>
        <w:rPr>
          <w:lang w:val="uk-UA"/>
        </w:rPr>
      </w:pPr>
      <w:r w:rsidRPr="008B0378">
        <w:rPr>
          <w:lang w:val="en"/>
        </w:rPr>
        <w:t>Of the President of Ukraine</w:t>
      </w:r>
    </w:p>
    <w:p w:rsidR="002350DB" w:rsidRPr="008B0378" w:rsidRDefault="002350DB" w:rsidP="002350DB">
      <w:pPr>
        <w:pStyle w:val="aa"/>
        <w:numPr>
          <w:ilvl w:val="0"/>
          <w:numId w:val="16"/>
        </w:numPr>
        <w:spacing w:line="360" w:lineRule="auto"/>
        <w:ind w:firstLine="414"/>
        <w:jc w:val="both"/>
        <w:rPr>
          <w:lang w:val="uk-UA"/>
        </w:rPr>
      </w:pPr>
      <w:r w:rsidRPr="008B0378">
        <w:rPr>
          <w:lang w:val="en"/>
        </w:rPr>
        <w:t xml:space="preserve">Of the Verkhovna Rada of Ukraine, </w:t>
      </w:r>
    </w:p>
    <w:p w:rsidR="002350DB" w:rsidRPr="008B0378" w:rsidRDefault="002350DB" w:rsidP="002350DB">
      <w:pPr>
        <w:pStyle w:val="aa"/>
        <w:numPr>
          <w:ilvl w:val="0"/>
          <w:numId w:val="16"/>
        </w:numPr>
        <w:spacing w:line="360" w:lineRule="auto"/>
        <w:ind w:firstLine="414"/>
        <w:jc w:val="both"/>
        <w:rPr>
          <w:lang w:val="uk-UA"/>
        </w:rPr>
      </w:pPr>
      <w:r w:rsidRPr="008B0378">
        <w:rPr>
          <w:lang w:val="en"/>
        </w:rPr>
        <w:t xml:space="preserve">Ministry of Education and Science, </w:t>
      </w:r>
    </w:p>
    <w:p w:rsidR="002350DB" w:rsidRPr="00051129" w:rsidRDefault="002350DB" w:rsidP="002350DB">
      <w:pPr>
        <w:pStyle w:val="aa"/>
        <w:numPr>
          <w:ilvl w:val="0"/>
          <w:numId w:val="16"/>
        </w:numPr>
        <w:spacing w:line="360" w:lineRule="auto"/>
        <w:ind w:firstLine="414"/>
        <w:jc w:val="both"/>
      </w:pPr>
      <w:r w:rsidRPr="008B0378">
        <w:rPr>
          <w:lang w:val="en"/>
        </w:rPr>
        <w:t>Ministry</w:t>
      </w:r>
      <w:r w:rsidRPr="00051129">
        <w:rPr>
          <w:lang w:val="en"/>
        </w:rPr>
        <w:t xml:space="preserve">of Health Hysteria, </w:t>
      </w:r>
    </w:p>
    <w:p w:rsidR="002350DB" w:rsidRPr="00333E4F" w:rsidRDefault="002350DB" w:rsidP="002350DB">
      <w:pPr>
        <w:pStyle w:val="aa"/>
        <w:numPr>
          <w:ilvl w:val="0"/>
          <w:numId w:val="15"/>
        </w:numPr>
        <w:spacing w:line="360" w:lineRule="auto"/>
        <w:jc w:val="both"/>
        <w:rPr>
          <w:lang w:val="en-US"/>
        </w:rPr>
      </w:pPr>
      <w:r w:rsidRPr="00051129">
        <w:rPr>
          <w:lang w:val="en"/>
        </w:rPr>
        <w:t xml:space="preserve">Educational portals of higher medical educational institutions of Ukraine, </w:t>
      </w:r>
    </w:p>
    <w:p w:rsidR="002350DB" w:rsidRPr="003032B0" w:rsidRDefault="002350DB" w:rsidP="002350DB">
      <w:pPr>
        <w:pStyle w:val="aa"/>
        <w:numPr>
          <w:ilvl w:val="0"/>
          <w:numId w:val="15"/>
        </w:numPr>
        <w:spacing w:line="360" w:lineRule="auto"/>
        <w:jc w:val="both"/>
        <w:rPr>
          <w:lang w:val="en-US"/>
        </w:rPr>
      </w:pPr>
      <w:r>
        <w:rPr>
          <w:lang w:val="en"/>
        </w:rPr>
        <w:t>Sites of specialized departments.</w:t>
      </w:r>
    </w:p>
    <w:p w:rsidR="00E135F7" w:rsidRPr="00EB49D0" w:rsidRDefault="00E135F7" w:rsidP="00F461BC">
      <w:pPr>
        <w:spacing w:line="360" w:lineRule="auto"/>
        <w:jc w:val="both"/>
        <w:rPr>
          <w:lang w:val="uk-UA"/>
        </w:rPr>
      </w:pPr>
    </w:p>
    <w:p w:rsidR="002350DB" w:rsidRPr="00333E4F" w:rsidRDefault="00E135F7" w:rsidP="00E135F7">
      <w:pPr>
        <w:pStyle w:val="3"/>
        <w:spacing w:line="360" w:lineRule="auto"/>
        <w:ind w:firstLine="426"/>
        <w:jc w:val="center"/>
        <w:rPr>
          <w:rFonts w:ascii="Times New Roman" w:hAnsi="Times New Roman" w:cs="Times New Roman"/>
          <w:color w:val="000000" w:themeColor="text1"/>
          <w:szCs w:val="28"/>
          <w:lang w:val="en-US"/>
        </w:rPr>
      </w:pPr>
      <w:r>
        <w:rPr>
          <w:color w:val="000000" w:themeColor="text1"/>
          <w:szCs w:val="28"/>
          <w:lang w:val="en"/>
        </w:rPr>
        <w:t>1</w:t>
      </w:r>
      <w:r w:rsidR="0044316B">
        <w:rPr>
          <w:color w:val="000000" w:themeColor="text1"/>
          <w:szCs w:val="28"/>
          <w:lang w:val="en"/>
        </w:rPr>
        <w:t>6</w:t>
      </w:r>
      <w:r w:rsidR="002350DB" w:rsidRPr="002350DB">
        <w:rPr>
          <w:color w:val="000000" w:themeColor="text1"/>
          <w:szCs w:val="28"/>
          <w:lang w:val="en"/>
        </w:rPr>
        <w:t>. Form of final control of learning success</w:t>
      </w:r>
    </w:p>
    <w:p w:rsidR="002350DB" w:rsidRPr="00333E4F" w:rsidRDefault="002350DB" w:rsidP="002350DB">
      <w:pPr>
        <w:spacing w:line="360" w:lineRule="auto"/>
        <w:ind w:firstLine="426"/>
        <w:jc w:val="both"/>
        <w:rPr>
          <w:szCs w:val="28"/>
          <w:lang w:val="en-US"/>
        </w:rPr>
      </w:pPr>
      <w:r w:rsidRPr="00E135F7">
        <w:rPr>
          <w:szCs w:val="28"/>
          <w:lang w:val="en"/>
        </w:rPr>
        <w:t>The final module control is carried out upon completion of the study of all topics of the module in the last control lesson from the module.</w:t>
      </w:r>
    </w:p>
    <w:p w:rsidR="002350DB" w:rsidRPr="00333E4F" w:rsidRDefault="002350DB" w:rsidP="002350DB">
      <w:pPr>
        <w:spacing w:line="360" w:lineRule="auto"/>
        <w:ind w:firstLine="426"/>
        <w:jc w:val="both"/>
        <w:rPr>
          <w:szCs w:val="28"/>
          <w:lang w:val="en-US"/>
        </w:rPr>
      </w:pPr>
      <w:r w:rsidRPr="00E135F7">
        <w:rPr>
          <w:szCs w:val="28"/>
          <w:lang w:val="en"/>
        </w:rPr>
        <w:lastRenderedPageBreak/>
        <w:t>Students who have completed all types of work provided for in the curriculum are allowed to the final control, and when studying the module, scored a number of points not less than the minimum.</w:t>
      </w:r>
    </w:p>
    <w:p w:rsidR="002350DB" w:rsidRPr="00333E4F" w:rsidRDefault="002350DB" w:rsidP="002350DB">
      <w:pPr>
        <w:spacing w:line="360" w:lineRule="auto"/>
        <w:ind w:firstLine="426"/>
        <w:jc w:val="both"/>
        <w:rPr>
          <w:szCs w:val="28"/>
          <w:lang w:val="en-US"/>
        </w:rPr>
      </w:pPr>
      <w:r w:rsidRPr="00E135F7">
        <w:rPr>
          <w:szCs w:val="28"/>
          <w:lang w:val="en"/>
        </w:rPr>
        <w:t>The form of the final modular control should be standardized and include control of theoretical and practical training. Specific forms of final modular control on propaedeutics of orthopedic dentistry are determined in the working curriculum.</w:t>
      </w:r>
    </w:p>
    <w:p w:rsidR="002350DB" w:rsidRPr="00333E4F" w:rsidRDefault="002350DB" w:rsidP="002350DB">
      <w:pPr>
        <w:spacing w:line="360" w:lineRule="auto"/>
        <w:ind w:firstLine="426"/>
        <w:jc w:val="both"/>
        <w:rPr>
          <w:b/>
          <w:i/>
          <w:szCs w:val="28"/>
          <w:lang w:val="en-US"/>
        </w:rPr>
      </w:pPr>
    </w:p>
    <w:p w:rsidR="002350DB" w:rsidRPr="00333E4F" w:rsidRDefault="002350DB" w:rsidP="002350DB">
      <w:pPr>
        <w:spacing w:line="360" w:lineRule="auto"/>
        <w:ind w:firstLine="426"/>
        <w:jc w:val="center"/>
        <w:rPr>
          <w:b/>
          <w:i/>
          <w:szCs w:val="28"/>
          <w:lang w:val="en-US"/>
        </w:rPr>
      </w:pPr>
      <w:r w:rsidRPr="00E135F7">
        <w:rPr>
          <w:b/>
          <w:i/>
          <w:szCs w:val="28"/>
          <w:lang w:val="en"/>
        </w:rPr>
        <w:t>Regulations for conducting and standardized evaluation of the final PMK1:</w:t>
      </w:r>
    </w:p>
    <w:p w:rsidR="002350DB" w:rsidRPr="00333E4F" w:rsidRDefault="002350DB" w:rsidP="002350DB">
      <w:pPr>
        <w:spacing w:line="360" w:lineRule="auto"/>
        <w:ind w:firstLine="426"/>
        <w:jc w:val="center"/>
        <w:rPr>
          <w:b/>
          <w:i/>
          <w:szCs w:val="28"/>
          <w:lang w:val="en-US"/>
        </w:rPr>
      </w:pPr>
    </w:p>
    <w:p w:rsidR="002350DB" w:rsidRPr="00E135F7" w:rsidRDefault="002350DB" w:rsidP="002350DB">
      <w:pPr>
        <w:tabs>
          <w:tab w:val="left" w:pos="284"/>
        </w:tabs>
        <w:spacing w:line="360" w:lineRule="auto"/>
        <w:ind w:firstLine="426"/>
        <w:jc w:val="both"/>
        <w:rPr>
          <w:szCs w:val="28"/>
        </w:rPr>
      </w:pPr>
      <w:r w:rsidRPr="00E135F7">
        <w:rPr>
          <w:szCs w:val="28"/>
          <w:lang w:val="en"/>
        </w:rPr>
        <w:t>Control measures include:</w:t>
      </w:r>
    </w:p>
    <w:p w:rsidR="002350DB" w:rsidRPr="00E135F7" w:rsidRDefault="002350DB" w:rsidP="002350DB">
      <w:pPr>
        <w:numPr>
          <w:ilvl w:val="0"/>
          <w:numId w:val="17"/>
        </w:numPr>
        <w:tabs>
          <w:tab w:val="left" w:pos="284"/>
        </w:tabs>
        <w:spacing w:line="360" w:lineRule="auto"/>
        <w:ind w:left="0" w:firstLine="426"/>
        <w:jc w:val="both"/>
        <w:rPr>
          <w:szCs w:val="28"/>
        </w:rPr>
      </w:pPr>
      <w:r w:rsidRPr="00E135F7">
        <w:rPr>
          <w:szCs w:val="28"/>
          <w:lang w:val="en"/>
        </w:rPr>
        <w:t>Students' answers to standardized test tasks involving 100 tests (1 hour 40 minutes). Each test task has only one correct answer out of five (format A). Break – 10 minutes.</w:t>
      </w:r>
    </w:p>
    <w:p w:rsidR="002350DB" w:rsidRPr="00E135F7" w:rsidRDefault="002350DB" w:rsidP="002350DB">
      <w:pPr>
        <w:numPr>
          <w:ilvl w:val="0"/>
          <w:numId w:val="17"/>
        </w:numPr>
        <w:tabs>
          <w:tab w:val="left" w:pos="284"/>
        </w:tabs>
        <w:spacing w:line="360" w:lineRule="auto"/>
        <w:ind w:left="0" w:firstLine="426"/>
        <w:jc w:val="both"/>
        <w:rPr>
          <w:szCs w:val="28"/>
        </w:rPr>
      </w:pPr>
      <w:r w:rsidRPr="00E135F7">
        <w:rPr>
          <w:szCs w:val="28"/>
          <w:lang w:val="en"/>
        </w:rPr>
        <w:t>Oral questioning of students. The student is offered three questions from the list of control questions for PMK1 (1 hour 30 minutes). Break 10 minutes.</w:t>
      </w:r>
    </w:p>
    <w:p w:rsidR="002350DB" w:rsidRPr="00333E4F" w:rsidRDefault="002350DB" w:rsidP="002350DB">
      <w:pPr>
        <w:numPr>
          <w:ilvl w:val="0"/>
          <w:numId w:val="17"/>
        </w:numPr>
        <w:tabs>
          <w:tab w:val="left" w:pos="284"/>
        </w:tabs>
        <w:spacing w:line="360" w:lineRule="auto"/>
        <w:ind w:left="0" w:firstLine="426"/>
        <w:jc w:val="both"/>
        <w:rPr>
          <w:szCs w:val="28"/>
          <w:lang w:val="en-US"/>
        </w:rPr>
      </w:pPr>
      <w:r w:rsidRPr="00E135F7">
        <w:rPr>
          <w:szCs w:val="28"/>
          <w:lang w:val="en"/>
        </w:rPr>
        <w:t>Assessment of practical skills according to the list is carried out by the teacher of practical classes during the teaching of the discipline.</w:t>
      </w:r>
    </w:p>
    <w:p w:rsidR="002350DB" w:rsidRPr="00E135F7" w:rsidRDefault="002350DB" w:rsidP="002350DB">
      <w:pPr>
        <w:numPr>
          <w:ilvl w:val="0"/>
          <w:numId w:val="17"/>
        </w:numPr>
        <w:tabs>
          <w:tab w:val="left" w:pos="284"/>
        </w:tabs>
        <w:spacing w:line="360" w:lineRule="auto"/>
        <w:ind w:left="0" w:firstLine="426"/>
        <w:jc w:val="both"/>
        <w:rPr>
          <w:szCs w:val="28"/>
        </w:rPr>
      </w:pPr>
      <w:r w:rsidRPr="00E135F7">
        <w:rPr>
          <w:szCs w:val="28"/>
          <w:lang w:val="en"/>
        </w:rPr>
        <w:t>Announcement of results – 10 minutes.</w:t>
      </w:r>
    </w:p>
    <w:p w:rsidR="002350DB" w:rsidRPr="00E135F7" w:rsidRDefault="002350DB" w:rsidP="002350DB">
      <w:pPr>
        <w:numPr>
          <w:ilvl w:val="0"/>
          <w:numId w:val="17"/>
        </w:numPr>
        <w:tabs>
          <w:tab w:val="left" w:pos="284"/>
        </w:tabs>
        <w:spacing w:line="360" w:lineRule="auto"/>
        <w:ind w:left="0" w:firstLine="426"/>
        <w:jc w:val="both"/>
        <w:rPr>
          <w:szCs w:val="28"/>
        </w:rPr>
      </w:pPr>
      <w:r w:rsidRPr="00E135F7">
        <w:rPr>
          <w:szCs w:val="28"/>
          <w:lang w:val="en"/>
        </w:rPr>
        <w:t>Documentation – 25 minutes.</w:t>
      </w:r>
    </w:p>
    <w:p w:rsidR="002350DB" w:rsidRPr="00E135F7" w:rsidRDefault="002350DB" w:rsidP="002350DB">
      <w:pPr>
        <w:spacing w:line="360" w:lineRule="auto"/>
        <w:ind w:firstLine="426"/>
        <w:jc w:val="both"/>
        <w:rPr>
          <w:szCs w:val="28"/>
        </w:rPr>
      </w:pPr>
    </w:p>
    <w:p w:rsidR="002350DB" w:rsidRPr="00333E4F" w:rsidRDefault="002350DB" w:rsidP="002350DB">
      <w:pPr>
        <w:spacing w:line="360" w:lineRule="auto"/>
        <w:ind w:firstLine="426"/>
        <w:jc w:val="center"/>
        <w:rPr>
          <w:b/>
          <w:i/>
          <w:szCs w:val="28"/>
          <w:lang w:val="en-US"/>
        </w:rPr>
      </w:pPr>
      <w:r w:rsidRPr="00E135F7">
        <w:rPr>
          <w:b/>
          <w:i/>
          <w:szCs w:val="28"/>
          <w:lang w:val="en"/>
        </w:rPr>
        <w:t>Criteria for evaluating the final module control:</w:t>
      </w:r>
    </w:p>
    <w:p w:rsidR="002350DB" w:rsidRPr="00333E4F" w:rsidRDefault="002350DB" w:rsidP="002350DB">
      <w:pPr>
        <w:spacing w:line="360" w:lineRule="auto"/>
        <w:ind w:firstLine="426"/>
        <w:jc w:val="center"/>
        <w:rPr>
          <w:b/>
          <w:i/>
          <w:szCs w:val="28"/>
          <w:lang w:val="en-US"/>
        </w:rPr>
      </w:pPr>
    </w:p>
    <w:p w:rsidR="002350DB" w:rsidRPr="00333E4F" w:rsidRDefault="002350DB" w:rsidP="002350DB">
      <w:pPr>
        <w:spacing w:line="360" w:lineRule="auto"/>
        <w:ind w:firstLine="426"/>
        <w:jc w:val="both"/>
        <w:rPr>
          <w:szCs w:val="28"/>
          <w:lang w:val="en-US"/>
        </w:rPr>
      </w:pPr>
      <w:r w:rsidRPr="00E135F7">
        <w:rPr>
          <w:szCs w:val="28"/>
          <w:lang w:val="en"/>
        </w:rPr>
        <w:tab/>
        <w:t>The grade</w:t>
      </w:r>
      <w:r w:rsidRPr="00E135F7">
        <w:rPr>
          <w:b/>
          <w:i/>
          <w:szCs w:val="28"/>
          <w:lang w:val="en"/>
        </w:rPr>
        <w:t xml:space="preserve"> "excellent"</w:t>
      </w:r>
      <w:r w:rsidRPr="00E135F7">
        <w:rPr>
          <w:szCs w:val="28"/>
          <w:lang w:val="en"/>
        </w:rPr>
        <w:t xml:space="preserve"> is received by a student who gave at least 90% of the correct answers to standardized test tasks, answered oral questions without errors, demonstrated the necessary practical skills (tasks), that is: comprehensively and deeply mastered the educational and program material from the module; fully possesses theoretical knowledge and practical skills, solves situational problems without errors.</w:t>
      </w:r>
    </w:p>
    <w:p w:rsidR="002350DB" w:rsidRPr="00333E4F" w:rsidRDefault="002350DB" w:rsidP="002350DB">
      <w:pPr>
        <w:spacing w:line="360" w:lineRule="auto"/>
        <w:ind w:firstLine="426"/>
        <w:jc w:val="both"/>
        <w:rPr>
          <w:szCs w:val="28"/>
          <w:lang w:val="en-US"/>
        </w:rPr>
      </w:pPr>
      <w:r w:rsidRPr="00E135F7">
        <w:rPr>
          <w:szCs w:val="28"/>
          <w:lang w:val="en"/>
        </w:rPr>
        <w:tab/>
        <w:t>The</w:t>
      </w:r>
      <w:r w:rsidRPr="00E135F7">
        <w:rPr>
          <w:b/>
          <w:i/>
          <w:szCs w:val="28"/>
          <w:lang w:val="en"/>
        </w:rPr>
        <w:t xml:space="preserve"> "good"</w:t>
      </w:r>
      <w:r>
        <w:rPr>
          <w:lang w:val="en"/>
        </w:rPr>
        <w:t xml:space="preserve"> grade </w:t>
      </w:r>
      <w:r w:rsidRPr="00E135F7">
        <w:rPr>
          <w:szCs w:val="28"/>
          <w:lang w:val="en"/>
        </w:rPr>
        <w:t xml:space="preserve"> is received by a student who has given at least 75% of correct answers to standardized test tasks, made some minor mistakes in answering oral </w:t>
      </w:r>
      <w:r w:rsidRPr="00E135F7">
        <w:rPr>
          <w:szCs w:val="28"/>
          <w:lang w:val="en"/>
        </w:rPr>
        <w:lastRenderedPageBreak/>
        <w:t>questions, demonstrated practical skills (tasks), but not in full and can solve situational problems.</w:t>
      </w:r>
    </w:p>
    <w:p w:rsidR="002350DB" w:rsidRPr="00333E4F" w:rsidRDefault="002350DB" w:rsidP="002350DB">
      <w:pPr>
        <w:spacing w:line="360" w:lineRule="auto"/>
        <w:ind w:firstLine="426"/>
        <w:jc w:val="both"/>
        <w:rPr>
          <w:szCs w:val="28"/>
          <w:lang w:val="en-US"/>
        </w:rPr>
      </w:pPr>
      <w:r w:rsidRPr="00E135F7">
        <w:rPr>
          <w:szCs w:val="28"/>
          <w:lang w:val="en"/>
        </w:rPr>
        <w:tab/>
        <w:t>The grade</w:t>
      </w:r>
      <w:r w:rsidRPr="00E135F7">
        <w:rPr>
          <w:b/>
          <w:i/>
          <w:szCs w:val="28"/>
          <w:lang w:val="en"/>
        </w:rPr>
        <w:t xml:space="preserve"> "satisfactorily"</w:t>
      </w:r>
      <w:r w:rsidRPr="00E135F7">
        <w:rPr>
          <w:szCs w:val="28"/>
          <w:lang w:val="en"/>
        </w:rPr>
        <w:t xml:space="preserve"> is received by a student who has given at least 55% of correct answers to standardized test tasks, made significant mistakes in answering oral questions, does not have enough practical skills and solves situational problems with errors.</w:t>
      </w:r>
    </w:p>
    <w:p w:rsidR="002350DB" w:rsidRPr="00E135F7" w:rsidRDefault="002350DB" w:rsidP="002350DB">
      <w:pPr>
        <w:spacing w:line="360" w:lineRule="auto"/>
        <w:ind w:firstLine="426"/>
        <w:jc w:val="both"/>
        <w:rPr>
          <w:szCs w:val="28"/>
          <w:lang w:val="uk-UA"/>
        </w:rPr>
      </w:pPr>
      <w:r w:rsidRPr="00E135F7">
        <w:rPr>
          <w:szCs w:val="28"/>
          <w:lang w:val="en"/>
        </w:rPr>
        <w:tab/>
        <w:t>The grade</w:t>
      </w:r>
      <w:r w:rsidRPr="00E135F7">
        <w:rPr>
          <w:b/>
          <w:i/>
          <w:szCs w:val="28"/>
          <w:lang w:val="en"/>
        </w:rPr>
        <w:t xml:space="preserve"> "unsatisfactory"</w:t>
      </w:r>
      <w:r w:rsidRPr="00E135F7">
        <w:rPr>
          <w:szCs w:val="28"/>
          <w:lang w:val="en"/>
        </w:rPr>
        <w:t xml:space="preserve"> is received by a student who gave less than 55% of correct answers to standardized test tasks, made gross mistakes in answering oral inquiries, or did not give answers to them at all, did not demonstrate practical skills and did not provide a correct interpretation of their application, and also does not solve situational problems.</w:t>
      </w:r>
    </w:p>
    <w:p w:rsidR="002350DB" w:rsidRPr="00E135F7" w:rsidRDefault="002350DB" w:rsidP="002350DB">
      <w:pPr>
        <w:spacing w:line="360" w:lineRule="auto"/>
        <w:ind w:firstLine="426"/>
        <w:jc w:val="center"/>
        <w:rPr>
          <w:b/>
          <w:i/>
          <w:szCs w:val="28"/>
          <w:lang w:val="uk-UA"/>
        </w:rPr>
      </w:pPr>
      <w:r w:rsidRPr="00E135F7">
        <w:rPr>
          <w:b/>
          <w:i/>
          <w:szCs w:val="28"/>
          <w:lang w:val="en"/>
        </w:rPr>
        <w:t xml:space="preserve">Methodology for evaluating the PMK1 </w:t>
      </w:r>
      <w:r w:rsidR="00E135F7" w:rsidRPr="00E135F7">
        <w:rPr>
          <w:b/>
          <w:i/>
          <w:szCs w:val="28"/>
          <w:lang w:val="en"/>
        </w:rPr>
        <w:t>course of choice "Materials Science and Dental Equipment"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2350DB" w:rsidRPr="00EB49D0" w:rsidTr="00BC3E0A">
        <w:tc>
          <w:tcPr>
            <w:tcW w:w="2392" w:type="dxa"/>
            <w:tcBorders>
              <w:top w:val="single" w:sz="4" w:space="0" w:color="auto"/>
              <w:left w:val="single" w:sz="4" w:space="0" w:color="auto"/>
              <w:bottom w:val="single" w:sz="4" w:space="0" w:color="auto"/>
              <w:right w:val="single" w:sz="4" w:space="0" w:color="auto"/>
            </w:tcBorders>
            <w:hideMark/>
          </w:tcPr>
          <w:p w:rsidR="002350DB" w:rsidRPr="00EB49D0" w:rsidRDefault="002350DB" w:rsidP="00BC3E0A">
            <w:pPr>
              <w:spacing w:line="360" w:lineRule="auto"/>
              <w:ind w:firstLine="426"/>
              <w:jc w:val="center"/>
              <w:rPr>
                <w:b/>
                <w:sz w:val="24"/>
              </w:rPr>
            </w:pPr>
            <w:r w:rsidRPr="00EB49D0">
              <w:rPr>
                <w:b/>
                <w:sz w:val="24"/>
                <w:lang w:val="en"/>
              </w:rPr>
              <w:t>Mastering practical skills (tasks)</w:t>
            </w:r>
          </w:p>
        </w:tc>
        <w:tc>
          <w:tcPr>
            <w:tcW w:w="2393" w:type="dxa"/>
            <w:tcBorders>
              <w:top w:val="single" w:sz="4" w:space="0" w:color="auto"/>
              <w:left w:val="single" w:sz="4" w:space="0" w:color="auto"/>
              <w:bottom w:val="single" w:sz="4" w:space="0" w:color="auto"/>
              <w:right w:val="single" w:sz="4" w:space="0" w:color="auto"/>
            </w:tcBorders>
          </w:tcPr>
          <w:p w:rsidR="002350DB" w:rsidRPr="00EB49D0" w:rsidRDefault="002350DB" w:rsidP="00BC3E0A">
            <w:pPr>
              <w:spacing w:line="360" w:lineRule="auto"/>
              <w:ind w:firstLine="426"/>
              <w:jc w:val="center"/>
              <w:rPr>
                <w:b/>
                <w:sz w:val="24"/>
              </w:rPr>
            </w:pPr>
          </w:p>
          <w:p w:rsidR="002350DB" w:rsidRPr="00EB49D0" w:rsidRDefault="002350DB" w:rsidP="00BC3E0A">
            <w:pPr>
              <w:spacing w:line="360" w:lineRule="auto"/>
              <w:ind w:firstLine="426"/>
              <w:jc w:val="center"/>
              <w:rPr>
                <w:b/>
                <w:sz w:val="24"/>
              </w:rPr>
            </w:pPr>
            <w:r w:rsidRPr="00EB49D0">
              <w:rPr>
                <w:b/>
                <w:sz w:val="24"/>
                <w:lang w:val="en"/>
              </w:rPr>
              <w:t>Test control</w:t>
            </w:r>
          </w:p>
        </w:tc>
        <w:tc>
          <w:tcPr>
            <w:tcW w:w="2393" w:type="dxa"/>
            <w:tcBorders>
              <w:top w:val="single" w:sz="4" w:space="0" w:color="auto"/>
              <w:left w:val="single" w:sz="4" w:space="0" w:color="auto"/>
              <w:bottom w:val="single" w:sz="4" w:space="0" w:color="auto"/>
              <w:right w:val="single" w:sz="4" w:space="0" w:color="auto"/>
            </w:tcBorders>
          </w:tcPr>
          <w:p w:rsidR="002350DB" w:rsidRPr="00EB49D0" w:rsidRDefault="002350DB" w:rsidP="00BC3E0A">
            <w:pPr>
              <w:spacing w:line="360" w:lineRule="auto"/>
              <w:ind w:firstLine="426"/>
              <w:rPr>
                <w:b/>
                <w:sz w:val="24"/>
              </w:rPr>
            </w:pPr>
          </w:p>
          <w:p w:rsidR="002350DB" w:rsidRPr="00EB49D0" w:rsidRDefault="002350DB" w:rsidP="00BC3E0A">
            <w:pPr>
              <w:spacing w:line="360" w:lineRule="auto"/>
              <w:ind w:firstLine="426"/>
              <w:rPr>
                <w:b/>
                <w:sz w:val="24"/>
              </w:rPr>
            </w:pPr>
            <w:r w:rsidRPr="00EB49D0">
              <w:rPr>
                <w:b/>
                <w:sz w:val="24"/>
                <w:lang w:val="en"/>
              </w:rPr>
              <w:t>Oral responses</w:t>
            </w:r>
          </w:p>
        </w:tc>
        <w:tc>
          <w:tcPr>
            <w:tcW w:w="2393" w:type="dxa"/>
            <w:tcBorders>
              <w:top w:val="single" w:sz="4" w:space="0" w:color="auto"/>
              <w:left w:val="single" w:sz="4" w:space="0" w:color="auto"/>
              <w:bottom w:val="single" w:sz="4" w:space="0" w:color="auto"/>
              <w:right w:val="single" w:sz="4" w:space="0" w:color="auto"/>
            </w:tcBorders>
          </w:tcPr>
          <w:p w:rsidR="002350DB" w:rsidRPr="00EB49D0" w:rsidRDefault="002350DB" w:rsidP="00BC3E0A">
            <w:pPr>
              <w:spacing w:line="360" w:lineRule="auto"/>
              <w:ind w:firstLine="426"/>
              <w:jc w:val="center"/>
              <w:rPr>
                <w:b/>
                <w:sz w:val="24"/>
              </w:rPr>
            </w:pPr>
          </w:p>
          <w:p w:rsidR="002350DB" w:rsidRPr="00EB49D0" w:rsidRDefault="002350DB" w:rsidP="00BC3E0A">
            <w:pPr>
              <w:spacing w:line="360" w:lineRule="auto"/>
              <w:ind w:firstLine="426"/>
              <w:jc w:val="center"/>
              <w:rPr>
                <w:b/>
                <w:sz w:val="24"/>
              </w:rPr>
            </w:pPr>
            <w:r w:rsidRPr="00EB49D0">
              <w:rPr>
                <w:b/>
                <w:sz w:val="24"/>
                <w:lang w:val="en"/>
              </w:rPr>
              <w:t>Sum of points</w:t>
            </w:r>
          </w:p>
        </w:tc>
      </w:tr>
      <w:tr w:rsidR="002350DB" w:rsidRPr="00EB49D0" w:rsidTr="00BC3E0A">
        <w:tc>
          <w:tcPr>
            <w:tcW w:w="2392" w:type="dxa"/>
            <w:tcBorders>
              <w:top w:val="single" w:sz="4" w:space="0" w:color="auto"/>
              <w:left w:val="single" w:sz="4" w:space="0" w:color="auto"/>
              <w:bottom w:val="single" w:sz="4" w:space="0" w:color="auto"/>
              <w:right w:val="single" w:sz="4" w:space="0" w:color="auto"/>
            </w:tcBorders>
          </w:tcPr>
          <w:p w:rsidR="002350DB" w:rsidRPr="00EB49D0" w:rsidRDefault="002350DB" w:rsidP="00BC3E0A">
            <w:pPr>
              <w:spacing w:line="360" w:lineRule="auto"/>
              <w:ind w:firstLine="426"/>
              <w:jc w:val="center"/>
              <w:rPr>
                <w:sz w:val="24"/>
              </w:rPr>
            </w:pPr>
          </w:p>
          <w:p w:rsidR="002350DB" w:rsidRPr="00EB49D0" w:rsidRDefault="002350DB" w:rsidP="00BC3E0A">
            <w:pPr>
              <w:spacing w:line="360" w:lineRule="auto"/>
              <w:ind w:firstLine="426"/>
              <w:jc w:val="center"/>
              <w:rPr>
                <w:sz w:val="24"/>
              </w:rPr>
            </w:pPr>
            <w:r w:rsidRPr="00EB49D0">
              <w:rPr>
                <w:sz w:val="24"/>
                <w:lang w:val="en"/>
              </w:rPr>
              <w:t>"5" – 6 points</w:t>
            </w:r>
          </w:p>
        </w:tc>
        <w:tc>
          <w:tcPr>
            <w:tcW w:w="2393" w:type="dxa"/>
            <w:tcBorders>
              <w:top w:val="single" w:sz="4" w:space="0" w:color="auto"/>
              <w:left w:val="single" w:sz="4" w:space="0" w:color="auto"/>
              <w:bottom w:val="single" w:sz="4" w:space="0" w:color="auto"/>
              <w:right w:val="single" w:sz="4" w:space="0" w:color="auto"/>
            </w:tcBorders>
            <w:hideMark/>
          </w:tcPr>
          <w:p w:rsidR="002350DB" w:rsidRPr="00EB49D0" w:rsidRDefault="002350DB" w:rsidP="00BC3E0A">
            <w:pPr>
              <w:spacing w:line="360" w:lineRule="auto"/>
              <w:ind w:firstLine="426"/>
              <w:jc w:val="center"/>
              <w:rPr>
                <w:sz w:val="24"/>
              </w:rPr>
            </w:pPr>
            <w:r w:rsidRPr="00EB49D0">
              <w:rPr>
                <w:sz w:val="24"/>
                <w:lang w:val="en"/>
              </w:rPr>
              <w:t>"5" – 28 points</w:t>
            </w:r>
          </w:p>
          <w:p w:rsidR="002350DB" w:rsidRPr="00EB49D0" w:rsidRDefault="002350DB" w:rsidP="00BC3E0A">
            <w:pPr>
              <w:spacing w:line="360" w:lineRule="auto"/>
              <w:ind w:firstLine="426"/>
              <w:jc w:val="center"/>
              <w:rPr>
                <w:sz w:val="24"/>
              </w:rPr>
            </w:pPr>
            <w:r w:rsidRPr="00EB49D0">
              <w:rPr>
                <w:sz w:val="24"/>
                <w:lang w:val="en"/>
              </w:rPr>
              <w:t>(90-100 correct answers)</w:t>
            </w:r>
          </w:p>
        </w:tc>
        <w:tc>
          <w:tcPr>
            <w:tcW w:w="2393" w:type="dxa"/>
            <w:tcBorders>
              <w:top w:val="single" w:sz="4" w:space="0" w:color="auto"/>
              <w:left w:val="single" w:sz="4" w:space="0" w:color="auto"/>
              <w:bottom w:val="single" w:sz="4" w:space="0" w:color="auto"/>
              <w:right w:val="single" w:sz="4" w:space="0" w:color="auto"/>
            </w:tcBorders>
          </w:tcPr>
          <w:p w:rsidR="002350DB" w:rsidRPr="00EB49D0" w:rsidRDefault="002350DB" w:rsidP="00BC3E0A">
            <w:pPr>
              <w:spacing w:line="360" w:lineRule="auto"/>
              <w:ind w:firstLine="426"/>
              <w:jc w:val="center"/>
              <w:rPr>
                <w:sz w:val="24"/>
              </w:rPr>
            </w:pPr>
          </w:p>
          <w:p w:rsidR="002350DB" w:rsidRPr="00EB49D0" w:rsidRDefault="002350DB" w:rsidP="00BC3E0A">
            <w:pPr>
              <w:spacing w:line="360" w:lineRule="auto"/>
              <w:ind w:firstLine="426"/>
              <w:jc w:val="center"/>
              <w:rPr>
                <w:sz w:val="24"/>
              </w:rPr>
            </w:pPr>
            <w:r w:rsidRPr="00EB49D0">
              <w:rPr>
                <w:sz w:val="24"/>
                <w:lang w:val="en"/>
              </w:rPr>
              <w:t>"5" – 46 points</w:t>
            </w:r>
          </w:p>
        </w:tc>
        <w:tc>
          <w:tcPr>
            <w:tcW w:w="2393" w:type="dxa"/>
            <w:tcBorders>
              <w:top w:val="single" w:sz="4" w:space="0" w:color="auto"/>
              <w:left w:val="single" w:sz="4" w:space="0" w:color="auto"/>
              <w:bottom w:val="single" w:sz="4" w:space="0" w:color="auto"/>
              <w:right w:val="single" w:sz="4" w:space="0" w:color="auto"/>
            </w:tcBorders>
          </w:tcPr>
          <w:p w:rsidR="002350DB" w:rsidRPr="00EB49D0" w:rsidRDefault="002350DB" w:rsidP="00BC3E0A">
            <w:pPr>
              <w:spacing w:line="360" w:lineRule="auto"/>
              <w:ind w:firstLine="426"/>
              <w:jc w:val="center"/>
              <w:rPr>
                <w:sz w:val="24"/>
              </w:rPr>
            </w:pPr>
          </w:p>
          <w:p w:rsidR="002350DB" w:rsidRPr="00EB49D0" w:rsidRDefault="002350DB" w:rsidP="00BC3E0A">
            <w:pPr>
              <w:spacing w:line="360" w:lineRule="auto"/>
              <w:ind w:firstLine="426"/>
              <w:jc w:val="center"/>
              <w:rPr>
                <w:sz w:val="24"/>
              </w:rPr>
            </w:pPr>
            <w:r w:rsidRPr="00EB49D0">
              <w:rPr>
                <w:sz w:val="24"/>
                <w:lang w:val="en"/>
              </w:rPr>
              <w:t>80 points</w:t>
            </w:r>
          </w:p>
        </w:tc>
      </w:tr>
      <w:tr w:rsidR="002350DB" w:rsidRPr="00EB49D0" w:rsidTr="00BC3E0A">
        <w:tc>
          <w:tcPr>
            <w:tcW w:w="2392" w:type="dxa"/>
            <w:tcBorders>
              <w:top w:val="single" w:sz="4" w:space="0" w:color="auto"/>
              <w:left w:val="single" w:sz="4" w:space="0" w:color="auto"/>
              <w:bottom w:val="single" w:sz="4" w:space="0" w:color="auto"/>
              <w:right w:val="single" w:sz="4" w:space="0" w:color="auto"/>
            </w:tcBorders>
          </w:tcPr>
          <w:p w:rsidR="002350DB" w:rsidRPr="00EB49D0" w:rsidRDefault="002350DB" w:rsidP="00BC3E0A">
            <w:pPr>
              <w:spacing w:line="360" w:lineRule="auto"/>
              <w:ind w:firstLine="426"/>
              <w:jc w:val="center"/>
              <w:rPr>
                <w:sz w:val="24"/>
              </w:rPr>
            </w:pPr>
          </w:p>
          <w:p w:rsidR="002350DB" w:rsidRPr="00EB49D0" w:rsidRDefault="002350DB" w:rsidP="00BC3E0A">
            <w:pPr>
              <w:spacing w:line="360" w:lineRule="auto"/>
              <w:ind w:firstLine="426"/>
              <w:jc w:val="center"/>
              <w:rPr>
                <w:sz w:val="24"/>
              </w:rPr>
            </w:pPr>
            <w:r w:rsidRPr="00EB49D0">
              <w:rPr>
                <w:sz w:val="24"/>
                <w:lang w:val="en"/>
              </w:rPr>
              <w:t>"4" – 4 points</w:t>
            </w:r>
          </w:p>
        </w:tc>
        <w:tc>
          <w:tcPr>
            <w:tcW w:w="2393" w:type="dxa"/>
            <w:tcBorders>
              <w:top w:val="single" w:sz="4" w:space="0" w:color="auto"/>
              <w:left w:val="single" w:sz="4" w:space="0" w:color="auto"/>
              <w:bottom w:val="single" w:sz="4" w:space="0" w:color="auto"/>
              <w:right w:val="single" w:sz="4" w:space="0" w:color="auto"/>
            </w:tcBorders>
            <w:hideMark/>
          </w:tcPr>
          <w:p w:rsidR="002350DB" w:rsidRPr="00EB49D0" w:rsidRDefault="002350DB" w:rsidP="00BC3E0A">
            <w:pPr>
              <w:spacing w:line="360" w:lineRule="auto"/>
              <w:ind w:firstLine="426"/>
              <w:jc w:val="center"/>
              <w:rPr>
                <w:sz w:val="24"/>
              </w:rPr>
            </w:pPr>
            <w:r w:rsidRPr="00EB49D0">
              <w:rPr>
                <w:sz w:val="24"/>
                <w:lang w:val="en"/>
              </w:rPr>
              <w:t>"4" – 19 points</w:t>
            </w:r>
          </w:p>
          <w:p w:rsidR="002350DB" w:rsidRPr="00EB49D0" w:rsidRDefault="002350DB" w:rsidP="00BC3E0A">
            <w:pPr>
              <w:spacing w:line="360" w:lineRule="auto"/>
              <w:ind w:firstLine="426"/>
              <w:jc w:val="both"/>
              <w:rPr>
                <w:sz w:val="24"/>
              </w:rPr>
            </w:pPr>
            <w:r w:rsidRPr="00EB49D0">
              <w:rPr>
                <w:sz w:val="24"/>
                <w:lang w:val="en"/>
              </w:rPr>
              <w:t>(71 - 89 correct answers)</w:t>
            </w:r>
          </w:p>
        </w:tc>
        <w:tc>
          <w:tcPr>
            <w:tcW w:w="2393" w:type="dxa"/>
            <w:tcBorders>
              <w:top w:val="single" w:sz="4" w:space="0" w:color="auto"/>
              <w:left w:val="single" w:sz="4" w:space="0" w:color="auto"/>
              <w:bottom w:val="single" w:sz="4" w:space="0" w:color="auto"/>
              <w:right w:val="single" w:sz="4" w:space="0" w:color="auto"/>
            </w:tcBorders>
          </w:tcPr>
          <w:p w:rsidR="002350DB" w:rsidRPr="00EB49D0" w:rsidRDefault="002350DB" w:rsidP="00BC3E0A">
            <w:pPr>
              <w:spacing w:line="360" w:lineRule="auto"/>
              <w:ind w:firstLine="426"/>
              <w:jc w:val="center"/>
              <w:rPr>
                <w:sz w:val="24"/>
              </w:rPr>
            </w:pPr>
          </w:p>
          <w:p w:rsidR="002350DB" w:rsidRPr="00EB49D0" w:rsidRDefault="002350DB" w:rsidP="00BC3E0A">
            <w:pPr>
              <w:spacing w:line="360" w:lineRule="auto"/>
              <w:ind w:firstLine="426"/>
              <w:jc w:val="center"/>
              <w:rPr>
                <w:sz w:val="24"/>
              </w:rPr>
            </w:pPr>
            <w:r w:rsidRPr="00EB49D0">
              <w:rPr>
                <w:sz w:val="24"/>
                <w:lang w:val="en"/>
              </w:rPr>
              <w:t>"4" – 42 points</w:t>
            </w:r>
          </w:p>
        </w:tc>
        <w:tc>
          <w:tcPr>
            <w:tcW w:w="2393" w:type="dxa"/>
            <w:tcBorders>
              <w:top w:val="single" w:sz="4" w:space="0" w:color="auto"/>
              <w:left w:val="single" w:sz="4" w:space="0" w:color="auto"/>
              <w:bottom w:val="single" w:sz="4" w:space="0" w:color="auto"/>
              <w:right w:val="single" w:sz="4" w:space="0" w:color="auto"/>
            </w:tcBorders>
          </w:tcPr>
          <w:p w:rsidR="002350DB" w:rsidRPr="00EB49D0" w:rsidRDefault="002350DB" w:rsidP="00BC3E0A">
            <w:pPr>
              <w:spacing w:line="360" w:lineRule="auto"/>
              <w:ind w:firstLine="426"/>
              <w:jc w:val="center"/>
              <w:rPr>
                <w:sz w:val="24"/>
              </w:rPr>
            </w:pPr>
          </w:p>
          <w:p w:rsidR="002350DB" w:rsidRPr="00EB49D0" w:rsidRDefault="002350DB" w:rsidP="00BC3E0A">
            <w:pPr>
              <w:spacing w:line="360" w:lineRule="auto"/>
              <w:ind w:firstLine="426"/>
              <w:jc w:val="center"/>
              <w:rPr>
                <w:sz w:val="24"/>
              </w:rPr>
            </w:pPr>
            <w:r w:rsidRPr="00EB49D0">
              <w:rPr>
                <w:sz w:val="24"/>
                <w:lang w:val="en"/>
              </w:rPr>
              <w:t>65 points</w:t>
            </w:r>
          </w:p>
        </w:tc>
      </w:tr>
      <w:tr w:rsidR="002350DB" w:rsidRPr="00EB49D0" w:rsidTr="00BC3E0A">
        <w:tc>
          <w:tcPr>
            <w:tcW w:w="2392" w:type="dxa"/>
            <w:tcBorders>
              <w:top w:val="single" w:sz="4" w:space="0" w:color="auto"/>
              <w:left w:val="single" w:sz="4" w:space="0" w:color="auto"/>
              <w:bottom w:val="single" w:sz="4" w:space="0" w:color="auto"/>
              <w:right w:val="single" w:sz="4" w:space="0" w:color="auto"/>
            </w:tcBorders>
          </w:tcPr>
          <w:p w:rsidR="002350DB" w:rsidRPr="00EB49D0" w:rsidRDefault="002350DB" w:rsidP="00BC3E0A">
            <w:pPr>
              <w:spacing w:line="360" w:lineRule="auto"/>
              <w:ind w:firstLine="426"/>
              <w:jc w:val="center"/>
              <w:rPr>
                <w:sz w:val="24"/>
              </w:rPr>
            </w:pPr>
          </w:p>
          <w:p w:rsidR="002350DB" w:rsidRPr="00EB49D0" w:rsidRDefault="002350DB" w:rsidP="00BC3E0A">
            <w:pPr>
              <w:spacing w:line="360" w:lineRule="auto"/>
              <w:ind w:firstLine="426"/>
              <w:jc w:val="center"/>
              <w:rPr>
                <w:sz w:val="24"/>
              </w:rPr>
            </w:pPr>
            <w:r w:rsidRPr="00EB49D0">
              <w:rPr>
                <w:sz w:val="24"/>
                <w:lang w:val="en"/>
              </w:rPr>
              <w:t>"3" – 3 points</w:t>
            </w:r>
          </w:p>
        </w:tc>
        <w:tc>
          <w:tcPr>
            <w:tcW w:w="2393" w:type="dxa"/>
            <w:tcBorders>
              <w:top w:val="single" w:sz="4" w:space="0" w:color="auto"/>
              <w:left w:val="single" w:sz="4" w:space="0" w:color="auto"/>
              <w:bottom w:val="single" w:sz="4" w:space="0" w:color="auto"/>
              <w:right w:val="single" w:sz="4" w:space="0" w:color="auto"/>
            </w:tcBorders>
            <w:hideMark/>
          </w:tcPr>
          <w:p w:rsidR="002350DB" w:rsidRPr="00EB49D0" w:rsidRDefault="002350DB" w:rsidP="00BC3E0A">
            <w:pPr>
              <w:spacing w:line="360" w:lineRule="auto"/>
              <w:ind w:firstLine="426"/>
              <w:jc w:val="center"/>
              <w:rPr>
                <w:sz w:val="24"/>
              </w:rPr>
            </w:pPr>
            <w:r w:rsidRPr="00EB49D0">
              <w:rPr>
                <w:sz w:val="24"/>
                <w:lang w:val="en"/>
              </w:rPr>
              <w:t>"3" – 14 points</w:t>
            </w:r>
          </w:p>
          <w:p w:rsidR="002350DB" w:rsidRPr="00EB49D0" w:rsidRDefault="002350DB" w:rsidP="00BC3E0A">
            <w:pPr>
              <w:spacing w:line="360" w:lineRule="auto"/>
              <w:ind w:firstLine="426"/>
              <w:jc w:val="both"/>
              <w:rPr>
                <w:sz w:val="24"/>
              </w:rPr>
            </w:pPr>
            <w:r w:rsidRPr="00EB49D0">
              <w:rPr>
                <w:sz w:val="24"/>
                <w:lang w:val="en"/>
              </w:rPr>
              <w:t>( 51 - 70 correct answers)</w:t>
            </w:r>
          </w:p>
        </w:tc>
        <w:tc>
          <w:tcPr>
            <w:tcW w:w="2393" w:type="dxa"/>
            <w:tcBorders>
              <w:top w:val="single" w:sz="4" w:space="0" w:color="auto"/>
              <w:left w:val="single" w:sz="4" w:space="0" w:color="auto"/>
              <w:bottom w:val="single" w:sz="4" w:space="0" w:color="auto"/>
              <w:right w:val="single" w:sz="4" w:space="0" w:color="auto"/>
            </w:tcBorders>
          </w:tcPr>
          <w:p w:rsidR="002350DB" w:rsidRPr="00EB49D0" w:rsidRDefault="002350DB" w:rsidP="00BC3E0A">
            <w:pPr>
              <w:spacing w:line="360" w:lineRule="auto"/>
              <w:ind w:firstLine="426"/>
              <w:jc w:val="center"/>
              <w:rPr>
                <w:sz w:val="24"/>
              </w:rPr>
            </w:pPr>
          </w:p>
          <w:p w:rsidR="002350DB" w:rsidRPr="00EB49D0" w:rsidRDefault="002350DB" w:rsidP="00BC3E0A">
            <w:pPr>
              <w:spacing w:line="360" w:lineRule="auto"/>
              <w:ind w:firstLine="426"/>
              <w:jc w:val="center"/>
              <w:rPr>
                <w:sz w:val="24"/>
              </w:rPr>
            </w:pPr>
            <w:r w:rsidRPr="00EB49D0">
              <w:rPr>
                <w:sz w:val="24"/>
                <w:lang w:val="en"/>
              </w:rPr>
              <w:t>"3" – 33 points</w:t>
            </w:r>
          </w:p>
        </w:tc>
        <w:tc>
          <w:tcPr>
            <w:tcW w:w="2393" w:type="dxa"/>
            <w:tcBorders>
              <w:top w:val="single" w:sz="4" w:space="0" w:color="auto"/>
              <w:left w:val="single" w:sz="4" w:space="0" w:color="auto"/>
              <w:bottom w:val="single" w:sz="4" w:space="0" w:color="auto"/>
              <w:right w:val="single" w:sz="4" w:space="0" w:color="auto"/>
            </w:tcBorders>
          </w:tcPr>
          <w:p w:rsidR="002350DB" w:rsidRPr="00EB49D0" w:rsidRDefault="002350DB" w:rsidP="00BC3E0A">
            <w:pPr>
              <w:spacing w:line="360" w:lineRule="auto"/>
              <w:ind w:firstLine="426"/>
              <w:jc w:val="center"/>
              <w:rPr>
                <w:sz w:val="24"/>
              </w:rPr>
            </w:pPr>
          </w:p>
          <w:p w:rsidR="002350DB" w:rsidRPr="00EB49D0" w:rsidRDefault="002350DB" w:rsidP="00BC3E0A">
            <w:pPr>
              <w:spacing w:line="360" w:lineRule="auto"/>
              <w:ind w:firstLine="426"/>
              <w:jc w:val="center"/>
              <w:rPr>
                <w:sz w:val="24"/>
              </w:rPr>
            </w:pPr>
            <w:r w:rsidRPr="00EB49D0">
              <w:rPr>
                <w:sz w:val="24"/>
                <w:lang w:val="en"/>
              </w:rPr>
              <w:t>50 points</w:t>
            </w:r>
          </w:p>
        </w:tc>
      </w:tr>
      <w:tr w:rsidR="002350DB" w:rsidRPr="00EB49D0" w:rsidTr="00BC3E0A">
        <w:tc>
          <w:tcPr>
            <w:tcW w:w="2392" w:type="dxa"/>
            <w:tcBorders>
              <w:top w:val="single" w:sz="4" w:space="0" w:color="auto"/>
              <w:left w:val="single" w:sz="4" w:space="0" w:color="auto"/>
              <w:bottom w:val="single" w:sz="4" w:space="0" w:color="auto"/>
              <w:right w:val="single" w:sz="4" w:space="0" w:color="auto"/>
            </w:tcBorders>
          </w:tcPr>
          <w:p w:rsidR="002350DB" w:rsidRPr="00EB49D0" w:rsidRDefault="002350DB" w:rsidP="00BC3E0A">
            <w:pPr>
              <w:spacing w:line="360" w:lineRule="auto"/>
              <w:ind w:firstLine="426"/>
              <w:jc w:val="center"/>
              <w:rPr>
                <w:sz w:val="24"/>
              </w:rPr>
            </w:pPr>
          </w:p>
          <w:p w:rsidR="002350DB" w:rsidRPr="00EB49D0" w:rsidRDefault="002350DB" w:rsidP="00BC3E0A">
            <w:pPr>
              <w:spacing w:line="360" w:lineRule="auto"/>
              <w:ind w:firstLine="426"/>
              <w:jc w:val="center"/>
              <w:rPr>
                <w:sz w:val="24"/>
              </w:rPr>
            </w:pPr>
            <w:r w:rsidRPr="00EB49D0">
              <w:rPr>
                <w:sz w:val="24"/>
                <w:lang w:val="en"/>
              </w:rPr>
              <w:t>"2" – 0 points</w:t>
            </w:r>
          </w:p>
        </w:tc>
        <w:tc>
          <w:tcPr>
            <w:tcW w:w="2393" w:type="dxa"/>
            <w:tcBorders>
              <w:top w:val="single" w:sz="4" w:space="0" w:color="auto"/>
              <w:left w:val="single" w:sz="4" w:space="0" w:color="auto"/>
              <w:bottom w:val="single" w:sz="4" w:space="0" w:color="auto"/>
              <w:right w:val="single" w:sz="4" w:space="0" w:color="auto"/>
            </w:tcBorders>
            <w:hideMark/>
          </w:tcPr>
          <w:p w:rsidR="002350DB" w:rsidRPr="00333E4F" w:rsidRDefault="002350DB" w:rsidP="00BC3E0A">
            <w:pPr>
              <w:spacing w:line="360" w:lineRule="auto"/>
              <w:ind w:firstLine="426"/>
              <w:rPr>
                <w:sz w:val="24"/>
                <w:lang w:val="en-US"/>
              </w:rPr>
            </w:pPr>
            <w:r w:rsidRPr="00EB49D0">
              <w:rPr>
                <w:sz w:val="24"/>
                <w:lang w:val="en"/>
              </w:rPr>
              <w:t>"2" – 0 points (less than 50 correct answers)</w:t>
            </w:r>
          </w:p>
        </w:tc>
        <w:tc>
          <w:tcPr>
            <w:tcW w:w="2393" w:type="dxa"/>
            <w:tcBorders>
              <w:top w:val="single" w:sz="4" w:space="0" w:color="auto"/>
              <w:left w:val="single" w:sz="4" w:space="0" w:color="auto"/>
              <w:bottom w:val="single" w:sz="4" w:space="0" w:color="auto"/>
              <w:right w:val="single" w:sz="4" w:space="0" w:color="auto"/>
            </w:tcBorders>
          </w:tcPr>
          <w:p w:rsidR="002350DB" w:rsidRPr="00333E4F" w:rsidRDefault="002350DB" w:rsidP="00BC3E0A">
            <w:pPr>
              <w:spacing w:line="360" w:lineRule="auto"/>
              <w:ind w:firstLine="426"/>
              <w:jc w:val="center"/>
              <w:rPr>
                <w:sz w:val="24"/>
                <w:lang w:val="en-US"/>
              </w:rPr>
            </w:pPr>
          </w:p>
          <w:p w:rsidR="002350DB" w:rsidRPr="00EB49D0" w:rsidRDefault="002350DB" w:rsidP="00BC3E0A">
            <w:pPr>
              <w:spacing w:line="360" w:lineRule="auto"/>
              <w:ind w:firstLine="426"/>
              <w:jc w:val="center"/>
              <w:rPr>
                <w:sz w:val="24"/>
              </w:rPr>
            </w:pPr>
            <w:r w:rsidRPr="00EB49D0">
              <w:rPr>
                <w:sz w:val="24"/>
                <w:lang w:val="en"/>
              </w:rPr>
              <w:t>"2" – 0 points</w:t>
            </w:r>
          </w:p>
        </w:tc>
        <w:tc>
          <w:tcPr>
            <w:tcW w:w="2393" w:type="dxa"/>
            <w:tcBorders>
              <w:top w:val="single" w:sz="4" w:space="0" w:color="auto"/>
              <w:left w:val="single" w:sz="4" w:space="0" w:color="auto"/>
              <w:bottom w:val="single" w:sz="4" w:space="0" w:color="auto"/>
              <w:right w:val="single" w:sz="4" w:space="0" w:color="auto"/>
            </w:tcBorders>
          </w:tcPr>
          <w:p w:rsidR="002350DB" w:rsidRPr="00EB49D0" w:rsidRDefault="002350DB" w:rsidP="00BC3E0A">
            <w:pPr>
              <w:spacing w:line="360" w:lineRule="auto"/>
              <w:ind w:firstLine="426"/>
              <w:jc w:val="center"/>
              <w:rPr>
                <w:sz w:val="24"/>
              </w:rPr>
            </w:pPr>
          </w:p>
          <w:p w:rsidR="002350DB" w:rsidRPr="00EB49D0" w:rsidRDefault="002350DB" w:rsidP="00BC3E0A">
            <w:pPr>
              <w:spacing w:line="360" w:lineRule="auto"/>
              <w:ind w:firstLine="426"/>
              <w:jc w:val="center"/>
              <w:rPr>
                <w:sz w:val="24"/>
              </w:rPr>
            </w:pPr>
            <w:r w:rsidRPr="00EB49D0">
              <w:rPr>
                <w:sz w:val="24"/>
                <w:lang w:val="en"/>
              </w:rPr>
              <w:t>0 points</w:t>
            </w:r>
          </w:p>
        </w:tc>
      </w:tr>
    </w:tbl>
    <w:p w:rsidR="002350DB" w:rsidRPr="00FA40AA" w:rsidRDefault="002350DB" w:rsidP="002350DB">
      <w:pPr>
        <w:spacing w:line="360" w:lineRule="auto"/>
        <w:ind w:firstLine="426"/>
        <w:jc w:val="center"/>
        <w:rPr>
          <w:b/>
          <w:i/>
          <w:color w:val="FF0000"/>
        </w:rPr>
      </w:pPr>
    </w:p>
    <w:p w:rsidR="002350DB" w:rsidRDefault="002350DB" w:rsidP="002350DB">
      <w:pPr>
        <w:spacing w:line="360" w:lineRule="auto"/>
        <w:ind w:firstLine="426"/>
        <w:jc w:val="center"/>
        <w:rPr>
          <w:b/>
          <w:color w:val="FF0000"/>
          <w:lang w:val="uk-UA"/>
        </w:rPr>
      </w:pPr>
    </w:p>
    <w:p w:rsidR="002350DB" w:rsidRPr="002350DB" w:rsidRDefault="002350DB" w:rsidP="00EB49D0">
      <w:pPr>
        <w:spacing w:line="360" w:lineRule="auto"/>
        <w:rPr>
          <w:b/>
          <w:color w:val="FF0000"/>
          <w:lang w:val="uk-UA"/>
        </w:rPr>
      </w:pPr>
    </w:p>
    <w:sectPr w:rsidR="002350DB" w:rsidRPr="002350DB" w:rsidSect="00006453">
      <w:headerReference w:type="default" r:id="rId8"/>
      <w:footerReference w:type="even" r:id="rId9"/>
      <w:footerReference w:type="default" r:id="rId10"/>
      <w:pgSz w:w="11906" w:h="16838"/>
      <w:pgMar w:top="1134" w:right="851" w:bottom="993"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F425F" w:rsidRDefault="006F425F" w:rsidP="008B498A">
      <w:r>
        <w:rPr>
          <w:lang w:val="en"/>
        </w:rPr>
        <w:separator/>
      </w:r>
    </w:p>
  </w:endnote>
  <w:endnote w:type="continuationSeparator" w:id="0">
    <w:p w:rsidR="006F425F" w:rsidRDefault="006F425F" w:rsidP="008B498A">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316B" w:rsidRDefault="0044316B" w:rsidP="00006453">
    <w:pPr>
      <w:pStyle w:val="a3"/>
      <w:framePr w:wrap="around" w:vAnchor="text" w:hAnchor="margin" w:xAlign="right" w:y="1"/>
      <w:rPr>
        <w:rStyle w:val="a5"/>
      </w:rPr>
    </w:pPr>
    <w:r>
      <w:rPr>
        <w:rStyle w:val="a5"/>
        <w:lang w:val="en"/>
      </w:rPr>
      <w:fldChar w:fldCharType="begin"/>
    </w:r>
    <w:r>
      <w:rPr>
        <w:rStyle w:val="a5"/>
        <w:lang w:val="en"/>
      </w:rPr>
      <w:instrText xml:space="preserve">PAGE  </w:instrText>
    </w:r>
    <w:r>
      <w:rPr>
        <w:rStyle w:val="a5"/>
        <w:lang w:val="en"/>
      </w:rPr>
      <w:fldChar w:fldCharType="end"/>
    </w:r>
  </w:p>
  <w:p w:rsidR="0044316B" w:rsidRDefault="0044316B" w:rsidP="0000645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316B" w:rsidRDefault="0044316B" w:rsidP="00006453">
    <w:pPr>
      <w:pStyle w:val="a3"/>
      <w:framePr w:wrap="around" w:vAnchor="text" w:hAnchor="margin" w:xAlign="right" w:y="1"/>
      <w:rPr>
        <w:rStyle w:val="a5"/>
      </w:rPr>
    </w:pPr>
  </w:p>
  <w:p w:rsidR="0044316B" w:rsidRDefault="0044316B" w:rsidP="0000645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F425F" w:rsidRDefault="006F425F" w:rsidP="008B498A">
      <w:r>
        <w:rPr>
          <w:lang w:val="en"/>
        </w:rPr>
        <w:separator/>
      </w:r>
    </w:p>
  </w:footnote>
  <w:footnote w:type="continuationSeparator" w:id="0">
    <w:p w:rsidR="006F425F" w:rsidRDefault="006F425F" w:rsidP="008B498A">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316B" w:rsidRDefault="0044316B">
    <w:pPr>
      <w:pStyle w:val="a8"/>
      <w:jc w:val="center"/>
    </w:pPr>
    <w:r>
      <w:rPr>
        <w:lang w:val="en"/>
      </w:rPr>
      <w:fldChar w:fldCharType="begin"/>
    </w:r>
    <w:r>
      <w:rPr>
        <w:lang w:val="en"/>
      </w:rPr>
      <w:instrText xml:space="preserve"> PAGE   \* MERGEFORMAT </w:instrText>
    </w:r>
    <w:r>
      <w:rPr>
        <w:lang w:val="en"/>
      </w:rPr>
      <w:fldChar w:fldCharType="separate"/>
    </w:r>
    <w:r>
      <w:rPr>
        <w:noProof/>
        <w:lang w:val="en"/>
      </w:rPr>
      <w:t>3</w:t>
    </w:r>
    <w:r>
      <w:rPr>
        <w:noProof/>
        <w:lang w:val="en"/>
      </w:rPr>
      <w:fldChar w:fldCharType="end"/>
    </w:r>
  </w:p>
  <w:p w:rsidR="0044316B" w:rsidRDefault="0044316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82CE2"/>
    <w:multiLevelType w:val="hybridMultilevel"/>
    <w:tmpl w:val="770A46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93731A1"/>
    <w:multiLevelType w:val="hybridMultilevel"/>
    <w:tmpl w:val="5F884CB6"/>
    <w:lvl w:ilvl="0" w:tplc="C29A1C0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5B5CF2"/>
    <w:multiLevelType w:val="hybridMultilevel"/>
    <w:tmpl w:val="A6628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265DB2"/>
    <w:multiLevelType w:val="hybridMultilevel"/>
    <w:tmpl w:val="6C4E5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B07214"/>
    <w:multiLevelType w:val="hybridMultilevel"/>
    <w:tmpl w:val="6DA602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6" w15:restartNumberingAfterBreak="0">
    <w:nsid w:val="29473E06"/>
    <w:multiLevelType w:val="hybridMultilevel"/>
    <w:tmpl w:val="6E82D3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F8B1781"/>
    <w:multiLevelType w:val="hybridMultilevel"/>
    <w:tmpl w:val="B3BCC89E"/>
    <w:lvl w:ilvl="0" w:tplc="1E0E709C">
      <w:start w:val="4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335046A4"/>
    <w:multiLevelType w:val="hybridMultilevel"/>
    <w:tmpl w:val="6F6CDEEA"/>
    <w:lvl w:ilvl="0" w:tplc="0419000F">
      <w:start w:val="1"/>
      <w:numFmt w:val="decimal"/>
      <w:lvlText w:val="%1."/>
      <w:lvlJc w:val="left"/>
      <w:pPr>
        <w:ind w:left="720" w:hanging="360"/>
      </w:pPr>
    </w:lvl>
    <w:lvl w:ilvl="1" w:tplc="58C4C502">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962407"/>
    <w:multiLevelType w:val="hybridMultilevel"/>
    <w:tmpl w:val="84DC58CE"/>
    <w:lvl w:ilvl="0" w:tplc="244034F2">
      <w:start w:val="1"/>
      <w:numFmt w:val="decimal"/>
      <w:lvlText w:val="%1."/>
      <w:lvlJc w:val="left"/>
      <w:pPr>
        <w:tabs>
          <w:tab w:val="num" w:pos="1155"/>
        </w:tabs>
        <w:ind w:left="1155" w:hanging="360"/>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10" w15:restartNumberingAfterBreak="0">
    <w:nsid w:val="456D20AD"/>
    <w:multiLevelType w:val="hybridMultilevel"/>
    <w:tmpl w:val="02BA1370"/>
    <w:lvl w:ilvl="0" w:tplc="0D7487E6">
      <w:start w:val="1"/>
      <w:numFmt w:val="decimal"/>
      <w:lvlText w:val="%1."/>
      <w:lvlJc w:val="left"/>
      <w:pPr>
        <w:ind w:left="873" w:hanging="360"/>
      </w:pPr>
      <w:rPr>
        <w:rFonts w:hint="default"/>
        <w:color w:val="000000"/>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11" w15:restartNumberingAfterBreak="0">
    <w:nsid w:val="4C50662B"/>
    <w:multiLevelType w:val="hybridMultilevel"/>
    <w:tmpl w:val="4C724686"/>
    <w:lvl w:ilvl="0" w:tplc="FD08DE26">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EA544D7"/>
    <w:multiLevelType w:val="hybridMultilevel"/>
    <w:tmpl w:val="F524F3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B7611F5"/>
    <w:multiLevelType w:val="hybridMultilevel"/>
    <w:tmpl w:val="0FFECAC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5DA4269E"/>
    <w:multiLevelType w:val="hybridMultilevel"/>
    <w:tmpl w:val="619652D4"/>
    <w:lvl w:ilvl="0" w:tplc="27E86DBC">
      <w:start w:val="1"/>
      <w:numFmt w:val="decimal"/>
      <w:lvlText w:val="%1."/>
      <w:lvlJc w:val="left"/>
      <w:pPr>
        <w:ind w:left="928" w:hanging="360"/>
      </w:pPr>
      <w:rPr>
        <w:b w:val="0"/>
        <w:color w:val="auto"/>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3B96CD2"/>
    <w:multiLevelType w:val="hybridMultilevel"/>
    <w:tmpl w:val="18C832A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79E6909"/>
    <w:multiLevelType w:val="hybridMultilevel"/>
    <w:tmpl w:val="AA38A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B40A07"/>
    <w:multiLevelType w:val="hybridMultilevel"/>
    <w:tmpl w:val="B83A3856"/>
    <w:lvl w:ilvl="0" w:tplc="831A083C">
      <w:start w:val="1"/>
      <w:numFmt w:val="decimal"/>
      <w:lvlText w:val="%1."/>
      <w:lvlJc w:val="left"/>
      <w:pPr>
        <w:ind w:left="720" w:hanging="360"/>
      </w:pPr>
      <w:rPr>
        <w:color w:val="auto"/>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1C4405F"/>
    <w:multiLevelType w:val="hybridMultilevel"/>
    <w:tmpl w:val="1FDEF4DA"/>
    <w:lvl w:ilvl="0" w:tplc="628C12CA">
      <w:start w:val="1"/>
      <w:numFmt w:val="bullet"/>
      <w:lvlText w:val="-"/>
      <w:lvlJc w:val="left"/>
      <w:pPr>
        <w:tabs>
          <w:tab w:val="num" w:pos="795"/>
        </w:tabs>
        <w:ind w:left="795" w:hanging="360"/>
      </w:pPr>
      <w:rPr>
        <w:rFonts w:ascii="Times New Roman" w:eastAsia="Times New Roman" w:hAnsi="Times New Roman" w:cs="Times New Roman"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num w:numId="1">
    <w:abstractNumId w:val="5"/>
  </w:num>
  <w:num w:numId="2">
    <w:abstractNumId w:val="18"/>
  </w:num>
  <w:num w:numId="3">
    <w:abstractNumId w:val="3"/>
  </w:num>
  <w:num w:numId="4">
    <w:abstractNumId w:val="19"/>
  </w:num>
  <w:num w:numId="5">
    <w:abstractNumId w:val="11"/>
  </w:num>
  <w:num w:numId="6">
    <w:abstractNumId w:val="2"/>
  </w:num>
  <w:num w:numId="7">
    <w:abstractNumId w:val="9"/>
  </w:num>
  <w:num w:numId="8">
    <w:abstractNumId w:val="12"/>
  </w:num>
  <w:num w:numId="9">
    <w:abstractNumId w:val="13"/>
  </w:num>
  <w:num w:numId="10">
    <w:abstractNumId w:val="10"/>
  </w:num>
  <w:num w:numId="11">
    <w:abstractNumId w:val="6"/>
  </w:num>
  <w:num w:numId="12">
    <w:abstractNumId w:val="4"/>
  </w:num>
  <w:num w:numId="13">
    <w:abstractNumId w:val="17"/>
  </w:num>
  <w:num w:numId="14">
    <w:abstractNumId w:val="14"/>
  </w:num>
  <w:num w:numId="15">
    <w:abstractNumId w:val="16"/>
  </w:num>
  <w:num w:numId="16">
    <w:abstractNumId w:val="15"/>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1D"/>
    <w:rsid w:val="00006453"/>
    <w:rsid w:val="00025031"/>
    <w:rsid w:val="0002794B"/>
    <w:rsid w:val="00052BB8"/>
    <w:rsid w:val="000540F9"/>
    <w:rsid w:val="00064B06"/>
    <w:rsid w:val="0007249A"/>
    <w:rsid w:val="000903B4"/>
    <w:rsid w:val="00091B23"/>
    <w:rsid w:val="000A43C6"/>
    <w:rsid w:val="000A4733"/>
    <w:rsid w:val="000A5DA5"/>
    <w:rsid w:val="000B2B6E"/>
    <w:rsid w:val="000B34C8"/>
    <w:rsid w:val="000D7CAC"/>
    <w:rsid w:val="0011757A"/>
    <w:rsid w:val="0012253E"/>
    <w:rsid w:val="00122FD9"/>
    <w:rsid w:val="00151FBF"/>
    <w:rsid w:val="00156F91"/>
    <w:rsid w:val="00160996"/>
    <w:rsid w:val="001664B8"/>
    <w:rsid w:val="001800C5"/>
    <w:rsid w:val="00183935"/>
    <w:rsid w:val="001B383E"/>
    <w:rsid w:val="001B388F"/>
    <w:rsid w:val="001B6BCC"/>
    <w:rsid w:val="001C2CB7"/>
    <w:rsid w:val="001D59E3"/>
    <w:rsid w:val="00206E83"/>
    <w:rsid w:val="00214E36"/>
    <w:rsid w:val="0022083F"/>
    <w:rsid w:val="00223F48"/>
    <w:rsid w:val="002350DB"/>
    <w:rsid w:val="00237A07"/>
    <w:rsid w:val="00247A78"/>
    <w:rsid w:val="002634A6"/>
    <w:rsid w:val="0028589A"/>
    <w:rsid w:val="00290202"/>
    <w:rsid w:val="002B222B"/>
    <w:rsid w:val="002E3BC4"/>
    <w:rsid w:val="002F70B3"/>
    <w:rsid w:val="003159AD"/>
    <w:rsid w:val="00333E4F"/>
    <w:rsid w:val="00364E84"/>
    <w:rsid w:val="0037507C"/>
    <w:rsid w:val="00376701"/>
    <w:rsid w:val="003A3445"/>
    <w:rsid w:val="003A7BDE"/>
    <w:rsid w:val="003B3C9F"/>
    <w:rsid w:val="003C4D47"/>
    <w:rsid w:val="003F338C"/>
    <w:rsid w:val="00402B3F"/>
    <w:rsid w:val="004144DD"/>
    <w:rsid w:val="0044316B"/>
    <w:rsid w:val="004435A5"/>
    <w:rsid w:val="004838A7"/>
    <w:rsid w:val="004A0B45"/>
    <w:rsid w:val="004D2052"/>
    <w:rsid w:val="004E375D"/>
    <w:rsid w:val="005017B4"/>
    <w:rsid w:val="00515930"/>
    <w:rsid w:val="00520882"/>
    <w:rsid w:val="00537DE1"/>
    <w:rsid w:val="005472A3"/>
    <w:rsid w:val="00560440"/>
    <w:rsid w:val="0057111B"/>
    <w:rsid w:val="00576BB1"/>
    <w:rsid w:val="00586588"/>
    <w:rsid w:val="005A0EFB"/>
    <w:rsid w:val="005A3C06"/>
    <w:rsid w:val="005C203E"/>
    <w:rsid w:val="005E676A"/>
    <w:rsid w:val="00603377"/>
    <w:rsid w:val="00603BD6"/>
    <w:rsid w:val="006212AF"/>
    <w:rsid w:val="00625962"/>
    <w:rsid w:val="00647A4D"/>
    <w:rsid w:val="0065507D"/>
    <w:rsid w:val="006708E3"/>
    <w:rsid w:val="00690BF5"/>
    <w:rsid w:val="006A56D3"/>
    <w:rsid w:val="006A6E72"/>
    <w:rsid w:val="006B0296"/>
    <w:rsid w:val="006B5792"/>
    <w:rsid w:val="006D2B81"/>
    <w:rsid w:val="006F425F"/>
    <w:rsid w:val="00706ECF"/>
    <w:rsid w:val="007306B1"/>
    <w:rsid w:val="00762DDF"/>
    <w:rsid w:val="007715A3"/>
    <w:rsid w:val="0078410A"/>
    <w:rsid w:val="00785AE9"/>
    <w:rsid w:val="007C1D4E"/>
    <w:rsid w:val="007D4105"/>
    <w:rsid w:val="00804AC3"/>
    <w:rsid w:val="00821BAD"/>
    <w:rsid w:val="00822975"/>
    <w:rsid w:val="0083001E"/>
    <w:rsid w:val="00841972"/>
    <w:rsid w:val="0088339F"/>
    <w:rsid w:val="008909B7"/>
    <w:rsid w:val="008B0378"/>
    <w:rsid w:val="008B2DB9"/>
    <w:rsid w:val="008B498A"/>
    <w:rsid w:val="008C4EF1"/>
    <w:rsid w:val="008D6A0C"/>
    <w:rsid w:val="008E357E"/>
    <w:rsid w:val="008F251B"/>
    <w:rsid w:val="00911373"/>
    <w:rsid w:val="009264C4"/>
    <w:rsid w:val="00934DD2"/>
    <w:rsid w:val="00963BA2"/>
    <w:rsid w:val="009B6D72"/>
    <w:rsid w:val="009D7ABC"/>
    <w:rsid w:val="009E1367"/>
    <w:rsid w:val="009E4271"/>
    <w:rsid w:val="009E5BAB"/>
    <w:rsid w:val="009E5DEB"/>
    <w:rsid w:val="009F36DE"/>
    <w:rsid w:val="009F75D1"/>
    <w:rsid w:val="00A34ED5"/>
    <w:rsid w:val="00A35239"/>
    <w:rsid w:val="00A3588F"/>
    <w:rsid w:val="00A4487F"/>
    <w:rsid w:val="00A57CCC"/>
    <w:rsid w:val="00A804D4"/>
    <w:rsid w:val="00A804E1"/>
    <w:rsid w:val="00A808A5"/>
    <w:rsid w:val="00A87ED6"/>
    <w:rsid w:val="00AB48FE"/>
    <w:rsid w:val="00AB5482"/>
    <w:rsid w:val="00AB6E82"/>
    <w:rsid w:val="00AD1533"/>
    <w:rsid w:val="00AD1EDB"/>
    <w:rsid w:val="00AD34ED"/>
    <w:rsid w:val="00AE4845"/>
    <w:rsid w:val="00AF77D3"/>
    <w:rsid w:val="00B00340"/>
    <w:rsid w:val="00B32072"/>
    <w:rsid w:val="00B32460"/>
    <w:rsid w:val="00B46021"/>
    <w:rsid w:val="00B60681"/>
    <w:rsid w:val="00B833A7"/>
    <w:rsid w:val="00B8467C"/>
    <w:rsid w:val="00BB5C34"/>
    <w:rsid w:val="00BC280B"/>
    <w:rsid w:val="00BC3E0A"/>
    <w:rsid w:val="00BD0910"/>
    <w:rsid w:val="00BD15F3"/>
    <w:rsid w:val="00BD2E13"/>
    <w:rsid w:val="00BD492E"/>
    <w:rsid w:val="00C3152F"/>
    <w:rsid w:val="00C33D41"/>
    <w:rsid w:val="00C35246"/>
    <w:rsid w:val="00C50D69"/>
    <w:rsid w:val="00C63750"/>
    <w:rsid w:val="00C64F98"/>
    <w:rsid w:val="00C85E77"/>
    <w:rsid w:val="00CA3757"/>
    <w:rsid w:val="00CF23F1"/>
    <w:rsid w:val="00D13B1D"/>
    <w:rsid w:val="00D24EC3"/>
    <w:rsid w:val="00D37310"/>
    <w:rsid w:val="00D47A8A"/>
    <w:rsid w:val="00D51089"/>
    <w:rsid w:val="00D51DCF"/>
    <w:rsid w:val="00D61A84"/>
    <w:rsid w:val="00D701C4"/>
    <w:rsid w:val="00D840C1"/>
    <w:rsid w:val="00D85AAB"/>
    <w:rsid w:val="00D91B75"/>
    <w:rsid w:val="00DC0D4F"/>
    <w:rsid w:val="00DC765E"/>
    <w:rsid w:val="00E067F0"/>
    <w:rsid w:val="00E135F7"/>
    <w:rsid w:val="00E27AB4"/>
    <w:rsid w:val="00E477EE"/>
    <w:rsid w:val="00E51DF9"/>
    <w:rsid w:val="00E5795F"/>
    <w:rsid w:val="00E618C4"/>
    <w:rsid w:val="00E74EB6"/>
    <w:rsid w:val="00E844C0"/>
    <w:rsid w:val="00EA0871"/>
    <w:rsid w:val="00EA2440"/>
    <w:rsid w:val="00EB49D0"/>
    <w:rsid w:val="00EC14D5"/>
    <w:rsid w:val="00EC310C"/>
    <w:rsid w:val="00F02BE9"/>
    <w:rsid w:val="00F0623D"/>
    <w:rsid w:val="00F240DE"/>
    <w:rsid w:val="00F33331"/>
    <w:rsid w:val="00F461BC"/>
    <w:rsid w:val="00F54B04"/>
    <w:rsid w:val="00F825AB"/>
    <w:rsid w:val="00F95CA8"/>
    <w:rsid w:val="00FA11FA"/>
    <w:rsid w:val="00FC4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05DBF"/>
  <w15:docId w15:val="{88D7D9F6-87AE-42C8-8E35-72153122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B1D"/>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D13B1D"/>
    <w:pPr>
      <w:keepNext/>
      <w:outlineLvl w:val="0"/>
    </w:pPr>
    <w:rPr>
      <w:sz w:val="32"/>
      <w:lang w:val="uk-UA"/>
    </w:rPr>
  </w:style>
  <w:style w:type="paragraph" w:styleId="2">
    <w:name w:val="heading 2"/>
    <w:basedOn w:val="a"/>
    <w:next w:val="a"/>
    <w:link w:val="20"/>
    <w:qFormat/>
    <w:rsid w:val="00D13B1D"/>
    <w:pPr>
      <w:keepNext/>
      <w:spacing w:before="240" w:after="60"/>
      <w:outlineLvl w:val="1"/>
    </w:pPr>
    <w:rPr>
      <w:rFonts w:ascii="Arial" w:hAnsi="Arial" w:cs="Arial"/>
      <w:b/>
      <w:bCs/>
      <w:i/>
      <w:iCs/>
      <w:szCs w:val="28"/>
    </w:rPr>
  </w:style>
  <w:style w:type="paragraph" w:styleId="3">
    <w:name w:val="heading 3"/>
    <w:basedOn w:val="a"/>
    <w:next w:val="a"/>
    <w:link w:val="30"/>
    <w:uiPriority w:val="9"/>
    <w:unhideWhenUsed/>
    <w:qFormat/>
    <w:rsid w:val="002350D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D13B1D"/>
    <w:pPr>
      <w:keepNext/>
      <w:jc w:val="center"/>
      <w:outlineLvl w:val="3"/>
    </w:pPr>
    <w:rPr>
      <w:b/>
      <w:bCs/>
      <w:lang w:val="uk-UA"/>
    </w:rPr>
  </w:style>
  <w:style w:type="paragraph" w:styleId="7">
    <w:name w:val="heading 7"/>
    <w:basedOn w:val="a"/>
    <w:next w:val="a"/>
    <w:link w:val="70"/>
    <w:qFormat/>
    <w:rsid w:val="00D13B1D"/>
    <w:pPr>
      <w:keepNext/>
      <w:ind w:firstLine="600"/>
      <w:jc w:val="center"/>
      <w:outlineLvl w:val="6"/>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3B1D"/>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rsid w:val="00D13B1D"/>
    <w:rPr>
      <w:rFonts w:ascii="Arial" w:eastAsia="Times New Roman" w:hAnsi="Arial" w:cs="Arial"/>
      <w:b/>
      <w:bCs/>
      <w:i/>
      <w:iCs/>
      <w:sz w:val="28"/>
      <w:szCs w:val="28"/>
      <w:lang w:eastAsia="ru-RU"/>
    </w:rPr>
  </w:style>
  <w:style w:type="character" w:customStyle="1" w:styleId="40">
    <w:name w:val="Заголовок 4 Знак"/>
    <w:basedOn w:val="a0"/>
    <w:link w:val="4"/>
    <w:rsid w:val="00D13B1D"/>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rsid w:val="00D13B1D"/>
    <w:rPr>
      <w:rFonts w:ascii="Times New Roman" w:eastAsia="Times New Roman" w:hAnsi="Times New Roman" w:cs="Times New Roman"/>
      <w:b/>
      <w:bCs/>
      <w:sz w:val="28"/>
      <w:szCs w:val="24"/>
      <w:lang w:val="uk-UA" w:eastAsia="ru-RU"/>
    </w:rPr>
  </w:style>
  <w:style w:type="paragraph" w:styleId="a3">
    <w:name w:val="footer"/>
    <w:basedOn w:val="a"/>
    <w:link w:val="a4"/>
    <w:rsid w:val="00D13B1D"/>
    <w:pPr>
      <w:tabs>
        <w:tab w:val="center" w:pos="4677"/>
        <w:tab w:val="right" w:pos="9355"/>
      </w:tabs>
    </w:pPr>
  </w:style>
  <w:style w:type="character" w:customStyle="1" w:styleId="a4">
    <w:name w:val="Нижній колонтитул Знак"/>
    <w:basedOn w:val="a0"/>
    <w:link w:val="a3"/>
    <w:rsid w:val="00D13B1D"/>
    <w:rPr>
      <w:rFonts w:ascii="Times New Roman" w:eastAsia="Times New Roman" w:hAnsi="Times New Roman" w:cs="Times New Roman"/>
      <w:sz w:val="28"/>
      <w:szCs w:val="24"/>
      <w:lang w:eastAsia="ru-RU"/>
    </w:rPr>
  </w:style>
  <w:style w:type="character" w:styleId="a5">
    <w:name w:val="page number"/>
    <w:basedOn w:val="a0"/>
    <w:rsid w:val="00D13B1D"/>
  </w:style>
  <w:style w:type="paragraph" w:styleId="a6">
    <w:name w:val="Body Text"/>
    <w:basedOn w:val="a"/>
    <w:link w:val="a7"/>
    <w:rsid w:val="00D13B1D"/>
    <w:pPr>
      <w:spacing w:after="120"/>
    </w:pPr>
  </w:style>
  <w:style w:type="character" w:customStyle="1" w:styleId="a7">
    <w:name w:val="Основний текст Знак"/>
    <w:basedOn w:val="a0"/>
    <w:link w:val="a6"/>
    <w:rsid w:val="00D13B1D"/>
    <w:rPr>
      <w:rFonts w:ascii="Times New Roman" w:eastAsia="Times New Roman" w:hAnsi="Times New Roman" w:cs="Times New Roman"/>
      <w:sz w:val="28"/>
      <w:szCs w:val="24"/>
      <w:lang w:eastAsia="ru-RU"/>
    </w:rPr>
  </w:style>
  <w:style w:type="paragraph" w:customStyle="1" w:styleId="FR2">
    <w:name w:val="FR2"/>
    <w:rsid w:val="00D13B1D"/>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31">
    <w:name w:val="Body Text 3"/>
    <w:basedOn w:val="a"/>
    <w:link w:val="32"/>
    <w:rsid w:val="00D13B1D"/>
    <w:pPr>
      <w:spacing w:after="120"/>
    </w:pPr>
    <w:rPr>
      <w:sz w:val="16"/>
      <w:szCs w:val="16"/>
    </w:rPr>
  </w:style>
  <w:style w:type="character" w:customStyle="1" w:styleId="32">
    <w:name w:val="Основний текст 3 Знак"/>
    <w:basedOn w:val="a0"/>
    <w:link w:val="31"/>
    <w:rsid w:val="00D13B1D"/>
    <w:rPr>
      <w:rFonts w:ascii="Times New Roman" w:eastAsia="Times New Roman" w:hAnsi="Times New Roman" w:cs="Times New Roman"/>
      <w:sz w:val="16"/>
      <w:szCs w:val="16"/>
      <w:lang w:eastAsia="ru-RU"/>
    </w:rPr>
  </w:style>
  <w:style w:type="paragraph" w:styleId="a8">
    <w:name w:val="header"/>
    <w:basedOn w:val="a"/>
    <w:link w:val="a9"/>
    <w:uiPriority w:val="99"/>
    <w:unhideWhenUsed/>
    <w:rsid w:val="00D13B1D"/>
    <w:pPr>
      <w:tabs>
        <w:tab w:val="center" w:pos="4677"/>
        <w:tab w:val="right" w:pos="9355"/>
      </w:tabs>
    </w:pPr>
    <w:rPr>
      <w:sz w:val="24"/>
    </w:rPr>
  </w:style>
  <w:style w:type="character" w:customStyle="1" w:styleId="a9">
    <w:name w:val="Верхній колонтитул Знак"/>
    <w:basedOn w:val="a0"/>
    <w:link w:val="a8"/>
    <w:uiPriority w:val="99"/>
    <w:rsid w:val="00D13B1D"/>
    <w:rPr>
      <w:rFonts w:ascii="Times New Roman" w:eastAsia="Times New Roman" w:hAnsi="Times New Roman" w:cs="Times New Roman"/>
      <w:sz w:val="24"/>
      <w:szCs w:val="24"/>
      <w:lang w:eastAsia="ru-RU"/>
    </w:rPr>
  </w:style>
  <w:style w:type="paragraph" w:styleId="aa">
    <w:name w:val="List Paragraph"/>
    <w:basedOn w:val="a"/>
    <w:uiPriority w:val="34"/>
    <w:qFormat/>
    <w:rsid w:val="00006453"/>
    <w:pPr>
      <w:ind w:left="720"/>
      <w:contextualSpacing/>
    </w:pPr>
  </w:style>
  <w:style w:type="paragraph" w:styleId="33">
    <w:name w:val="Body Text Indent 3"/>
    <w:basedOn w:val="a"/>
    <w:link w:val="34"/>
    <w:uiPriority w:val="99"/>
    <w:semiHidden/>
    <w:unhideWhenUsed/>
    <w:rsid w:val="00841972"/>
    <w:pPr>
      <w:spacing w:after="120"/>
      <w:ind w:left="283"/>
    </w:pPr>
    <w:rPr>
      <w:sz w:val="16"/>
      <w:szCs w:val="16"/>
    </w:rPr>
  </w:style>
  <w:style w:type="character" w:customStyle="1" w:styleId="34">
    <w:name w:val="Основний текст з відступом 3 Знак"/>
    <w:basedOn w:val="a0"/>
    <w:link w:val="33"/>
    <w:uiPriority w:val="99"/>
    <w:semiHidden/>
    <w:rsid w:val="00841972"/>
    <w:rPr>
      <w:rFonts w:ascii="Times New Roman" w:eastAsia="Times New Roman" w:hAnsi="Times New Roman" w:cs="Times New Roman"/>
      <w:sz w:val="16"/>
      <w:szCs w:val="16"/>
      <w:lang w:eastAsia="ru-RU"/>
    </w:rPr>
  </w:style>
  <w:style w:type="character" w:styleId="ab">
    <w:name w:val="Hyperlink"/>
    <w:basedOn w:val="a0"/>
    <w:uiPriority w:val="99"/>
    <w:unhideWhenUsed/>
    <w:rsid w:val="009E1367"/>
    <w:rPr>
      <w:color w:val="0000FF" w:themeColor="hyperlink"/>
      <w:u w:val="single"/>
    </w:rPr>
  </w:style>
  <w:style w:type="character" w:customStyle="1" w:styleId="spelle">
    <w:name w:val="spelle"/>
    <w:basedOn w:val="a0"/>
    <w:rsid w:val="00B8467C"/>
  </w:style>
  <w:style w:type="character" w:styleId="ac">
    <w:name w:val="FollowedHyperlink"/>
    <w:basedOn w:val="a0"/>
    <w:uiPriority w:val="99"/>
    <w:semiHidden/>
    <w:unhideWhenUsed/>
    <w:rsid w:val="00B8467C"/>
    <w:rPr>
      <w:color w:val="800080" w:themeColor="followedHyperlink"/>
      <w:u w:val="single"/>
    </w:rPr>
  </w:style>
  <w:style w:type="paragraph" w:styleId="ad">
    <w:name w:val="Body Text Indent"/>
    <w:basedOn w:val="a"/>
    <w:link w:val="ae"/>
    <w:uiPriority w:val="99"/>
    <w:semiHidden/>
    <w:unhideWhenUsed/>
    <w:rsid w:val="001D59E3"/>
    <w:pPr>
      <w:spacing w:after="120"/>
      <w:ind w:left="283"/>
    </w:pPr>
  </w:style>
  <w:style w:type="character" w:customStyle="1" w:styleId="ae">
    <w:name w:val="Основний текст з відступом Знак"/>
    <w:basedOn w:val="a0"/>
    <w:link w:val="ad"/>
    <w:uiPriority w:val="99"/>
    <w:semiHidden/>
    <w:rsid w:val="001D59E3"/>
    <w:rPr>
      <w:rFonts w:ascii="Times New Roman" w:eastAsia="Times New Roman" w:hAnsi="Times New Roman" w:cs="Times New Roman"/>
      <w:sz w:val="28"/>
      <w:szCs w:val="24"/>
      <w:lang w:eastAsia="ru-RU"/>
    </w:rPr>
  </w:style>
  <w:style w:type="paragraph" w:styleId="af">
    <w:name w:val="Plain Text"/>
    <w:aliases w:val="Знак"/>
    <w:basedOn w:val="a"/>
    <w:link w:val="af0"/>
    <w:unhideWhenUsed/>
    <w:rsid w:val="00F95CA8"/>
    <w:rPr>
      <w:rFonts w:ascii="Courier New" w:hAnsi="Courier New"/>
      <w:sz w:val="22"/>
      <w:lang w:val="uk-UA"/>
    </w:rPr>
  </w:style>
  <w:style w:type="character" w:customStyle="1" w:styleId="af0">
    <w:name w:val="Текст Знак"/>
    <w:aliases w:val="Знак Знак"/>
    <w:basedOn w:val="a0"/>
    <w:link w:val="af"/>
    <w:rsid w:val="00F95CA8"/>
    <w:rPr>
      <w:rFonts w:ascii="Courier New" w:eastAsia="Times New Roman" w:hAnsi="Courier New" w:cs="Times New Roman"/>
      <w:szCs w:val="24"/>
      <w:lang w:val="uk-UA" w:eastAsia="ru-RU"/>
    </w:rPr>
  </w:style>
  <w:style w:type="paragraph" w:styleId="af1">
    <w:name w:val="Title"/>
    <w:basedOn w:val="a"/>
    <w:link w:val="af2"/>
    <w:qFormat/>
    <w:rsid w:val="002350DB"/>
    <w:pPr>
      <w:widowControl w:val="0"/>
      <w:jc w:val="center"/>
    </w:pPr>
    <w:rPr>
      <w:rFonts w:ascii="Arial" w:hAnsi="Arial"/>
      <w:szCs w:val="20"/>
      <w:lang w:val="uk-UA" w:eastAsia="en-US"/>
    </w:rPr>
  </w:style>
  <w:style w:type="character" w:customStyle="1" w:styleId="af2">
    <w:name w:val="Назва Знак"/>
    <w:basedOn w:val="a0"/>
    <w:link w:val="af1"/>
    <w:rsid w:val="002350DB"/>
    <w:rPr>
      <w:rFonts w:ascii="Arial" w:eastAsia="Times New Roman" w:hAnsi="Arial" w:cs="Times New Roman"/>
      <w:sz w:val="28"/>
      <w:szCs w:val="20"/>
      <w:lang w:val="uk-UA"/>
    </w:rPr>
  </w:style>
  <w:style w:type="character" w:customStyle="1" w:styleId="30">
    <w:name w:val="Заголовок 3 Знак"/>
    <w:basedOn w:val="a0"/>
    <w:link w:val="3"/>
    <w:uiPriority w:val="9"/>
    <w:rsid w:val="002350DB"/>
    <w:rPr>
      <w:rFonts w:asciiTheme="majorHAnsi" w:eastAsiaTheme="majorEastAsia" w:hAnsiTheme="majorHAnsi" w:cstheme="majorBidi"/>
      <w:b/>
      <w:bCs/>
      <w:color w:val="4F81BD" w:themeColor="accent1"/>
      <w:sz w:val="28"/>
      <w:szCs w:val="24"/>
      <w:lang w:eastAsia="ru-RU"/>
    </w:rPr>
  </w:style>
  <w:style w:type="paragraph" w:styleId="af3">
    <w:name w:val="Balloon Text"/>
    <w:basedOn w:val="a"/>
    <w:link w:val="af4"/>
    <w:uiPriority w:val="99"/>
    <w:semiHidden/>
    <w:unhideWhenUsed/>
    <w:rsid w:val="00AD1EDB"/>
    <w:rPr>
      <w:rFonts w:ascii="Tahoma" w:hAnsi="Tahoma" w:cs="Tahoma"/>
      <w:sz w:val="16"/>
      <w:szCs w:val="16"/>
    </w:rPr>
  </w:style>
  <w:style w:type="character" w:customStyle="1" w:styleId="af4">
    <w:name w:val="Текст у виносці Знак"/>
    <w:basedOn w:val="a0"/>
    <w:link w:val="af3"/>
    <w:uiPriority w:val="99"/>
    <w:semiHidden/>
    <w:rsid w:val="00AD1EDB"/>
    <w:rPr>
      <w:rFonts w:ascii="Tahoma" w:eastAsia="Times New Roman" w:hAnsi="Tahoma" w:cs="Tahoma"/>
      <w:sz w:val="16"/>
      <w:szCs w:val="16"/>
      <w:lang w:eastAsia="ru-RU"/>
    </w:rPr>
  </w:style>
  <w:style w:type="character" w:styleId="af5">
    <w:name w:val="Intense Emphasis"/>
    <w:basedOn w:val="a0"/>
    <w:uiPriority w:val="99"/>
    <w:qFormat/>
    <w:rsid w:val="006708E3"/>
    <w:rPr>
      <w:rFonts w:cs="Times New Roman"/>
      <w:b/>
      <w:bCs/>
      <w:i/>
      <w:iCs/>
      <w:color w:val="auto"/>
    </w:rPr>
  </w:style>
  <w:style w:type="character" w:styleId="af6">
    <w:name w:val="Placeholder Text"/>
    <w:basedOn w:val="a0"/>
    <w:uiPriority w:val="99"/>
    <w:semiHidden/>
    <w:rsid w:val="00333E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993FB6-3B28-4C58-9E06-175405924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18478</Words>
  <Characters>10533</Characters>
  <Application>Microsoft Office Word</Application>
  <DocSecurity>0</DocSecurity>
  <Lines>87</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AdminN</dc:creator>
  <dc:description/>
  <cp:lastModifiedBy>UzhNU</cp:lastModifiedBy>
  <cp:revision>1</cp:revision>
  <cp:lastPrinted>2018-09-05T09:21:00Z</cp:lastPrinted>
  <dcterms:created xsi:type="dcterms:W3CDTF">2019-06-20T07:37:00Z</dcterms:created>
  <dcterms:modified xsi:type="dcterms:W3CDTF">2022-10-04T04:41:00Z</dcterms:modified>
  <cp:category/>
</cp:coreProperties>
</file>