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6C326" w14:textId="77777777" w:rsidR="00D069F8" w:rsidRPr="00F71336" w:rsidRDefault="00D069F8" w:rsidP="00D069F8">
      <w:pPr>
        <w:spacing w:after="0" w:line="240" w:lineRule="auto"/>
        <w:jc w:val="center"/>
        <w:rPr>
          <w:rFonts w:ascii="Times New Roman" w:hAnsi="Times New Roman"/>
          <w:b/>
          <w:sz w:val="28"/>
          <w:szCs w:val="28"/>
          <w:lang w:val="uk-UA" w:eastAsia="ru-RU"/>
        </w:rPr>
      </w:pPr>
      <w:r w:rsidRPr="00F71336">
        <w:rPr>
          <w:b/>
          <w:sz w:val="28"/>
          <w:szCs w:val="28"/>
          <w:lang w:val="en" w:eastAsia="ru-RU"/>
        </w:rPr>
        <w:t>«UZHHOROD NATIONAL UNIVERSITY»</w:t>
      </w:r>
    </w:p>
    <w:p w14:paraId="7FD95275" w14:textId="77777777" w:rsidR="00D069F8" w:rsidRPr="00F71336" w:rsidRDefault="00D069F8" w:rsidP="00D069F8">
      <w:pPr>
        <w:spacing w:after="0" w:line="240" w:lineRule="auto"/>
        <w:jc w:val="center"/>
        <w:rPr>
          <w:rFonts w:ascii="Times New Roman" w:hAnsi="Times New Roman"/>
          <w:b/>
          <w:sz w:val="28"/>
          <w:szCs w:val="28"/>
          <w:lang w:val="uk-UA" w:eastAsia="ru-RU"/>
        </w:rPr>
      </w:pPr>
      <w:r w:rsidRPr="00F71336">
        <w:rPr>
          <w:b/>
          <w:sz w:val="28"/>
          <w:szCs w:val="28"/>
          <w:lang w:val="en" w:eastAsia="ru-RU"/>
        </w:rPr>
        <w:t>Faculty of Dentistry</w:t>
      </w:r>
    </w:p>
    <w:p w14:paraId="4F3D418C" w14:textId="77777777" w:rsidR="00D069F8" w:rsidRDefault="00D069F8" w:rsidP="00D069F8">
      <w:pPr>
        <w:spacing w:after="0" w:line="240" w:lineRule="auto"/>
        <w:jc w:val="center"/>
        <w:rPr>
          <w:rFonts w:ascii="Times New Roman" w:hAnsi="Times New Roman"/>
          <w:b/>
          <w:sz w:val="28"/>
          <w:szCs w:val="28"/>
          <w:lang w:val="uk-UA" w:eastAsia="ru-RU"/>
        </w:rPr>
      </w:pPr>
      <w:r w:rsidRPr="00F71336">
        <w:rPr>
          <w:b/>
          <w:sz w:val="28"/>
          <w:szCs w:val="28"/>
          <w:lang w:val="en" w:eastAsia="ru-RU"/>
        </w:rPr>
        <w:t xml:space="preserve">Department of </w:t>
      </w:r>
      <w:r>
        <w:rPr>
          <w:b/>
          <w:sz w:val="28"/>
          <w:szCs w:val="28"/>
          <w:lang w:val="en" w:eastAsia="ru-RU"/>
        </w:rPr>
        <w:t xml:space="preserve">Fundamental Medical Disciplines and </w:t>
      </w:r>
    </w:p>
    <w:p w14:paraId="7C087930" w14:textId="118E1FC3" w:rsidR="00D069F8" w:rsidRPr="00F71336" w:rsidRDefault="00106ED3" w:rsidP="00D069F8">
      <w:pPr>
        <w:spacing w:after="0" w:line="240" w:lineRule="auto"/>
        <w:jc w:val="center"/>
        <w:rPr>
          <w:rFonts w:ascii="Times New Roman" w:hAnsi="Times New Roman"/>
          <w:b/>
          <w:sz w:val="28"/>
          <w:szCs w:val="28"/>
          <w:lang w:val="uk-UA" w:eastAsia="ru-RU"/>
        </w:rPr>
      </w:pPr>
      <w:r>
        <w:rPr>
          <w:b/>
          <w:sz w:val="28"/>
          <w:szCs w:val="28"/>
          <w:lang w:val="en" w:eastAsia="ru-RU"/>
        </w:rPr>
        <w:t>O</w:t>
      </w:r>
      <w:r w:rsidR="00D069F8" w:rsidRPr="00F71336">
        <w:rPr>
          <w:b/>
          <w:sz w:val="28"/>
          <w:szCs w:val="28"/>
          <w:lang w:val="en" w:eastAsia="ru-RU"/>
        </w:rPr>
        <w:t xml:space="preserve">rthopedic </w:t>
      </w:r>
      <w:r>
        <w:rPr>
          <w:b/>
          <w:sz w:val="28"/>
          <w:szCs w:val="28"/>
          <w:lang w:val="en" w:eastAsia="ru-RU"/>
        </w:rPr>
        <w:t>D</w:t>
      </w:r>
      <w:r w:rsidR="00D069F8" w:rsidRPr="00F71336">
        <w:rPr>
          <w:b/>
          <w:sz w:val="28"/>
          <w:szCs w:val="28"/>
          <w:lang w:val="en" w:eastAsia="ru-RU"/>
        </w:rPr>
        <w:t>entistry</w:t>
      </w:r>
    </w:p>
    <w:p w14:paraId="6C1E24C4" w14:textId="77777777" w:rsidR="00D069F8" w:rsidRPr="00F71336" w:rsidRDefault="00D069F8" w:rsidP="00D069F8">
      <w:pPr>
        <w:spacing w:after="0" w:line="240" w:lineRule="auto"/>
        <w:rPr>
          <w:rFonts w:ascii="Times New Roman" w:hAnsi="Times New Roman"/>
          <w:sz w:val="28"/>
          <w:szCs w:val="24"/>
          <w:lang w:val="uk-UA" w:eastAsia="ru-RU"/>
        </w:rPr>
      </w:pPr>
    </w:p>
    <w:p w14:paraId="5B7556A2" w14:textId="77777777" w:rsidR="00D069F8" w:rsidRPr="00F71336" w:rsidRDefault="00D069F8" w:rsidP="00D069F8">
      <w:pPr>
        <w:spacing w:after="0" w:line="240" w:lineRule="auto"/>
        <w:jc w:val="right"/>
        <w:rPr>
          <w:rFonts w:ascii="Times New Roman" w:hAnsi="Times New Roman"/>
          <w:sz w:val="24"/>
          <w:szCs w:val="24"/>
          <w:lang w:val="uk-UA" w:eastAsia="ru-RU"/>
        </w:rPr>
      </w:pPr>
      <w:r w:rsidRPr="00F71336">
        <w:rPr>
          <w:sz w:val="24"/>
          <w:szCs w:val="24"/>
          <w:lang w:val="en" w:eastAsia="ru-RU"/>
        </w:rPr>
        <w:t xml:space="preserve">           "</w:t>
      </w:r>
      <w:r w:rsidRPr="00F71336">
        <w:rPr>
          <w:b/>
          <w:sz w:val="24"/>
          <w:szCs w:val="24"/>
          <w:lang w:val="en" w:eastAsia="ru-RU"/>
        </w:rPr>
        <w:t>APPROVE</w:t>
      </w:r>
      <w:r w:rsidRPr="00F71336">
        <w:rPr>
          <w:sz w:val="24"/>
          <w:szCs w:val="24"/>
          <w:lang w:val="en" w:eastAsia="ru-RU"/>
        </w:rPr>
        <w:t>"</w:t>
      </w:r>
    </w:p>
    <w:p w14:paraId="3F896031" w14:textId="77777777" w:rsidR="00D069F8" w:rsidRPr="00F71336" w:rsidRDefault="00D069F8" w:rsidP="00D069F8">
      <w:pPr>
        <w:spacing w:after="0" w:line="240" w:lineRule="auto"/>
        <w:jc w:val="right"/>
        <w:rPr>
          <w:rFonts w:ascii="Times New Roman" w:hAnsi="Times New Roman"/>
          <w:sz w:val="24"/>
          <w:szCs w:val="24"/>
          <w:lang w:val="uk-UA" w:eastAsia="ru-RU"/>
        </w:rPr>
      </w:pPr>
      <w:r w:rsidRPr="00F71336">
        <w:rPr>
          <w:sz w:val="24"/>
          <w:szCs w:val="24"/>
          <w:lang w:val="en" w:eastAsia="ru-RU"/>
        </w:rPr>
        <w:t xml:space="preserve">Dean of the Faculty of Dentistry </w:t>
      </w:r>
    </w:p>
    <w:p w14:paraId="143BFB64" w14:textId="77777777" w:rsidR="00D069F8" w:rsidRPr="00F71336" w:rsidRDefault="00D069F8" w:rsidP="00D069F8">
      <w:pPr>
        <w:spacing w:after="0" w:line="240" w:lineRule="auto"/>
        <w:jc w:val="right"/>
        <w:rPr>
          <w:rFonts w:ascii="Times New Roman" w:hAnsi="Times New Roman"/>
          <w:sz w:val="24"/>
          <w:szCs w:val="24"/>
          <w:lang w:val="uk-UA" w:eastAsia="ru-RU"/>
        </w:rPr>
      </w:pPr>
      <w:r w:rsidRPr="00F71336">
        <w:rPr>
          <w:sz w:val="24"/>
          <w:szCs w:val="24"/>
          <w:lang w:val="en" w:eastAsia="ru-RU"/>
        </w:rPr>
        <w:t xml:space="preserve">                                                                                              Doctor of Medical Sciences, Prof. </w:t>
      </w:r>
      <w:proofErr w:type="spellStart"/>
      <w:r w:rsidRPr="00F71336">
        <w:rPr>
          <w:sz w:val="24"/>
          <w:szCs w:val="24"/>
          <w:lang w:val="en" w:eastAsia="ru-RU"/>
        </w:rPr>
        <w:t>Kostenko</w:t>
      </w:r>
      <w:proofErr w:type="spellEnd"/>
      <w:r w:rsidRPr="00F71336">
        <w:rPr>
          <w:sz w:val="24"/>
          <w:szCs w:val="24"/>
          <w:lang w:val="en" w:eastAsia="ru-RU"/>
        </w:rPr>
        <w:t xml:space="preserve"> </w:t>
      </w:r>
      <w:proofErr w:type="spellStart"/>
      <w:r w:rsidRPr="00F71336">
        <w:rPr>
          <w:sz w:val="24"/>
          <w:szCs w:val="24"/>
          <w:lang w:val="en" w:eastAsia="ru-RU"/>
        </w:rPr>
        <w:t>Ye.Ya</w:t>
      </w:r>
      <w:proofErr w:type="spellEnd"/>
      <w:r w:rsidRPr="00F71336">
        <w:rPr>
          <w:sz w:val="24"/>
          <w:szCs w:val="24"/>
          <w:lang w:val="en" w:eastAsia="ru-RU"/>
        </w:rPr>
        <w:t>.</w:t>
      </w:r>
    </w:p>
    <w:p w14:paraId="63AA472C" w14:textId="14653BDE" w:rsidR="00FD7CBB" w:rsidRPr="00FD7CBB" w:rsidRDefault="00D069F8" w:rsidP="00D069F8">
      <w:pPr>
        <w:spacing w:after="0" w:line="240" w:lineRule="auto"/>
        <w:jc w:val="right"/>
        <w:rPr>
          <w:rFonts w:ascii="Times New Roman" w:eastAsia="Times New Roman" w:hAnsi="Times New Roman" w:cs="Times New Roman"/>
          <w:sz w:val="24"/>
          <w:szCs w:val="24"/>
          <w:lang w:val="uk-UA" w:eastAsia="ru-RU"/>
        </w:rPr>
      </w:pPr>
      <w:r w:rsidRPr="00F71336">
        <w:rPr>
          <w:sz w:val="24"/>
          <w:szCs w:val="24"/>
          <w:lang w:val="en" w:eastAsia="ru-RU"/>
        </w:rPr>
        <w:t xml:space="preserve">                                                                                                "___</w:t>
      </w:r>
      <w:r w:rsidRPr="00EC0C02">
        <w:rPr>
          <w:sz w:val="24"/>
          <w:szCs w:val="24"/>
          <w:lang w:val="en" w:eastAsia="ru-RU"/>
        </w:rPr>
        <w:t xml:space="preserve">" </w:t>
      </w:r>
      <w:r>
        <w:rPr>
          <w:sz w:val="24"/>
          <w:szCs w:val="24"/>
          <w:lang w:val="en" w:eastAsia="ru-RU"/>
        </w:rPr>
        <w:t>_____</w:t>
      </w:r>
      <w:r w:rsidRPr="00EC0C02">
        <w:rPr>
          <w:sz w:val="24"/>
          <w:szCs w:val="24"/>
          <w:lang w:val="en" w:eastAsia="ru-RU"/>
        </w:rPr>
        <w:t xml:space="preserve"> 202</w:t>
      </w:r>
      <w:r>
        <w:rPr>
          <w:sz w:val="24"/>
          <w:szCs w:val="24"/>
          <w:lang w:val="en" w:eastAsia="ru-RU"/>
        </w:rPr>
        <w:t>2</w:t>
      </w:r>
      <w:r w:rsidRPr="00EC0C02">
        <w:rPr>
          <w:sz w:val="24"/>
          <w:szCs w:val="24"/>
          <w:lang w:val="en" w:eastAsia="ru-RU"/>
        </w:rPr>
        <w:t xml:space="preserve"> </w:t>
      </w:r>
    </w:p>
    <w:p w14:paraId="16795601" w14:textId="77777777" w:rsidR="00FD7CBB" w:rsidRPr="00FD7CBB" w:rsidRDefault="00FD7CBB" w:rsidP="00FD7CBB">
      <w:pPr>
        <w:tabs>
          <w:tab w:val="left" w:pos="6521"/>
        </w:tabs>
        <w:spacing w:after="0" w:line="240" w:lineRule="auto"/>
        <w:jc w:val="center"/>
        <w:rPr>
          <w:rFonts w:ascii="Times New Roman" w:eastAsia="Times New Roman" w:hAnsi="Times New Roman" w:cs="Times New Roman"/>
          <w:sz w:val="24"/>
          <w:szCs w:val="24"/>
          <w:lang w:val="uk-UA" w:eastAsia="ru-RU"/>
        </w:rPr>
      </w:pPr>
      <w:r w:rsidRPr="00FD7CBB">
        <w:rPr>
          <w:rFonts w:ascii="Times New Roman" w:eastAsia="Times New Roman" w:hAnsi="Times New Roman" w:cs="Times New Roman"/>
          <w:sz w:val="24"/>
          <w:szCs w:val="24"/>
          <w:lang w:val="uk-UA" w:eastAsia="ru-RU"/>
        </w:rPr>
        <w:t xml:space="preserve">             </w:t>
      </w:r>
    </w:p>
    <w:p w14:paraId="47E510DF" w14:textId="77777777" w:rsidR="00FD7CBB" w:rsidRPr="00FD7CBB" w:rsidRDefault="00FD7CBB" w:rsidP="00FD7CBB">
      <w:pPr>
        <w:tabs>
          <w:tab w:val="left" w:pos="6521"/>
        </w:tabs>
        <w:spacing w:after="0" w:line="240" w:lineRule="auto"/>
        <w:jc w:val="center"/>
        <w:rPr>
          <w:rFonts w:ascii="Times New Roman" w:eastAsia="Times New Roman" w:hAnsi="Times New Roman" w:cs="Times New Roman"/>
          <w:sz w:val="24"/>
          <w:szCs w:val="24"/>
          <w:lang w:val="uk-UA" w:eastAsia="ru-RU"/>
        </w:rPr>
      </w:pPr>
      <w:bookmarkStart w:id="0" w:name="_GoBack"/>
      <w:bookmarkEnd w:id="0"/>
    </w:p>
    <w:p w14:paraId="39C510CE" w14:textId="77777777" w:rsidR="00FD7CBB" w:rsidRPr="00FD7CBB" w:rsidRDefault="00FD7CBB" w:rsidP="00FD7CBB">
      <w:pPr>
        <w:tabs>
          <w:tab w:val="left" w:pos="6521"/>
        </w:tabs>
        <w:spacing w:after="0" w:line="240" w:lineRule="auto"/>
        <w:jc w:val="center"/>
        <w:rPr>
          <w:rFonts w:ascii="Times New Roman" w:eastAsia="Times New Roman" w:hAnsi="Times New Roman" w:cs="Times New Roman"/>
          <w:sz w:val="24"/>
          <w:szCs w:val="24"/>
          <w:lang w:val="uk-UA" w:eastAsia="ru-RU"/>
        </w:rPr>
      </w:pPr>
    </w:p>
    <w:p w14:paraId="582287D9" w14:textId="77777777" w:rsidR="00FD7CBB" w:rsidRPr="00FD7CBB" w:rsidRDefault="00FD7CBB" w:rsidP="00FD7CBB">
      <w:pPr>
        <w:tabs>
          <w:tab w:val="left" w:pos="6521"/>
        </w:tabs>
        <w:spacing w:after="0" w:line="240" w:lineRule="auto"/>
        <w:jc w:val="center"/>
        <w:rPr>
          <w:rFonts w:ascii="Times New Roman" w:eastAsia="Times New Roman" w:hAnsi="Times New Roman" w:cs="Times New Roman"/>
          <w:sz w:val="28"/>
          <w:szCs w:val="24"/>
          <w:lang w:val="uk-UA" w:eastAsia="ru-RU"/>
        </w:rPr>
      </w:pPr>
      <w:r w:rsidRPr="00FD7CBB">
        <w:rPr>
          <w:rFonts w:ascii="Times New Roman" w:eastAsia="Times New Roman" w:hAnsi="Times New Roman" w:cs="Times New Roman"/>
          <w:sz w:val="24"/>
          <w:szCs w:val="24"/>
          <w:lang w:val="uk-UA" w:eastAsia="ru-RU"/>
        </w:rPr>
        <w:t xml:space="preserve">             </w:t>
      </w:r>
      <w:r w:rsidRPr="00FD7CBB">
        <w:rPr>
          <w:rFonts w:ascii="Times New Roman" w:eastAsia="Times New Roman" w:hAnsi="Times New Roman" w:cs="Times New Roman"/>
          <w:sz w:val="24"/>
          <w:szCs w:val="24"/>
          <w:lang w:val="uk-UA" w:eastAsia="ru-RU"/>
        </w:rPr>
        <w:softHyphen/>
      </w:r>
      <w:r w:rsidRPr="00FD7CBB">
        <w:rPr>
          <w:rFonts w:ascii="Times New Roman" w:eastAsia="Times New Roman" w:hAnsi="Times New Roman" w:cs="Times New Roman"/>
          <w:sz w:val="24"/>
          <w:szCs w:val="24"/>
          <w:lang w:val="uk-UA" w:eastAsia="ru-RU"/>
        </w:rPr>
        <w:softHyphen/>
      </w:r>
      <w:r w:rsidRPr="00FD7CBB">
        <w:rPr>
          <w:rFonts w:ascii="Times New Roman" w:eastAsia="Times New Roman" w:hAnsi="Times New Roman" w:cs="Times New Roman"/>
          <w:sz w:val="24"/>
          <w:szCs w:val="24"/>
          <w:lang w:val="uk-UA" w:eastAsia="ru-RU"/>
        </w:rPr>
        <w:softHyphen/>
      </w:r>
      <w:r w:rsidRPr="00FD7CBB">
        <w:rPr>
          <w:rFonts w:ascii="Times New Roman" w:eastAsia="Times New Roman" w:hAnsi="Times New Roman" w:cs="Times New Roman"/>
          <w:sz w:val="24"/>
          <w:szCs w:val="24"/>
          <w:lang w:val="uk-UA" w:eastAsia="ru-RU"/>
        </w:rPr>
        <w:softHyphen/>
      </w:r>
      <w:r w:rsidRPr="00FD7CBB">
        <w:rPr>
          <w:rFonts w:ascii="Times New Roman" w:eastAsia="Times New Roman" w:hAnsi="Times New Roman" w:cs="Times New Roman"/>
          <w:sz w:val="24"/>
          <w:szCs w:val="24"/>
          <w:lang w:val="uk-UA" w:eastAsia="ru-RU"/>
        </w:rPr>
        <w:softHyphen/>
      </w:r>
      <w:r w:rsidRPr="00FD7CBB">
        <w:rPr>
          <w:rFonts w:ascii="Times New Roman" w:eastAsia="Times New Roman" w:hAnsi="Times New Roman" w:cs="Times New Roman"/>
          <w:sz w:val="24"/>
          <w:szCs w:val="24"/>
          <w:lang w:val="uk-UA" w:eastAsia="ru-RU"/>
        </w:rPr>
        <w:softHyphen/>
      </w:r>
      <w:r w:rsidRPr="00FD7CBB">
        <w:rPr>
          <w:rFonts w:ascii="Times New Roman" w:eastAsia="Times New Roman" w:hAnsi="Times New Roman" w:cs="Times New Roman"/>
          <w:sz w:val="24"/>
          <w:szCs w:val="24"/>
          <w:lang w:val="uk-UA" w:eastAsia="ru-RU"/>
        </w:rPr>
        <w:softHyphen/>
      </w:r>
      <w:r w:rsidRPr="00FD7CBB">
        <w:rPr>
          <w:rFonts w:ascii="Times New Roman" w:eastAsia="Times New Roman" w:hAnsi="Times New Roman" w:cs="Times New Roman"/>
          <w:sz w:val="24"/>
          <w:szCs w:val="24"/>
          <w:lang w:val="uk-UA" w:eastAsia="ru-RU"/>
        </w:rPr>
        <w:softHyphen/>
      </w:r>
      <w:r w:rsidRPr="00FD7CBB">
        <w:rPr>
          <w:rFonts w:ascii="Times New Roman" w:eastAsia="Times New Roman" w:hAnsi="Times New Roman" w:cs="Times New Roman"/>
          <w:sz w:val="24"/>
          <w:szCs w:val="24"/>
          <w:lang w:val="uk-UA" w:eastAsia="ru-RU"/>
        </w:rPr>
        <w:softHyphen/>
      </w:r>
      <w:r w:rsidRPr="00FD7CBB">
        <w:rPr>
          <w:rFonts w:ascii="Times New Roman" w:eastAsia="Times New Roman" w:hAnsi="Times New Roman" w:cs="Times New Roman"/>
          <w:sz w:val="24"/>
          <w:szCs w:val="24"/>
          <w:lang w:val="uk-UA" w:eastAsia="ru-RU"/>
        </w:rPr>
        <w:softHyphen/>
      </w:r>
      <w:r w:rsidRPr="00FD7CBB">
        <w:rPr>
          <w:rFonts w:ascii="Times New Roman" w:eastAsia="Times New Roman" w:hAnsi="Times New Roman" w:cs="Times New Roman"/>
          <w:sz w:val="24"/>
          <w:szCs w:val="24"/>
          <w:lang w:val="uk-UA" w:eastAsia="ru-RU"/>
        </w:rPr>
        <w:softHyphen/>
      </w:r>
      <w:r w:rsidRPr="00FD7CBB">
        <w:rPr>
          <w:rFonts w:ascii="Times New Roman" w:eastAsia="Times New Roman" w:hAnsi="Times New Roman" w:cs="Times New Roman"/>
          <w:sz w:val="24"/>
          <w:szCs w:val="24"/>
          <w:lang w:val="uk-UA" w:eastAsia="ru-RU"/>
        </w:rPr>
        <w:softHyphen/>
      </w:r>
      <w:r w:rsidRPr="00FD7CBB">
        <w:rPr>
          <w:rFonts w:ascii="Times New Roman" w:eastAsia="Times New Roman" w:hAnsi="Times New Roman" w:cs="Times New Roman"/>
          <w:sz w:val="24"/>
          <w:szCs w:val="24"/>
          <w:lang w:val="uk-UA" w:eastAsia="ru-RU"/>
        </w:rPr>
        <w:softHyphen/>
      </w:r>
      <w:r w:rsidRPr="00FD7CBB">
        <w:rPr>
          <w:rFonts w:ascii="Times New Roman" w:eastAsia="Times New Roman" w:hAnsi="Times New Roman" w:cs="Times New Roman"/>
          <w:sz w:val="24"/>
          <w:szCs w:val="24"/>
          <w:lang w:val="uk-UA" w:eastAsia="ru-RU"/>
        </w:rPr>
        <w:softHyphen/>
        <w:t xml:space="preserve">                            </w:t>
      </w:r>
    </w:p>
    <w:p w14:paraId="3FC287F1" w14:textId="77777777" w:rsidR="00FD7CBB" w:rsidRPr="00106ED3" w:rsidRDefault="00FD7CBB" w:rsidP="00FD7CBB">
      <w:pPr>
        <w:spacing w:after="0" w:line="240" w:lineRule="auto"/>
        <w:rPr>
          <w:rFonts w:ascii="Times New Roman" w:eastAsia="Times New Roman" w:hAnsi="Times New Roman" w:cs="Times New Roman"/>
          <w:sz w:val="28"/>
          <w:szCs w:val="24"/>
          <w:lang w:val="en-US" w:eastAsia="ru-RU"/>
        </w:rPr>
      </w:pPr>
    </w:p>
    <w:p w14:paraId="24E608E9" w14:textId="77777777" w:rsidR="00FD7CBB" w:rsidRPr="00106ED3" w:rsidRDefault="00FD7CBB" w:rsidP="00FD7CBB">
      <w:pPr>
        <w:keepNext/>
        <w:shd w:val="clear" w:color="auto" w:fill="FFFFFF"/>
        <w:spacing w:before="240" w:after="60" w:line="240" w:lineRule="auto"/>
        <w:jc w:val="center"/>
        <w:outlineLvl w:val="1"/>
        <w:rPr>
          <w:rFonts w:ascii="Times New Roman" w:eastAsia="Times New Roman" w:hAnsi="Times New Roman" w:cs="Arial"/>
          <w:b/>
          <w:bCs/>
          <w:sz w:val="28"/>
          <w:szCs w:val="28"/>
          <w:lang w:val="en-US" w:eastAsia="ru-RU"/>
        </w:rPr>
      </w:pPr>
      <w:r w:rsidRPr="00FD7CBB">
        <w:rPr>
          <w:b/>
          <w:bCs/>
          <w:sz w:val="28"/>
          <w:szCs w:val="28"/>
          <w:lang w:val="en" w:eastAsia="ru-RU"/>
        </w:rPr>
        <w:t xml:space="preserve">WORK PROGRAM OF THE DISCIPLINE </w:t>
      </w:r>
    </w:p>
    <w:p w14:paraId="27F09CC0" w14:textId="77777777" w:rsidR="00FD7CBB" w:rsidRPr="00106ED3" w:rsidRDefault="00FD7CBB" w:rsidP="00FD7CBB">
      <w:pPr>
        <w:spacing w:after="0" w:line="240" w:lineRule="auto"/>
        <w:jc w:val="center"/>
        <w:rPr>
          <w:rFonts w:ascii="Times New Roman" w:eastAsia="Times New Roman" w:hAnsi="Times New Roman" w:cs="Times New Roman"/>
          <w:b/>
          <w:sz w:val="28"/>
          <w:szCs w:val="28"/>
          <w:lang w:val="en-US" w:eastAsia="ru-RU"/>
        </w:rPr>
      </w:pPr>
    </w:p>
    <w:p w14:paraId="765908D7" w14:textId="77777777" w:rsidR="00FD7CBB" w:rsidRPr="00FD7CBB" w:rsidRDefault="00FD7CBB" w:rsidP="00FD7CBB">
      <w:pPr>
        <w:spacing w:after="0" w:line="240" w:lineRule="auto"/>
        <w:jc w:val="center"/>
        <w:rPr>
          <w:rFonts w:ascii="Times New Roman" w:eastAsia="Times New Roman" w:hAnsi="Times New Roman" w:cs="Times New Roman"/>
          <w:b/>
          <w:sz w:val="28"/>
          <w:szCs w:val="28"/>
          <w:lang w:val="uk-UA" w:eastAsia="ru-RU"/>
        </w:rPr>
      </w:pPr>
      <w:r w:rsidRPr="00FD7CBB">
        <w:rPr>
          <w:b/>
          <w:sz w:val="28"/>
          <w:szCs w:val="28"/>
          <w:lang w:val="en" w:eastAsia="ru-RU"/>
        </w:rPr>
        <w:t>FORENSIC DENTISTRY</w:t>
      </w:r>
    </w:p>
    <w:p w14:paraId="6A3BD172" w14:textId="77777777" w:rsidR="00FD7CBB" w:rsidRPr="00FD7CBB" w:rsidRDefault="00FD7CBB" w:rsidP="00FD7CBB">
      <w:pPr>
        <w:spacing w:after="0" w:line="240" w:lineRule="auto"/>
        <w:jc w:val="center"/>
        <w:rPr>
          <w:rFonts w:ascii="Times New Roman" w:eastAsia="Times New Roman" w:hAnsi="Times New Roman" w:cs="Times New Roman"/>
          <w:b/>
          <w:sz w:val="28"/>
          <w:szCs w:val="28"/>
          <w:lang w:val="uk-UA" w:eastAsia="ru-RU"/>
        </w:rPr>
      </w:pPr>
    </w:p>
    <w:p w14:paraId="13DEFFEC" w14:textId="77777777" w:rsidR="00FD7CBB" w:rsidRPr="00FD7CBB" w:rsidRDefault="00FD7CBB" w:rsidP="00FD7CBB">
      <w:pPr>
        <w:spacing w:after="0" w:line="240" w:lineRule="auto"/>
        <w:jc w:val="center"/>
        <w:rPr>
          <w:rFonts w:ascii="Times New Roman" w:eastAsia="Times New Roman" w:hAnsi="Times New Roman" w:cs="Times New Roman"/>
          <w:b/>
          <w:sz w:val="28"/>
          <w:szCs w:val="28"/>
          <w:lang w:val="uk-UA" w:eastAsia="ru-RU"/>
        </w:rPr>
      </w:pPr>
    </w:p>
    <w:tbl>
      <w:tblPr>
        <w:tblW w:w="0" w:type="auto"/>
        <w:jc w:val="center"/>
        <w:tblLook w:val="04A0" w:firstRow="1" w:lastRow="0" w:firstColumn="1" w:lastColumn="0" w:noHBand="0" w:noVBand="1"/>
      </w:tblPr>
      <w:tblGrid>
        <w:gridCol w:w="2763"/>
        <w:gridCol w:w="7159"/>
      </w:tblGrid>
      <w:tr w:rsidR="00FD7CBB" w:rsidRPr="00FD7CBB" w14:paraId="0D127177" w14:textId="77777777" w:rsidTr="00AF12F3">
        <w:trPr>
          <w:jc w:val="center"/>
        </w:trPr>
        <w:tc>
          <w:tcPr>
            <w:tcW w:w="2802" w:type="dxa"/>
            <w:shd w:val="clear" w:color="auto" w:fill="auto"/>
            <w:vAlign w:val="center"/>
          </w:tcPr>
          <w:p w14:paraId="6D0CBDB9" w14:textId="77777777" w:rsidR="00FD7CBB" w:rsidRPr="00FD7CBB" w:rsidRDefault="00FD7CBB" w:rsidP="00FD7CBB">
            <w:pPr>
              <w:spacing w:after="0" w:line="240" w:lineRule="auto"/>
              <w:rPr>
                <w:rFonts w:ascii="Times New Roman" w:eastAsia="Times New Roman" w:hAnsi="Times New Roman" w:cs="Times New Roman"/>
                <w:sz w:val="28"/>
                <w:szCs w:val="28"/>
                <w:lang w:val="uk-UA" w:eastAsia="ru-RU"/>
              </w:rPr>
            </w:pPr>
            <w:r w:rsidRPr="00FD7CBB">
              <w:rPr>
                <w:sz w:val="28"/>
                <w:szCs w:val="28"/>
                <w:lang w:val="en" w:eastAsia="ru-RU"/>
              </w:rPr>
              <w:t xml:space="preserve">Level of higher education               </w:t>
            </w:r>
          </w:p>
        </w:tc>
        <w:tc>
          <w:tcPr>
            <w:tcW w:w="7335" w:type="dxa"/>
            <w:shd w:val="clear" w:color="auto" w:fill="auto"/>
            <w:vAlign w:val="center"/>
          </w:tcPr>
          <w:p w14:paraId="1CD75CDE" w14:textId="0EA5674A" w:rsidR="00FD7CBB" w:rsidRPr="00FD7CBB" w:rsidRDefault="00FD7CBB" w:rsidP="00FD7CBB">
            <w:pPr>
              <w:spacing w:after="0" w:line="240" w:lineRule="auto"/>
              <w:rPr>
                <w:rFonts w:ascii="Times New Roman" w:eastAsia="Times New Roman" w:hAnsi="Times New Roman" w:cs="Times New Roman"/>
                <w:b/>
                <w:sz w:val="28"/>
                <w:szCs w:val="28"/>
                <w:lang w:val="uk-UA" w:eastAsia="ru-RU"/>
              </w:rPr>
            </w:pPr>
            <w:r w:rsidRPr="00FD7CBB">
              <w:rPr>
                <w:b/>
                <w:sz w:val="28"/>
                <w:szCs w:val="28"/>
                <w:lang w:val="en" w:eastAsia="ru-RU"/>
              </w:rPr>
              <w:t>Third (educational and scientific)</w:t>
            </w:r>
          </w:p>
        </w:tc>
      </w:tr>
      <w:tr w:rsidR="00FD7CBB" w:rsidRPr="00FD7CBB" w14:paraId="4731F451" w14:textId="77777777" w:rsidTr="00AF12F3">
        <w:trPr>
          <w:jc w:val="center"/>
        </w:trPr>
        <w:tc>
          <w:tcPr>
            <w:tcW w:w="2802" w:type="dxa"/>
            <w:shd w:val="clear" w:color="auto" w:fill="auto"/>
            <w:vAlign w:val="center"/>
          </w:tcPr>
          <w:p w14:paraId="17979A48" w14:textId="77777777" w:rsidR="00FD7CBB" w:rsidRPr="00FD7CBB" w:rsidRDefault="00FD7CBB" w:rsidP="00FD7CBB">
            <w:pPr>
              <w:spacing w:after="0" w:line="240" w:lineRule="auto"/>
              <w:rPr>
                <w:rFonts w:ascii="Times New Roman" w:eastAsia="Times New Roman" w:hAnsi="Times New Roman" w:cs="Times New Roman"/>
                <w:sz w:val="28"/>
                <w:szCs w:val="28"/>
                <w:lang w:val="uk-UA" w:eastAsia="ru-RU"/>
              </w:rPr>
            </w:pPr>
            <w:r w:rsidRPr="00FD7CBB">
              <w:rPr>
                <w:sz w:val="28"/>
                <w:szCs w:val="28"/>
                <w:lang w:val="en" w:eastAsia="ru-RU"/>
              </w:rPr>
              <w:t xml:space="preserve">Field of knowledge                           </w:t>
            </w:r>
          </w:p>
        </w:tc>
        <w:tc>
          <w:tcPr>
            <w:tcW w:w="7335" w:type="dxa"/>
            <w:shd w:val="clear" w:color="auto" w:fill="auto"/>
            <w:vAlign w:val="center"/>
          </w:tcPr>
          <w:p w14:paraId="2E066A8A" w14:textId="77777777" w:rsidR="00FD7CBB" w:rsidRPr="00FD7CBB" w:rsidRDefault="00FD7CBB" w:rsidP="00FD7CBB">
            <w:pPr>
              <w:spacing w:after="0" w:line="240" w:lineRule="auto"/>
              <w:jc w:val="both"/>
              <w:rPr>
                <w:rFonts w:ascii="Times New Roman" w:eastAsia="Times New Roman" w:hAnsi="Times New Roman" w:cs="Times New Roman"/>
                <w:b/>
                <w:sz w:val="28"/>
                <w:szCs w:val="28"/>
                <w:lang w:val="uk-UA" w:eastAsia="ru-RU"/>
              </w:rPr>
            </w:pPr>
            <w:r w:rsidRPr="00FD7CBB">
              <w:rPr>
                <w:b/>
                <w:sz w:val="28"/>
                <w:szCs w:val="28"/>
                <w:lang w:val="en" w:eastAsia="ru-RU"/>
              </w:rPr>
              <w:t xml:space="preserve">22 "Health care" </w:t>
            </w:r>
          </w:p>
        </w:tc>
      </w:tr>
      <w:tr w:rsidR="00FD7CBB" w:rsidRPr="00FD7CBB" w14:paraId="7D066ADC" w14:textId="77777777" w:rsidTr="00AF12F3">
        <w:trPr>
          <w:jc w:val="center"/>
        </w:trPr>
        <w:tc>
          <w:tcPr>
            <w:tcW w:w="2802" w:type="dxa"/>
            <w:shd w:val="clear" w:color="auto" w:fill="auto"/>
            <w:vAlign w:val="center"/>
          </w:tcPr>
          <w:p w14:paraId="6276AC81" w14:textId="77777777" w:rsidR="00FD7CBB" w:rsidRPr="00FD7CBB" w:rsidRDefault="00FD7CBB" w:rsidP="00FD7CBB">
            <w:pPr>
              <w:spacing w:after="0" w:line="240" w:lineRule="auto"/>
              <w:rPr>
                <w:rFonts w:ascii="Times New Roman" w:eastAsia="Times New Roman" w:hAnsi="Times New Roman" w:cs="Times New Roman"/>
                <w:sz w:val="28"/>
                <w:szCs w:val="28"/>
                <w:lang w:val="uk-UA" w:eastAsia="ru-RU"/>
              </w:rPr>
            </w:pPr>
            <w:r w:rsidRPr="00FD7CBB">
              <w:rPr>
                <w:sz w:val="28"/>
                <w:szCs w:val="28"/>
                <w:lang w:val="en" w:eastAsia="ru-RU"/>
              </w:rPr>
              <w:t xml:space="preserve">Speciality  </w:t>
            </w:r>
          </w:p>
        </w:tc>
        <w:tc>
          <w:tcPr>
            <w:tcW w:w="7335" w:type="dxa"/>
            <w:shd w:val="clear" w:color="auto" w:fill="auto"/>
            <w:vAlign w:val="center"/>
          </w:tcPr>
          <w:p w14:paraId="7DC4ABF9" w14:textId="77777777" w:rsidR="00FD7CBB" w:rsidRPr="00FD7CBB" w:rsidRDefault="00FD7CBB" w:rsidP="00FD7CBB">
            <w:pPr>
              <w:spacing w:after="0" w:line="240" w:lineRule="auto"/>
              <w:rPr>
                <w:rFonts w:ascii="Times New Roman" w:eastAsia="Times New Roman" w:hAnsi="Times New Roman" w:cs="Times New Roman"/>
                <w:b/>
                <w:sz w:val="28"/>
                <w:szCs w:val="28"/>
                <w:lang w:val="uk-UA" w:eastAsia="ru-RU"/>
              </w:rPr>
            </w:pPr>
            <w:r w:rsidRPr="00FD7CBB">
              <w:rPr>
                <w:b/>
                <w:sz w:val="28"/>
                <w:szCs w:val="28"/>
                <w:lang w:val="en" w:eastAsia="ru-RU"/>
              </w:rPr>
              <w:t>221 "Dentistry"</w:t>
            </w:r>
          </w:p>
        </w:tc>
      </w:tr>
      <w:tr w:rsidR="00FD7CBB" w:rsidRPr="00FD7CBB" w14:paraId="039D1CA0" w14:textId="77777777" w:rsidTr="00AF12F3">
        <w:trPr>
          <w:jc w:val="center"/>
        </w:trPr>
        <w:tc>
          <w:tcPr>
            <w:tcW w:w="2802" w:type="dxa"/>
            <w:shd w:val="clear" w:color="auto" w:fill="auto"/>
            <w:vAlign w:val="center"/>
          </w:tcPr>
          <w:p w14:paraId="34823905" w14:textId="77777777" w:rsidR="00FD7CBB" w:rsidRPr="00FD7CBB" w:rsidRDefault="00FD7CBB" w:rsidP="00FD7CBB">
            <w:pPr>
              <w:spacing w:after="0" w:line="240" w:lineRule="auto"/>
              <w:rPr>
                <w:rFonts w:ascii="Times New Roman" w:eastAsia="Times New Roman" w:hAnsi="Times New Roman" w:cs="Times New Roman"/>
                <w:sz w:val="28"/>
                <w:szCs w:val="28"/>
                <w:lang w:val="uk-UA" w:eastAsia="ru-RU"/>
              </w:rPr>
            </w:pPr>
          </w:p>
        </w:tc>
        <w:tc>
          <w:tcPr>
            <w:tcW w:w="7335" w:type="dxa"/>
            <w:shd w:val="clear" w:color="auto" w:fill="auto"/>
            <w:vAlign w:val="center"/>
          </w:tcPr>
          <w:p w14:paraId="02D247EA" w14:textId="77777777" w:rsidR="00FD7CBB" w:rsidRPr="00FD7CBB" w:rsidRDefault="00FD7CBB" w:rsidP="00FD7CBB">
            <w:pPr>
              <w:spacing w:after="0" w:line="240" w:lineRule="auto"/>
              <w:rPr>
                <w:rFonts w:ascii="Times New Roman" w:eastAsia="Times New Roman" w:hAnsi="Times New Roman" w:cs="Times New Roman"/>
                <w:sz w:val="28"/>
                <w:szCs w:val="28"/>
                <w:lang w:val="uk-UA" w:eastAsia="ru-RU"/>
              </w:rPr>
            </w:pPr>
          </w:p>
          <w:p w14:paraId="581DA057" w14:textId="77777777" w:rsidR="00FD7CBB" w:rsidRPr="00FD7CBB" w:rsidRDefault="00FD7CBB" w:rsidP="00FD7CBB">
            <w:pPr>
              <w:spacing w:after="0" w:line="240" w:lineRule="auto"/>
              <w:rPr>
                <w:rFonts w:ascii="Times New Roman" w:eastAsia="Times New Roman" w:hAnsi="Times New Roman" w:cs="Times New Roman"/>
                <w:sz w:val="28"/>
                <w:szCs w:val="28"/>
                <w:lang w:val="uk-UA" w:eastAsia="ru-RU"/>
              </w:rPr>
            </w:pPr>
          </w:p>
        </w:tc>
      </w:tr>
      <w:tr w:rsidR="00FD7CBB" w:rsidRPr="00FD7CBB" w14:paraId="547F9D64" w14:textId="77777777" w:rsidTr="00AF12F3">
        <w:trPr>
          <w:jc w:val="center"/>
        </w:trPr>
        <w:tc>
          <w:tcPr>
            <w:tcW w:w="2802" w:type="dxa"/>
            <w:shd w:val="clear" w:color="auto" w:fill="auto"/>
            <w:vAlign w:val="center"/>
          </w:tcPr>
          <w:p w14:paraId="3D5FE9A3" w14:textId="77777777" w:rsidR="00FD7CBB" w:rsidRPr="00FD7CBB" w:rsidRDefault="00FD7CBB" w:rsidP="00FD7CBB">
            <w:pPr>
              <w:spacing w:after="0" w:line="240" w:lineRule="auto"/>
              <w:rPr>
                <w:rFonts w:ascii="Times New Roman" w:eastAsia="Times New Roman" w:hAnsi="Times New Roman" w:cs="Times New Roman"/>
                <w:sz w:val="28"/>
                <w:szCs w:val="28"/>
                <w:lang w:val="uk-UA" w:eastAsia="ru-RU"/>
              </w:rPr>
            </w:pPr>
            <w:r w:rsidRPr="00FD7CBB">
              <w:rPr>
                <w:sz w:val="28"/>
                <w:szCs w:val="28"/>
                <w:lang w:val="en" w:eastAsia="ru-RU"/>
              </w:rPr>
              <w:t xml:space="preserve">Educational program                  </w:t>
            </w:r>
          </w:p>
        </w:tc>
        <w:tc>
          <w:tcPr>
            <w:tcW w:w="7335" w:type="dxa"/>
            <w:shd w:val="clear" w:color="auto" w:fill="auto"/>
            <w:vAlign w:val="center"/>
          </w:tcPr>
          <w:p w14:paraId="2392DEF2" w14:textId="77777777" w:rsidR="00FD7CBB" w:rsidRPr="00FD7CBB" w:rsidRDefault="00FD7CBB" w:rsidP="00FD7CBB">
            <w:pPr>
              <w:spacing w:after="0" w:line="240" w:lineRule="auto"/>
              <w:jc w:val="both"/>
              <w:rPr>
                <w:rFonts w:ascii="Times New Roman" w:eastAsia="Times New Roman" w:hAnsi="Times New Roman" w:cs="Times New Roman"/>
                <w:b/>
                <w:sz w:val="28"/>
                <w:szCs w:val="28"/>
                <w:lang w:val="uk-UA" w:eastAsia="ru-RU"/>
              </w:rPr>
            </w:pPr>
            <w:r w:rsidRPr="00FD7CBB">
              <w:rPr>
                <w:b/>
                <w:sz w:val="28"/>
                <w:szCs w:val="28"/>
                <w:lang w:val="en" w:eastAsia="ru-RU"/>
              </w:rPr>
              <w:t>«Dentistry»</w:t>
            </w:r>
          </w:p>
        </w:tc>
      </w:tr>
      <w:tr w:rsidR="00FD7CBB" w:rsidRPr="00FD7CBB" w14:paraId="190D6E8E" w14:textId="77777777" w:rsidTr="00AF12F3">
        <w:trPr>
          <w:jc w:val="center"/>
        </w:trPr>
        <w:tc>
          <w:tcPr>
            <w:tcW w:w="2802" w:type="dxa"/>
            <w:shd w:val="clear" w:color="auto" w:fill="auto"/>
            <w:vAlign w:val="center"/>
          </w:tcPr>
          <w:p w14:paraId="3EC5D700" w14:textId="77777777" w:rsidR="00FD7CBB" w:rsidRPr="00FD7CBB" w:rsidRDefault="00FD7CBB" w:rsidP="00FD7CBB">
            <w:pPr>
              <w:spacing w:after="0" w:line="240" w:lineRule="auto"/>
              <w:rPr>
                <w:rFonts w:ascii="Times New Roman" w:eastAsia="Times New Roman" w:hAnsi="Times New Roman" w:cs="Times New Roman"/>
                <w:sz w:val="28"/>
                <w:szCs w:val="28"/>
                <w:lang w:val="uk-UA" w:eastAsia="ru-RU"/>
              </w:rPr>
            </w:pPr>
            <w:r w:rsidRPr="00FD7CBB">
              <w:rPr>
                <w:sz w:val="28"/>
                <w:szCs w:val="28"/>
                <w:lang w:val="en" w:eastAsia="ru-RU"/>
              </w:rPr>
              <w:t xml:space="preserve">Discipline status          </w:t>
            </w:r>
          </w:p>
        </w:tc>
        <w:tc>
          <w:tcPr>
            <w:tcW w:w="7335" w:type="dxa"/>
            <w:shd w:val="clear" w:color="auto" w:fill="auto"/>
            <w:vAlign w:val="center"/>
          </w:tcPr>
          <w:p w14:paraId="46D5F464" w14:textId="57A9AD18" w:rsidR="00FD7CBB" w:rsidRPr="00FD7CBB" w:rsidRDefault="00FD7CBB" w:rsidP="00FD7CBB">
            <w:pPr>
              <w:spacing w:after="0" w:line="240" w:lineRule="auto"/>
              <w:jc w:val="both"/>
              <w:rPr>
                <w:rFonts w:ascii="Times New Roman" w:eastAsia="Times New Roman" w:hAnsi="Times New Roman" w:cs="Times New Roman"/>
                <w:b/>
                <w:sz w:val="28"/>
                <w:szCs w:val="28"/>
                <w:lang w:val="uk-UA" w:eastAsia="ru-RU"/>
              </w:rPr>
            </w:pPr>
            <w:r w:rsidRPr="00FD7CBB">
              <w:rPr>
                <w:b/>
                <w:sz w:val="28"/>
                <w:szCs w:val="28"/>
                <w:lang w:val="en" w:eastAsia="ru-RU"/>
              </w:rPr>
              <w:t>Custom</w:t>
            </w:r>
          </w:p>
        </w:tc>
      </w:tr>
      <w:tr w:rsidR="00FD7CBB" w:rsidRPr="00FD7CBB" w14:paraId="111EA704" w14:textId="77777777" w:rsidTr="00AF12F3">
        <w:trPr>
          <w:jc w:val="center"/>
        </w:trPr>
        <w:tc>
          <w:tcPr>
            <w:tcW w:w="2802" w:type="dxa"/>
            <w:shd w:val="clear" w:color="auto" w:fill="auto"/>
            <w:vAlign w:val="center"/>
          </w:tcPr>
          <w:p w14:paraId="33570957" w14:textId="77777777" w:rsidR="00FD7CBB" w:rsidRPr="00FD7CBB" w:rsidRDefault="00FD7CBB" w:rsidP="00FD7CBB">
            <w:pPr>
              <w:spacing w:after="0" w:line="240" w:lineRule="auto"/>
              <w:rPr>
                <w:rFonts w:ascii="Times New Roman" w:eastAsia="Times New Roman" w:hAnsi="Times New Roman" w:cs="Times New Roman"/>
                <w:sz w:val="28"/>
                <w:szCs w:val="28"/>
                <w:lang w:val="uk-UA" w:eastAsia="ru-RU"/>
              </w:rPr>
            </w:pPr>
            <w:r w:rsidRPr="00FD7CBB">
              <w:rPr>
                <w:sz w:val="28"/>
                <w:szCs w:val="28"/>
                <w:lang w:val="en" w:eastAsia="ru-RU"/>
              </w:rPr>
              <w:t xml:space="preserve">Language of instruction                </w:t>
            </w:r>
          </w:p>
        </w:tc>
        <w:tc>
          <w:tcPr>
            <w:tcW w:w="7335" w:type="dxa"/>
            <w:shd w:val="clear" w:color="auto" w:fill="auto"/>
            <w:vAlign w:val="center"/>
          </w:tcPr>
          <w:p w14:paraId="2D0E1A96" w14:textId="07C41BB3" w:rsidR="00FD7CBB" w:rsidRPr="00FD7CBB" w:rsidRDefault="00106ED3" w:rsidP="00FD7CBB">
            <w:pPr>
              <w:spacing w:after="0" w:line="240" w:lineRule="auto"/>
              <w:jc w:val="both"/>
              <w:rPr>
                <w:rFonts w:ascii="Times New Roman" w:eastAsia="Times New Roman" w:hAnsi="Times New Roman" w:cs="Times New Roman"/>
                <w:b/>
                <w:sz w:val="28"/>
                <w:szCs w:val="28"/>
                <w:lang w:val="uk-UA" w:eastAsia="ru-RU"/>
              </w:rPr>
            </w:pPr>
            <w:r>
              <w:rPr>
                <w:b/>
                <w:sz w:val="28"/>
                <w:szCs w:val="28"/>
                <w:lang w:val="en" w:eastAsia="ru-RU"/>
              </w:rPr>
              <w:t>English</w:t>
            </w:r>
          </w:p>
        </w:tc>
      </w:tr>
    </w:tbl>
    <w:p w14:paraId="5FF9F29B" w14:textId="77777777" w:rsidR="00FD7CBB" w:rsidRPr="00FD7CBB" w:rsidRDefault="00FD7CBB" w:rsidP="00FD7CBB">
      <w:pPr>
        <w:spacing w:after="0" w:line="240" w:lineRule="auto"/>
        <w:jc w:val="both"/>
        <w:rPr>
          <w:rFonts w:ascii="Times New Roman" w:eastAsia="Times New Roman" w:hAnsi="Times New Roman" w:cs="Times New Roman"/>
          <w:sz w:val="28"/>
          <w:szCs w:val="28"/>
          <w:lang w:val="uk-UA" w:eastAsia="ru-RU"/>
        </w:rPr>
      </w:pPr>
    </w:p>
    <w:p w14:paraId="12DD2051" w14:textId="77777777" w:rsidR="00FD7CBB" w:rsidRPr="00FD7CBB" w:rsidRDefault="00FD7CBB" w:rsidP="00FD7CBB">
      <w:pPr>
        <w:spacing w:after="0" w:line="240" w:lineRule="auto"/>
        <w:jc w:val="both"/>
        <w:rPr>
          <w:rFonts w:ascii="Times New Roman" w:eastAsia="Times New Roman" w:hAnsi="Times New Roman" w:cs="Times New Roman"/>
          <w:sz w:val="28"/>
          <w:szCs w:val="28"/>
          <w:lang w:val="uk-UA" w:eastAsia="ru-RU"/>
        </w:rPr>
      </w:pPr>
    </w:p>
    <w:p w14:paraId="482D8E81" w14:textId="77777777" w:rsidR="00FD7CBB" w:rsidRPr="00FD7CBB" w:rsidRDefault="00FD7CBB" w:rsidP="00FD7CBB">
      <w:pPr>
        <w:spacing w:after="0" w:line="240" w:lineRule="auto"/>
        <w:jc w:val="both"/>
        <w:rPr>
          <w:rFonts w:ascii="Times New Roman" w:eastAsia="Times New Roman" w:hAnsi="Times New Roman" w:cs="Times New Roman"/>
          <w:sz w:val="28"/>
          <w:szCs w:val="28"/>
          <w:lang w:val="uk-UA" w:eastAsia="ru-RU"/>
        </w:rPr>
      </w:pPr>
    </w:p>
    <w:p w14:paraId="16C0C4DB" w14:textId="77777777" w:rsidR="00FD7CBB" w:rsidRPr="00FD7CBB" w:rsidRDefault="00FD7CBB" w:rsidP="00FD7CBB">
      <w:pPr>
        <w:spacing w:after="0" w:line="240" w:lineRule="auto"/>
        <w:jc w:val="both"/>
        <w:rPr>
          <w:rFonts w:ascii="Times New Roman" w:eastAsia="Times New Roman" w:hAnsi="Times New Roman" w:cs="Times New Roman"/>
          <w:sz w:val="28"/>
          <w:szCs w:val="28"/>
          <w:lang w:val="uk-UA" w:eastAsia="ru-RU"/>
        </w:rPr>
      </w:pPr>
    </w:p>
    <w:p w14:paraId="7C4CBECD" w14:textId="77777777" w:rsidR="00FD7CBB" w:rsidRPr="00FD7CBB" w:rsidRDefault="00FD7CBB" w:rsidP="00FD7CBB">
      <w:pPr>
        <w:spacing w:after="0" w:line="240" w:lineRule="auto"/>
        <w:jc w:val="both"/>
        <w:rPr>
          <w:rFonts w:ascii="Times New Roman" w:eastAsia="Times New Roman" w:hAnsi="Times New Roman" w:cs="Times New Roman"/>
          <w:sz w:val="28"/>
          <w:szCs w:val="28"/>
          <w:lang w:val="uk-UA" w:eastAsia="ru-RU"/>
        </w:rPr>
      </w:pPr>
    </w:p>
    <w:p w14:paraId="2740B5FC" w14:textId="77777777" w:rsidR="00FD7CBB" w:rsidRPr="00FD7CBB" w:rsidRDefault="00FD7CBB" w:rsidP="00FD7CBB">
      <w:pPr>
        <w:spacing w:after="0" w:line="240" w:lineRule="auto"/>
        <w:jc w:val="both"/>
        <w:rPr>
          <w:rFonts w:ascii="Times New Roman" w:eastAsia="Times New Roman" w:hAnsi="Times New Roman" w:cs="Times New Roman"/>
          <w:sz w:val="28"/>
          <w:szCs w:val="28"/>
          <w:lang w:val="uk-UA" w:eastAsia="ru-RU"/>
        </w:rPr>
      </w:pPr>
    </w:p>
    <w:p w14:paraId="78925398" w14:textId="77777777" w:rsidR="00FD7CBB" w:rsidRPr="00FD7CBB" w:rsidRDefault="00FD7CBB" w:rsidP="00FD7CBB">
      <w:pPr>
        <w:spacing w:after="0" w:line="240" w:lineRule="auto"/>
        <w:jc w:val="both"/>
        <w:rPr>
          <w:rFonts w:ascii="Times New Roman" w:eastAsia="Times New Roman" w:hAnsi="Times New Roman" w:cs="Times New Roman"/>
          <w:sz w:val="28"/>
          <w:szCs w:val="28"/>
          <w:lang w:val="uk-UA" w:eastAsia="ru-RU"/>
        </w:rPr>
      </w:pPr>
    </w:p>
    <w:p w14:paraId="209DE043" w14:textId="77777777" w:rsidR="00FD7CBB" w:rsidRPr="00FD7CBB" w:rsidRDefault="00FD7CBB" w:rsidP="00FD7CBB">
      <w:pPr>
        <w:spacing w:after="0" w:line="240" w:lineRule="auto"/>
        <w:jc w:val="both"/>
        <w:rPr>
          <w:rFonts w:ascii="Times New Roman" w:eastAsia="Times New Roman" w:hAnsi="Times New Roman" w:cs="Times New Roman"/>
          <w:sz w:val="28"/>
          <w:szCs w:val="28"/>
          <w:lang w:val="uk-UA" w:eastAsia="ru-RU"/>
        </w:rPr>
      </w:pPr>
    </w:p>
    <w:p w14:paraId="63B12F7F" w14:textId="77777777" w:rsidR="00FD7CBB" w:rsidRPr="00FD7CBB" w:rsidRDefault="00FD7CBB" w:rsidP="00FD7CBB">
      <w:pPr>
        <w:spacing w:after="0" w:line="240" w:lineRule="auto"/>
        <w:jc w:val="both"/>
        <w:rPr>
          <w:rFonts w:ascii="Times New Roman" w:eastAsia="Times New Roman" w:hAnsi="Times New Roman" w:cs="Times New Roman"/>
          <w:sz w:val="28"/>
          <w:szCs w:val="28"/>
          <w:lang w:val="uk-UA" w:eastAsia="ru-RU"/>
        </w:rPr>
      </w:pPr>
    </w:p>
    <w:p w14:paraId="1F780E14" w14:textId="77777777" w:rsidR="00FD7CBB" w:rsidRDefault="00FD7CBB" w:rsidP="00FD7CBB">
      <w:pPr>
        <w:spacing w:after="0" w:line="240" w:lineRule="auto"/>
        <w:jc w:val="both"/>
        <w:rPr>
          <w:rFonts w:ascii="Times New Roman" w:eastAsia="Times New Roman" w:hAnsi="Times New Roman" w:cs="Times New Roman"/>
          <w:sz w:val="28"/>
          <w:szCs w:val="28"/>
          <w:lang w:val="uk-UA" w:eastAsia="ru-RU"/>
        </w:rPr>
      </w:pPr>
    </w:p>
    <w:p w14:paraId="0F8BC102" w14:textId="77777777" w:rsidR="00FD7CBB" w:rsidRDefault="00FD7CBB" w:rsidP="00FD7CBB">
      <w:pPr>
        <w:spacing w:after="0" w:line="240" w:lineRule="auto"/>
        <w:jc w:val="both"/>
        <w:rPr>
          <w:rFonts w:ascii="Times New Roman" w:eastAsia="Times New Roman" w:hAnsi="Times New Roman" w:cs="Times New Roman"/>
          <w:sz w:val="28"/>
          <w:szCs w:val="28"/>
          <w:lang w:val="uk-UA" w:eastAsia="ru-RU"/>
        </w:rPr>
      </w:pPr>
    </w:p>
    <w:p w14:paraId="7F782C1C" w14:textId="77777777" w:rsidR="00FD7CBB" w:rsidRDefault="00FD7CBB" w:rsidP="00FD7CBB">
      <w:pPr>
        <w:spacing w:after="0" w:line="240" w:lineRule="auto"/>
        <w:jc w:val="both"/>
        <w:rPr>
          <w:rFonts w:ascii="Times New Roman" w:eastAsia="Times New Roman" w:hAnsi="Times New Roman" w:cs="Times New Roman"/>
          <w:sz w:val="28"/>
          <w:szCs w:val="28"/>
          <w:lang w:val="uk-UA" w:eastAsia="ru-RU"/>
        </w:rPr>
      </w:pPr>
    </w:p>
    <w:p w14:paraId="1F3B2F05" w14:textId="77777777" w:rsidR="00FD7CBB" w:rsidRDefault="00FD7CBB" w:rsidP="00FD7CBB">
      <w:pPr>
        <w:spacing w:after="0" w:line="240" w:lineRule="auto"/>
        <w:jc w:val="both"/>
        <w:rPr>
          <w:rFonts w:ascii="Times New Roman" w:eastAsia="Times New Roman" w:hAnsi="Times New Roman" w:cs="Times New Roman"/>
          <w:sz w:val="28"/>
          <w:szCs w:val="28"/>
          <w:lang w:val="uk-UA" w:eastAsia="ru-RU"/>
        </w:rPr>
      </w:pPr>
    </w:p>
    <w:p w14:paraId="3AF1E679" w14:textId="77777777" w:rsidR="00FD7CBB" w:rsidRPr="00FD7CBB" w:rsidRDefault="00FD7CBB" w:rsidP="00FD7CBB">
      <w:pPr>
        <w:spacing w:after="0" w:line="240" w:lineRule="auto"/>
        <w:jc w:val="both"/>
        <w:rPr>
          <w:rFonts w:ascii="Times New Roman" w:eastAsia="Times New Roman" w:hAnsi="Times New Roman" w:cs="Times New Roman"/>
          <w:sz w:val="28"/>
          <w:szCs w:val="28"/>
          <w:lang w:val="uk-UA" w:eastAsia="ru-RU"/>
        </w:rPr>
      </w:pPr>
    </w:p>
    <w:p w14:paraId="5BC0E12B" w14:textId="77777777" w:rsidR="00FD7CBB" w:rsidRPr="00FD7CBB" w:rsidRDefault="00FD7CBB" w:rsidP="00FD7CBB">
      <w:pPr>
        <w:spacing w:after="0" w:line="240" w:lineRule="auto"/>
        <w:jc w:val="center"/>
        <w:rPr>
          <w:rFonts w:ascii="Times New Roman" w:eastAsia="Times New Roman" w:hAnsi="Times New Roman" w:cs="Times New Roman"/>
          <w:sz w:val="28"/>
          <w:szCs w:val="28"/>
          <w:lang w:val="uk-UA" w:eastAsia="ru-RU"/>
        </w:rPr>
      </w:pPr>
    </w:p>
    <w:p w14:paraId="118B088A" w14:textId="0FC4A796" w:rsidR="00FD7CBB" w:rsidRPr="00FD7CBB" w:rsidRDefault="00FD7CBB" w:rsidP="00FD7CBB">
      <w:pPr>
        <w:spacing w:after="0" w:line="240" w:lineRule="auto"/>
        <w:jc w:val="center"/>
        <w:rPr>
          <w:rFonts w:ascii="Times New Roman" w:eastAsia="Times New Roman" w:hAnsi="Times New Roman" w:cs="Times New Roman"/>
          <w:sz w:val="28"/>
          <w:szCs w:val="28"/>
          <w:lang w:val="uk-UA" w:eastAsia="ru-RU"/>
        </w:rPr>
      </w:pPr>
      <w:r w:rsidRPr="00FD7CBB">
        <w:rPr>
          <w:sz w:val="28"/>
          <w:szCs w:val="28"/>
          <w:lang w:val="en" w:eastAsia="ru-RU"/>
        </w:rPr>
        <w:t>Uzhhorod – 202</w:t>
      </w:r>
      <w:r w:rsidR="00D069F8">
        <w:rPr>
          <w:sz w:val="28"/>
          <w:szCs w:val="28"/>
          <w:lang w:val="en" w:eastAsia="ru-RU"/>
        </w:rPr>
        <w:t>2</w:t>
      </w:r>
    </w:p>
    <w:p w14:paraId="1DD3486A" w14:textId="77777777" w:rsidR="00FD7CBB" w:rsidRPr="00FD7CBB" w:rsidRDefault="00FD7CBB" w:rsidP="00FD7CBB">
      <w:pPr>
        <w:spacing w:after="0" w:line="240" w:lineRule="auto"/>
        <w:jc w:val="center"/>
        <w:rPr>
          <w:rFonts w:ascii="Times New Roman" w:eastAsia="Times New Roman" w:hAnsi="Times New Roman" w:cs="Times New Roman"/>
          <w:sz w:val="28"/>
          <w:szCs w:val="24"/>
          <w:lang w:val="uk-UA" w:eastAsia="ru-RU"/>
        </w:rPr>
      </w:pPr>
    </w:p>
    <w:p w14:paraId="510EE61B" w14:textId="5F9A406A" w:rsidR="00FD7CBB" w:rsidRPr="00FD7CBB" w:rsidRDefault="00FD7CBB" w:rsidP="00FD7CBB">
      <w:pPr>
        <w:spacing w:after="0" w:line="240" w:lineRule="auto"/>
        <w:rPr>
          <w:rFonts w:ascii="Times New Roman" w:eastAsia="Times New Roman" w:hAnsi="Times New Roman" w:cs="Times New Roman"/>
          <w:sz w:val="24"/>
          <w:szCs w:val="24"/>
          <w:lang w:val="uk-UA" w:eastAsia="ru-RU"/>
        </w:rPr>
      </w:pPr>
      <w:r w:rsidRPr="00FD7CBB">
        <w:rPr>
          <w:sz w:val="24"/>
          <w:szCs w:val="24"/>
          <w:lang w:val="en" w:eastAsia="ru-RU"/>
        </w:rPr>
        <w:t xml:space="preserve">The working program of the discipline "Forensic Dentistry" for applicants for the educational degree of Doctor of Philosophy in the field of knowledge 22 Health care in the specialty 221 Dentistry in accordance with the educational and scientific program "Dentistry" is evaluated positively and recommended for implementation in the educational process of </w:t>
      </w:r>
      <w:proofErr w:type="spellStart"/>
      <w:r w:rsidRPr="00FD7CBB">
        <w:rPr>
          <w:sz w:val="24"/>
          <w:szCs w:val="24"/>
          <w:lang w:val="en" w:eastAsia="ru-RU"/>
        </w:rPr>
        <w:t>Uzhhorod</w:t>
      </w:r>
      <w:proofErr w:type="spellEnd"/>
      <w:r w:rsidRPr="00FD7CBB">
        <w:rPr>
          <w:sz w:val="24"/>
          <w:szCs w:val="24"/>
          <w:lang w:val="en" w:eastAsia="ru-RU"/>
        </w:rPr>
        <w:t xml:space="preserve"> National University.</w:t>
      </w:r>
    </w:p>
    <w:p w14:paraId="439E8867" w14:textId="77777777" w:rsidR="00FD7CBB" w:rsidRPr="00FD7CBB" w:rsidRDefault="00FD7CBB" w:rsidP="00FD7CBB">
      <w:pPr>
        <w:spacing w:after="0" w:line="240" w:lineRule="auto"/>
        <w:jc w:val="both"/>
        <w:rPr>
          <w:rFonts w:ascii="Times New Roman" w:eastAsia="Times New Roman" w:hAnsi="Times New Roman" w:cs="Times New Roman"/>
          <w:sz w:val="24"/>
          <w:szCs w:val="24"/>
          <w:lang w:val="uk-UA" w:eastAsia="ru-RU"/>
        </w:rPr>
      </w:pPr>
    </w:p>
    <w:p w14:paraId="33E3B528" w14:textId="77777777" w:rsidR="00FD7CBB" w:rsidRPr="00FD7CBB" w:rsidRDefault="00FD7CBB" w:rsidP="00FD7CBB">
      <w:pPr>
        <w:spacing w:after="0" w:line="240" w:lineRule="auto"/>
        <w:jc w:val="both"/>
        <w:rPr>
          <w:rFonts w:ascii="Times New Roman" w:eastAsia="Times New Roman" w:hAnsi="Times New Roman" w:cs="Times New Roman"/>
          <w:sz w:val="24"/>
          <w:szCs w:val="24"/>
          <w:lang w:val="uk-UA" w:eastAsia="ru-RU"/>
        </w:rPr>
      </w:pPr>
    </w:p>
    <w:p w14:paraId="41A97BEC" w14:textId="77777777" w:rsidR="00FD7CBB" w:rsidRPr="00FD7CBB" w:rsidRDefault="00FD7CBB" w:rsidP="00FD7CBB">
      <w:pPr>
        <w:spacing w:after="0" w:line="240" w:lineRule="auto"/>
        <w:jc w:val="both"/>
        <w:rPr>
          <w:rFonts w:ascii="Times New Roman" w:eastAsia="Times New Roman" w:hAnsi="Times New Roman" w:cs="Times New Roman"/>
          <w:sz w:val="24"/>
          <w:szCs w:val="24"/>
          <w:lang w:val="uk-UA" w:eastAsia="ru-RU"/>
        </w:rPr>
      </w:pPr>
    </w:p>
    <w:p w14:paraId="1E03F603" w14:textId="77777777" w:rsidR="00FD7CBB" w:rsidRPr="00FD7CBB" w:rsidRDefault="00FD7CBB" w:rsidP="00FD7CBB">
      <w:pPr>
        <w:tabs>
          <w:tab w:val="left" w:pos="3540"/>
        </w:tabs>
        <w:spacing w:after="0" w:line="240" w:lineRule="auto"/>
        <w:jc w:val="both"/>
        <w:rPr>
          <w:rFonts w:ascii="Times New Roman" w:eastAsia="Times New Roman" w:hAnsi="Times New Roman" w:cs="Times New Roman"/>
          <w:sz w:val="24"/>
          <w:szCs w:val="24"/>
          <w:lang w:val="uk-UA" w:eastAsia="ru-RU"/>
        </w:rPr>
      </w:pPr>
      <w:r w:rsidRPr="00FD7CBB">
        <w:rPr>
          <w:bCs/>
          <w:sz w:val="24"/>
          <w:szCs w:val="24"/>
          <w:lang w:val="en" w:eastAsia="ru-RU"/>
        </w:rPr>
        <w:t>Developers:</w:t>
      </w:r>
    </w:p>
    <w:p w14:paraId="19018C70" w14:textId="77777777" w:rsidR="00FD7CBB" w:rsidRPr="00FD7CBB" w:rsidRDefault="00FD7CBB" w:rsidP="00FD7CBB">
      <w:pPr>
        <w:spacing w:after="0" w:line="240" w:lineRule="auto"/>
        <w:jc w:val="both"/>
        <w:rPr>
          <w:rFonts w:ascii="Times New Roman" w:eastAsia="Times New Roman" w:hAnsi="Times New Roman" w:cs="Times New Roman"/>
          <w:sz w:val="24"/>
          <w:szCs w:val="24"/>
          <w:lang w:val="uk-UA" w:eastAsia="ru-RU"/>
        </w:rPr>
      </w:pPr>
    </w:p>
    <w:p w14:paraId="209FE8D7" w14:textId="32E69C3D" w:rsidR="00FD7CBB" w:rsidRPr="00FD7CBB" w:rsidRDefault="00FD7CBB" w:rsidP="00FD7CBB">
      <w:pPr>
        <w:spacing w:after="0" w:line="240" w:lineRule="auto"/>
        <w:jc w:val="both"/>
        <w:rPr>
          <w:rFonts w:ascii="Times New Roman" w:eastAsia="Times New Roman" w:hAnsi="Times New Roman" w:cs="Times New Roman"/>
          <w:sz w:val="24"/>
          <w:szCs w:val="24"/>
          <w:lang w:val="uk-UA" w:eastAsia="ru-RU"/>
        </w:rPr>
      </w:pPr>
      <w:r w:rsidRPr="00FD7CBB">
        <w:rPr>
          <w:sz w:val="24"/>
          <w:szCs w:val="24"/>
          <w:lang w:val="en" w:eastAsia="ru-RU"/>
        </w:rPr>
        <w:t xml:space="preserve">Kostenko S.B. – Candidate of Medical Sciences, Associate Professor, Head of the Department </w:t>
      </w:r>
      <w:r w:rsidR="00D069F8">
        <w:rPr>
          <w:bCs/>
          <w:iCs/>
          <w:sz w:val="24"/>
          <w:szCs w:val="28"/>
          <w:lang w:val="en" w:eastAsia="ru-RU"/>
        </w:rPr>
        <w:t xml:space="preserve">of Fundamental Medical Disciplines and </w:t>
      </w:r>
      <w:r w:rsidRPr="00FD7CBB">
        <w:rPr>
          <w:sz w:val="24"/>
          <w:szCs w:val="24"/>
          <w:lang w:val="en" w:eastAsia="ru-RU"/>
        </w:rPr>
        <w:t>Orthopedic Dentistry</w:t>
      </w:r>
    </w:p>
    <w:p w14:paraId="31B43BE6" w14:textId="7146F25C" w:rsidR="00FD7CBB" w:rsidRPr="00FD7CBB" w:rsidRDefault="00FD7CBB" w:rsidP="00FD7CBB">
      <w:pPr>
        <w:spacing w:after="0" w:line="240" w:lineRule="auto"/>
        <w:jc w:val="both"/>
        <w:rPr>
          <w:rFonts w:ascii="Times New Roman" w:eastAsia="Times New Roman" w:hAnsi="Times New Roman" w:cs="Times New Roman"/>
          <w:sz w:val="24"/>
          <w:szCs w:val="24"/>
          <w:lang w:val="uk-UA" w:eastAsia="ru-RU"/>
        </w:rPr>
      </w:pPr>
      <w:r w:rsidRPr="00FD7CBB">
        <w:rPr>
          <w:sz w:val="24"/>
          <w:szCs w:val="24"/>
          <w:lang w:val="en" w:eastAsia="ru-RU"/>
        </w:rPr>
        <w:t xml:space="preserve">Kostenko E.Ya. – Doctor of Medicine, Professor of the Department </w:t>
      </w:r>
      <w:r w:rsidR="00D069F8">
        <w:rPr>
          <w:bCs/>
          <w:iCs/>
          <w:sz w:val="24"/>
          <w:szCs w:val="28"/>
          <w:lang w:val="en" w:eastAsia="ru-RU"/>
        </w:rPr>
        <w:t xml:space="preserve">of Fundamental Medical Disciplines and </w:t>
      </w:r>
      <w:r w:rsidRPr="00FD7CBB">
        <w:rPr>
          <w:sz w:val="24"/>
          <w:szCs w:val="24"/>
          <w:lang w:val="en" w:eastAsia="ru-RU"/>
        </w:rPr>
        <w:t>Orthopedic Dentistry</w:t>
      </w:r>
    </w:p>
    <w:p w14:paraId="6A6ABE71" w14:textId="72B05201" w:rsidR="00FD7CBB" w:rsidRPr="00FD7CBB" w:rsidRDefault="00FD7CBB" w:rsidP="00FD7CBB">
      <w:pPr>
        <w:spacing w:after="0" w:line="240" w:lineRule="auto"/>
        <w:jc w:val="both"/>
        <w:rPr>
          <w:rFonts w:ascii="Times New Roman" w:eastAsia="Times New Roman" w:hAnsi="Times New Roman" w:cs="Times New Roman"/>
          <w:sz w:val="24"/>
          <w:szCs w:val="24"/>
          <w:lang w:val="uk-UA" w:eastAsia="ru-RU"/>
        </w:rPr>
      </w:pPr>
      <w:proofErr w:type="spellStart"/>
      <w:r w:rsidRPr="00FD7CBB">
        <w:rPr>
          <w:sz w:val="24"/>
          <w:szCs w:val="24"/>
          <w:lang w:val="en" w:eastAsia="ru-RU"/>
        </w:rPr>
        <w:t>Kenyuk</w:t>
      </w:r>
      <w:proofErr w:type="spellEnd"/>
      <w:r w:rsidRPr="00FD7CBB">
        <w:rPr>
          <w:sz w:val="24"/>
          <w:szCs w:val="24"/>
          <w:lang w:val="en" w:eastAsia="ru-RU"/>
        </w:rPr>
        <w:t xml:space="preserve"> A.T. – Candidate of Medical Sciences, Associate Professor of the Department </w:t>
      </w:r>
      <w:r w:rsidR="00D069F8">
        <w:rPr>
          <w:bCs/>
          <w:iCs/>
          <w:sz w:val="24"/>
          <w:szCs w:val="28"/>
          <w:lang w:val="en" w:eastAsia="ru-RU"/>
        </w:rPr>
        <w:t xml:space="preserve">of Fundamental Medical Disciplines and </w:t>
      </w:r>
      <w:r w:rsidRPr="00FD7CBB">
        <w:rPr>
          <w:sz w:val="24"/>
          <w:szCs w:val="24"/>
          <w:lang w:val="en" w:eastAsia="ru-RU"/>
        </w:rPr>
        <w:t>Orthopedic Dentistry</w:t>
      </w:r>
    </w:p>
    <w:p w14:paraId="1C18F7BA" w14:textId="51C44C4F" w:rsidR="00FD7CBB" w:rsidRPr="00FD7CBB" w:rsidRDefault="00FD7CBB" w:rsidP="00FD7CBB">
      <w:pPr>
        <w:spacing w:after="0" w:line="240" w:lineRule="auto"/>
        <w:jc w:val="both"/>
        <w:rPr>
          <w:rFonts w:ascii="Times New Roman" w:eastAsia="Times New Roman" w:hAnsi="Times New Roman" w:cs="Times New Roman"/>
          <w:sz w:val="24"/>
          <w:szCs w:val="24"/>
          <w:lang w:val="uk-UA" w:eastAsia="ru-RU"/>
        </w:rPr>
      </w:pPr>
      <w:proofErr w:type="spellStart"/>
      <w:r w:rsidRPr="00FD7CBB">
        <w:rPr>
          <w:sz w:val="24"/>
          <w:szCs w:val="24"/>
          <w:lang w:val="en" w:eastAsia="ru-RU"/>
        </w:rPr>
        <w:t>Lokota</w:t>
      </w:r>
      <w:proofErr w:type="spellEnd"/>
      <w:r w:rsidRPr="00FD7CBB">
        <w:rPr>
          <w:sz w:val="24"/>
          <w:szCs w:val="24"/>
          <w:lang w:val="en" w:eastAsia="ru-RU"/>
        </w:rPr>
        <w:t xml:space="preserve"> </w:t>
      </w:r>
      <w:proofErr w:type="spellStart"/>
      <w:r w:rsidRPr="00FD7CBB">
        <w:rPr>
          <w:sz w:val="24"/>
          <w:szCs w:val="24"/>
          <w:lang w:val="en" w:eastAsia="ru-RU"/>
        </w:rPr>
        <w:t>E.Yu</w:t>
      </w:r>
      <w:proofErr w:type="spellEnd"/>
      <w:r w:rsidRPr="00FD7CBB">
        <w:rPr>
          <w:sz w:val="24"/>
          <w:szCs w:val="24"/>
          <w:lang w:val="en" w:eastAsia="ru-RU"/>
        </w:rPr>
        <w:t xml:space="preserve">. - Candidate of Medical Sciences, Associate Professor of the Department </w:t>
      </w:r>
      <w:r w:rsidR="00D069F8">
        <w:rPr>
          <w:bCs/>
          <w:iCs/>
          <w:sz w:val="24"/>
          <w:szCs w:val="28"/>
          <w:lang w:val="en" w:eastAsia="ru-RU"/>
        </w:rPr>
        <w:t xml:space="preserve">of Fundamental Medical Disciplines and </w:t>
      </w:r>
      <w:r w:rsidRPr="00FD7CBB">
        <w:rPr>
          <w:sz w:val="24"/>
          <w:szCs w:val="24"/>
          <w:lang w:val="en" w:eastAsia="ru-RU"/>
        </w:rPr>
        <w:t>Orthopedic Dentistry</w:t>
      </w:r>
    </w:p>
    <w:p w14:paraId="04E46C05" w14:textId="3EAB6EBE" w:rsidR="00FD7CBB" w:rsidRPr="00FD7CBB" w:rsidRDefault="00FD7CBB" w:rsidP="00FD7CBB">
      <w:pPr>
        <w:spacing w:after="0" w:line="240" w:lineRule="auto"/>
        <w:jc w:val="both"/>
        <w:rPr>
          <w:rFonts w:ascii="Times New Roman" w:eastAsia="Times New Roman" w:hAnsi="Times New Roman" w:cs="Times New Roman"/>
          <w:sz w:val="24"/>
          <w:szCs w:val="24"/>
          <w:lang w:val="uk-UA" w:eastAsia="ru-RU"/>
        </w:rPr>
      </w:pPr>
      <w:proofErr w:type="spellStart"/>
      <w:r w:rsidRPr="00FD7CBB">
        <w:rPr>
          <w:sz w:val="24"/>
          <w:szCs w:val="24"/>
          <w:lang w:val="en" w:eastAsia="ru-RU"/>
        </w:rPr>
        <w:t>Bokoch</w:t>
      </w:r>
      <w:proofErr w:type="spellEnd"/>
      <w:r w:rsidRPr="00FD7CBB">
        <w:rPr>
          <w:sz w:val="24"/>
          <w:szCs w:val="24"/>
          <w:lang w:val="en" w:eastAsia="ru-RU"/>
        </w:rPr>
        <w:t xml:space="preserve"> A.V. – Candidate of Medical Sciences, Associate Professor of the Department </w:t>
      </w:r>
      <w:r w:rsidR="00D069F8">
        <w:rPr>
          <w:bCs/>
          <w:iCs/>
          <w:sz w:val="24"/>
          <w:szCs w:val="28"/>
          <w:lang w:val="en" w:eastAsia="ru-RU"/>
        </w:rPr>
        <w:t xml:space="preserve">of Fundamental Medical Disciplines and </w:t>
      </w:r>
      <w:r w:rsidRPr="00FD7CBB">
        <w:rPr>
          <w:sz w:val="24"/>
          <w:szCs w:val="24"/>
          <w:lang w:val="en" w:eastAsia="ru-RU"/>
        </w:rPr>
        <w:t>Orthopedic Dentistry</w:t>
      </w:r>
    </w:p>
    <w:p w14:paraId="4A10C04D" w14:textId="0BBBCCC6" w:rsidR="00FD7CBB" w:rsidRPr="00FD7CBB" w:rsidRDefault="00FD7CBB" w:rsidP="00FD7CBB">
      <w:pPr>
        <w:spacing w:after="0" w:line="240" w:lineRule="auto"/>
        <w:jc w:val="both"/>
        <w:rPr>
          <w:rFonts w:ascii="Times New Roman" w:eastAsia="Times New Roman" w:hAnsi="Times New Roman" w:cs="Times New Roman"/>
          <w:sz w:val="24"/>
          <w:szCs w:val="24"/>
          <w:lang w:val="uk-UA" w:eastAsia="ru-RU"/>
        </w:rPr>
      </w:pPr>
      <w:proofErr w:type="spellStart"/>
      <w:r w:rsidRPr="00FD7CBB">
        <w:rPr>
          <w:sz w:val="24"/>
          <w:szCs w:val="24"/>
          <w:lang w:val="en" w:eastAsia="ru-RU"/>
        </w:rPr>
        <w:t>Stetsyk</w:t>
      </w:r>
      <w:proofErr w:type="spellEnd"/>
      <w:r w:rsidRPr="00FD7CBB">
        <w:rPr>
          <w:sz w:val="24"/>
          <w:szCs w:val="24"/>
          <w:lang w:val="en" w:eastAsia="ru-RU"/>
        </w:rPr>
        <w:t xml:space="preserve"> M.O. – Senior Lecturer of the Department </w:t>
      </w:r>
      <w:r w:rsidR="00D069F8">
        <w:rPr>
          <w:bCs/>
          <w:iCs/>
          <w:sz w:val="24"/>
          <w:szCs w:val="28"/>
          <w:lang w:val="en" w:eastAsia="ru-RU"/>
        </w:rPr>
        <w:t xml:space="preserve">of Fundamental Medical Disciplines and </w:t>
      </w:r>
      <w:r w:rsidRPr="00FD7CBB">
        <w:rPr>
          <w:sz w:val="24"/>
          <w:szCs w:val="24"/>
          <w:lang w:val="en" w:eastAsia="ru-RU"/>
        </w:rPr>
        <w:t>Orthopedic Dentistry</w:t>
      </w:r>
    </w:p>
    <w:p w14:paraId="56BD72F1" w14:textId="540492C5" w:rsidR="00FD7CBB" w:rsidRPr="00FD7CBB" w:rsidRDefault="00FD7CBB" w:rsidP="00FD7CBB">
      <w:pPr>
        <w:spacing w:after="0" w:line="240" w:lineRule="auto"/>
        <w:jc w:val="both"/>
        <w:rPr>
          <w:rFonts w:ascii="Times New Roman" w:eastAsia="Times New Roman" w:hAnsi="Times New Roman" w:cs="Times New Roman"/>
          <w:sz w:val="24"/>
          <w:szCs w:val="24"/>
          <w:lang w:val="uk-UA" w:eastAsia="ru-RU"/>
        </w:rPr>
      </w:pPr>
      <w:proofErr w:type="spellStart"/>
      <w:r w:rsidRPr="00FD7CBB">
        <w:rPr>
          <w:sz w:val="24"/>
          <w:szCs w:val="24"/>
          <w:lang w:val="en" w:eastAsia="ru-RU"/>
        </w:rPr>
        <w:t>Penzelyk</w:t>
      </w:r>
      <w:proofErr w:type="spellEnd"/>
      <w:r w:rsidRPr="00FD7CBB">
        <w:rPr>
          <w:sz w:val="24"/>
          <w:szCs w:val="24"/>
          <w:lang w:val="en" w:eastAsia="ru-RU"/>
        </w:rPr>
        <w:t xml:space="preserve"> I.V. – laboratory assistant of the Department </w:t>
      </w:r>
      <w:r w:rsidR="00D069F8">
        <w:rPr>
          <w:bCs/>
          <w:iCs/>
          <w:sz w:val="24"/>
          <w:szCs w:val="28"/>
          <w:lang w:val="en" w:eastAsia="ru-RU"/>
        </w:rPr>
        <w:t xml:space="preserve">of Fundamental Medical Disciplines and </w:t>
      </w:r>
      <w:r w:rsidRPr="00FD7CBB">
        <w:rPr>
          <w:sz w:val="24"/>
          <w:szCs w:val="24"/>
          <w:lang w:val="en" w:eastAsia="ru-RU"/>
        </w:rPr>
        <w:t>Orthopedic Dentistry</w:t>
      </w:r>
    </w:p>
    <w:p w14:paraId="2AC1E29C" w14:textId="77777777" w:rsidR="00FD7CBB" w:rsidRPr="00FD7CBB" w:rsidRDefault="00FD7CBB" w:rsidP="00FD7CBB">
      <w:pPr>
        <w:spacing w:after="0" w:line="240" w:lineRule="auto"/>
        <w:jc w:val="both"/>
        <w:rPr>
          <w:rFonts w:ascii="Times New Roman" w:eastAsia="Times New Roman" w:hAnsi="Times New Roman" w:cs="Times New Roman"/>
          <w:sz w:val="28"/>
          <w:szCs w:val="24"/>
          <w:lang w:val="uk-UA" w:eastAsia="ru-RU"/>
        </w:rPr>
      </w:pPr>
    </w:p>
    <w:p w14:paraId="6B1F3470" w14:textId="77777777" w:rsidR="00FD7CBB" w:rsidRPr="00FD7CBB" w:rsidRDefault="00FD7CBB" w:rsidP="00FD7CBB">
      <w:pPr>
        <w:spacing w:after="0" w:line="240" w:lineRule="auto"/>
        <w:jc w:val="both"/>
        <w:rPr>
          <w:rFonts w:ascii="Times New Roman" w:eastAsia="Times New Roman" w:hAnsi="Times New Roman" w:cs="Times New Roman"/>
          <w:sz w:val="24"/>
          <w:szCs w:val="28"/>
          <w:lang w:val="uk-UA" w:eastAsia="ru-RU"/>
        </w:rPr>
      </w:pPr>
    </w:p>
    <w:p w14:paraId="272BAE9D" w14:textId="49CCB952" w:rsidR="00FD7CBB" w:rsidRPr="00FD7CBB" w:rsidRDefault="00FD7CBB" w:rsidP="00FD7CBB">
      <w:pPr>
        <w:spacing w:after="0" w:line="240" w:lineRule="auto"/>
        <w:jc w:val="both"/>
        <w:rPr>
          <w:rFonts w:ascii="Times New Roman" w:eastAsia="Times New Roman" w:hAnsi="Times New Roman" w:cs="Times New Roman"/>
          <w:b/>
          <w:i/>
          <w:sz w:val="24"/>
          <w:szCs w:val="28"/>
          <w:lang w:val="uk-UA" w:eastAsia="ru-RU"/>
        </w:rPr>
      </w:pPr>
      <w:r w:rsidRPr="00FD7CBB">
        <w:rPr>
          <w:sz w:val="24"/>
          <w:szCs w:val="28"/>
          <w:lang w:val="en" w:eastAsia="ru-RU"/>
        </w:rPr>
        <w:t xml:space="preserve">The work program was approved at a meeting </w:t>
      </w:r>
      <w:r w:rsidRPr="00FD7CBB">
        <w:rPr>
          <w:bCs/>
          <w:iCs/>
          <w:sz w:val="24"/>
          <w:szCs w:val="28"/>
          <w:lang w:val="en" w:eastAsia="ru-RU"/>
        </w:rPr>
        <w:t xml:space="preserve">of the Department </w:t>
      </w:r>
      <w:r w:rsidR="00D069F8">
        <w:rPr>
          <w:bCs/>
          <w:iCs/>
          <w:sz w:val="24"/>
          <w:szCs w:val="28"/>
          <w:lang w:val="en" w:eastAsia="ru-RU"/>
        </w:rPr>
        <w:t xml:space="preserve">of Fundamental Medical Disciplines and </w:t>
      </w:r>
      <w:r w:rsidRPr="00FD7CBB">
        <w:rPr>
          <w:bCs/>
          <w:iCs/>
          <w:sz w:val="24"/>
          <w:szCs w:val="28"/>
          <w:lang w:val="en" w:eastAsia="ru-RU"/>
        </w:rPr>
        <w:t>Orthopedic Dentistry</w:t>
      </w:r>
    </w:p>
    <w:p w14:paraId="51D695AD" w14:textId="77777777" w:rsidR="00FD7CBB" w:rsidRPr="00FD7CBB" w:rsidRDefault="00FD7CBB" w:rsidP="00FD7CBB">
      <w:pPr>
        <w:spacing w:after="0" w:line="240" w:lineRule="auto"/>
        <w:rPr>
          <w:rFonts w:ascii="Times New Roman" w:eastAsia="Times New Roman" w:hAnsi="Times New Roman" w:cs="Times New Roman"/>
          <w:b/>
          <w:i/>
          <w:sz w:val="24"/>
          <w:szCs w:val="28"/>
          <w:lang w:val="uk-UA" w:eastAsia="ru-RU"/>
        </w:rPr>
      </w:pPr>
    </w:p>
    <w:p w14:paraId="1B57EF77" w14:textId="77777777" w:rsidR="00D069F8" w:rsidRPr="00F71336" w:rsidRDefault="00D069F8" w:rsidP="00D069F8">
      <w:pPr>
        <w:spacing w:after="0" w:line="240" w:lineRule="auto"/>
        <w:rPr>
          <w:rFonts w:ascii="Times New Roman" w:hAnsi="Times New Roman"/>
          <w:sz w:val="24"/>
          <w:szCs w:val="28"/>
          <w:lang w:val="uk-UA" w:eastAsia="ru-RU"/>
        </w:rPr>
      </w:pPr>
      <w:bookmarkStart w:id="1" w:name="_Hlk115758797"/>
      <w:r w:rsidRPr="00F71336">
        <w:rPr>
          <w:sz w:val="24"/>
          <w:szCs w:val="28"/>
          <w:lang w:val="en" w:eastAsia="ru-RU"/>
        </w:rPr>
        <w:t xml:space="preserve">Protocol No </w:t>
      </w:r>
      <w:r>
        <w:rPr>
          <w:sz w:val="24"/>
          <w:szCs w:val="28"/>
          <w:lang w:val="en" w:eastAsia="ru-RU"/>
        </w:rPr>
        <w:t>.__</w:t>
      </w:r>
      <w:r w:rsidRPr="00F71336">
        <w:rPr>
          <w:sz w:val="24"/>
          <w:szCs w:val="28"/>
          <w:lang w:val="en" w:eastAsia="ru-RU"/>
        </w:rPr>
        <w:t xml:space="preserve"> of "</w:t>
      </w:r>
      <w:r>
        <w:rPr>
          <w:sz w:val="24"/>
          <w:szCs w:val="28"/>
          <w:lang w:val="en" w:eastAsia="ru-RU"/>
        </w:rPr>
        <w:t>__</w:t>
      </w:r>
      <w:r w:rsidRPr="00F71336">
        <w:rPr>
          <w:sz w:val="24"/>
          <w:szCs w:val="28"/>
          <w:lang w:val="en" w:eastAsia="ru-RU"/>
        </w:rPr>
        <w:t xml:space="preserve">" </w:t>
      </w:r>
      <w:r>
        <w:rPr>
          <w:sz w:val="24"/>
          <w:szCs w:val="28"/>
          <w:lang w:val="en" w:eastAsia="ru-RU"/>
        </w:rPr>
        <w:t>______</w:t>
      </w:r>
      <w:r w:rsidRPr="00F71336">
        <w:rPr>
          <w:sz w:val="24"/>
          <w:szCs w:val="28"/>
          <w:lang w:val="en" w:eastAsia="ru-RU"/>
        </w:rPr>
        <w:t xml:space="preserve">  202</w:t>
      </w:r>
      <w:r>
        <w:rPr>
          <w:sz w:val="24"/>
          <w:szCs w:val="28"/>
          <w:lang w:val="en" w:eastAsia="ru-RU"/>
        </w:rPr>
        <w:t>2</w:t>
      </w:r>
      <w:r w:rsidRPr="00F71336">
        <w:rPr>
          <w:sz w:val="24"/>
          <w:szCs w:val="28"/>
          <w:lang w:val="en" w:eastAsia="ru-RU"/>
        </w:rPr>
        <w:t xml:space="preserve"> .</w:t>
      </w:r>
    </w:p>
    <w:p w14:paraId="178A5BB6" w14:textId="77777777" w:rsidR="00D069F8" w:rsidRPr="00F71336" w:rsidRDefault="00D069F8" w:rsidP="00D069F8">
      <w:pPr>
        <w:spacing w:after="0" w:line="240" w:lineRule="auto"/>
        <w:rPr>
          <w:rFonts w:ascii="Times New Roman" w:hAnsi="Times New Roman"/>
          <w:sz w:val="24"/>
          <w:szCs w:val="28"/>
          <w:lang w:val="uk-UA" w:eastAsia="ru-RU"/>
        </w:rPr>
      </w:pPr>
    </w:p>
    <w:p w14:paraId="31ED006D" w14:textId="77777777" w:rsidR="00D069F8" w:rsidRPr="00F71336" w:rsidRDefault="00D069F8" w:rsidP="00D069F8">
      <w:pPr>
        <w:spacing w:after="0" w:line="240" w:lineRule="auto"/>
        <w:rPr>
          <w:rFonts w:ascii="Times New Roman" w:hAnsi="Times New Roman"/>
          <w:sz w:val="24"/>
          <w:szCs w:val="28"/>
          <w:lang w:val="uk-UA" w:eastAsia="ru-RU"/>
        </w:rPr>
      </w:pPr>
    </w:p>
    <w:p w14:paraId="6C362EFC" w14:textId="77777777" w:rsidR="00D069F8" w:rsidRPr="00F71336" w:rsidRDefault="00D069F8" w:rsidP="00D069F8">
      <w:pPr>
        <w:spacing w:after="0" w:line="240" w:lineRule="auto"/>
        <w:rPr>
          <w:rFonts w:ascii="Times New Roman" w:hAnsi="Times New Roman"/>
          <w:sz w:val="24"/>
          <w:szCs w:val="28"/>
          <w:lang w:val="uk-UA" w:eastAsia="ru-RU"/>
        </w:rPr>
      </w:pPr>
      <w:r w:rsidRPr="00F71336">
        <w:rPr>
          <w:sz w:val="24"/>
          <w:szCs w:val="28"/>
          <w:lang w:val="en" w:eastAsia="ru-RU"/>
        </w:rPr>
        <w:t>Head of the Department</w:t>
      </w:r>
    </w:p>
    <w:p w14:paraId="75B56E22" w14:textId="77777777" w:rsidR="00D069F8" w:rsidRDefault="00D069F8" w:rsidP="00D069F8">
      <w:pPr>
        <w:spacing w:after="0" w:line="240" w:lineRule="auto"/>
        <w:rPr>
          <w:rFonts w:ascii="Times New Roman" w:hAnsi="Times New Roman"/>
          <w:sz w:val="24"/>
          <w:szCs w:val="28"/>
          <w:lang w:val="uk-UA" w:eastAsia="ru-RU"/>
        </w:rPr>
      </w:pPr>
      <w:r>
        <w:rPr>
          <w:sz w:val="24"/>
          <w:szCs w:val="28"/>
          <w:lang w:val="en" w:eastAsia="ru-RU"/>
        </w:rPr>
        <w:t xml:space="preserve">fundamental medical disciplines </w:t>
      </w:r>
    </w:p>
    <w:p w14:paraId="4C4F0078" w14:textId="77777777" w:rsidR="00D069F8" w:rsidRPr="00F71336" w:rsidRDefault="00D069F8" w:rsidP="00D069F8">
      <w:pPr>
        <w:spacing w:after="0" w:line="240" w:lineRule="auto"/>
        <w:rPr>
          <w:rFonts w:ascii="Times New Roman" w:hAnsi="Times New Roman"/>
          <w:sz w:val="24"/>
          <w:szCs w:val="28"/>
          <w:lang w:val="uk-UA" w:eastAsia="ru-RU"/>
        </w:rPr>
      </w:pPr>
      <w:r>
        <w:rPr>
          <w:sz w:val="24"/>
          <w:szCs w:val="28"/>
          <w:lang w:val="en" w:eastAsia="ru-RU"/>
        </w:rPr>
        <w:t xml:space="preserve">and </w:t>
      </w:r>
      <w:r w:rsidRPr="00F71336">
        <w:rPr>
          <w:sz w:val="24"/>
          <w:szCs w:val="28"/>
          <w:lang w:val="en" w:eastAsia="ru-RU"/>
        </w:rPr>
        <w:t xml:space="preserve">orthopedic dentistry,                                                                   </w:t>
      </w:r>
    </w:p>
    <w:p w14:paraId="0DD1C7A6" w14:textId="77777777" w:rsidR="00D069F8" w:rsidRPr="00F71336" w:rsidRDefault="00D069F8" w:rsidP="00D069F8">
      <w:pPr>
        <w:spacing w:after="0" w:line="240" w:lineRule="auto"/>
        <w:rPr>
          <w:rFonts w:ascii="Times New Roman" w:hAnsi="Times New Roman"/>
          <w:sz w:val="24"/>
          <w:szCs w:val="28"/>
          <w:lang w:val="uk-UA" w:eastAsia="ru-RU"/>
        </w:rPr>
      </w:pPr>
      <w:r>
        <w:rPr>
          <w:sz w:val="24"/>
          <w:szCs w:val="28"/>
          <w:lang w:val="en" w:eastAsia="ru-RU"/>
        </w:rPr>
        <w:t xml:space="preserve">Doctor </w:t>
      </w:r>
      <w:r w:rsidRPr="00F71336">
        <w:rPr>
          <w:sz w:val="24"/>
          <w:szCs w:val="28"/>
          <w:lang w:val="en" w:eastAsia="ru-RU"/>
        </w:rPr>
        <w:t>of Medicine, Associate Professor</w:t>
      </w:r>
    </w:p>
    <w:p w14:paraId="43E4ECCB" w14:textId="77777777" w:rsidR="00D069F8" w:rsidRPr="00F71336" w:rsidRDefault="00D069F8" w:rsidP="00D069F8">
      <w:pPr>
        <w:spacing w:after="0" w:line="240" w:lineRule="auto"/>
        <w:rPr>
          <w:rFonts w:ascii="Times New Roman" w:hAnsi="Times New Roman"/>
          <w:sz w:val="24"/>
          <w:szCs w:val="28"/>
          <w:lang w:val="uk-UA" w:eastAsia="ru-RU"/>
        </w:rPr>
      </w:pPr>
    </w:p>
    <w:p w14:paraId="405CF825" w14:textId="61B65B66" w:rsidR="00D069F8" w:rsidRPr="00F71336" w:rsidRDefault="00D069F8" w:rsidP="00D069F8">
      <w:pPr>
        <w:spacing w:after="0" w:line="240" w:lineRule="auto"/>
        <w:rPr>
          <w:rFonts w:ascii="Times New Roman" w:hAnsi="Times New Roman"/>
          <w:sz w:val="24"/>
          <w:szCs w:val="28"/>
          <w:u w:val="single"/>
          <w:lang w:val="uk-UA" w:eastAsia="ru-RU"/>
        </w:rPr>
      </w:pPr>
      <w:r w:rsidRPr="00F71336">
        <w:rPr>
          <w:sz w:val="24"/>
          <w:szCs w:val="28"/>
          <w:lang w:val="en" w:eastAsia="ru-RU"/>
        </w:rPr>
        <w:t xml:space="preserve">No </w:t>
      </w:r>
      <w:r>
        <w:rPr>
          <w:sz w:val="24"/>
          <w:szCs w:val="28"/>
          <w:lang w:val="en" w:eastAsia="ru-RU"/>
        </w:rPr>
        <w:t>__</w:t>
      </w:r>
      <w:r w:rsidRPr="00F71336">
        <w:rPr>
          <w:sz w:val="24"/>
          <w:szCs w:val="28"/>
          <w:lang w:val="en" w:eastAsia="ru-RU"/>
        </w:rPr>
        <w:t xml:space="preserve"> from "</w:t>
      </w:r>
      <w:r>
        <w:rPr>
          <w:sz w:val="24"/>
          <w:szCs w:val="28"/>
          <w:lang w:val="en" w:eastAsia="ru-RU"/>
        </w:rPr>
        <w:t>__</w:t>
      </w:r>
      <w:r w:rsidRPr="00F71336">
        <w:rPr>
          <w:sz w:val="24"/>
          <w:szCs w:val="28"/>
          <w:lang w:val="en" w:eastAsia="ru-RU"/>
        </w:rPr>
        <w:t xml:space="preserve">" </w:t>
      </w:r>
      <w:r>
        <w:rPr>
          <w:sz w:val="24"/>
          <w:szCs w:val="28"/>
          <w:lang w:val="en" w:eastAsia="ru-RU"/>
        </w:rPr>
        <w:t>______</w:t>
      </w:r>
      <w:r w:rsidRPr="00F71336">
        <w:rPr>
          <w:sz w:val="24"/>
          <w:szCs w:val="28"/>
          <w:lang w:val="en" w:eastAsia="ru-RU"/>
        </w:rPr>
        <w:t xml:space="preserve"> 2022 year </w:t>
      </w:r>
      <w:r w:rsidR="00106ED3">
        <w:rPr>
          <w:sz w:val="24"/>
          <w:szCs w:val="28"/>
          <w:lang w:val="en" w:eastAsia="ru-RU"/>
        </w:rPr>
        <w:tab/>
      </w:r>
      <w:r w:rsidR="00106ED3">
        <w:rPr>
          <w:sz w:val="24"/>
          <w:szCs w:val="28"/>
          <w:lang w:val="en" w:eastAsia="ru-RU"/>
        </w:rPr>
        <w:tab/>
        <w:t xml:space="preserve"> </w:t>
      </w:r>
      <w:r w:rsidRPr="00F71336">
        <w:rPr>
          <w:sz w:val="24"/>
          <w:szCs w:val="28"/>
          <w:lang w:val="en" w:eastAsia="ru-RU"/>
        </w:rPr>
        <w:t>_______</w:t>
      </w:r>
      <w:r w:rsidR="00106ED3">
        <w:rPr>
          <w:sz w:val="24"/>
          <w:szCs w:val="28"/>
          <w:lang w:val="en" w:eastAsia="ru-RU"/>
        </w:rPr>
        <w:tab/>
      </w:r>
      <w:r w:rsidR="00106ED3">
        <w:rPr>
          <w:sz w:val="24"/>
          <w:szCs w:val="28"/>
          <w:lang w:val="en" w:eastAsia="ru-RU"/>
        </w:rPr>
        <w:tab/>
      </w:r>
      <w:r w:rsidR="00106ED3">
        <w:rPr>
          <w:sz w:val="24"/>
          <w:szCs w:val="28"/>
          <w:lang w:val="en" w:eastAsia="ru-RU"/>
        </w:rPr>
        <w:tab/>
      </w:r>
      <w:r w:rsidR="00106ED3">
        <w:rPr>
          <w:sz w:val="24"/>
          <w:szCs w:val="28"/>
          <w:lang w:val="en" w:eastAsia="ru-RU"/>
        </w:rPr>
        <w:tab/>
        <w:t>_______</w:t>
      </w:r>
      <w:r w:rsidRPr="00F71336">
        <w:rPr>
          <w:sz w:val="24"/>
          <w:szCs w:val="28"/>
          <w:lang w:val="en" w:eastAsia="ru-RU"/>
        </w:rPr>
        <w:t xml:space="preserve">________ </w:t>
      </w:r>
    </w:p>
    <w:p w14:paraId="49A87975" w14:textId="77777777" w:rsidR="00D069F8" w:rsidRPr="00F71336" w:rsidRDefault="00D069F8" w:rsidP="00D069F8">
      <w:pPr>
        <w:spacing w:after="0" w:line="240" w:lineRule="auto"/>
        <w:rPr>
          <w:rFonts w:ascii="Times New Roman" w:hAnsi="Times New Roman"/>
          <w:sz w:val="24"/>
          <w:szCs w:val="28"/>
          <w:lang w:val="uk-UA" w:eastAsia="ru-RU"/>
        </w:rPr>
      </w:pPr>
      <w:r w:rsidRPr="00F71336">
        <w:rPr>
          <w:sz w:val="24"/>
          <w:szCs w:val="28"/>
          <w:lang w:val="en" w:eastAsia="ru-RU"/>
        </w:rPr>
        <w:t xml:space="preserve">                                                                                (</w:t>
      </w:r>
      <w:r w:rsidRPr="00F71336">
        <w:rPr>
          <w:sz w:val="18"/>
          <w:szCs w:val="28"/>
          <w:lang w:val="en" w:eastAsia="ru-RU"/>
        </w:rPr>
        <w:t>signature</w:t>
      </w:r>
      <w:r w:rsidRPr="00F71336">
        <w:rPr>
          <w:sz w:val="24"/>
          <w:szCs w:val="28"/>
          <w:lang w:val="en" w:eastAsia="ru-RU"/>
        </w:rPr>
        <w:t xml:space="preserve">)                                           </w:t>
      </w:r>
    </w:p>
    <w:p w14:paraId="784DF9FA" w14:textId="77777777" w:rsidR="00D069F8" w:rsidRPr="00F71336" w:rsidRDefault="00D069F8" w:rsidP="00D069F8">
      <w:pPr>
        <w:spacing w:after="0" w:line="240" w:lineRule="auto"/>
        <w:rPr>
          <w:rFonts w:ascii="Times New Roman" w:hAnsi="Times New Roman"/>
          <w:sz w:val="24"/>
          <w:szCs w:val="28"/>
          <w:lang w:val="uk-UA" w:eastAsia="ru-RU"/>
        </w:rPr>
      </w:pPr>
    </w:p>
    <w:p w14:paraId="627BF3AA" w14:textId="77777777" w:rsidR="00D069F8" w:rsidRPr="00F71336" w:rsidRDefault="00D069F8" w:rsidP="00D069F8">
      <w:pPr>
        <w:spacing w:after="0" w:line="240" w:lineRule="auto"/>
        <w:rPr>
          <w:rFonts w:ascii="Times New Roman" w:hAnsi="Times New Roman"/>
          <w:sz w:val="24"/>
          <w:szCs w:val="28"/>
          <w:lang w:val="uk-UA" w:eastAsia="ru-RU"/>
        </w:rPr>
      </w:pPr>
    </w:p>
    <w:p w14:paraId="483FA6BC" w14:textId="77777777" w:rsidR="00D069F8" w:rsidRPr="00F71336" w:rsidRDefault="00D069F8" w:rsidP="00D069F8">
      <w:pPr>
        <w:spacing w:after="0" w:line="240" w:lineRule="auto"/>
        <w:rPr>
          <w:rFonts w:ascii="Times New Roman" w:hAnsi="Times New Roman"/>
          <w:sz w:val="18"/>
          <w:szCs w:val="28"/>
          <w:lang w:val="uk-UA" w:eastAsia="ru-RU"/>
        </w:rPr>
      </w:pPr>
      <w:r w:rsidRPr="00F71336">
        <w:rPr>
          <w:sz w:val="24"/>
          <w:szCs w:val="28"/>
          <w:lang w:val="en" w:eastAsia="ru-RU"/>
        </w:rPr>
        <w:t>Approved by the scientific and methodological commission of the Faculty of Dentistry</w:t>
      </w:r>
    </w:p>
    <w:p w14:paraId="4CEC5C4D" w14:textId="77777777" w:rsidR="00D069F8" w:rsidRPr="00F71336" w:rsidRDefault="00D069F8" w:rsidP="00D069F8">
      <w:pPr>
        <w:spacing w:after="0" w:line="240" w:lineRule="auto"/>
        <w:rPr>
          <w:rFonts w:ascii="Times New Roman" w:hAnsi="Times New Roman"/>
          <w:sz w:val="24"/>
          <w:szCs w:val="28"/>
          <w:lang w:val="uk-UA" w:eastAsia="ru-RU"/>
        </w:rPr>
      </w:pPr>
    </w:p>
    <w:p w14:paraId="229DE64B" w14:textId="77777777" w:rsidR="00D069F8" w:rsidRPr="00F71336" w:rsidRDefault="00D069F8" w:rsidP="00D069F8">
      <w:pPr>
        <w:spacing w:after="0" w:line="240" w:lineRule="auto"/>
        <w:rPr>
          <w:rFonts w:ascii="Times New Roman" w:hAnsi="Times New Roman"/>
          <w:sz w:val="24"/>
          <w:szCs w:val="28"/>
          <w:lang w:val="uk-UA" w:eastAsia="ru-RU"/>
        </w:rPr>
      </w:pPr>
      <w:r w:rsidRPr="00F71336">
        <w:rPr>
          <w:sz w:val="24"/>
          <w:szCs w:val="28"/>
          <w:lang w:val="en" w:eastAsia="ru-RU"/>
        </w:rPr>
        <w:t xml:space="preserve">Protocol No </w:t>
      </w:r>
      <w:r>
        <w:rPr>
          <w:sz w:val="24"/>
          <w:szCs w:val="28"/>
          <w:lang w:val="en" w:eastAsia="ru-RU"/>
        </w:rPr>
        <w:t>.__</w:t>
      </w:r>
      <w:r w:rsidRPr="00F71336">
        <w:rPr>
          <w:sz w:val="24"/>
          <w:szCs w:val="28"/>
          <w:lang w:val="en" w:eastAsia="ru-RU"/>
        </w:rPr>
        <w:t xml:space="preserve"> of "</w:t>
      </w:r>
      <w:r>
        <w:rPr>
          <w:sz w:val="24"/>
          <w:szCs w:val="28"/>
          <w:lang w:val="en" w:eastAsia="ru-RU"/>
        </w:rPr>
        <w:t>__</w:t>
      </w:r>
      <w:r w:rsidRPr="00F71336">
        <w:rPr>
          <w:sz w:val="24"/>
          <w:szCs w:val="28"/>
          <w:lang w:val="en" w:eastAsia="ru-RU"/>
        </w:rPr>
        <w:t xml:space="preserve">" </w:t>
      </w:r>
      <w:r>
        <w:rPr>
          <w:sz w:val="24"/>
          <w:szCs w:val="28"/>
          <w:lang w:val="en" w:eastAsia="ru-RU"/>
        </w:rPr>
        <w:t>______</w:t>
      </w:r>
      <w:r w:rsidRPr="00F71336">
        <w:rPr>
          <w:sz w:val="24"/>
          <w:szCs w:val="28"/>
          <w:lang w:val="en" w:eastAsia="ru-RU"/>
        </w:rPr>
        <w:t xml:space="preserve">  202</w:t>
      </w:r>
      <w:r>
        <w:rPr>
          <w:sz w:val="24"/>
          <w:szCs w:val="28"/>
          <w:lang w:val="en" w:eastAsia="ru-RU"/>
        </w:rPr>
        <w:t>2</w:t>
      </w:r>
      <w:r w:rsidRPr="00F71336">
        <w:rPr>
          <w:sz w:val="24"/>
          <w:szCs w:val="28"/>
          <w:lang w:val="en" w:eastAsia="ru-RU"/>
        </w:rPr>
        <w:t xml:space="preserve"> . </w:t>
      </w:r>
    </w:p>
    <w:p w14:paraId="5CDD5E62" w14:textId="77777777" w:rsidR="00D069F8" w:rsidRPr="00F71336" w:rsidRDefault="00D069F8" w:rsidP="00D069F8">
      <w:pPr>
        <w:spacing w:after="0" w:line="240" w:lineRule="auto"/>
        <w:rPr>
          <w:rFonts w:ascii="Times New Roman" w:hAnsi="Times New Roman"/>
          <w:sz w:val="24"/>
          <w:szCs w:val="28"/>
          <w:lang w:val="uk-UA" w:eastAsia="ru-RU"/>
        </w:rPr>
      </w:pPr>
    </w:p>
    <w:p w14:paraId="337AC77E" w14:textId="77777777" w:rsidR="00D069F8" w:rsidRPr="00F71336" w:rsidRDefault="00D069F8" w:rsidP="00D069F8">
      <w:pPr>
        <w:spacing w:after="0" w:line="240" w:lineRule="auto"/>
        <w:rPr>
          <w:rFonts w:ascii="Times New Roman" w:hAnsi="Times New Roman"/>
          <w:sz w:val="24"/>
          <w:szCs w:val="28"/>
          <w:lang w:val="uk-UA" w:eastAsia="ru-RU"/>
        </w:rPr>
      </w:pPr>
    </w:p>
    <w:p w14:paraId="08440A36" w14:textId="15D05747" w:rsidR="00D069F8" w:rsidRPr="00F71336" w:rsidRDefault="00106ED3" w:rsidP="00D069F8">
      <w:pPr>
        <w:spacing w:after="0" w:line="240" w:lineRule="auto"/>
        <w:rPr>
          <w:rFonts w:ascii="Times New Roman" w:hAnsi="Times New Roman"/>
          <w:sz w:val="24"/>
          <w:szCs w:val="28"/>
          <w:lang w:val="uk-UA" w:eastAsia="ru-RU"/>
        </w:rPr>
      </w:pPr>
      <w:r>
        <w:rPr>
          <w:sz w:val="24"/>
          <w:szCs w:val="28"/>
          <w:lang w:val="en" w:eastAsia="ru-RU"/>
        </w:rPr>
        <w:t>Head</w:t>
      </w:r>
      <w:r w:rsidR="00D069F8" w:rsidRPr="00F71336">
        <w:rPr>
          <w:sz w:val="24"/>
          <w:szCs w:val="28"/>
          <w:lang w:val="en" w:eastAsia="ru-RU"/>
        </w:rPr>
        <w:t xml:space="preserve"> of the Commission,</w:t>
      </w:r>
    </w:p>
    <w:p w14:paraId="35488080" w14:textId="6D597BE3" w:rsidR="00D069F8" w:rsidRPr="00F71336" w:rsidRDefault="00D069F8" w:rsidP="00D069F8">
      <w:pPr>
        <w:spacing w:after="0" w:line="240" w:lineRule="auto"/>
        <w:rPr>
          <w:rFonts w:ascii="Times New Roman" w:hAnsi="Times New Roman"/>
          <w:sz w:val="24"/>
          <w:szCs w:val="28"/>
          <w:lang w:val="uk-UA" w:eastAsia="ru-RU"/>
        </w:rPr>
      </w:pPr>
      <w:r w:rsidRPr="00F71336">
        <w:rPr>
          <w:sz w:val="24"/>
          <w:szCs w:val="28"/>
          <w:lang w:val="en" w:eastAsia="ru-RU"/>
        </w:rPr>
        <w:t xml:space="preserve">Doctor of Medical Sciences, Professor </w:t>
      </w:r>
      <w:r w:rsidR="00106ED3">
        <w:rPr>
          <w:sz w:val="24"/>
          <w:szCs w:val="28"/>
          <w:lang w:val="en" w:eastAsia="ru-RU"/>
        </w:rPr>
        <w:tab/>
      </w:r>
      <w:r w:rsidR="00106ED3">
        <w:rPr>
          <w:sz w:val="24"/>
          <w:szCs w:val="28"/>
          <w:lang w:val="en" w:eastAsia="ru-RU"/>
        </w:rPr>
        <w:tab/>
      </w:r>
      <w:r w:rsidRPr="00F71336">
        <w:rPr>
          <w:sz w:val="24"/>
          <w:szCs w:val="28"/>
          <w:lang w:val="en" w:eastAsia="ru-RU"/>
        </w:rPr>
        <w:t xml:space="preserve">________                      </w:t>
      </w:r>
      <w:proofErr w:type="spellStart"/>
      <w:r w:rsidRPr="00F71336">
        <w:rPr>
          <w:sz w:val="24"/>
          <w:szCs w:val="28"/>
          <w:u w:val="single"/>
          <w:lang w:val="en" w:eastAsia="ru-RU"/>
        </w:rPr>
        <w:t>Klytynska</w:t>
      </w:r>
      <w:proofErr w:type="spellEnd"/>
      <w:r w:rsidRPr="00F71336">
        <w:rPr>
          <w:sz w:val="24"/>
          <w:szCs w:val="28"/>
          <w:u w:val="single"/>
          <w:lang w:val="en" w:eastAsia="ru-RU"/>
        </w:rPr>
        <w:t xml:space="preserve"> O.V</w:t>
      </w:r>
      <w:r w:rsidRPr="00F71336">
        <w:rPr>
          <w:sz w:val="20"/>
          <w:szCs w:val="28"/>
          <w:lang w:val="en" w:eastAsia="ru-RU"/>
        </w:rPr>
        <w:t xml:space="preserve">.                                                                                                       </w:t>
      </w:r>
      <w:proofErr w:type="gramStart"/>
      <w:r w:rsidRPr="00F71336">
        <w:rPr>
          <w:sz w:val="20"/>
          <w:szCs w:val="28"/>
          <w:lang w:val="en" w:eastAsia="ru-RU"/>
        </w:rPr>
        <w:t xml:space="preserve">  .</w:t>
      </w:r>
      <w:proofErr w:type="gramEnd"/>
      <w:r w:rsidRPr="00F71336">
        <w:rPr>
          <w:sz w:val="20"/>
          <w:szCs w:val="28"/>
          <w:lang w:val="en" w:eastAsia="ru-RU"/>
        </w:rPr>
        <w:t xml:space="preserve">                                                                                 </w:t>
      </w:r>
      <w:r w:rsidR="00106ED3">
        <w:rPr>
          <w:sz w:val="20"/>
          <w:szCs w:val="28"/>
          <w:lang w:val="en" w:eastAsia="ru-RU"/>
        </w:rPr>
        <w:tab/>
      </w:r>
      <w:r w:rsidRPr="00F71336">
        <w:rPr>
          <w:sz w:val="20"/>
          <w:szCs w:val="28"/>
          <w:lang w:val="en" w:eastAsia="ru-RU"/>
        </w:rPr>
        <w:t xml:space="preserve">                  (</w:t>
      </w:r>
      <w:r w:rsidRPr="00F71336">
        <w:rPr>
          <w:sz w:val="18"/>
          <w:szCs w:val="28"/>
          <w:lang w:val="en" w:eastAsia="ru-RU"/>
        </w:rPr>
        <w:t>signature</w:t>
      </w:r>
      <w:r w:rsidRPr="00F71336">
        <w:rPr>
          <w:sz w:val="20"/>
          <w:szCs w:val="28"/>
          <w:lang w:val="en" w:eastAsia="ru-RU"/>
        </w:rPr>
        <w:t xml:space="preserve">)                                  </w:t>
      </w:r>
    </w:p>
    <w:p w14:paraId="7FD7ED35" w14:textId="397681E5" w:rsidR="006D7759" w:rsidRPr="00FD7CBB" w:rsidRDefault="00D069F8" w:rsidP="00D069F8">
      <w:pPr>
        <w:spacing w:after="0" w:line="240" w:lineRule="auto"/>
        <w:jc w:val="right"/>
        <w:rPr>
          <w:rFonts w:ascii="Times New Roman" w:eastAsia="Times New Roman" w:hAnsi="Times New Roman" w:cs="Times New Roman"/>
          <w:sz w:val="28"/>
          <w:szCs w:val="24"/>
          <w:lang w:val="uk-UA" w:eastAsia="ru-RU"/>
        </w:rPr>
      </w:pPr>
      <w:r w:rsidRPr="00F71336">
        <w:rPr>
          <w:sz w:val="28"/>
          <w:szCs w:val="24"/>
          <w:lang w:val="en" w:eastAsia="ru-RU"/>
        </w:rPr>
        <w:t>© Uzhhorod National University</w:t>
      </w:r>
      <w:bookmarkEnd w:id="1"/>
      <w:r w:rsidR="006D7759" w:rsidRPr="006D7759">
        <w:rPr>
          <w:b/>
          <w:bCs/>
          <w:sz w:val="24"/>
          <w:szCs w:val="24"/>
          <w:lang w:val="en"/>
        </w:rPr>
        <w:br w:type="page"/>
      </w:r>
    </w:p>
    <w:p w14:paraId="19B3F69A" w14:textId="77777777" w:rsidR="006D7759" w:rsidRPr="006D7759" w:rsidRDefault="006D7759" w:rsidP="006D7759">
      <w:pPr>
        <w:spacing w:after="0" w:line="240" w:lineRule="auto"/>
        <w:jc w:val="center"/>
        <w:rPr>
          <w:rFonts w:ascii="Times New Roman" w:eastAsia="Times New Roman" w:hAnsi="Times New Roman" w:cs="Times New Roman"/>
          <w:b/>
          <w:bCs/>
          <w:sz w:val="24"/>
          <w:szCs w:val="24"/>
          <w:lang w:val="uk-UA"/>
        </w:rPr>
      </w:pPr>
      <w:r w:rsidRPr="006D7759">
        <w:rPr>
          <w:b/>
          <w:bCs/>
          <w:sz w:val="24"/>
          <w:szCs w:val="24"/>
          <w:lang w:val="en"/>
        </w:rPr>
        <w:lastRenderedPageBreak/>
        <w:t>1. DESCRIPTION OF THE DISCIPLINE</w:t>
      </w:r>
    </w:p>
    <w:p w14:paraId="28083E99" w14:textId="77777777" w:rsidR="006D7759" w:rsidRPr="006D7759" w:rsidRDefault="006D7759" w:rsidP="006D7759">
      <w:pPr>
        <w:autoSpaceDE w:val="0"/>
        <w:autoSpaceDN w:val="0"/>
        <w:adjustRightInd w:val="0"/>
        <w:spacing w:after="0" w:line="240" w:lineRule="auto"/>
        <w:ind w:left="360"/>
        <w:rPr>
          <w:rFonts w:ascii="Times New Roman" w:eastAsia="Times New Roman" w:hAnsi="Times New Roman" w:cs="Times New Roman"/>
          <w:sz w:val="24"/>
          <w:szCs w:val="24"/>
          <w:lang w:val="uk-UA" w:eastAsia="ru-RU"/>
        </w:rPr>
      </w:pPr>
    </w:p>
    <w:p w14:paraId="5F564673" w14:textId="77777777" w:rsidR="006D7759" w:rsidRPr="006D7759" w:rsidRDefault="006D7759" w:rsidP="006D7759">
      <w:pPr>
        <w:autoSpaceDE w:val="0"/>
        <w:autoSpaceDN w:val="0"/>
        <w:adjustRightInd w:val="0"/>
        <w:spacing w:after="0" w:line="240" w:lineRule="auto"/>
        <w:ind w:left="360"/>
        <w:rPr>
          <w:rFonts w:ascii="Times New Roman" w:eastAsia="Times New Roman" w:hAnsi="Times New Roman" w:cs="Times New Roman"/>
          <w:sz w:val="24"/>
          <w:szCs w:val="24"/>
          <w:lang w:val="uk-UA" w:eastAsia="ru-RU"/>
        </w:rPr>
      </w:pPr>
    </w:p>
    <w:tbl>
      <w:tblPr>
        <w:tblStyle w:val="a3"/>
        <w:tblW w:w="10188" w:type="dxa"/>
        <w:tblLayout w:type="fixed"/>
        <w:tblLook w:val="0000" w:firstRow="0" w:lastRow="0" w:firstColumn="0" w:lastColumn="0" w:noHBand="0" w:noVBand="0"/>
      </w:tblPr>
      <w:tblGrid>
        <w:gridCol w:w="3348"/>
        <w:gridCol w:w="3240"/>
        <w:gridCol w:w="1742"/>
        <w:gridCol w:w="58"/>
        <w:gridCol w:w="1800"/>
      </w:tblGrid>
      <w:tr w:rsidR="006D7759" w:rsidRPr="006D7759" w14:paraId="59711A26" w14:textId="77777777" w:rsidTr="006D7759">
        <w:trPr>
          <w:trHeight w:val="1290"/>
        </w:trPr>
        <w:tc>
          <w:tcPr>
            <w:tcW w:w="3348" w:type="dxa"/>
            <w:vAlign w:val="center"/>
          </w:tcPr>
          <w:p w14:paraId="0BD9A5F0" w14:textId="77777777" w:rsidR="006D7759" w:rsidRPr="006D7759" w:rsidRDefault="006D7759" w:rsidP="006D7759">
            <w:pPr>
              <w:autoSpaceDE w:val="0"/>
              <w:autoSpaceDN w:val="0"/>
              <w:adjustRightInd w:val="0"/>
              <w:jc w:val="center"/>
              <w:rPr>
                <w:sz w:val="24"/>
                <w:szCs w:val="24"/>
                <w:lang w:val="uk-UA"/>
              </w:rPr>
            </w:pPr>
            <w:r w:rsidRPr="006D7759">
              <w:rPr>
                <w:b/>
                <w:bCs/>
                <w:sz w:val="24"/>
                <w:szCs w:val="24"/>
                <w:lang w:val="en"/>
              </w:rPr>
              <w:t>Name</w:t>
            </w:r>
          </w:p>
          <w:p w14:paraId="37BF9AD7" w14:textId="77777777" w:rsidR="006D7759" w:rsidRPr="006D7759" w:rsidRDefault="006D7759" w:rsidP="006D7759">
            <w:pPr>
              <w:autoSpaceDE w:val="0"/>
              <w:autoSpaceDN w:val="0"/>
              <w:adjustRightInd w:val="0"/>
              <w:jc w:val="center"/>
              <w:rPr>
                <w:sz w:val="24"/>
                <w:szCs w:val="24"/>
                <w:lang w:val="uk-UA"/>
              </w:rPr>
            </w:pPr>
            <w:r w:rsidRPr="006D7759">
              <w:rPr>
                <w:b/>
                <w:bCs/>
                <w:sz w:val="24"/>
                <w:szCs w:val="24"/>
                <w:lang w:val="en"/>
              </w:rPr>
              <w:t>Indicators</w:t>
            </w:r>
          </w:p>
        </w:tc>
        <w:tc>
          <w:tcPr>
            <w:tcW w:w="3240" w:type="dxa"/>
            <w:vAlign w:val="center"/>
          </w:tcPr>
          <w:p w14:paraId="4CA3FBDA" w14:textId="77777777" w:rsidR="006D7759" w:rsidRPr="006D7759" w:rsidRDefault="006D7759" w:rsidP="006D7759">
            <w:pPr>
              <w:autoSpaceDE w:val="0"/>
              <w:autoSpaceDN w:val="0"/>
              <w:adjustRightInd w:val="0"/>
              <w:jc w:val="center"/>
              <w:rPr>
                <w:sz w:val="24"/>
                <w:szCs w:val="24"/>
                <w:lang w:val="uk-UA"/>
              </w:rPr>
            </w:pPr>
            <w:r w:rsidRPr="006D7759">
              <w:rPr>
                <w:b/>
                <w:bCs/>
                <w:sz w:val="24"/>
                <w:szCs w:val="24"/>
                <w:lang w:val="en"/>
              </w:rPr>
              <w:t>Field of knowledge,</w:t>
            </w:r>
          </w:p>
          <w:p w14:paraId="4A01BA8E" w14:textId="77777777" w:rsidR="006D7759" w:rsidRPr="006D7759" w:rsidRDefault="006D7759" w:rsidP="006D7759">
            <w:pPr>
              <w:autoSpaceDE w:val="0"/>
              <w:autoSpaceDN w:val="0"/>
              <w:adjustRightInd w:val="0"/>
              <w:jc w:val="center"/>
              <w:rPr>
                <w:sz w:val="24"/>
                <w:szCs w:val="24"/>
                <w:lang w:val="uk-UA"/>
              </w:rPr>
            </w:pPr>
            <w:r w:rsidRPr="006D7759">
              <w:rPr>
                <w:b/>
                <w:bCs/>
                <w:sz w:val="24"/>
                <w:szCs w:val="24"/>
                <w:lang w:val="en"/>
              </w:rPr>
              <w:t>specialty, subject specialty (specialization), educational program, educational level</w:t>
            </w:r>
          </w:p>
        </w:tc>
        <w:tc>
          <w:tcPr>
            <w:tcW w:w="3600" w:type="dxa"/>
            <w:gridSpan w:val="3"/>
            <w:vAlign w:val="center"/>
          </w:tcPr>
          <w:p w14:paraId="3F5EA3B1" w14:textId="77777777" w:rsidR="006D7759" w:rsidRPr="006D7759" w:rsidRDefault="006D7759" w:rsidP="006D7759">
            <w:pPr>
              <w:autoSpaceDE w:val="0"/>
              <w:autoSpaceDN w:val="0"/>
              <w:adjustRightInd w:val="0"/>
              <w:jc w:val="center"/>
              <w:rPr>
                <w:sz w:val="24"/>
                <w:szCs w:val="24"/>
                <w:lang w:val="uk-UA"/>
              </w:rPr>
            </w:pPr>
            <w:r w:rsidRPr="006D7759">
              <w:rPr>
                <w:b/>
                <w:bCs/>
                <w:sz w:val="24"/>
                <w:szCs w:val="24"/>
                <w:lang w:val="en"/>
              </w:rPr>
              <w:t>Characteristic</w:t>
            </w:r>
          </w:p>
          <w:p w14:paraId="2CBA896E" w14:textId="77777777" w:rsidR="006D7759" w:rsidRPr="006D7759" w:rsidRDefault="006D7759" w:rsidP="006D7759">
            <w:pPr>
              <w:autoSpaceDE w:val="0"/>
              <w:autoSpaceDN w:val="0"/>
              <w:adjustRightInd w:val="0"/>
              <w:jc w:val="center"/>
              <w:rPr>
                <w:sz w:val="24"/>
                <w:szCs w:val="24"/>
                <w:lang w:val="uk-UA"/>
              </w:rPr>
            </w:pPr>
            <w:r w:rsidRPr="006D7759">
              <w:rPr>
                <w:b/>
                <w:bCs/>
                <w:sz w:val="24"/>
                <w:szCs w:val="24"/>
                <w:lang w:val="en"/>
              </w:rPr>
              <w:t>Training</w:t>
            </w:r>
          </w:p>
          <w:p w14:paraId="0B37096C" w14:textId="77777777" w:rsidR="006D7759" w:rsidRPr="006D7759" w:rsidRDefault="006D7759" w:rsidP="006D7759">
            <w:pPr>
              <w:autoSpaceDE w:val="0"/>
              <w:autoSpaceDN w:val="0"/>
              <w:adjustRightInd w:val="0"/>
              <w:jc w:val="center"/>
              <w:rPr>
                <w:sz w:val="24"/>
                <w:szCs w:val="24"/>
                <w:lang w:val="uk-UA"/>
              </w:rPr>
            </w:pPr>
            <w:r w:rsidRPr="006D7759">
              <w:rPr>
                <w:b/>
                <w:sz w:val="24"/>
                <w:szCs w:val="24"/>
                <w:lang w:val="en"/>
              </w:rPr>
              <w:t>Discipline</w:t>
            </w:r>
          </w:p>
        </w:tc>
      </w:tr>
      <w:tr w:rsidR="006D7759" w:rsidRPr="006D7759" w14:paraId="043E6D9A" w14:textId="77777777" w:rsidTr="006D7759">
        <w:trPr>
          <w:trHeight w:val="770"/>
        </w:trPr>
        <w:tc>
          <w:tcPr>
            <w:tcW w:w="3348" w:type="dxa"/>
            <w:vMerge w:val="restart"/>
            <w:vAlign w:val="center"/>
          </w:tcPr>
          <w:p w14:paraId="6304FA32" w14:textId="77777777" w:rsidR="006D7759" w:rsidRPr="006E65DF" w:rsidRDefault="006D7759" w:rsidP="006D7759">
            <w:pPr>
              <w:autoSpaceDE w:val="0"/>
              <w:autoSpaceDN w:val="0"/>
              <w:adjustRightInd w:val="0"/>
              <w:rPr>
                <w:sz w:val="24"/>
                <w:szCs w:val="24"/>
                <w:highlight w:val="yellow"/>
                <w:lang w:val="uk-UA"/>
              </w:rPr>
            </w:pPr>
            <w:r w:rsidRPr="00267FDC">
              <w:rPr>
                <w:sz w:val="24"/>
                <w:szCs w:val="24"/>
                <w:lang w:val="en"/>
              </w:rPr>
              <w:t>Number of credits – 6</w:t>
            </w:r>
          </w:p>
        </w:tc>
        <w:tc>
          <w:tcPr>
            <w:tcW w:w="3240" w:type="dxa"/>
            <w:vMerge w:val="restart"/>
            <w:vAlign w:val="center"/>
          </w:tcPr>
          <w:p w14:paraId="50FF3A90" w14:textId="77777777" w:rsidR="006D7759" w:rsidRPr="00267FDC" w:rsidRDefault="006D7759" w:rsidP="006D7759">
            <w:pPr>
              <w:autoSpaceDE w:val="0"/>
              <w:autoSpaceDN w:val="0"/>
              <w:adjustRightInd w:val="0"/>
              <w:jc w:val="center"/>
              <w:rPr>
                <w:sz w:val="24"/>
                <w:szCs w:val="24"/>
                <w:lang w:val="uk-UA"/>
              </w:rPr>
            </w:pPr>
            <w:r w:rsidRPr="00267FDC">
              <w:rPr>
                <w:sz w:val="24"/>
                <w:szCs w:val="24"/>
                <w:lang w:val="en"/>
              </w:rPr>
              <w:t>Educational level:</w:t>
            </w:r>
          </w:p>
          <w:p w14:paraId="6A767D74" w14:textId="77777777" w:rsidR="006D7759" w:rsidRPr="00267FDC" w:rsidRDefault="00267FDC" w:rsidP="006D7759">
            <w:pPr>
              <w:autoSpaceDE w:val="0"/>
              <w:autoSpaceDN w:val="0"/>
              <w:adjustRightInd w:val="0"/>
              <w:jc w:val="center"/>
              <w:rPr>
                <w:sz w:val="24"/>
                <w:szCs w:val="24"/>
                <w:lang w:val="uk-UA"/>
              </w:rPr>
            </w:pPr>
            <w:r w:rsidRPr="00267FDC">
              <w:rPr>
                <w:b/>
                <w:sz w:val="24"/>
                <w:szCs w:val="24"/>
                <w:lang w:val="en"/>
              </w:rPr>
              <w:t>Third (educational and scientific)</w:t>
            </w:r>
          </w:p>
          <w:p w14:paraId="5EB7AE7E" w14:textId="77777777" w:rsidR="006D7759" w:rsidRPr="00267FDC" w:rsidRDefault="006D7759" w:rsidP="006D7759">
            <w:pPr>
              <w:autoSpaceDE w:val="0"/>
              <w:autoSpaceDN w:val="0"/>
              <w:adjustRightInd w:val="0"/>
              <w:jc w:val="center"/>
              <w:rPr>
                <w:sz w:val="24"/>
                <w:szCs w:val="24"/>
                <w:lang w:val="uk-UA"/>
              </w:rPr>
            </w:pPr>
          </w:p>
          <w:p w14:paraId="47AE126E" w14:textId="77777777" w:rsidR="006D7759" w:rsidRPr="00267FDC" w:rsidRDefault="006D7759" w:rsidP="006D7759">
            <w:pPr>
              <w:autoSpaceDE w:val="0"/>
              <w:autoSpaceDN w:val="0"/>
              <w:adjustRightInd w:val="0"/>
              <w:jc w:val="center"/>
              <w:rPr>
                <w:sz w:val="24"/>
                <w:szCs w:val="24"/>
                <w:lang w:val="uk-UA"/>
              </w:rPr>
            </w:pPr>
          </w:p>
          <w:p w14:paraId="7C05ED0F" w14:textId="77777777" w:rsidR="006D7759" w:rsidRPr="00267FDC" w:rsidRDefault="006D7759" w:rsidP="006D7759">
            <w:pPr>
              <w:autoSpaceDE w:val="0"/>
              <w:autoSpaceDN w:val="0"/>
              <w:adjustRightInd w:val="0"/>
              <w:jc w:val="center"/>
              <w:rPr>
                <w:sz w:val="24"/>
                <w:szCs w:val="24"/>
                <w:lang w:val="uk-UA"/>
              </w:rPr>
            </w:pPr>
            <w:r w:rsidRPr="00267FDC">
              <w:rPr>
                <w:sz w:val="24"/>
                <w:szCs w:val="24"/>
                <w:lang w:val="en"/>
              </w:rPr>
              <w:t>Field of knowledge:</w:t>
            </w:r>
          </w:p>
          <w:p w14:paraId="0A645642" w14:textId="77777777" w:rsidR="006D7759" w:rsidRPr="00267FDC" w:rsidRDefault="00267FDC" w:rsidP="006D7759">
            <w:pPr>
              <w:autoSpaceDE w:val="0"/>
              <w:autoSpaceDN w:val="0"/>
              <w:adjustRightInd w:val="0"/>
              <w:jc w:val="center"/>
              <w:rPr>
                <w:b/>
                <w:sz w:val="24"/>
                <w:szCs w:val="24"/>
                <w:lang w:val="uk-UA"/>
              </w:rPr>
            </w:pPr>
            <w:r w:rsidRPr="00267FDC">
              <w:rPr>
                <w:b/>
                <w:sz w:val="24"/>
                <w:szCs w:val="24"/>
                <w:lang w:val="en"/>
              </w:rPr>
              <w:t>22 Healthcare</w:t>
            </w:r>
          </w:p>
          <w:p w14:paraId="464DD48E" w14:textId="77777777" w:rsidR="006D7759" w:rsidRPr="00267FDC" w:rsidRDefault="006D7759" w:rsidP="006D7759">
            <w:pPr>
              <w:autoSpaceDE w:val="0"/>
              <w:autoSpaceDN w:val="0"/>
              <w:adjustRightInd w:val="0"/>
              <w:jc w:val="center"/>
              <w:rPr>
                <w:b/>
                <w:sz w:val="24"/>
                <w:szCs w:val="24"/>
                <w:lang w:val="uk-UA"/>
              </w:rPr>
            </w:pPr>
          </w:p>
          <w:p w14:paraId="32E0165E" w14:textId="77777777" w:rsidR="006D7759" w:rsidRPr="00267FDC" w:rsidRDefault="006D7759" w:rsidP="006D7759">
            <w:pPr>
              <w:autoSpaceDE w:val="0"/>
              <w:autoSpaceDN w:val="0"/>
              <w:adjustRightInd w:val="0"/>
              <w:jc w:val="center"/>
              <w:rPr>
                <w:b/>
                <w:sz w:val="24"/>
                <w:szCs w:val="24"/>
                <w:lang w:val="uk-UA"/>
              </w:rPr>
            </w:pPr>
          </w:p>
          <w:p w14:paraId="59C6D243" w14:textId="77777777" w:rsidR="006D7759" w:rsidRPr="00267FDC" w:rsidRDefault="006D7759" w:rsidP="006D7759">
            <w:pPr>
              <w:autoSpaceDE w:val="0"/>
              <w:autoSpaceDN w:val="0"/>
              <w:adjustRightInd w:val="0"/>
              <w:jc w:val="center"/>
              <w:rPr>
                <w:sz w:val="24"/>
                <w:szCs w:val="24"/>
                <w:lang w:val="uk-UA"/>
              </w:rPr>
            </w:pPr>
            <w:r w:rsidRPr="00267FDC">
              <w:rPr>
                <w:sz w:val="24"/>
                <w:szCs w:val="24"/>
                <w:lang w:val="en"/>
              </w:rPr>
              <w:t>Speciality:</w:t>
            </w:r>
          </w:p>
          <w:p w14:paraId="3B7D446F" w14:textId="77777777" w:rsidR="006D7759" w:rsidRPr="00267FDC" w:rsidRDefault="00267FDC" w:rsidP="006D7759">
            <w:pPr>
              <w:autoSpaceDE w:val="0"/>
              <w:autoSpaceDN w:val="0"/>
              <w:adjustRightInd w:val="0"/>
              <w:jc w:val="center"/>
              <w:rPr>
                <w:b/>
                <w:sz w:val="24"/>
                <w:szCs w:val="24"/>
                <w:lang w:val="uk-UA"/>
              </w:rPr>
            </w:pPr>
            <w:r w:rsidRPr="00267FDC">
              <w:rPr>
                <w:b/>
                <w:sz w:val="24"/>
                <w:szCs w:val="24"/>
                <w:lang w:val="en"/>
              </w:rPr>
              <w:t>221 Dentistry</w:t>
            </w:r>
          </w:p>
          <w:p w14:paraId="4FB725F9" w14:textId="77777777" w:rsidR="006D7759" w:rsidRPr="006E65DF" w:rsidRDefault="006D7759" w:rsidP="006D7759">
            <w:pPr>
              <w:autoSpaceDE w:val="0"/>
              <w:autoSpaceDN w:val="0"/>
              <w:adjustRightInd w:val="0"/>
              <w:jc w:val="center"/>
              <w:rPr>
                <w:b/>
                <w:sz w:val="24"/>
                <w:szCs w:val="24"/>
                <w:highlight w:val="yellow"/>
                <w:lang w:val="uk-UA"/>
              </w:rPr>
            </w:pPr>
          </w:p>
          <w:p w14:paraId="40389E85" w14:textId="77777777" w:rsidR="006D7759" w:rsidRPr="006E65DF" w:rsidRDefault="006D7759" w:rsidP="006D7759">
            <w:pPr>
              <w:autoSpaceDE w:val="0"/>
              <w:autoSpaceDN w:val="0"/>
              <w:adjustRightInd w:val="0"/>
              <w:jc w:val="center"/>
              <w:rPr>
                <w:b/>
                <w:sz w:val="24"/>
                <w:szCs w:val="24"/>
                <w:highlight w:val="yellow"/>
                <w:lang w:val="uk-UA"/>
              </w:rPr>
            </w:pPr>
          </w:p>
          <w:p w14:paraId="57261EB8" w14:textId="77777777" w:rsidR="006D7759" w:rsidRPr="00F0237B" w:rsidRDefault="006D7759" w:rsidP="006D7759">
            <w:pPr>
              <w:autoSpaceDE w:val="0"/>
              <w:autoSpaceDN w:val="0"/>
              <w:adjustRightInd w:val="0"/>
              <w:jc w:val="center"/>
              <w:rPr>
                <w:sz w:val="24"/>
                <w:szCs w:val="24"/>
                <w:lang w:val="uk-UA"/>
              </w:rPr>
            </w:pPr>
            <w:r w:rsidRPr="00F0237B">
              <w:rPr>
                <w:sz w:val="24"/>
                <w:szCs w:val="24"/>
                <w:lang w:val="en"/>
              </w:rPr>
              <w:t xml:space="preserve">Subject specialty (Specialization) </w:t>
            </w:r>
          </w:p>
          <w:p w14:paraId="6C7560D8" w14:textId="77777777" w:rsidR="006D7759" w:rsidRPr="00F0237B" w:rsidRDefault="006D7759" w:rsidP="006D7759">
            <w:pPr>
              <w:autoSpaceDE w:val="0"/>
              <w:autoSpaceDN w:val="0"/>
              <w:adjustRightInd w:val="0"/>
              <w:jc w:val="center"/>
              <w:rPr>
                <w:sz w:val="24"/>
                <w:szCs w:val="24"/>
                <w:lang w:val="uk-UA"/>
              </w:rPr>
            </w:pPr>
            <w:r w:rsidRPr="00F0237B">
              <w:rPr>
                <w:i/>
                <w:sz w:val="24"/>
                <w:szCs w:val="24"/>
                <w:lang w:val="en"/>
              </w:rPr>
              <w:t xml:space="preserve">(if available) </w:t>
            </w:r>
            <w:r w:rsidRPr="00F0237B">
              <w:rPr>
                <w:sz w:val="24"/>
                <w:szCs w:val="24"/>
                <w:lang w:val="en"/>
              </w:rPr>
              <w:t>:</w:t>
            </w:r>
          </w:p>
          <w:p w14:paraId="6E111CCD" w14:textId="77777777" w:rsidR="006D7759" w:rsidRPr="00F0237B" w:rsidRDefault="006D7759" w:rsidP="006D7759">
            <w:pPr>
              <w:autoSpaceDE w:val="0"/>
              <w:autoSpaceDN w:val="0"/>
              <w:adjustRightInd w:val="0"/>
              <w:jc w:val="center"/>
              <w:rPr>
                <w:b/>
                <w:sz w:val="24"/>
                <w:szCs w:val="24"/>
                <w:lang w:val="uk-UA"/>
              </w:rPr>
            </w:pPr>
            <w:r w:rsidRPr="00F0237B">
              <w:rPr>
                <w:b/>
                <w:sz w:val="24"/>
                <w:szCs w:val="24"/>
                <w:lang w:val="en"/>
              </w:rPr>
              <w:t>Code and name of the subject specialty (specialization)</w:t>
            </w:r>
          </w:p>
          <w:p w14:paraId="218AD8B0" w14:textId="77777777" w:rsidR="006D7759" w:rsidRPr="006E65DF" w:rsidRDefault="006D7759" w:rsidP="006D7759">
            <w:pPr>
              <w:autoSpaceDE w:val="0"/>
              <w:autoSpaceDN w:val="0"/>
              <w:adjustRightInd w:val="0"/>
              <w:jc w:val="center"/>
              <w:rPr>
                <w:b/>
                <w:sz w:val="24"/>
                <w:szCs w:val="24"/>
                <w:highlight w:val="yellow"/>
                <w:lang w:val="uk-UA"/>
              </w:rPr>
            </w:pPr>
          </w:p>
          <w:p w14:paraId="66A7A749" w14:textId="77777777" w:rsidR="006D7759" w:rsidRPr="006E65DF" w:rsidRDefault="006D7759" w:rsidP="006D7759">
            <w:pPr>
              <w:autoSpaceDE w:val="0"/>
              <w:autoSpaceDN w:val="0"/>
              <w:adjustRightInd w:val="0"/>
              <w:jc w:val="center"/>
              <w:rPr>
                <w:sz w:val="24"/>
                <w:szCs w:val="24"/>
                <w:highlight w:val="yellow"/>
                <w:lang w:val="uk-UA"/>
              </w:rPr>
            </w:pPr>
          </w:p>
          <w:p w14:paraId="48C98312" w14:textId="77777777" w:rsidR="006D7759" w:rsidRPr="00267FDC" w:rsidRDefault="006D7759" w:rsidP="006D7759">
            <w:pPr>
              <w:autoSpaceDE w:val="0"/>
              <w:autoSpaceDN w:val="0"/>
              <w:adjustRightInd w:val="0"/>
              <w:jc w:val="center"/>
              <w:rPr>
                <w:sz w:val="24"/>
                <w:szCs w:val="24"/>
                <w:lang w:val="uk-UA"/>
              </w:rPr>
            </w:pPr>
            <w:r w:rsidRPr="00267FDC">
              <w:rPr>
                <w:sz w:val="24"/>
                <w:szCs w:val="24"/>
                <w:lang w:val="en"/>
              </w:rPr>
              <w:t>Educational program:</w:t>
            </w:r>
          </w:p>
          <w:p w14:paraId="75B6246D" w14:textId="77777777" w:rsidR="006D7759" w:rsidRPr="00267FDC" w:rsidRDefault="00267FDC" w:rsidP="006D7759">
            <w:pPr>
              <w:autoSpaceDE w:val="0"/>
              <w:autoSpaceDN w:val="0"/>
              <w:adjustRightInd w:val="0"/>
              <w:jc w:val="center"/>
              <w:rPr>
                <w:b/>
                <w:sz w:val="24"/>
                <w:szCs w:val="24"/>
                <w:lang w:val="uk-UA"/>
              </w:rPr>
            </w:pPr>
            <w:r w:rsidRPr="00267FDC">
              <w:rPr>
                <w:b/>
                <w:sz w:val="24"/>
                <w:szCs w:val="24"/>
                <w:lang w:val="en"/>
              </w:rPr>
              <w:t>Dentistry</w:t>
            </w:r>
          </w:p>
          <w:p w14:paraId="67A05019" w14:textId="77777777" w:rsidR="006D7759" w:rsidRPr="006E65DF" w:rsidRDefault="006D7759" w:rsidP="006D7759">
            <w:pPr>
              <w:autoSpaceDE w:val="0"/>
              <w:autoSpaceDN w:val="0"/>
              <w:adjustRightInd w:val="0"/>
              <w:jc w:val="center"/>
              <w:rPr>
                <w:b/>
                <w:sz w:val="24"/>
                <w:szCs w:val="24"/>
                <w:highlight w:val="yellow"/>
                <w:lang w:val="uk-UA"/>
              </w:rPr>
            </w:pPr>
          </w:p>
          <w:p w14:paraId="0C2DBB82" w14:textId="77777777" w:rsidR="006D7759" w:rsidRPr="006E65DF" w:rsidRDefault="006D7759" w:rsidP="006D7759">
            <w:pPr>
              <w:autoSpaceDE w:val="0"/>
              <w:autoSpaceDN w:val="0"/>
              <w:adjustRightInd w:val="0"/>
              <w:jc w:val="center"/>
              <w:rPr>
                <w:b/>
                <w:sz w:val="24"/>
                <w:szCs w:val="24"/>
                <w:highlight w:val="yellow"/>
                <w:lang w:val="uk-UA"/>
              </w:rPr>
            </w:pPr>
          </w:p>
          <w:p w14:paraId="517F1755" w14:textId="77777777" w:rsidR="006D7759" w:rsidRPr="006E65DF" w:rsidRDefault="006D7759" w:rsidP="006D7759">
            <w:pPr>
              <w:autoSpaceDE w:val="0"/>
              <w:autoSpaceDN w:val="0"/>
              <w:adjustRightInd w:val="0"/>
              <w:jc w:val="center"/>
              <w:rPr>
                <w:b/>
                <w:sz w:val="24"/>
                <w:szCs w:val="24"/>
                <w:highlight w:val="yellow"/>
                <w:lang w:val="uk-UA"/>
              </w:rPr>
            </w:pPr>
          </w:p>
        </w:tc>
        <w:tc>
          <w:tcPr>
            <w:tcW w:w="1742" w:type="dxa"/>
            <w:vAlign w:val="center"/>
          </w:tcPr>
          <w:p w14:paraId="13AEFF0F" w14:textId="77777777" w:rsidR="006D7759" w:rsidRPr="00267FDC" w:rsidRDefault="006D7759" w:rsidP="006D7759">
            <w:pPr>
              <w:autoSpaceDE w:val="0"/>
              <w:autoSpaceDN w:val="0"/>
              <w:adjustRightInd w:val="0"/>
              <w:jc w:val="center"/>
              <w:rPr>
                <w:sz w:val="24"/>
                <w:szCs w:val="24"/>
                <w:lang w:val="uk-UA"/>
              </w:rPr>
            </w:pPr>
            <w:r w:rsidRPr="00267FDC">
              <w:rPr>
                <w:sz w:val="24"/>
                <w:szCs w:val="24"/>
                <w:lang w:val="en"/>
              </w:rPr>
              <w:t>Full-time</w:t>
            </w:r>
          </w:p>
          <w:p w14:paraId="3B7B9A7F" w14:textId="77777777" w:rsidR="006D7759" w:rsidRPr="00267FDC" w:rsidRDefault="006D7759" w:rsidP="006D7759">
            <w:pPr>
              <w:autoSpaceDE w:val="0"/>
              <w:autoSpaceDN w:val="0"/>
              <w:adjustRightInd w:val="0"/>
              <w:jc w:val="center"/>
              <w:rPr>
                <w:sz w:val="24"/>
                <w:szCs w:val="24"/>
                <w:lang w:val="uk-UA"/>
              </w:rPr>
            </w:pPr>
            <w:r w:rsidRPr="00267FDC">
              <w:rPr>
                <w:sz w:val="24"/>
                <w:szCs w:val="24"/>
                <w:lang w:val="en"/>
              </w:rPr>
              <w:t>teaching</w:t>
            </w:r>
          </w:p>
        </w:tc>
        <w:tc>
          <w:tcPr>
            <w:tcW w:w="1858" w:type="dxa"/>
            <w:gridSpan w:val="2"/>
            <w:vAlign w:val="center"/>
          </w:tcPr>
          <w:p w14:paraId="0FE2CEE2" w14:textId="77777777" w:rsidR="006D7759" w:rsidRPr="00267FDC" w:rsidRDefault="006D7759" w:rsidP="006D7759">
            <w:pPr>
              <w:autoSpaceDE w:val="0"/>
              <w:autoSpaceDN w:val="0"/>
              <w:adjustRightInd w:val="0"/>
              <w:jc w:val="center"/>
              <w:rPr>
                <w:sz w:val="24"/>
                <w:szCs w:val="24"/>
                <w:lang w:val="uk-UA"/>
              </w:rPr>
            </w:pPr>
            <w:r w:rsidRPr="00267FDC">
              <w:rPr>
                <w:sz w:val="24"/>
                <w:szCs w:val="24"/>
                <w:lang w:val="en"/>
              </w:rPr>
              <w:t>Extramural form</w:t>
            </w:r>
          </w:p>
          <w:p w14:paraId="0B27784A" w14:textId="77777777" w:rsidR="006D7759" w:rsidRPr="00267FDC" w:rsidRDefault="006D7759" w:rsidP="006D7759">
            <w:pPr>
              <w:jc w:val="center"/>
              <w:rPr>
                <w:sz w:val="24"/>
                <w:szCs w:val="24"/>
                <w:lang w:val="uk-UA"/>
              </w:rPr>
            </w:pPr>
            <w:r w:rsidRPr="00267FDC">
              <w:rPr>
                <w:sz w:val="24"/>
                <w:szCs w:val="24"/>
                <w:lang w:val="en"/>
              </w:rPr>
              <w:t>teaching</w:t>
            </w:r>
          </w:p>
        </w:tc>
      </w:tr>
      <w:tr w:rsidR="006D7759" w:rsidRPr="006D7759" w14:paraId="2C93D128" w14:textId="77777777" w:rsidTr="006D7759">
        <w:trPr>
          <w:trHeight w:val="567"/>
        </w:trPr>
        <w:tc>
          <w:tcPr>
            <w:tcW w:w="3348" w:type="dxa"/>
            <w:vMerge/>
            <w:vAlign w:val="center"/>
          </w:tcPr>
          <w:p w14:paraId="69FF61B1" w14:textId="77777777" w:rsidR="006D7759" w:rsidRPr="006E65DF" w:rsidRDefault="006D7759" w:rsidP="006D7759">
            <w:pPr>
              <w:autoSpaceDE w:val="0"/>
              <w:autoSpaceDN w:val="0"/>
              <w:adjustRightInd w:val="0"/>
              <w:rPr>
                <w:sz w:val="24"/>
                <w:szCs w:val="24"/>
                <w:highlight w:val="yellow"/>
                <w:lang w:val="uk-UA"/>
              </w:rPr>
            </w:pPr>
          </w:p>
        </w:tc>
        <w:tc>
          <w:tcPr>
            <w:tcW w:w="3240" w:type="dxa"/>
            <w:vMerge/>
            <w:vAlign w:val="center"/>
          </w:tcPr>
          <w:p w14:paraId="0553BEB6" w14:textId="77777777" w:rsidR="006D7759" w:rsidRPr="006E65DF" w:rsidRDefault="006D7759" w:rsidP="006D7759">
            <w:pPr>
              <w:autoSpaceDE w:val="0"/>
              <w:autoSpaceDN w:val="0"/>
              <w:adjustRightInd w:val="0"/>
              <w:jc w:val="center"/>
              <w:rPr>
                <w:sz w:val="24"/>
                <w:szCs w:val="24"/>
                <w:highlight w:val="yellow"/>
                <w:lang w:val="uk-UA"/>
              </w:rPr>
            </w:pPr>
          </w:p>
        </w:tc>
        <w:tc>
          <w:tcPr>
            <w:tcW w:w="3600" w:type="dxa"/>
            <w:gridSpan w:val="3"/>
            <w:vAlign w:val="center"/>
          </w:tcPr>
          <w:p w14:paraId="78C805CF" w14:textId="77777777" w:rsidR="006D7759" w:rsidRPr="00267FDC" w:rsidRDefault="006D7759" w:rsidP="006D7759">
            <w:pPr>
              <w:autoSpaceDE w:val="0"/>
              <w:autoSpaceDN w:val="0"/>
              <w:adjustRightInd w:val="0"/>
              <w:jc w:val="center"/>
              <w:rPr>
                <w:sz w:val="24"/>
                <w:szCs w:val="24"/>
                <w:lang w:val="uk-UA"/>
              </w:rPr>
            </w:pPr>
            <w:r w:rsidRPr="00267FDC">
              <w:rPr>
                <w:sz w:val="24"/>
                <w:szCs w:val="24"/>
                <w:lang w:val="en"/>
              </w:rPr>
              <w:t>Discipline status</w:t>
            </w:r>
          </w:p>
        </w:tc>
      </w:tr>
      <w:tr w:rsidR="006D7759" w:rsidRPr="006D7759" w14:paraId="5BFB3629" w14:textId="77777777" w:rsidTr="006D7759">
        <w:trPr>
          <w:trHeight w:val="567"/>
        </w:trPr>
        <w:tc>
          <w:tcPr>
            <w:tcW w:w="3348" w:type="dxa"/>
            <w:vMerge/>
            <w:vAlign w:val="center"/>
          </w:tcPr>
          <w:p w14:paraId="3DCBC838" w14:textId="77777777" w:rsidR="006D7759" w:rsidRPr="006E65DF" w:rsidRDefault="006D7759" w:rsidP="006D7759">
            <w:pPr>
              <w:autoSpaceDE w:val="0"/>
              <w:autoSpaceDN w:val="0"/>
              <w:adjustRightInd w:val="0"/>
              <w:rPr>
                <w:sz w:val="24"/>
                <w:szCs w:val="24"/>
                <w:highlight w:val="yellow"/>
                <w:lang w:val="uk-UA"/>
              </w:rPr>
            </w:pPr>
          </w:p>
        </w:tc>
        <w:tc>
          <w:tcPr>
            <w:tcW w:w="3240" w:type="dxa"/>
            <w:vMerge/>
            <w:vAlign w:val="center"/>
          </w:tcPr>
          <w:p w14:paraId="4DCCDA45" w14:textId="77777777" w:rsidR="006D7759" w:rsidRPr="006E65DF" w:rsidRDefault="006D7759" w:rsidP="006D7759">
            <w:pPr>
              <w:autoSpaceDE w:val="0"/>
              <w:autoSpaceDN w:val="0"/>
              <w:adjustRightInd w:val="0"/>
              <w:jc w:val="center"/>
              <w:rPr>
                <w:sz w:val="24"/>
                <w:szCs w:val="24"/>
                <w:highlight w:val="yellow"/>
                <w:lang w:val="uk-UA"/>
              </w:rPr>
            </w:pPr>
          </w:p>
        </w:tc>
        <w:tc>
          <w:tcPr>
            <w:tcW w:w="3600" w:type="dxa"/>
            <w:gridSpan w:val="3"/>
            <w:vAlign w:val="center"/>
          </w:tcPr>
          <w:p w14:paraId="46DE5F4F" w14:textId="77777777" w:rsidR="006D7759" w:rsidRPr="00267FDC" w:rsidRDefault="006D7759" w:rsidP="006D7759">
            <w:pPr>
              <w:autoSpaceDE w:val="0"/>
              <w:autoSpaceDN w:val="0"/>
              <w:adjustRightInd w:val="0"/>
              <w:jc w:val="center"/>
              <w:rPr>
                <w:b/>
                <w:sz w:val="24"/>
                <w:szCs w:val="24"/>
                <w:lang w:val="uk-UA"/>
              </w:rPr>
            </w:pPr>
            <w:r w:rsidRPr="00267FDC">
              <w:rPr>
                <w:b/>
                <w:sz w:val="28"/>
                <w:szCs w:val="28"/>
                <w:lang w:val="en"/>
              </w:rPr>
              <w:t>Custom</w:t>
            </w:r>
          </w:p>
        </w:tc>
      </w:tr>
      <w:tr w:rsidR="006D7759" w:rsidRPr="006D7759" w14:paraId="58635A47" w14:textId="77777777" w:rsidTr="006D7759">
        <w:trPr>
          <w:trHeight w:val="567"/>
        </w:trPr>
        <w:tc>
          <w:tcPr>
            <w:tcW w:w="3348" w:type="dxa"/>
            <w:vMerge/>
            <w:vAlign w:val="center"/>
          </w:tcPr>
          <w:p w14:paraId="4F59A247" w14:textId="77777777" w:rsidR="006D7759" w:rsidRPr="006E65DF" w:rsidRDefault="006D7759" w:rsidP="006D7759">
            <w:pPr>
              <w:autoSpaceDE w:val="0"/>
              <w:autoSpaceDN w:val="0"/>
              <w:adjustRightInd w:val="0"/>
              <w:rPr>
                <w:sz w:val="24"/>
                <w:szCs w:val="24"/>
                <w:highlight w:val="yellow"/>
                <w:lang w:val="uk-UA"/>
              </w:rPr>
            </w:pPr>
          </w:p>
        </w:tc>
        <w:tc>
          <w:tcPr>
            <w:tcW w:w="3240" w:type="dxa"/>
            <w:vMerge/>
            <w:vAlign w:val="center"/>
          </w:tcPr>
          <w:p w14:paraId="3CB36066" w14:textId="77777777" w:rsidR="006D7759" w:rsidRPr="006E65DF" w:rsidRDefault="006D7759" w:rsidP="006D7759">
            <w:pPr>
              <w:autoSpaceDE w:val="0"/>
              <w:autoSpaceDN w:val="0"/>
              <w:adjustRightInd w:val="0"/>
              <w:jc w:val="center"/>
              <w:rPr>
                <w:sz w:val="24"/>
                <w:szCs w:val="24"/>
                <w:highlight w:val="yellow"/>
                <w:lang w:val="uk-UA"/>
              </w:rPr>
            </w:pPr>
          </w:p>
        </w:tc>
        <w:tc>
          <w:tcPr>
            <w:tcW w:w="3600" w:type="dxa"/>
            <w:gridSpan w:val="3"/>
            <w:vAlign w:val="center"/>
          </w:tcPr>
          <w:p w14:paraId="48860464" w14:textId="77777777" w:rsidR="006D7759" w:rsidRPr="00267FDC" w:rsidRDefault="006D7759" w:rsidP="006D7759">
            <w:pPr>
              <w:autoSpaceDE w:val="0"/>
              <w:autoSpaceDN w:val="0"/>
              <w:adjustRightInd w:val="0"/>
              <w:jc w:val="center"/>
              <w:rPr>
                <w:sz w:val="24"/>
                <w:szCs w:val="24"/>
                <w:lang w:val="uk-UA"/>
              </w:rPr>
            </w:pPr>
            <w:r w:rsidRPr="00267FDC">
              <w:rPr>
                <w:sz w:val="24"/>
                <w:szCs w:val="24"/>
                <w:lang w:val="en"/>
              </w:rPr>
              <w:t>Year of preparation:</w:t>
            </w:r>
          </w:p>
        </w:tc>
      </w:tr>
      <w:tr w:rsidR="006D7759" w:rsidRPr="006D7759" w14:paraId="3DDB63B3" w14:textId="77777777" w:rsidTr="006D7759">
        <w:trPr>
          <w:trHeight w:val="567"/>
        </w:trPr>
        <w:tc>
          <w:tcPr>
            <w:tcW w:w="3348" w:type="dxa"/>
            <w:vMerge w:val="restart"/>
            <w:vAlign w:val="center"/>
          </w:tcPr>
          <w:p w14:paraId="768B297C" w14:textId="34022C5B" w:rsidR="006D7759" w:rsidRPr="00367E60" w:rsidRDefault="006D7759" w:rsidP="006D7759">
            <w:pPr>
              <w:autoSpaceDE w:val="0"/>
              <w:autoSpaceDN w:val="0"/>
              <w:adjustRightInd w:val="0"/>
              <w:rPr>
                <w:sz w:val="24"/>
                <w:szCs w:val="24"/>
                <w:lang w:val="uk-UA"/>
              </w:rPr>
            </w:pPr>
            <w:r w:rsidRPr="00367E60">
              <w:rPr>
                <w:sz w:val="24"/>
                <w:szCs w:val="24"/>
                <w:lang w:val="en"/>
              </w:rPr>
              <w:t>Number of modules – 2</w:t>
            </w:r>
          </w:p>
        </w:tc>
        <w:tc>
          <w:tcPr>
            <w:tcW w:w="3240" w:type="dxa"/>
            <w:vMerge/>
            <w:vAlign w:val="center"/>
          </w:tcPr>
          <w:p w14:paraId="53C37621" w14:textId="77777777" w:rsidR="006D7759" w:rsidRPr="006E65DF" w:rsidRDefault="006D7759" w:rsidP="006D7759">
            <w:pPr>
              <w:autoSpaceDE w:val="0"/>
              <w:autoSpaceDN w:val="0"/>
              <w:adjustRightInd w:val="0"/>
              <w:jc w:val="center"/>
              <w:rPr>
                <w:b/>
                <w:sz w:val="24"/>
                <w:szCs w:val="24"/>
                <w:highlight w:val="yellow"/>
                <w:lang w:val="uk-UA"/>
              </w:rPr>
            </w:pPr>
          </w:p>
        </w:tc>
        <w:tc>
          <w:tcPr>
            <w:tcW w:w="1742" w:type="dxa"/>
            <w:vAlign w:val="center"/>
          </w:tcPr>
          <w:p w14:paraId="0C97A20A" w14:textId="77777777" w:rsidR="006D7759" w:rsidRPr="00267FDC" w:rsidRDefault="00267FDC" w:rsidP="006D7759">
            <w:pPr>
              <w:autoSpaceDE w:val="0"/>
              <w:autoSpaceDN w:val="0"/>
              <w:adjustRightInd w:val="0"/>
              <w:jc w:val="center"/>
              <w:rPr>
                <w:b/>
                <w:sz w:val="24"/>
                <w:szCs w:val="24"/>
                <w:lang w:val="uk-UA"/>
              </w:rPr>
            </w:pPr>
            <w:r w:rsidRPr="00267FDC">
              <w:rPr>
                <w:b/>
                <w:sz w:val="24"/>
                <w:szCs w:val="24"/>
                <w:lang w:val="en"/>
              </w:rPr>
              <w:t>1</w:t>
            </w:r>
          </w:p>
        </w:tc>
        <w:tc>
          <w:tcPr>
            <w:tcW w:w="1858" w:type="dxa"/>
            <w:gridSpan w:val="2"/>
            <w:vAlign w:val="center"/>
          </w:tcPr>
          <w:p w14:paraId="30300923" w14:textId="77777777" w:rsidR="006D7759" w:rsidRPr="00267FDC" w:rsidRDefault="00267FDC" w:rsidP="006D7759">
            <w:pPr>
              <w:autoSpaceDE w:val="0"/>
              <w:autoSpaceDN w:val="0"/>
              <w:adjustRightInd w:val="0"/>
              <w:jc w:val="center"/>
              <w:rPr>
                <w:b/>
                <w:sz w:val="24"/>
                <w:szCs w:val="24"/>
                <w:lang w:val="uk-UA"/>
              </w:rPr>
            </w:pPr>
            <w:r w:rsidRPr="00267FDC">
              <w:rPr>
                <w:b/>
                <w:sz w:val="24"/>
                <w:szCs w:val="24"/>
                <w:lang w:val="en"/>
              </w:rPr>
              <w:t>1</w:t>
            </w:r>
          </w:p>
        </w:tc>
      </w:tr>
      <w:tr w:rsidR="006D7759" w:rsidRPr="006D7759" w14:paraId="4B54CDE3" w14:textId="77777777" w:rsidTr="006D7759">
        <w:trPr>
          <w:trHeight w:val="567"/>
        </w:trPr>
        <w:tc>
          <w:tcPr>
            <w:tcW w:w="3348" w:type="dxa"/>
            <w:vMerge/>
            <w:vAlign w:val="center"/>
          </w:tcPr>
          <w:p w14:paraId="248C97A8" w14:textId="77777777" w:rsidR="006D7759" w:rsidRPr="00367E60" w:rsidRDefault="006D7759" w:rsidP="006D7759">
            <w:pPr>
              <w:autoSpaceDE w:val="0"/>
              <w:autoSpaceDN w:val="0"/>
              <w:adjustRightInd w:val="0"/>
              <w:rPr>
                <w:sz w:val="24"/>
                <w:szCs w:val="24"/>
                <w:lang w:val="uk-UA"/>
              </w:rPr>
            </w:pPr>
          </w:p>
        </w:tc>
        <w:tc>
          <w:tcPr>
            <w:tcW w:w="3240" w:type="dxa"/>
            <w:vMerge/>
            <w:vAlign w:val="center"/>
          </w:tcPr>
          <w:p w14:paraId="40A2C267" w14:textId="77777777" w:rsidR="006D7759" w:rsidRPr="006E65DF" w:rsidRDefault="006D7759" w:rsidP="006D7759">
            <w:pPr>
              <w:autoSpaceDE w:val="0"/>
              <w:autoSpaceDN w:val="0"/>
              <w:adjustRightInd w:val="0"/>
              <w:jc w:val="center"/>
              <w:rPr>
                <w:sz w:val="24"/>
                <w:szCs w:val="24"/>
                <w:highlight w:val="yellow"/>
                <w:lang w:val="uk-UA"/>
              </w:rPr>
            </w:pPr>
          </w:p>
        </w:tc>
        <w:tc>
          <w:tcPr>
            <w:tcW w:w="3600" w:type="dxa"/>
            <w:gridSpan w:val="3"/>
            <w:vAlign w:val="center"/>
          </w:tcPr>
          <w:p w14:paraId="3F08B000" w14:textId="77777777" w:rsidR="006D7759" w:rsidRPr="00267FDC" w:rsidRDefault="006D7759" w:rsidP="006D7759">
            <w:pPr>
              <w:autoSpaceDE w:val="0"/>
              <w:autoSpaceDN w:val="0"/>
              <w:adjustRightInd w:val="0"/>
              <w:jc w:val="center"/>
              <w:rPr>
                <w:sz w:val="24"/>
                <w:szCs w:val="24"/>
                <w:lang w:val="uk-UA"/>
              </w:rPr>
            </w:pPr>
            <w:r w:rsidRPr="00267FDC">
              <w:rPr>
                <w:sz w:val="24"/>
                <w:szCs w:val="24"/>
                <w:lang w:val="en"/>
              </w:rPr>
              <w:t>Semester:</w:t>
            </w:r>
          </w:p>
        </w:tc>
      </w:tr>
      <w:tr w:rsidR="006D7759" w:rsidRPr="006D7759" w14:paraId="6BC8D1FE" w14:textId="77777777" w:rsidTr="006D7759">
        <w:trPr>
          <w:trHeight w:val="567"/>
        </w:trPr>
        <w:tc>
          <w:tcPr>
            <w:tcW w:w="3348" w:type="dxa"/>
            <w:vAlign w:val="center"/>
          </w:tcPr>
          <w:p w14:paraId="0F6B47CC" w14:textId="526C7A05" w:rsidR="006D7759" w:rsidRPr="00367E60" w:rsidRDefault="006D7759" w:rsidP="006D7759">
            <w:pPr>
              <w:autoSpaceDE w:val="0"/>
              <w:autoSpaceDN w:val="0"/>
              <w:adjustRightInd w:val="0"/>
              <w:rPr>
                <w:sz w:val="24"/>
                <w:szCs w:val="24"/>
                <w:lang w:val="uk-UA"/>
              </w:rPr>
            </w:pPr>
            <w:r w:rsidRPr="00367E60">
              <w:rPr>
                <w:sz w:val="24"/>
                <w:szCs w:val="24"/>
                <w:lang w:val="en"/>
              </w:rPr>
              <w:t>Content modules – 6</w:t>
            </w:r>
          </w:p>
        </w:tc>
        <w:tc>
          <w:tcPr>
            <w:tcW w:w="3240" w:type="dxa"/>
            <w:vMerge/>
            <w:vAlign w:val="center"/>
          </w:tcPr>
          <w:p w14:paraId="21AE17C8" w14:textId="77777777" w:rsidR="006D7759" w:rsidRPr="006E65DF" w:rsidRDefault="006D7759" w:rsidP="006D7759">
            <w:pPr>
              <w:autoSpaceDE w:val="0"/>
              <w:autoSpaceDN w:val="0"/>
              <w:adjustRightInd w:val="0"/>
              <w:jc w:val="center"/>
              <w:rPr>
                <w:sz w:val="24"/>
                <w:szCs w:val="24"/>
                <w:highlight w:val="yellow"/>
                <w:lang w:val="uk-UA"/>
              </w:rPr>
            </w:pPr>
          </w:p>
        </w:tc>
        <w:tc>
          <w:tcPr>
            <w:tcW w:w="1742" w:type="dxa"/>
            <w:vAlign w:val="center"/>
          </w:tcPr>
          <w:p w14:paraId="2ED30FC0" w14:textId="77777777" w:rsidR="006D7759" w:rsidRPr="00267FDC" w:rsidRDefault="00267FDC" w:rsidP="006D7759">
            <w:pPr>
              <w:autoSpaceDE w:val="0"/>
              <w:autoSpaceDN w:val="0"/>
              <w:adjustRightInd w:val="0"/>
              <w:jc w:val="center"/>
              <w:rPr>
                <w:b/>
                <w:sz w:val="24"/>
                <w:szCs w:val="24"/>
                <w:lang w:val="uk-UA"/>
              </w:rPr>
            </w:pPr>
            <w:r w:rsidRPr="00267FDC">
              <w:rPr>
                <w:b/>
                <w:sz w:val="24"/>
                <w:szCs w:val="24"/>
                <w:lang w:val="en"/>
              </w:rPr>
              <w:t>And</w:t>
            </w:r>
          </w:p>
        </w:tc>
        <w:tc>
          <w:tcPr>
            <w:tcW w:w="1858" w:type="dxa"/>
            <w:gridSpan w:val="2"/>
            <w:vAlign w:val="center"/>
          </w:tcPr>
          <w:p w14:paraId="72100626" w14:textId="77777777" w:rsidR="006D7759" w:rsidRPr="00267FDC" w:rsidRDefault="00267FDC" w:rsidP="006D7759">
            <w:pPr>
              <w:autoSpaceDE w:val="0"/>
              <w:autoSpaceDN w:val="0"/>
              <w:adjustRightInd w:val="0"/>
              <w:jc w:val="center"/>
              <w:rPr>
                <w:b/>
                <w:sz w:val="24"/>
                <w:szCs w:val="24"/>
                <w:lang w:val="uk-UA"/>
              </w:rPr>
            </w:pPr>
            <w:r w:rsidRPr="00267FDC">
              <w:rPr>
                <w:b/>
                <w:sz w:val="24"/>
                <w:szCs w:val="24"/>
                <w:lang w:val="en"/>
              </w:rPr>
              <w:t>Ii</w:t>
            </w:r>
          </w:p>
        </w:tc>
      </w:tr>
      <w:tr w:rsidR="006D7759" w:rsidRPr="006D7759" w14:paraId="397D1638" w14:textId="77777777" w:rsidTr="006D7759">
        <w:trPr>
          <w:trHeight w:val="567"/>
        </w:trPr>
        <w:tc>
          <w:tcPr>
            <w:tcW w:w="3348" w:type="dxa"/>
            <w:vMerge w:val="restart"/>
            <w:vAlign w:val="center"/>
          </w:tcPr>
          <w:p w14:paraId="122CF696" w14:textId="77777777" w:rsidR="006D7759" w:rsidRPr="006E65DF" w:rsidRDefault="006D7759" w:rsidP="00267FDC">
            <w:pPr>
              <w:autoSpaceDE w:val="0"/>
              <w:autoSpaceDN w:val="0"/>
              <w:adjustRightInd w:val="0"/>
              <w:rPr>
                <w:sz w:val="24"/>
                <w:szCs w:val="24"/>
                <w:highlight w:val="yellow"/>
                <w:lang w:val="uk-UA"/>
              </w:rPr>
            </w:pPr>
            <w:r w:rsidRPr="009F3AE0">
              <w:rPr>
                <w:sz w:val="24"/>
                <w:szCs w:val="24"/>
                <w:lang w:val="en"/>
              </w:rPr>
              <w:t xml:space="preserve">Total number of hours – </w:t>
            </w:r>
            <w:r w:rsidR="00267FDC">
              <w:rPr>
                <w:sz w:val="24"/>
                <w:szCs w:val="24"/>
                <w:lang w:val="en"/>
              </w:rPr>
              <w:t>180</w:t>
            </w:r>
          </w:p>
        </w:tc>
        <w:tc>
          <w:tcPr>
            <w:tcW w:w="3240" w:type="dxa"/>
            <w:vMerge/>
            <w:vAlign w:val="center"/>
          </w:tcPr>
          <w:p w14:paraId="61FC8EF7" w14:textId="77777777" w:rsidR="006D7759" w:rsidRPr="006E65DF" w:rsidRDefault="006D7759" w:rsidP="006D7759">
            <w:pPr>
              <w:autoSpaceDE w:val="0"/>
              <w:autoSpaceDN w:val="0"/>
              <w:adjustRightInd w:val="0"/>
              <w:jc w:val="center"/>
              <w:rPr>
                <w:sz w:val="24"/>
                <w:szCs w:val="24"/>
                <w:highlight w:val="yellow"/>
                <w:lang w:val="uk-UA"/>
              </w:rPr>
            </w:pPr>
          </w:p>
        </w:tc>
        <w:tc>
          <w:tcPr>
            <w:tcW w:w="3600" w:type="dxa"/>
            <w:gridSpan w:val="3"/>
            <w:vAlign w:val="center"/>
          </w:tcPr>
          <w:p w14:paraId="31057598" w14:textId="77777777" w:rsidR="006D7759" w:rsidRPr="00267FDC" w:rsidRDefault="006D7759" w:rsidP="006D7759">
            <w:pPr>
              <w:autoSpaceDE w:val="0"/>
              <w:autoSpaceDN w:val="0"/>
              <w:adjustRightInd w:val="0"/>
              <w:jc w:val="center"/>
              <w:rPr>
                <w:sz w:val="24"/>
                <w:szCs w:val="24"/>
                <w:lang w:val="uk-UA"/>
              </w:rPr>
            </w:pPr>
            <w:r w:rsidRPr="00267FDC">
              <w:rPr>
                <w:sz w:val="24"/>
                <w:szCs w:val="24"/>
                <w:lang w:val="en"/>
              </w:rPr>
              <w:t>Lecture:</w:t>
            </w:r>
          </w:p>
        </w:tc>
      </w:tr>
      <w:tr w:rsidR="006D7759" w:rsidRPr="006D7759" w14:paraId="4151F57E" w14:textId="77777777" w:rsidTr="006D7759">
        <w:trPr>
          <w:trHeight w:val="567"/>
        </w:trPr>
        <w:tc>
          <w:tcPr>
            <w:tcW w:w="3348" w:type="dxa"/>
            <w:vMerge/>
            <w:vAlign w:val="center"/>
          </w:tcPr>
          <w:p w14:paraId="0ECA3F8F" w14:textId="77777777" w:rsidR="006D7759" w:rsidRPr="006E65DF" w:rsidRDefault="006D7759" w:rsidP="006D7759">
            <w:pPr>
              <w:autoSpaceDE w:val="0"/>
              <w:autoSpaceDN w:val="0"/>
              <w:adjustRightInd w:val="0"/>
              <w:jc w:val="center"/>
              <w:rPr>
                <w:sz w:val="24"/>
                <w:szCs w:val="24"/>
                <w:highlight w:val="yellow"/>
                <w:lang w:val="uk-UA"/>
              </w:rPr>
            </w:pPr>
          </w:p>
        </w:tc>
        <w:tc>
          <w:tcPr>
            <w:tcW w:w="3240" w:type="dxa"/>
            <w:vMerge/>
            <w:vAlign w:val="center"/>
          </w:tcPr>
          <w:p w14:paraId="7FF502EC" w14:textId="77777777" w:rsidR="006D7759" w:rsidRPr="006E65DF" w:rsidRDefault="006D7759" w:rsidP="006D7759">
            <w:pPr>
              <w:autoSpaceDE w:val="0"/>
              <w:autoSpaceDN w:val="0"/>
              <w:adjustRightInd w:val="0"/>
              <w:jc w:val="center"/>
              <w:rPr>
                <w:sz w:val="24"/>
                <w:szCs w:val="24"/>
                <w:highlight w:val="yellow"/>
                <w:lang w:val="uk-UA"/>
              </w:rPr>
            </w:pPr>
          </w:p>
        </w:tc>
        <w:tc>
          <w:tcPr>
            <w:tcW w:w="1742" w:type="dxa"/>
            <w:vAlign w:val="center"/>
          </w:tcPr>
          <w:p w14:paraId="757E1DDA" w14:textId="455A8FD7" w:rsidR="006D7759" w:rsidRPr="00267FDC" w:rsidRDefault="00267FDC" w:rsidP="006D7759">
            <w:pPr>
              <w:autoSpaceDE w:val="0"/>
              <w:autoSpaceDN w:val="0"/>
              <w:adjustRightInd w:val="0"/>
              <w:jc w:val="center"/>
              <w:rPr>
                <w:b/>
                <w:sz w:val="24"/>
                <w:szCs w:val="24"/>
                <w:lang w:val="uk-UA"/>
              </w:rPr>
            </w:pPr>
            <w:r>
              <w:rPr>
                <w:b/>
                <w:sz w:val="24"/>
                <w:szCs w:val="24"/>
                <w:lang w:val="en"/>
              </w:rPr>
              <w:t>1</w:t>
            </w:r>
            <w:r w:rsidR="00480691">
              <w:rPr>
                <w:b/>
                <w:sz w:val="24"/>
                <w:szCs w:val="24"/>
                <w:lang w:val="en"/>
              </w:rPr>
              <w:t>4</w:t>
            </w:r>
          </w:p>
        </w:tc>
        <w:tc>
          <w:tcPr>
            <w:tcW w:w="1858" w:type="dxa"/>
            <w:gridSpan w:val="2"/>
            <w:vAlign w:val="center"/>
          </w:tcPr>
          <w:p w14:paraId="024C39CC" w14:textId="2CC07E35" w:rsidR="006D7759" w:rsidRPr="00267FDC" w:rsidRDefault="00267FDC" w:rsidP="006D7759">
            <w:pPr>
              <w:autoSpaceDE w:val="0"/>
              <w:autoSpaceDN w:val="0"/>
              <w:adjustRightInd w:val="0"/>
              <w:jc w:val="center"/>
              <w:rPr>
                <w:b/>
                <w:sz w:val="24"/>
                <w:szCs w:val="24"/>
                <w:lang w:val="uk-UA"/>
              </w:rPr>
            </w:pPr>
            <w:r>
              <w:rPr>
                <w:b/>
                <w:sz w:val="24"/>
                <w:szCs w:val="24"/>
                <w:lang w:val="en"/>
              </w:rPr>
              <w:t>1</w:t>
            </w:r>
            <w:r w:rsidR="00480691">
              <w:rPr>
                <w:b/>
                <w:sz w:val="24"/>
                <w:szCs w:val="24"/>
                <w:lang w:val="en"/>
              </w:rPr>
              <w:t>6</w:t>
            </w:r>
          </w:p>
        </w:tc>
      </w:tr>
      <w:tr w:rsidR="006D7759" w:rsidRPr="006D7759" w14:paraId="39B3556F" w14:textId="77777777" w:rsidTr="006D7759">
        <w:trPr>
          <w:trHeight w:val="567"/>
        </w:trPr>
        <w:tc>
          <w:tcPr>
            <w:tcW w:w="3348" w:type="dxa"/>
            <w:vMerge w:val="restart"/>
            <w:vAlign w:val="center"/>
          </w:tcPr>
          <w:p w14:paraId="6DE059DF" w14:textId="77777777" w:rsidR="00A11D04" w:rsidRDefault="00A11D04" w:rsidP="00A11D04">
            <w:pPr>
              <w:rPr>
                <w:sz w:val="24"/>
                <w:szCs w:val="24"/>
                <w:lang w:val="uk-UA"/>
              </w:rPr>
            </w:pPr>
            <w:r>
              <w:rPr>
                <w:sz w:val="24"/>
                <w:szCs w:val="24"/>
                <w:lang w:val="en"/>
              </w:rPr>
              <w:t>Weekly Hours:</w:t>
            </w:r>
          </w:p>
          <w:p w14:paraId="52E4AF48" w14:textId="77777777" w:rsidR="00A11D04" w:rsidRDefault="00A11D04" w:rsidP="00A11D04">
            <w:pPr>
              <w:rPr>
                <w:rFonts w:asciiTheme="minorHAnsi" w:eastAsiaTheme="minorHAnsi" w:hAnsiTheme="minorHAnsi" w:cstheme="minorBidi"/>
                <w:sz w:val="24"/>
                <w:szCs w:val="24"/>
                <w:highlight w:val="yellow"/>
                <w:lang w:val="uk-UA"/>
              </w:rPr>
            </w:pPr>
          </w:p>
          <w:p w14:paraId="2A252CF5" w14:textId="77777777" w:rsidR="00A11D04" w:rsidRDefault="00A11D04" w:rsidP="00A11D04">
            <w:pPr>
              <w:rPr>
                <w:sz w:val="24"/>
                <w:szCs w:val="24"/>
                <w:highlight w:val="yellow"/>
                <w:lang w:val="uk-UA"/>
              </w:rPr>
            </w:pPr>
            <w:r>
              <w:rPr>
                <w:sz w:val="24"/>
                <w:szCs w:val="24"/>
                <w:lang w:val="en"/>
              </w:rPr>
              <w:t>for full-time education:</w:t>
            </w:r>
          </w:p>
          <w:p w14:paraId="6F3A77A3" w14:textId="77777777" w:rsidR="00A11D04" w:rsidRDefault="00A11D04" w:rsidP="00A11D04">
            <w:pPr>
              <w:rPr>
                <w:sz w:val="24"/>
                <w:szCs w:val="24"/>
                <w:lang w:val="uk-UA"/>
              </w:rPr>
            </w:pPr>
          </w:p>
          <w:p w14:paraId="310C90BE" w14:textId="77777777" w:rsidR="00A11D04" w:rsidRPr="00106ED3" w:rsidRDefault="00A11D04" w:rsidP="00A11D04">
            <w:pPr>
              <w:rPr>
                <w:rFonts w:asciiTheme="minorHAnsi" w:eastAsiaTheme="minorHAnsi" w:hAnsiTheme="minorHAnsi" w:cstheme="minorBidi"/>
                <w:sz w:val="22"/>
                <w:szCs w:val="22"/>
                <w:lang w:val="en-US"/>
              </w:rPr>
            </w:pPr>
            <w:r>
              <w:rPr>
                <w:sz w:val="24"/>
                <w:szCs w:val="24"/>
                <w:lang w:val="en"/>
              </w:rPr>
              <w:t>classroom – 21 (I semester)</w:t>
            </w:r>
          </w:p>
          <w:p w14:paraId="4A198B7C" w14:textId="77777777" w:rsidR="00A11D04" w:rsidRDefault="00A11D04" w:rsidP="00A11D04">
            <w:pPr>
              <w:rPr>
                <w:lang w:val="uk-UA"/>
              </w:rPr>
            </w:pPr>
            <w:r>
              <w:rPr>
                <w:sz w:val="24"/>
                <w:szCs w:val="24"/>
                <w:lang w:val="en"/>
              </w:rPr>
              <w:t xml:space="preserve">                     – 20 (second semester)</w:t>
            </w:r>
          </w:p>
          <w:p w14:paraId="5108F24E" w14:textId="77777777" w:rsidR="00A11D04" w:rsidRDefault="00A11D04" w:rsidP="00A11D04">
            <w:pPr>
              <w:rPr>
                <w:sz w:val="24"/>
                <w:szCs w:val="24"/>
                <w:highlight w:val="yellow"/>
                <w:lang w:val="uk-UA"/>
              </w:rPr>
            </w:pPr>
            <w:r>
              <w:rPr>
                <w:sz w:val="24"/>
                <w:szCs w:val="24"/>
                <w:lang w:val="en"/>
              </w:rPr>
              <w:t>independent work</w:t>
            </w:r>
            <w:r>
              <w:rPr>
                <w:color w:val="000000"/>
                <w:sz w:val="24"/>
                <w:szCs w:val="24"/>
                <w:lang w:val="en"/>
              </w:rPr>
              <w:t xml:space="preserve">  –20</w:t>
            </w:r>
          </w:p>
          <w:p w14:paraId="5F448781" w14:textId="77777777" w:rsidR="00A11D04" w:rsidRDefault="00A11D04" w:rsidP="00A11D04">
            <w:pPr>
              <w:rPr>
                <w:sz w:val="24"/>
                <w:szCs w:val="24"/>
                <w:highlight w:val="red"/>
                <w:lang w:val="uk-UA"/>
              </w:rPr>
            </w:pPr>
          </w:p>
          <w:p w14:paraId="630F52A7" w14:textId="77777777" w:rsidR="00A11D04" w:rsidRDefault="00A11D04" w:rsidP="00A11D04">
            <w:pPr>
              <w:rPr>
                <w:sz w:val="24"/>
                <w:szCs w:val="24"/>
                <w:lang w:val="uk-UA"/>
              </w:rPr>
            </w:pPr>
          </w:p>
          <w:p w14:paraId="5DE2B4FF" w14:textId="77777777" w:rsidR="00A11D04" w:rsidRDefault="00A11D04" w:rsidP="00A11D04">
            <w:pPr>
              <w:rPr>
                <w:sz w:val="24"/>
                <w:szCs w:val="24"/>
                <w:lang w:val="uk-UA"/>
              </w:rPr>
            </w:pPr>
          </w:p>
          <w:p w14:paraId="5D467CCB" w14:textId="77777777" w:rsidR="00A11D04" w:rsidRDefault="00A11D04" w:rsidP="00A11D04">
            <w:pPr>
              <w:rPr>
                <w:rFonts w:asciiTheme="minorHAnsi" w:eastAsiaTheme="minorHAnsi" w:hAnsiTheme="minorHAnsi" w:cstheme="minorBidi"/>
                <w:sz w:val="24"/>
                <w:szCs w:val="24"/>
                <w:highlight w:val="yellow"/>
                <w:lang w:val="uk-UA"/>
              </w:rPr>
            </w:pPr>
            <w:r>
              <w:rPr>
                <w:sz w:val="24"/>
                <w:szCs w:val="24"/>
                <w:lang w:val="en"/>
              </w:rPr>
              <w:t>for extramural education:</w:t>
            </w:r>
          </w:p>
          <w:p w14:paraId="742E4FA2" w14:textId="77777777" w:rsidR="00A11D04" w:rsidRDefault="00A11D04" w:rsidP="00A11D04">
            <w:pPr>
              <w:rPr>
                <w:sz w:val="24"/>
                <w:szCs w:val="24"/>
                <w:lang w:val="uk-UA"/>
              </w:rPr>
            </w:pPr>
          </w:p>
          <w:p w14:paraId="2FB1FC87" w14:textId="77777777" w:rsidR="00A11D04" w:rsidRPr="00106ED3" w:rsidRDefault="00A11D04" w:rsidP="00A11D04">
            <w:pPr>
              <w:rPr>
                <w:rFonts w:asciiTheme="minorHAnsi" w:eastAsiaTheme="minorHAnsi" w:hAnsiTheme="minorHAnsi" w:cstheme="minorBidi"/>
                <w:sz w:val="22"/>
                <w:szCs w:val="22"/>
                <w:lang w:val="en-US"/>
              </w:rPr>
            </w:pPr>
            <w:r>
              <w:rPr>
                <w:sz w:val="24"/>
                <w:szCs w:val="24"/>
                <w:lang w:val="en"/>
              </w:rPr>
              <w:t>classroom –– 21 (I semester)</w:t>
            </w:r>
          </w:p>
          <w:p w14:paraId="5A31987D" w14:textId="77777777" w:rsidR="00A11D04" w:rsidRDefault="00A11D04" w:rsidP="00A11D04">
            <w:pPr>
              <w:rPr>
                <w:lang w:val="uk-UA"/>
              </w:rPr>
            </w:pPr>
            <w:r>
              <w:rPr>
                <w:sz w:val="24"/>
                <w:szCs w:val="24"/>
                <w:lang w:val="en"/>
              </w:rPr>
              <w:t xml:space="preserve">                     – 20 (second semester)</w:t>
            </w:r>
          </w:p>
          <w:p w14:paraId="3BB3DE42" w14:textId="77777777" w:rsidR="00A11D04" w:rsidRDefault="00A11D04" w:rsidP="00A11D04">
            <w:pPr>
              <w:rPr>
                <w:sz w:val="24"/>
                <w:szCs w:val="24"/>
                <w:highlight w:val="yellow"/>
                <w:lang w:val="uk-UA"/>
              </w:rPr>
            </w:pPr>
            <w:r>
              <w:rPr>
                <w:sz w:val="24"/>
                <w:szCs w:val="24"/>
                <w:lang w:val="en"/>
              </w:rPr>
              <w:t>independent work – 20</w:t>
            </w:r>
          </w:p>
          <w:p w14:paraId="12D6F366" w14:textId="77777777" w:rsidR="006D7759" w:rsidRPr="006E65DF" w:rsidRDefault="006D7759" w:rsidP="006D7759">
            <w:pPr>
              <w:autoSpaceDE w:val="0"/>
              <w:autoSpaceDN w:val="0"/>
              <w:adjustRightInd w:val="0"/>
              <w:rPr>
                <w:sz w:val="24"/>
                <w:szCs w:val="24"/>
                <w:highlight w:val="yellow"/>
                <w:lang w:val="uk-UA"/>
              </w:rPr>
            </w:pPr>
          </w:p>
        </w:tc>
        <w:tc>
          <w:tcPr>
            <w:tcW w:w="3240" w:type="dxa"/>
            <w:vMerge/>
            <w:vAlign w:val="center"/>
          </w:tcPr>
          <w:p w14:paraId="5B443EE2" w14:textId="77777777" w:rsidR="006D7759" w:rsidRPr="006E65DF" w:rsidRDefault="006D7759" w:rsidP="006D7759">
            <w:pPr>
              <w:autoSpaceDE w:val="0"/>
              <w:autoSpaceDN w:val="0"/>
              <w:adjustRightInd w:val="0"/>
              <w:jc w:val="center"/>
              <w:rPr>
                <w:b/>
                <w:sz w:val="24"/>
                <w:szCs w:val="24"/>
                <w:highlight w:val="yellow"/>
                <w:lang w:val="uk-UA"/>
              </w:rPr>
            </w:pPr>
          </w:p>
        </w:tc>
        <w:tc>
          <w:tcPr>
            <w:tcW w:w="3600" w:type="dxa"/>
            <w:gridSpan w:val="3"/>
            <w:vAlign w:val="center"/>
          </w:tcPr>
          <w:p w14:paraId="642D5218" w14:textId="77777777" w:rsidR="006D7759" w:rsidRPr="00267FDC" w:rsidRDefault="006D7759" w:rsidP="006D7759">
            <w:pPr>
              <w:autoSpaceDE w:val="0"/>
              <w:autoSpaceDN w:val="0"/>
              <w:adjustRightInd w:val="0"/>
              <w:jc w:val="center"/>
              <w:rPr>
                <w:sz w:val="24"/>
                <w:szCs w:val="24"/>
                <w:lang w:val="uk-UA"/>
              </w:rPr>
            </w:pPr>
            <w:r w:rsidRPr="00267FDC">
              <w:rPr>
                <w:sz w:val="24"/>
                <w:szCs w:val="24"/>
                <w:lang w:val="en"/>
              </w:rPr>
              <w:t>Practical (seminar):</w:t>
            </w:r>
          </w:p>
        </w:tc>
      </w:tr>
      <w:tr w:rsidR="006D7759" w:rsidRPr="006D7759" w14:paraId="4594CE54" w14:textId="77777777" w:rsidTr="006D7759">
        <w:trPr>
          <w:trHeight w:val="567"/>
        </w:trPr>
        <w:tc>
          <w:tcPr>
            <w:tcW w:w="3348" w:type="dxa"/>
            <w:vMerge/>
          </w:tcPr>
          <w:p w14:paraId="2FE160B0" w14:textId="77777777" w:rsidR="006D7759" w:rsidRPr="006E65DF" w:rsidRDefault="006D7759" w:rsidP="006D7759">
            <w:pPr>
              <w:autoSpaceDE w:val="0"/>
              <w:autoSpaceDN w:val="0"/>
              <w:adjustRightInd w:val="0"/>
              <w:jc w:val="center"/>
              <w:rPr>
                <w:sz w:val="24"/>
                <w:szCs w:val="24"/>
                <w:highlight w:val="yellow"/>
                <w:lang w:val="uk-UA"/>
              </w:rPr>
            </w:pPr>
          </w:p>
        </w:tc>
        <w:tc>
          <w:tcPr>
            <w:tcW w:w="3240" w:type="dxa"/>
            <w:vMerge/>
          </w:tcPr>
          <w:p w14:paraId="7446FFD9" w14:textId="77777777" w:rsidR="006D7759" w:rsidRPr="006E65DF" w:rsidRDefault="006D7759" w:rsidP="006D7759">
            <w:pPr>
              <w:autoSpaceDE w:val="0"/>
              <w:autoSpaceDN w:val="0"/>
              <w:adjustRightInd w:val="0"/>
              <w:jc w:val="center"/>
              <w:rPr>
                <w:sz w:val="24"/>
                <w:szCs w:val="24"/>
                <w:highlight w:val="yellow"/>
                <w:lang w:val="uk-UA"/>
              </w:rPr>
            </w:pPr>
          </w:p>
        </w:tc>
        <w:tc>
          <w:tcPr>
            <w:tcW w:w="1742" w:type="dxa"/>
            <w:vAlign w:val="center"/>
          </w:tcPr>
          <w:p w14:paraId="62D225B6" w14:textId="485DA8A9" w:rsidR="006D7759" w:rsidRPr="00267FDC" w:rsidRDefault="00267FDC" w:rsidP="00267FDC">
            <w:pPr>
              <w:autoSpaceDE w:val="0"/>
              <w:autoSpaceDN w:val="0"/>
              <w:adjustRightInd w:val="0"/>
              <w:jc w:val="center"/>
              <w:rPr>
                <w:b/>
                <w:sz w:val="24"/>
                <w:szCs w:val="24"/>
                <w:lang w:val="uk-UA"/>
              </w:rPr>
            </w:pPr>
            <w:r w:rsidRPr="00267FDC">
              <w:rPr>
                <w:b/>
                <w:sz w:val="24"/>
                <w:szCs w:val="24"/>
                <w:lang w:val="en"/>
              </w:rPr>
              <w:t>1</w:t>
            </w:r>
            <w:r w:rsidR="00C12D2E">
              <w:rPr>
                <w:b/>
                <w:sz w:val="24"/>
                <w:szCs w:val="24"/>
                <w:lang w:val="en"/>
              </w:rPr>
              <w:t>8</w:t>
            </w:r>
          </w:p>
        </w:tc>
        <w:tc>
          <w:tcPr>
            <w:tcW w:w="1858" w:type="dxa"/>
            <w:gridSpan w:val="2"/>
            <w:vAlign w:val="center"/>
          </w:tcPr>
          <w:p w14:paraId="32FD96F4" w14:textId="72C57E5C" w:rsidR="006D7759" w:rsidRPr="00267FDC" w:rsidRDefault="00267FDC" w:rsidP="006D7759">
            <w:pPr>
              <w:autoSpaceDE w:val="0"/>
              <w:autoSpaceDN w:val="0"/>
              <w:adjustRightInd w:val="0"/>
              <w:jc w:val="center"/>
              <w:rPr>
                <w:b/>
                <w:sz w:val="24"/>
                <w:szCs w:val="24"/>
                <w:lang w:val="uk-UA"/>
              </w:rPr>
            </w:pPr>
            <w:r>
              <w:rPr>
                <w:b/>
                <w:sz w:val="24"/>
                <w:szCs w:val="24"/>
                <w:lang w:val="en"/>
              </w:rPr>
              <w:t>1</w:t>
            </w:r>
            <w:r w:rsidR="00C12D2E">
              <w:rPr>
                <w:b/>
                <w:sz w:val="24"/>
                <w:szCs w:val="24"/>
                <w:lang w:val="en"/>
              </w:rPr>
              <w:t>2</w:t>
            </w:r>
          </w:p>
        </w:tc>
      </w:tr>
      <w:tr w:rsidR="006D7759" w:rsidRPr="006D7759" w14:paraId="2409FC6A" w14:textId="77777777" w:rsidTr="006D7759">
        <w:trPr>
          <w:trHeight w:val="567"/>
        </w:trPr>
        <w:tc>
          <w:tcPr>
            <w:tcW w:w="3348" w:type="dxa"/>
            <w:vMerge/>
          </w:tcPr>
          <w:p w14:paraId="78BC557D" w14:textId="77777777" w:rsidR="006D7759" w:rsidRPr="006E65DF" w:rsidRDefault="006D7759" w:rsidP="006D7759">
            <w:pPr>
              <w:autoSpaceDE w:val="0"/>
              <w:autoSpaceDN w:val="0"/>
              <w:adjustRightInd w:val="0"/>
              <w:jc w:val="center"/>
              <w:rPr>
                <w:sz w:val="24"/>
                <w:szCs w:val="24"/>
                <w:highlight w:val="yellow"/>
                <w:lang w:val="uk-UA"/>
              </w:rPr>
            </w:pPr>
          </w:p>
        </w:tc>
        <w:tc>
          <w:tcPr>
            <w:tcW w:w="3240" w:type="dxa"/>
            <w:vMerge/>
          </w:tcPr>
          <w:p w14:paraId="6C28889B" w14:textId="77777777" w:rsidR="006D7759" w:rsidRPr="006E65DF" w:rsidRDefault="006D7759" w:rsidP="006D7759">
            <w:pPr>
              <w:autoSpaceDE w:val="0"/>
              <w:autoSpaceDN w:val="0"/>
              <w:adjustRightInd w:val="0"/>
              <w:jc w:val="center"/>
              <w:rPr>
                <w:sz w:val="24"/>
                <w:szCs w:val="24"/>
                <w:highlight w:val="yellow"/>
                <w:lang w:val="uk-UA"/>
              </w:rPr>
            </w:pPr>
          </w:p>
        </w:tc>
        <w:tc>
          <w:tcPr>
            <w:tcW w:w="3600" w:type="dxa"/>
            <w:gridSpan w:val="3"/>
            <w:vAlign w:val="center"/>
          </w:tcPr>
          <w:p w14:paraId="6A0D873C" w14:textId="77777777" w:rsidR="006D7759" w:rsidRPr="00267FDC" w:rsidRDefault="006D7759" w:rsidP="006D7759">
            <w:pPr>
              <w:autoSpaceDE w:val="0"/>
              <w:autoSpaceDN w:val="0"/>
              <w:adjustRightInd w:val="0"/>
              <w:jc w:val="center"/>
              <w:rPr>
                <w:b/>
                <w:sz w:val="24"/>
                <w:szCs w:val="24"/>
                <w:lang w:val="uk-UA"/>
              </w:rPr>
            </w:pPr>
            <w:r w:rsidRPr="00267FDC">
              <w:rPr>
                <w:sz w:val="24"/>
                <w:szCs w:val="24"/>
                <w:lang w:val="en"/>
              </w:rPr>
              <w:t>Laboratory:</w:t>
            </w:r>
          </w:p>
        </w:tc>
      </w:tr>
      <w:tr w:rsidR="006D7759" w:rsidRPr="006D7759" w14:paraId="342661B9" w14:textId="77777777" w:rsidTr="006D7759">
        <w:trPr>
          <w:trHeight w:val="567"/>
        </w:trPr>
        <w:tc>
          <w:tcPr>
            <w:tcW w:w="3348" w:type="dxa"/>
            <w:vMerge/>
          </w:tcPr>
          <w:p w14:paraId="2E252C66" w14:textId="77777777" w:rsidR="006D7759" w:rsidRPr="006E65DF" w:rsidRDefault="006D7759" w:rsidP="006D7759">
            <w:pPr>
              <w:autoSpaceDE w:val="0"/>
              <w:autoSpaceDN w:val="0"/>
              <w:adjustRightInd w:val="0"/>
              <w:jc w:val="center"/>
              <w:rPr>
                <w:sz w:val="24"/>
                <w:szCs w:val="24"/>
                <w:highlight w:val="yellow"/>
                <w:lang w:val="uk-UA"/>
              </w:rPr>
            </w:pPr>
          </w:p>
        </w:tc>
        <w:tc>
          <w:tcPr>
            <w:tcW w:w="3240" w:type="dxa"/>
            <w:vMerge/>
          </w:tcPr>
          <w:p w14:paraId="6325203E" w14:textId="77777777" w:rsidR="006D7759" w:rsidRPr="006E65DF" w:rsidRDefault="006D7759" w:rsidP="006D7759">
            <w:pPr>
              <w:autoSpaceDE w:val="0"/>
              <w:autoSpaceDN w:val="0"/>
              <w:adjustRightInd w:val="0"/>
              <w:jc w:val="center"/>
              <w:rPr>
                <w:sz w:val="24"/>
                <w:szCs w:val="24"/>
                <w:highlight w:val="yellow"/>
                <w:lang w:val="uk-UA"/>
              </w:rPr>
            </w:pPr>
          </w:p>
        </w:tc>
        <w:tc>
          <w:tcPr>
            <w:tcW w:w="1742" w:type="dxa"/>
            <w:vAlign w:val="center"/>
          </w:tcPr>
          <w:p w14:paraId="2252C68A" w14:textId="0B62A66E" w:rsidR="006D7759" w:rsidRPr="00267FDC" w:rsidRDefault="009B396C" w:rsidP="006D7759">
            <w:pPr>
              <w:autoSpaceDE w:val="0"/>
              <w:autoSpaceDN w:val="0"/>
              <w:adjustRightInd w:val="0"/>
              <w:jc w:val="center"/>
              <w:rPr>
                <w:b/>
                <w:sz w:val="24"/>
                <w:szCs w:val="24"/>
                <w:lang w:val="uk-UA"/>
              </w:rPr>
            </w:pPr>
            <w:r>
              <w:rPr>
                <w:b/>
                <w:sz w:val="24"/>
                <w:szCs w:val="24"/>
                <w:lang w:val="en"/>
              </w:rPr>
              <w:t>-</w:t>
            </w:r>
          </w:p>
        </w:tc>
        <w:tc>
          <w:tcPr>
            <w:tcW w:w="1858" w:type="dxa"/>
            <w:gridSpan w:val="2"/>
            <w:vAlign w:val="center"/>
          </w:tcPr>
          <w:p w14:paraId="5C9751B5" w14:textId="62978082" w:rsidR="006D7759" w:rsidRPr="00267FDC" w:rsidRDefault="009B396C" w:rsidP="006D7759">
            <w:pPr>
              <w:autoSpaceDE w:val="0"/>
              <w:autoSpaceDN w:val="0"/>
              <w:adjustRightInd w:val="0"/>
              <w:jc w:val="center"/>
              <w:rPr>
                <w:b/>
                <w:sz w:val="24"/>
                <w:szCs w:val="24"/>
                <w:lang w:val="uk-UA"/>
              </w:rPr>
            </w:pPr>
            <w:r>
              <w:rPr>
                <w:b/>
                <w:sz w:val="24"/>
                <w:szCs w:val="24"/>
                <w:lang w:val="en"/>
              </w:rPr>
              <w:t>-</w:t>
            </w:r>
          </w:p>
        </w:tc>
      </w:tr>
      <w:tr w:rsidR="006D7759" w:rsidRPr="006D7759" w14:paraId="571E89CE" w14:textId="77777777" w:rsidTr="006D7759">
        <w:trPr>
          <w:trHeight w:val="567"/>
        </w:trPr>
        <w:tc>
          <w:tcPr>
            <w:tcW w:w="3348" w:type="dxa"/>
            <w:vMerge/>
          </w:tcPr>
          <w:p w14:paraId="3F7FCF4C" w14:textId="77777777" w:rsidR="006D7759" w:rsidRPr="006E65DF" w:rsidRDefault="006D7759" w:rsidP="006D7759">
            <w:pPr>
              <w:autoSpaceDE w:val="0"/>
              <w:autoSpaceDN w:val="0"/>
              <w:adjustRightInd w:val="0"/>
              <w:jc w:val="center"/>
              <w:rPr>
                <w:sz w:val="24"/>
                <w:szCs w:val="24"/>
                <w:highlight w:val="yellow"/>
                <w:lang w:val="uk-UA"/>
              </w:rPr>
            </w:pPr>
          </w:p>
        </w:tc>
        <w:tc>
          <w:tcPr>
            <w:tcW w:w="3240" w:type="dxa"/>
            <w:vMerge/>
          </w:tcPr>
          <w:p w14:paraId="25406F54" w14:textId="77777777" w:rsidR="006D7759" w:rsidRPr="006E65DF" w:rsidRDefault="006D7759" w:rsidP="006D7759">
            <w:pPr>
              <w:autoSpaceDE w:val="0"/>
              <w:autoSpaceDN w:val="0"/>
              <w:adjustRightInd w:val="0"/>
              <w:jc w:val="center"/>
              <w:rPr>
                <w:sz w:val="24"/>
                <w:szCs w:val="24"/>
                <w:highlight w:val="yellow"/>
                <w:lang w:val="uk-UA"/>
              </w:rPr>
            </w:pPr>
          </w:p>
        </w:tc>
        <w:tc>
          <w:tcPr>
            <w:tcW w:w="3600" w:type="dxa"/>
            <w:gridSpan w:val="3"/>
            <w:vAlign w:val="center"/>
          </w:tcPr>
          <w:p w14:paraId="33FB9F64" w14:textId="77777777" w:rsidR="006D7759" w:rsidRPr="00267FDC" w:rsidRDefault="006D7759" w:rsidP="006D7759">
            <w:pPr>
              <w:autoSpaceDE w:val="0"/>
              <w:autoSpaceDN w:val="0"/>
              <w:adjustRightInd w:val="0"/>
              <w:jc w:val="center"/>
              <w:rPr>
                <w:sz w:val="24"/>
                <w:szCs w:val="24"/>
                <w:lang w:val="uk-UA"/>
              </w:rPr>
            </w:pPr>
            <w:r w:rsidRPr="00267FDC">
              <w:rPr>
                <w:sz w:val="24"/>
                <w:szCs w:val="24"/>
                <w:lang w:val="en"/>
              </w:rPr>
              <w:t>Independent work:</w:t>
            </w:r>
          </w:p>
        </w:tc>
      </w:tr>
      <w:tr w:rsidR="006D7759" w:rsidRPr="006D7759" w14:paraId="0981C1FF" w14:textId="77777777" w:rsidTr="006D7759">
        <w:trPr>
          <w:trHeight w:val="567"/>
        </w:trPr>
        <w:tc>
          <w:tcPr>
            <w:tcW w:w="3348" w:type="dxa"/>
            <w:vMerge/>
          </w:tcPr>
          <w:p w14:paraId="499992CE" w14:textId="77777777" w:rsidR="006D7759" w:rsidRPr="006E65DF" w:rsidRDefault="006D7759" w:rsidP="006D7759">
            <w:pPr>
              <w:autoSpaceDE w:val="0"/>
              <w:autoSpaceDN w:val="0"/>
              <w:adjustRightInd w:val="0"/>
              <w:jc w:val="center"/>
              <w:rPr>
                <w:sz w:val="24"/>
                <w:szCs w:val="24"/>
                <w:highlight w:val="yellow"/>
                <w:lang w:val="uk-UA"/>
              </w:rPr>
            </w:pPr>
          </w:p>
        </w:tc>
        <w:tc>
          <w:tcPr>
            <w:tcW w:w="3240" w:type="dxa"/>
            <w:vMerge/>
          </w:tcPr>
          <w:p w14:paraId="23A1C30D" w14:textId="77777777" w:rsidR="006D7759" w:rsidRPr="006E65DF" w:rsidRDefault="006D7759" w:rsidP="006D7759">
            <w:pPr>
              <w:autoSpaceDE w:val="0"/>
              <w:autoSpaceDN w:val="0"/>
              <w:adjustRightInd w:val="0"/>
              <w:jc w:val="center"/>
              <w:rPr>
                <w:sz w:val="24"/>
                <w:szCs w:val="24"/>
                <w:highlight w:val="yellow"/>
                <w:lang w:val="uk-UA"/>
              </w:rPr>
            </w:pPr>
          </w:p>
        </w:tc>
        <w:tc>
          <w:tcPr>
            <w:tcW w:w="1742" w:type="dxa"/>
            <w:vAlign w:val="center"/>
          </w:tcPr>
          <w:p w14:paraId="0FC497E0" w14:textId="77777777" w:rsidR="006D7759" w:rsidRPr="00267FDC" w:rsidRDefault="00267FDC" w:rsidP="006D7759">
            <w:pPr>
              <w:autoSpaceDE w:val="0"/>
              <w:autoSpaceDN w:val="0"/>
              <w:adjustRightInd w:val="0"/>
              <w:jc w:val="center"/>
              <w:rPr>
                <w:b/>
                <w:sz w:val="24"/>
                <w:szCs w:val="24"/>
                <w:lang w:val="uk-UA"/>
              </w:rPr>
            </w:pPr>
            <w:r w:rsidRPr="00267FDC">
              <w:rPr>
                <w:b/>
                <w:sz w:val="24"/>
                <w:szCs w:val="24"/>
                <w:lang w:val="en"/>
              </w:rPr>
              <w:t>60</w:t>
            </w:r>
          </w:p>
        </w:tc>
        <w:tc>
          <w:tcPr>
            <w:tcW w:w="1858" w:type="dxa"/>
            <w:gridSpan w:val="2"/>
            <w:vAlign w:val="center"/>
          </w:tcPr>
          <w:p w14:paraId="0403312A" w14:textId="77777777" w:rsidR="006D7759" w:rsidRPr="00267FDC" w:rsidRDefault="00267FDC" w:rsidP="006D7759">
            <w:pPr>
              <w:autoSpaceDE w:val="0"/>
              <w:autoSpaceDN w:val="0"/>
              <w:adjustRightInd w:val="0"/>
              <w:jc w:val="center"/>
              <w:rPr>
                <w:b/>
                <w:sz w:val="24"/>
                <w:szCs w:val="24"/>
                <w:lang w:val="uk-UA"/>
              </w:rPr>
            </w:pPr>
            <w:r w:rsidRPr="00267FDC">
              <w:rPr>
                <w:b/>
                <w:sz w:val="24"/>
                <w:szCs w:val="24"/>
                <w:lang w:val="en"/>
              </w:rPr>
              <w:t>60</w:t>
            </w:r>
          </w:p>
        </w:tc>
      </w:tr>
      <w:tr w:rsidR="006D7759" w:rsidRPr="006D7759" w14:paraId="3416E937" w14:textId="77777777" w:rsidTr="006D7759">
        <w:trPr>
          <w:trHeight w:val="567"/>
        </w:trPr>
        <w:tc>
          <w:tcPr>
            <w:tcW w:w="3348" w:type="dxa"/>
            <w:vMerge/>
          </w:tcPr>
          <w:p w14:paraId="51FC0DC8" w14:textId="77777777" w:rsidR="006D7759" w:rsidRPr="006E65DF" w:rsidRDefault="006D7759" w:rsidP="006D7759">
            <w:pPr>
              <w:autoSpaceDE w:val="0"/>
              <w:autoSpaceDN w:val="0"/>
              <w:adjustRightInd w:val="0"/>
              <w:jc w:val="center"/>
              <w:rPr>
                <w:sz w:val="24"/>
                <w:szCs w:val="24"/>
                <w:highlight w:val="yellow"/>
                <w:lang w:val="uk-UA"/>
              </w:rPr>
            </w:pPr>
          </w:p>
        </w:tc>
        <w:tc>
          <w:tcPr>
            <w:tcW w:w="3240" w:type="dxa"/>
            <w:vMerge/>
          </w:tcPr>
          <w:p w14:paraId="4DA989B2" w14:textId="77777777" w:rsidR="006D7759" w:rsidRPr="006E65DF" w:rsidRDefault="006D7759" w:rsidP="006D7759">
            <w:pPr>
              <w:autoSpaceDE w:val="0"/>
              <w:autoSpaceDN w:val="0"/>
              <w:adjustRightInd w:val="0"/>
              <w:jc w:val="center"/>
              <w:rPr>
                <w:sz w:val="24"/>
                <w:szCs w:val="24"/>
                <w:highlight w:val="yellow"/>
                <w:lang w:val="uk-UA"/>
              </w:rPr>
            </w:pPr>
          </w:p>
        </w:tc>
        <w:tc>
          <w:tcPr>
            <w:tcW w:w="3600" w:type="dxa"/>
            <w:gridSpan w:val="3"/>
            <w:vAlign w:val="center"/>
          </w:tcPr>
          <w:p w14:paraId="7C145BE9" w14:textId="77777777" w:rsidR="006D7759" w:rsidRPr="00267FDC" w:rsidRDefault="006D7759" w:rsidP="006D7759">
            <w:pPr>
              <w:autoSpaceDE w:val="0"/>
              <w:autoSpaceDN w:val="0"/>
              <w:adjustRightInd w:val="0"/>
              <w:jc w:val="center"/>
              <w:rPr>
                <w:sz w:val="24"/>
                <w:szCs w:val="24"/>
                <w:lang w:val="uk-UA"/>
              </w:rPr>
            </w:pPr>
            <w:r w:rsidRPr="00267FDC">
              <w:rPr>
                <w:sz w:val="24"/>
                <w:szCs w:val="24"/>
                <w:lang w:val="en"/>
              </w:rPr>
              <w:t>Type of control:</w:t>
            </w:r>
          </w:p>
        </w:tc>
      </w:tr>
      <w:tr w:rsidR="009B396C" w:rsidRPr="006D7759" w14:paraId="290E2425" w14:textId="77777777" w:rsidTr="00DC7985">
        <w:trPr>
          <w:trHeight w:val="567"/>
        </w:trPr>
        <w:tc>
          <w:tcPr>
            <w:tcW w:w="3348" w:type="dxa"/>
            <w:vMerge/>
          </w:tcPr>
          <w:p w14:paraId="6DFDA849" w14:textId="77777777" w:rsidR="009B396C" w:rsidRPr="006E65DF" w:rsidRDefault="009B396C" w:rsidP="006D7759">
            <w:pPr>
              <w:autoSpaceDE w:val="0"/>
              <w:autoSpaceDN w:val="0"/>
              <w:adjustRightInd w:val="0"/>
              <w:jc w:val="center"/>
              <w:rPr>
                <w:sz w:val="24"/>
                <w:szCs w:val="24"/>
                <w:highlight w:val="yellow"/>
                <w:lang w:val="uk-UA"/>
              </w:rPr>
            </w:pPr>
          </w:p>
        </w:tc>
        <w:tc>
          <w:tcPr>
            <w:tcW w:w="3240" w:type="dxa"/>
            <w:vMerge/>
          </w:tcPr>
          <w:p w14:paraId="372DF966" w14:textId="77777777" w:rsidR="009B396C" w:rsidRPr="006E65DF" w:rsidRDefault="009B396C" w:rsidP="006D7759">
            <w:pPr>
              <w:autoSpaceDE w:val="0"/>
              <w:autoSpaceDN w:val="0"/>
              <w:adjustRightInd w:val="0"/>
              <w:jc w:val="center"/>
              <w:rPr>
                <w:sz w:val="24"/>
                <w:szCs w:val="24"/>
                <w:highlight w:val="yellow"/>
                <w:lang w:val="uk-UA"/>
              </w:rPr>
            </w:pPr>
          </w:p>
        </w:tc>
        <w:tc>
          <w:tcPr>
            <w:tcW w:w="1800" w:type="dxa"/>
            <w:gridSpan w:val="2"/>
            <w:vAlign w:val="center"/>
          </w:tcPr>
          <w:p w14:paraId="4791D520" w14:textId="5B19F976" w:rsidR="009B396C" w:rsidRPr="006E65DF" w:rsidRDefault="009B396C" w:rsidP="006D7759">
            <w:pPr>
              <w:autoSpaceDE w:val="0"/>
              <w:autoSpaceDN w:val="0"/>
              <w:adjustRightInd w:val="0"/>
              <w:jc w:val="center"/>
              <w:rPr>
                <w:b/>
                <w:sz w:val="24"/>
                <w:szCs w:val="24"/>
                <w:highlight w:val="yellow"/>
                <w:lang w:val="uk-UA"/>
              </w:rPr>
            </w:pPr>
            <w:r w:rsidRPr="00267FDC">
              <w:rPr>
                <w:b/>
                <w:sz w:val="24"/>
                <w:szCs w:val="24"/>
                <w:lang w:val="en"/>
              </w:rPr>
              <w:t>Passed</w:t>
            </w:r>
          </w:p>
        </w:tc>
        <w:tc>
          <w:tcPr>
            <w:tcW w:w="1800" w:type="dxa"/>
            <w:vAlign w:val="center"/>
          </w:tcPr>
          <w:p w14:paraId="79C581B6" w14:textId="0E840354" w:rsidR="009B396C" w:rsidRPr="006E65DF" w:rsidRDefault="009B396C" w:rsidP="006D7759">
            <w:pPr>
              <w:autoSpaceDE w:val="0"/>
              <w:autoSpaceDN w:val="0"/>
              <w:adjustRightInd w:val="0"/>
              <w:jc w:val="center"/>
              <w:rPr>
                <w:b/>
                <w:sz w:val="24"/>
                <w:szCs w:val="24"/>
                <w:highlight w:val="yellow"/>
                <w:lang w:val="uk-UA"/>
              </w:rPr>
            </w:pPr>
            <w:r w:rsidRPr="00267FDC">
              <w:rPr>
                <w:b/>
                <w:sz w:val="24"/>
                <w:szCs w:val="24"/>
                <w:lang w:val="en"/>
              </w:rPr>
              <w:t>Exam</w:t>
            </w:r>
          </w:p>
        </w:tc>
      </w:tr>
      <w:tr w:rsidR="006D7759" w:rsidRPr="006D7759" w14:paraId="67D7041B" w14:textId="77777777" w:rsidTr="006D7759">
        <w:trPr>
          <w:trHeight w:val="567"/>
        </w:trPr>
        <w:tc>
          <w:tcPr>
            <w:tcW w:w="3348" w:type="dxa"/>
            <w:vMerge/>
          </w:tcPr>
          <w:p w14:paraId="1E8D7131" w14:textId="77777777" w:rsidR="006D7759" w:rsidRPr="006E65DF" w:rsidRDefault="006D7759" w:rsidP="006D7759">
            <w:pPr>
              <w:autoSpaceDE w:val="0"/>
              <w:autoSpaceDN w:val="0"/>
              <w:adjustRightInd w:val="0"/>
              <w:jc w:val="center"/>
              <w:rPr>
                <w:sz w:val="24"/>
                <w:szCs w:val="24"/>
                <w:highlight w:val="yellow"/>
                <w:lang w:val="uk-UA"/>
              </w:rPr>
            </w:pPr>
          </w:p>
        </w:tc>
        <w:tc>
          <w:tcPr>
            <w:tcW w:w="3240" w:type="dxa"/>
            <w:vMerge/>
          </w:tcPr>
          <w:p w14:paraId="333C1ECC" w14:textId="77777777" w:rsidR="006D7759" w:rsidRPr="006E65DF" w:rsidRDefault="006D7759" w:rsidP="006D7759">
            <w:pPr>
              <w:autoSpaceDE w:val="0"/>
              <w:autoSpaceDN w:val="0"/>
              <w:adjustRightInd w:val="0"/>
              <w:jc w:val="center"/>
              <w:rPr>
                <w:sz w:val="24"/>
                <w:szCs w:val="24"/>
                <w:highlight w:val="yellow"/>
                <w:lang w:val="uk-UA"/>
              </w:rPr>
            </w:pPr>
          </w:p>
        </w:tc>
        <w:tc>
          <w:tcPr>
            <w:tcW w:w="3600" w:type="dxa"/>
            <w:gridSpan w:val="3"/>
            <w:vAlign w:val="center"/>
          </w:tcPr>
          <w:p w14:paraId="24764237" w14:textId="77777777" w:rsidR="006D7759" w:rsidRPr="00267FDC" w:rsidRDefault="006D7759" w:rsidP="006D7759">
            <w:pPr>
              <w:autoSpaceDE w:val="0"/>
              <w:autoSpaceDN w:val="0"/>
              <w:adjustRightInd w:val="0"/>
              <w:jc w:val="center"/>
              <w:rPr>
                <w:sz w:val="24"/>
                <w:szCs w:val="24"/>
                <w:lang w:val="uk-UA"/>
              </w:rPr>
            </w:pPr>
            <w:r w:rsidRPr="00267FDC">
              <w:rPr>
                <w:color w:val="000000"/>
                <w:sz w:val="24"/>
                <w:szCs w:val="24"/>
                <w:lang w:val="en"/>
              </w:rPr>
              <w:t>Form of control:</w:t>
            </w:r>
          </w:p>
        </w:tc>
      </w:tr>
      <w:tr w:rsidR="00267FDC" w:rsidRPr="006D7759" w14:paraId="1E2FD88B" w14:textId="77777777" w:rsidTr="00267FDC">
        <w:trPr>
          <w:trHeight w:val="567"/>
        </w:trPr>
        <w:tc>
          <w:tcPr>
            <w:tcW w:w="3348" w:type="dxa"/>
            <w:vMerge/>
          </w:tcPr>
          <w:p w14:paraId="3EC56EA1" w14:textId="77777777" w:rsidR="00267FDC" w:rsidRPr="006E65DF" w:rsidRDefault="00267FDC" w:rsidP="006D7759">
            <w:pPr>
              <w:autoSpaceDE w:val="0"/>
              <w:autoSpaceDN w:val="0"/>
              <w:adjustRightInd w:val="0"/>
              <w:jc w:val="center"/>
              <w:rPr>
                <w:sz w:val="24"/>
                <w:szCs w:val="24"/>
                <w:highlight w:val="yellow"/>
                <w:lang w:val="uk-UA"/>
              </w:rPr>
            </w:pPr>
          </w:p>
        </w:tc>
        <w:tc>
          <w:tcPr>
            <w:tcW w:w="3240" w:type="dxa"/>
            <w:vMerge/>
          </w:tcPr>
          <w:p w14:paraId="3731E2C4" w14:textId="77777777" w:rsidR="00267FDC" w:rsidRPr="006E65DF" w:rsidRDefault="00267FDC" w:rsidP="006D7759">
            <w:pPr>
              <w:autoSpaceDE w:val="0"/>
              <w:autoSpaceDN w:val="0"/>
              <w:adjustRightInd w:val="0"/>
              <w:jc w:val="center"/>
              <w:rPr>
                <w:sz w:val="24"/>
                <w:szCs w:val="24"/>
                <w:highlight w:val="yellow"/>
                <w:lang w:val="uk-UA"/>
              </w:rPr>
            </w:pPr>
          </w:p>
        </w:tc>
        <w:tc>
          <w:tcPr>
            <w:tcW w:w="1800" w:type="dxa"/>
            <w:gridSpan w:val="2"/>
            <w:vAlign w:val="center"/>
          </w:tcPr>
          <w:p w14:paraId="0FD54F99" w14:textId="4C811758" w:rsidR="00267FDC" w:rsidRPr="00267FDC" w:rsidRDefault="009B396C" w:rsidP="006D7759">
            <w:pPr>
              <w:jc w:val="center"/>
              <w:rPr>
                <w:b/>
                <w:sz w:val="24"/>
                <w:szCs w:val="24"/>
                <w:lang w:val="uk-UA"/>
              </w:rPr>
            </w:pPr>
            <w:r>
              <w:rPr>
                <w:b/>
                <w:sz w:val="24"/>
                <w:szCs w:val="24"/>
                <w:lang w:val="en"/>
              </w:rPr>
              <w:t>Oral</w:t>
            </w:r>
          </w:p>
        </w:tc>
        <w:tc>
          <w:tcPr>
            <w:tcW w:w="1800" w:type="dxa"/>
            <w:vAlign w:val="center"/>
          </w:tcPr>
          <w:p w14:paraId="055B649F" w14:textId="2F425E2B" w:rsidR="00267FDC" w:rsidRPr="00267FDC" w:rsidRDefault="009B396C" w:rsidP="006D7759">
            <w:pPr>
              <w:jc w:val="center"/>
              <w:rPr>
                <w:b/>
                <w:sz w:val="24"/>
                <w:szCs w:val="24"/>
                <w:lang w:val="uk-UA"/>
              </w:rPr>
            </w:pPr>
            <w:r>
              <w:rPr>
                <w:b/>
                <w:sz w:val="24"/>
                <w:szCs w:val="24"/>
                <w:lang w:val="en"/>
              </w:rPr>
              <w:t>Oral/Combined</w:t>
            </w:r>
          </w:p>
        </w:tc>
      </w:tr>
    </w:tbl>
    <w:p w14:paraId="2C93097D" w14:textId="77777777" w:rsidR="009F3AE0" w:rsidRDefault="009F3AE0" w:rsidP="006D7759">
      <w:pPr>
        <w:tabs>
          <w:tab w:val="left" w:pos="284"/>
        </w:tabs>
        <w:spacing w:after="0" w:line="240" w:lineRule="auto"/>
        <w:contextualSpacing/>
        <w:jc w:val="center"/>
        <w:rPr>
          <w:rFonts w:ascii="Times New Roman" w:eastAsia="Times New Roman" w:hAnsi="Times New Roman" w:cs="Times New Roman"/>
          <w:sz w:val="24"/>
          <w:szCs w:val="24"/>
          <w:lang w:val="uk-UA" w:eastAsia="ru-RU"/>
        </w:rPr>
      </w:pPr>
    </w:p>
    <w:p w14:paraId="1FDFD4B5" w14:textId="77777777" w:rsidR="009F3AE0" w:rsidRDefault="009F3AE0" w:rsidP="006D7759">
      <w:pPr>
        <w:tabs>
          <w:tab w:val="left" w:pos="284"/>
        </w:tabs>
        <w:spacing w:after="0" w:line="240" w:lineRule="auto"/>
        <w:contextualSpacing/>
        <w:jc w:val="center"/>
        <w:rPr>
          <w:rFonts w:ascii="Times New Roman" w:eastAsia="Times New Roman" w:hAnsi="Times New Roman" w:cs="Times New Roman"/>
          <w:sz w:val="24"/>
          <w:szCs w:val="24"/>
          <w:lang w:val="uk-UA" w:eastAsia="ru-RU"/>
        </w:rPr>
      </w:pPr>
    </w:p>
    <w:p w14:paraId="68EFE47D" w14:textId="77777777" w:rsidR="009F3AE0" w:rsidRDefault="009F3AE0" w:rsidP="006D7759">
      <w:pPr>
        <w:tabs>
          <w:tab w:val="left" w:pos="284"/>
        </w:tabs>
        <w:spacing w:after="0" w:line="240" w:lineRule="auto"/>
        <w:contextualSpacing/>
        <w:jc w:val="center"/>
        <w:rPr>
          <w:rFonts w:ascii="Times New Roman" w:eastAsia="Times New Roman" w:hAnsi="Times New Roman" w:cs="Times New Roman"/>
          <w:sz w:val="24"/>
          <w:szCs w:val="24"/>
          <w:lang w:val="uk-UA" w:eastAsia="ru-RU"/>
        </w:rPr>
      </w:pPr>
    </w:p>
    <w:p w14:paraId="561D8D37" w14:textId="77777777" w:rsidR="009F3AE0" w:rsidRDefault="009F3AE0" w:rsidP="006D7759">
      <w:pPr>
        <w:tabs>
          <w:tab w:val="left" w:pos="284"/>
        </w:tabs>
        <w:spacing w:after="0" w:line="240" w:lineRule="auto"/>
        <w:contextualSpacing/>
        <w:jc w:val="center"/>
        <w:rPr>
          <w:rFonts w:ascii="Times New Roman" w:eastAsia="Times New Roman" w:hAnsi="Times New Roman" w:cs="Times New Roman"/>
          <w:sz w:val="24"/>
          <w:szCs w:val="24"/>
          <w:lang w:val="uk-UA" w:eastAsia="ru-RU"/>
        </w:rPr>
      </w:pPr>
    </w:p>
    <w:p w14:paraId="46BF4FD8" w14:textId="77777777" w:rsidR="009F3AE0" w:rsidRDefault="009F3AE0" w:rsidP="006D7759">
      <w:pPr>
        <w:tabs>
          <w:tab w:val="left" w:pos="284"/>
        </w:tabs>
        <w:spacing w:after="0" w:line="240" w:lineRule="auto"/>
        <w:contextualSpacing/>
        <w:jc w:val="center"/>
        <w:rPr>
          <w:rFonts w:ascii="Times New Roman" w:eastAsia="Times New Roman" w:hAnsi="Times New Roman" w:cs="Times New Roman"/>
          <w:sz w:val="24"/>
          <w:szCs w:val="24"/>
          <w:lang w:val="uk-UA" w:eastAsia="ru-RU"/>
        </w:rPr>
      </w:pPr>
    </w:p>
    <w:p w14:paraId="3466FBA5" w14:textId="77777777" w:rsidR="006D7759" w:rsidRPr="006D7759" w:rsidRDefault="006D7759" w:rsidP="006D7759">
      <w:pPr>
        <w:tabs>
          <w:tab w:val="left" w:pos="284"/>
        </w:tabs>
        <w:spacing w:after="0" w:line="240" w:lineRule="auto"/>
        <w:contextualSpacing/>
        <w:jc w:val="center"/>
        <w:rPr>
          <w:rFonts w:ascii="Times New Roman" w:eastAsia="Times New Roman" w:hAnsi="Times New Roman" w:cs="Times New Roman"/>
          <w:b/>
          <w:sz w:val="24"/>
          <w:szCs w:val="24"/>
          <w:lang w:val="uk-UA"/>
        </w:rPr>
      </w:pPr>
      <w:r w:rsidRPr="006D7759">
        <w:rPr>
          <w:b/>
          <w:sz w:val="24"/>
          <w:szCs w:val="24"/>
          <w:lang w:val="en"/>
        </w:rPr>
        <w:lastRenderedPageBreak/>
        <w:t>2. THE PURPOSE OF THE DISCIPLINE</w:t>
      </w:r>
    </w:p>
    <w:p w14:paraId="6DD0AB2D" w14:textId="77777777" w:rsidR="006D7759" w:rsidRPr="006D7759" w:rsidRDefault="006D7759" w:rsidP="006D7759">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14:paraId="7943CD10" w14:textId="77777777" w:rsidR="006D7759" w:rsidRPr="006D7759" w:rsidRDefault="006D7759" w:rsidP="006D7759">
      <w:pPr>
        <w:spacing w:after="0" w:line="240" w:lineRule="auto"/>
        <w:ind w:firstLine="567"/>
        <w:jc w:val="both"/>
        <w:rPr>
          <w:rFonts w:ascii="Times New Roman" w:eastAsia="Times New Roman" w:hAnsi="Times New Roman" w:cs="Times New Roman"/>
          <w:sz w:val="24"/>
          <w:szCs w:val="24"/>
          <w:lang w:val="uk-UA"/>
        </w:rPr>
      </w:pPr>
      <w:r w:rsidRPr="006D7759">
        <w:rPr>
          <w:sz w:val="24"/>
          <w:szCs w:val="24"/>
          <w:lang w:val="en"/>
        </w:rPr>
        <w:t xml:space="preserve">The purpose of studying the discipline </w:t>
      </w:r>
      <w:r w:rsidRPr="006D7759">
        <w:rPr>
          <w:b/>
          <w:sz w:val="24"/>
          <w:szCs w:val="24"/>
          <w:lang w:val="en"/>
        </w:rPr>
        <w:t>"</w:t>
      </w:r>
      <w:r w:rsidR="006E65DF">
        <w:rPr>
          <w:b/>
          <w:sz w:val="24"/>
          <w:szCs w:val="24"/>
          <w:lang w:val="en"/>
        </w:rPr>
        <w:t>Forensic Dentistry</w:t>
      </w:r>
      <w:r w:rsidRPr="006D7759">
        <w:rPr>
          <w:b/>
          <w:sz w:val="24"/>
          <w:szCs w:val="24"/>
          <w:lang w:val="en"/>
        </w:rPr>
        <w:t>"</w:t>
      </w:r>
      <w:r w:rsidR="00086C04">
        <w:rPr>
          <w:sz w:val="24"/>
          <w:szCs w:val="24"/>
          <w:lang w:val="en"/>
        </w:rPr>
        <w:t xml:space="preserve"> is to provide knowledge</w:t>
      </w:r>
      <w:r w:rsidR="00086C04" w:rsidRPr="00086C04">
        <w:rPr>
          <w:sz w:val="24"/>
          <w:szCs w:val="24"/>
          <w:lang w:val="en"/>
        </w:rPr>
        <w:t xml:space="preserve"> on medical, biological and medical-forensic issues that arise in the practical activities of the justice and judicial authorities during the investigation of criminal cases against human health and life.</w:t>
      </w:r>
    </w:p>
    <w:p w14:paraId="391ED86C" w14:textId="77777777" w:rsidR="006D7759" w:rsidRPr="006D7759" w:rsidRDefault="006D7759" w:rsidP="006D7759">
      <w:pPr>
        <w:spacing w:after="0" w:line="240" w:lineRule="auto"/>
        <w:ind w:firstLine="567"/>
        <w:jc w:val="both"/>
        <w:rPr>
          <w:rFonts w:ascii="Times New Roman" w:eastAsia="Times New Roman" w:hAnsi="Times New Roman" w:cs="Times New Roman"/>
          <w:sz w:val="24"/>
          <w:szCs w:val="24"/>
          <w:lang w:val="uk-UA"/>
        </w:rPr>
      </w:pPr>
    </w:p>
    <w:p w14:paraId="03760718" w14:textId="77777777" w:rsidR="006D7759" w:rsidRPr="006D7759" w:rsidRDefault="006D7759" w:rsidP="006D7759">
      <w:pPr>
        <w:autoSpaceDE w:val="0"/>
        <w:autoSpaceDN w:val="0"/>
        <w:adjustRightInd w:val="0"/>
        <w:spacing w:after="0" w:line="240" w:lineRule="auto"/>
        <w:jc w:val="center"/>
        <w:rPr>
          <w:rFonts w:ascii="Times New Roman" w:eastAsia="Times New Roman" w:hAnsi="Times New Roman" w:cs="Times New Roman"/>
          <w:b/>
          <w:sz w:val="24"/>
          <w:szCs w:val="24"/>
          <w:lang w:val="uk-UA"/>
        </w:rPr>
      </w:pPr>
      <w:r w:rsidRPr="006D7759">
        <w:rPr>
          <w:b/>
          <w:sz w:val="24"/>
          <w:szCs w:val="24"/>
          <w:lang w:val="en"/>
        </w:rPr>
        <w:t>3. PREREQUISITES FOR STUDYING THE DISCIPLINE</w:t>
      </w:r>
    </w:p>
    <w:p w14:paraId="62BD6CE0" w14:textId="77777777" w:rsidR="00F0237B" w:rsidRDefault="00F0237B" w:rsidP="00F0237B">
      <w:pPr>
        <w:autoSpaceDE w:val="0"/>
        <w:autoSpaceDN w:val="0"/>
        <w:adjustRightInd w:val="0"/>
        <w:spacing w:after="0" w:line="240" w:lineRule="auto"/>
        <w:rPr>
          <w:rFonts w:ascii="Times New Roman" w:eastAsia="Times New Roman" w:hAnsi="Times New Roman" w:cs="Times New Roman"/>
          <w:bCs/>
          <w:sz w:val="24"/>
          <w:szCs w:val="24"/>
          <w:lang w:val="uk-UA"/>
        </w:rPr>
      </w:pPr>
    </w:p>
    <w:p w14:paraId="2340302E" w14:textId="77777777" w:rsidR="00F0237B" w:rsidRPr="00F0237B" w:rsidRDefault="00F0237B" w:rsidP="00F0237B">
      <w:pPr>
        <w:autoSpaceDE w:val="0"/>
        <w:autoSpaceDN w:val="0"/>
        <w:adjustRightInd w:val="0"/>
        <w:spacing w:after="0" w:line="240" w:lineRule="auto"/>
        <w:rPr>
          <w:rFonts w:ascii="Times New Roman" w:eastAsia="Times New Roman" w:hAnsi="Times New Roman" w:cs="Times New Roman"/>
          <w:bCs/>
          <w:sz w:val="24"/>
          <w:szCs w:val="24"/>
          <w:lang w:val="uk-UA"/>
        </w:rPr>
      </w:pPr>
      <w:r w:rsidRPr="00F0237B">
        <w:rPr>
          <w:bCs/>
          <w:sz w:val="24"/>
          <w:szCs w:val="24"/>
          <w:lang w:val="en"/>
        </w:rPr>
        <w:t>Prerequisites for studying the discipline "Forensic Dentistry" is the mastery of the following educational components (academic disciplines) of the educational and scientific program "Dentistry":</w:t>
      </w:r>
    </w:p>
    <w:p w14:paraId="70852BA0" w14:textId="77777777" w:rsidR="00F0237B" w:rsidRPr="00F0237B" w:rsidRDefault="00F0237B" w:rsidP="00F0237B">
      <w:pPr>
        <w:autoSpaceDE w:val="0"/>
        <w:autoSpaceDN w:val="0"/>
        <w:adjustRightInd w:val="0"/>
        <w:spacing w:after="0" w:line="240" w:lineRule="auto"/>
        <w:rPr>
          <w:rFonts w:ascii="Times New Roman" w:eastAsia="Times New Roman" w:hAnsi="Times New Roman" w:cs="Times New Roman"/>
          <w:bCs/>
          <w:sz w:val="24"/>
          <w:szCs w:val="24"/>
          <w:lang w:val="uk-UA"/>
        </w:rPr>
      </w:pPr>
      <w:r w:rsidRPr="00F0237B">
        <w:rPr>
          <w:bCs/>
          <w:sz w:val="24"/>
          <w:szCs w:val="24"/>
          <w:lang w:val="en"/>
        </w:rPr>
        <w:t>on the basis of OS "Master", OCD "Specialist"</w:t>
      </w:r>
      <w:r w:rsidRPr="00F0237B">
        <w:rPr>
          <w:bCs/>
          <w:sz w:val="24"/>
          <w:szCs w:val="24"/>
          <w:lang w:val="en"/>
        </w:rPr>
        <w:tab/>
      </w:r>
      <w:r w:rsidRPr="00F0237B">
        <w:rPr>
          <w:bCs/>
          <w:sz w:val="24"/>
          <w:szCs w:val="24"/>
          <w:lang w:val="en"/>
        </w:rPr>
        <w:tab/>
      </w:r>
      <w:r w:rsidRPr="00F0237B">
        <w:rPr>
          <w:bCs/>
          <w:sz w:val="24"/>
          <w:szCs w:val="24"/>
          <w:lang w:val="en"/>
        </w:rPr>
        <w:tab/>
      </w:r>
      <w:r w:rsidRPr="00F0237B">
        <w:rPr>
          <w:bCs/>
          <w:sz w:val="24"/>
          <w:szCs w:val="24"/>
          <w:lang w:val="en"/>
        </w:rPr>
        <w:tab/>
      </w:r>
      <w:r w:rsidRPr="00F0237B">
        <w:rPr>
          <w:bCs/>
          <w:sz w:val="24"/>
          <w:szCs w:val="24"/>
          <w:lang w:val="en"/>
        </w:rPr>
        <w:tab/>
      </w:r>
      <w:r w:rsidRPr="00F0237B">
        <w:rPr>
          <w:bCs/>
          <w:sz w:val="24"/>
          <w:szCs w:val="24"/>
          <w:lang w:val="en"/>
        </w:rPr>
        <w:tab/>
      </w:r>
    </w:p>
    <w:p w14:paraId="3FE78DF0" w14:textId="77777777" w:rsidR="00F0237B" w:rsidRPr="00F0237B" w:rsidRDefault="00F0237B" w:rsidP="00F0237B">
      <w:pPr>
        <w:autoSpaceDE w:val="0"/>
        <w:autoSpaceDN w:val="0"/>
        <w:adjustRightInd w:val="0"/>
        <w:spacing w:after="0" w:line="240" w:lineRule="auto"/>
        <w:rPr>
          <w:rFonts w:ascii="Times New Roman" w:eastAsia="Times New Roman" w:hAnsi="Times New Roman" w:cs="Times New Roman"/>
          <w:bCs/>
          <w:sz w:val="24"/>
          <w:szCs w:val="24"/>
          <w:lang w:val="uk-UA"/>
        </w:rPr>
      </w:pPr>
      <w:r w:rsidRPr="00F0237B">
        <w:rPr>
          <w:bCs/>
          <w:sz w:val="24"/>
          <w:szCs w:val="24"/>
          <w:lang w:val="en"/>
        </w:rPr>
        <w:t>OK (mandatory components of the educational and scientific program "Dentistry"):</w:t>
      </w:r>
    </w:p>
    <w:p w14:paraId="313D10EC" w14:textId="77777777" w:rsidR="00F0237B" w:rsidRPr="00F0237B" w:rsidRDefault="00F0237B" w:rsidP="00F0237B">
      <w:pPr>
        <w:autoSpaceDE w:val="0"/>
        <w:autoSpaceDN w:val="0"/>
        <w:adjustRightInd w:val="0"/>
        <w:spacing w:after="0" w:line="240" w:lineRule="auto"/>
        <w:rPr>
          <w:rFonts w:ascii="Times New Roman" w:eastAsia="Times New Roman" w:hAnsi="Times New Roman" w:cs="Times New Roman"/>
          <w:bCs/>
          <w:sz w:val="24"/>
          <w:szCs w:val="24"/>
          <w:lang w:val="uk-UA"/>
        </w:rPr>
      </w:pPr>
      <w:r w:rsidRPr="00F0237B">
        <w:rPr>
          <w:bCs/>
          <w:sz w:val="24"/>
          <w:szCs w:val="24"/>
          <w:lang w:val="en"/>
        </w:rPr>
        <w:t>OK 01. Foreign language for communication in the scientific and pedagogical environment;</w:t>
      </w:r>
    </w:p>
    <w:p w14:paraId="0EBEF452" w14:textId="77777777" w:rsidR="00F0237B" w:rsidRPr="00F0237B" w:rsidRDefault="00F0237B" w:rsidP="00F0237B">
      <w:pPr>
        <w:autoSpaceDE w:val="0"/>
        <w:autoSpaceDN w:val="0"/>
        <w:adjustRightInd w:val="0"/>
        <w:spacing w:after="0" w:line="240" w:lineRule="auto"/>
        <w:rPr>
          <w:rFonts w:ascii="Times New Roman" w:eastAsia="Times New Roman" w:hAnsi="Times New Roman" w:cs="Times New Roman"/>
          <w:bCs/>
          <w:sz w:val="24"/>
          <w:szCs w:val="24"/>
          <w:lang w:val="uk-UA"/>
        </w:rPr>
      </w:pPr>
      <w:r w:rsidRPr="00F0237B">
        <w:rPr>
          <w:bCs/>
          <w:sz w:val="24"/>
          <w:szCs w:val="24"/>
          <w:lang w:val="en"/>
        </w:rPr>
        <w:t>OK 02. Theory and methodology of classical and modern philosophy;</w:t>
      </w:r>
    </w:p>
    <w:p w14:paraId="4EAFA54F" w14:textId="77777777" w:rsidR="00F0237B" w:rsidRPr="00F0237B" w:rsidRDefault="00F0237B" w:rsidP="00F0237B">
      <w:pPr>
        <w:autoSpaceDE w:val="0"/>
        <w:autoSpaceDN w:val="0"/>
        <w:adjustRightInd w:val="0"/>
        <w:spacing w:after="0" w:line="240" w:lineRule="auto"/>
        <w:rPr>
          <w:rFonts w:ascii="Times New Roman" w:eastAsia="Times New Roman" w:hAnsi="Times New Roman" w:cs="Times New Roman"/>
          <w:bCs/>
          <w:sz w:val="24"/>
          <w:szCs w:val="24"/>
          <w:lang w:val="uk-UA"/>
        </w:rPr>
      </w:pPr>
      <w:r w:rsidRPr="00F0237B">
        <w:rPr>
          <w:bCs/>
          <w:sz w:val="24"/>
          <w:szCs w:val="24"/>
          <w:lang w:val="en"/>
        </w:rPr>
        <w:t>OK 03. Presentation of scientific results, creation of intellectual property objects and management of scientific projects;</w:t>
      </w:r>
      <w:r w:rsidRPr="00F0237B">
        <w:rPr>
          <w:bCs/>
          <w:sz w:val="24"/>
          <w:szCs w:val="24"/>
          <w:lang w:val="en"/>
        </w:rPr>
        <w:tab/>
      </w:r>
    </w:p>
    <w:p w14:paraId="4365B864" w14:textId="77777777" w:rsidR="00F0237B" w:rsidRPr="00F0237B" w:rsidRDefault="00F0237B" w:rsidP="00F0237B">
      <w:pPr>
        <w:autoSpaceDE w:val="0"/>
        <w:autoSpaceDN w:val="0"/>
        <w:adjustRightInd w:val="0"/>
        <w:spacing w:after="0" w:line="240" w:lineRule="auto"/>
        <w:rPr>
          <w:rFonts w:ascii="Times New Roman" w:eastAsia="Times New Roman" w:hAnsi="Times New Roman" w:cs="Times New Roman"/>
          <w:bCs/>
          <w:sz w:val="24"/>
          <w:szCs w:val="24"/>
          <w:lang w:val="uk-UA"/>
        </w:rPr>
      </w:pPr>
      <w:r w:rsidRPr="00F0237B">
        <w:rPr>
          <w:bCs/>
          <w:sz w:val="24"/>
          <w:szCs w:val="24"/>
          <w:lang w:val="en"/>
        </w:rPr>
        <w:t>OK 04. Innovations in modern pedagogy, organization and conduct of training sessions;</w:t>
      </w:r>
    </w:p>
    <w:p w14:paraId="61FAE55B" w14:textId="305FB55D" w:rsidR="006D7759" w:rsidRPr="00F0237B" w:rsidRDefault="00F0237B" w:rsidP="00F0237B">
      <w:pPr>
        <w:autoSpaceDE w:val="0"/>
        <w:autoSpaceDN w:val="0"/>
        <w:adjustRightInd w:val="0"/>
        <w:spacing w:after="0" w:line="240" w:lineRule="auto"/>
        <w:rPr>
          <w:rFonts w:ascii="Times New Roman" w:eastAsia="Times New Roman" w:hAnsi="Times New Roman" w:cs="Times New Roman"/>
          <w:bCs/>
          <w:sz w:val="24"/>
          <w:szCs w:val="24"/>
          <w:lang w:val="uk-UA"/>
        </w:rPr>
      </w:pPr>
      <w:r w:rsidRPr="00F0237B">
        <w:rPr>
          <w:bCs/>
          <w:sz w:val="24"/>
          <w:szCs w:val="24"/>
          <w:lang w:val="en"/>
        </w:rPr>
        <w:t>OK 05. Modern information technologies.</w:t>
      </w:r>
      <w:r w:rsidRPr="00F0237B">
        <w:rPr>
          <w:bCs/>
          <w:sz w:val="24"/>
          <w:szCs w:val="24"/>
          <w:lang w:val="en"/>
        </w:rPr>
        <w:tab/>
      </w:r>
    </w:p>
    <w:p w14:paraId="1E227879" w14:textId="77777777" w:rsidR="006D7759" w:rsidRDefault="006D7759" w:rsidP="006D7759">
      <w:pPr>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p>
    <w:p w14:paraId="0D7B4C2A" w14:textId="77777777" w:rsidR="00F0237B" w:rsidRPr="006D7759" w:rsidRDefault="00F0237B" w:rsidP="006D7759">
      <w:pPr>
        <w:autoSpaceDE w:val="0"/>
        <w:autoSpaceDN w:val="0"/>
        <w:adjustRightInd w:val="0"/>
        <w:spacing w:after="0" w:line="240" w:lineRule="auto"/>
        <w:jc w:val="center"/>
        <w:rPr>
          <w:rFonts w:ascii="Times New Roman" w:eastAsia="Times New Roman" w:hAnsi="Times New Roman" w:cs="Times New Roman"/>
          <w:b/>
          <w:sz w:val="24"/>
          <w:szCs w:val="24"/>
          <w:lang w:val="uk-UA"/>
        </w:rPr>
      </w:pPr>
    </w:p>
    <w:p w14:paraId="2B748E41" w14:textId="77777777" w:rsidR="006D7759" w:rsidRPr="006D7759" w:rsidRDefault="006D7759" w:rsidP="006D7759">
      <w:pPr>
        <w:autoSpaceDE w:val="0"/>
        <w:autoSpaceDN w:val="0"/>
        <w:adjustRightInd w:val="0"/>
        <w:spacing w:after="0" w:line="240" w:lineRule="auto"/>
        <w:jc w:val="center"/>
        <w:rPr>
          <w:rFonts w:ascii="Times New Roman" w:eastAsia="Times New Roman" w:hAnsi="Times New Roman" w:cs="Times New Roman"/>
          <w:b/>
          <w:sz w:val="24"/>
          <w:szCs w:val="24"/>
          <w:lang w:val="uk-UA"/>
        </w:rPr>
      </w:pPr>
      <w:r w:rsidRPr="006D7759">
        <w:rPr>
          <w:b/>
          <w:sz w:val="24"/>
          <w:szCs w:val="24"/>
          <w:lang w:val="en"/>
        </w:rPr>
        <w:t>4. EXPECTED LEARNING OUTCOMES</w:t>
      </w:r>
    </w:p>
    <w:p w14:paraId="3182145A" w14:textId="77777777" w:rsidR="006D7759" w:rsidRPr="006D7759" w:rsidRDefault="006D7759" w:rsidP="006D7759">
      <w:pPr>
        <w:autoSpaceDE w:val="0"/>
        <w:autoSpaceDN w:val="0"/>
        <w:adjustRightInd w:val="0"/>
        <w:spacing w:after="0" w:line="240" w:lineRule="auto"/>
        <w:ind w:left="360"/>
        <w:jc w:val="center"/>
        <w:rPr>
          <w:rFonts w:ascii="Times New Roman" w:eastAsia="Times New Roman" w:hAnsi="Times New Roman" w:cs="Times New Roman"/>
          <w:b/>
          <w:sz w:val="24"/>
          <w:szCs w:val="24"/>
          <w:lang w:val="uk-UA"/>
        </w:rPr>
      </w:pPr>
    </w:p>
    <w:p w14:paraId="66539822" w14:textId="77777777" w:rsidR="006D7759" w:rsidRPr="006D7759" w:rsidRDefault="006D7759" w:rsidP="006D7759">
      <w:pPr>
        <w:spacing w:after="0" w:line="240" w:lineRule="auto"/>
        <w:ind w:firstLine="567"/>
        <w:jc w:val="both"/>
        <w:rPr>
          <w:rFonts w:ascii="Times New Roman" w:eastAsia="Times New Roman" w:hAnsi="Times New Roman" w:cs="Times New Roman"/>
          <w:b/>
          <w:sz w:val="24"/>
          <w:szCs w:val="24"/>
          <w:lang w:val="uk-UA"/>
        </w:rPr>
      </w:pPr>
      <w:bookmarkStart w:id="2" w:name="_Toc373770121"/>
      <w:r w:rsidRPr="006D7759">
        <w:rPr>
          <w:sz w:val="24"/>
          <w:szCs w:val="24"/>
          <w:lang w:val="en"/>
        </w:rPr>
        <w:t xml:space="preserve">The study of the discipline involves the formation and development of programmatic learning outcomes in applicants for higher education in accordance with the standard of higher education in the specialty </w:t>
      </w:r>
      <w:r w:rsidR="00086C04">
        <w:rPr>
          <w:b/>
          <w:sz w:val="24"/>
          <w:szCs w:val="24"/>
          <w:lang w:val="en"/>
        </w:rPr>
        <w:t>221 Dentistry</w:t>
      </w:r>
      <w:r w:rsidRPr="006D7759">
        <w:rPr>
          <w:sz w:val="24"/>
          <w:szCs w:val="24"/>
          <w:lang w:val="en"/>
        </w:rPr>
        <w:t xml:space="preserve"> and the educational program </w:t>
      </w:r>
      <w:r w:rsidRPr="006D7759">
        <w:rPr>
          <w:b/>
          <w:sz w:val="24"/>
          <w:szCs w:val="24"/>
          <w:lang w:val="en"/>
        </w:rPr>
        <w:t>"</w:t>
      </w:r>
      <w:r w:rsidR="00086C04">
        <w:rPr>
          <w:b/>
          <w:sz w:val="24"/>
          <w:szCs w:val="24"/>
          <w:lang w:val="en"/>
        </w:rPr>
        <w:t>Dentistry</w:t>
      </w:r>
      <w:r w:rsidRPr="006D7759">
        <w:rPr>
          <w:b/>
          <w:sz w:val="24"/>
          <w:szCs w:val="24"/>
          <w:lang w:val="en"/>
        </w:rPr>
        <w:t>":</w:t>
      </w:r>
    </w:p>
    <w:p w14:paraId="30004F95" w14:textId="77777777" w:rsidR="00086C04" w:rsidRPr="00086C04" w:rsidRDefault="00086C04" w:rsidP="00086C04">
      <w:pPr>
        <w:spacing w:after="0" w:line="240" w:lineRule="auto"/>
        <w:ind w:firstLine="567"/>
        <w:jc w:val="both"/>
        <w:rPr>
          <w:rFonts w:ascii="Times New Roman" w:eastAsia="Times New Roman" w:hAnsi="Times New Roman" w:cs="Times New Roman"/>
          <w:sz w:val="24"/>
          <w:szCs w:val="24"/>
          <w:lang w:val="uk-UA"/>
        </w:rPr>
      </w:pPr>
      <w:r w:rsidRPr="00086C04">
        <w:rPr>
          <w:sz w:val="24"/>
          <w:szCs w:val="24"/>
          <w:lang w:val="en"/>
        </w:rPr>
        <w:t>As a result of studying the discipline, the student should know:</w:t>
      </w:r>
    </w:p>
    <w:p w14:paraId="16F9CAF1" w14:textId="77777777" w:rsidR="00086C04" w:rsidRPr="00086C04" w:rsidRDefault="00086C04" w:rsidP="00086C04">
      <w:pPr>
        <w:spacing w:after="0" w:line="240" w:lineRule="auto"/>
        <w:jc w:val="both"/>
        <w:rPr>
          <w:rFonts w:ascii="Times New Roman" w:eastAsia="Times New Roman" w:hAnsi="Times New Roman" w:cs="Times New Roman"/>
          <w:sz w:val="24"/>
          <w:szCs w:val="24"/>
          <w:lang w:val="uk-UA"/>
        </w:rPr>
      </w:pPr>
      <w:r w:rsidRPr="00086C04">
        <w:rPr>
          <w:sz w:val="24"/>
          <w:szCs w:val="24"/>
          <w:lang w:val="en"/>
        </w:rPr>
        <w:t>• modern scientific data and possibilities of forensic medical examination;</w:t>
      </w:r>
    </w:p>
    <w:p w14:paraId="07EB41CB" w14:textId="77777777" w:rsidR="00086C04" w:rsidRPr="00086C04" w:rsidRDefault="00086C04" w:rsidP="00086C04">
      <w:pPr>
        <w:spacing w:after="0" w:line="240" w:lineRule="auto"/>
        <w:jc w:val="both"/>
        <w:rPr>
          <w:rFonts w:ascii="Times New Roman" w:eastAsia="Times New Roman" w:hAnsi="Times New Roman" w:cs="Times New Roman"/>
          <w:sz w:val="24"/>
          <w:szCs w:val="24"/>
          <w:lang w:val="uk-UA"/>
        </w:rPr>
      </w:pPr>
      <w:r w:rsidRPr="00086C04">
        <w:rPr>
          <w:sz w:val="24"/>
          <w:szCs w:val="24"/>
          <w:lang w:val="en"/>
        </w:rPr>
        <w:t>•provisions of the current legislation on forensic medical examination, duties, rights and responsibilities of medical workers for professional and official offenses, as well as the basic laws governing the activities of medical workers.</w:t>
      </w:r>
    </w:p>
    <w:p w14:paraId="6747ABBC" w14:textId="77777777" w:rsidR="00086C04" w:rsidRPr="00086C04" w:rsidRDefault="00086C04" w:rsidP="00086C04">
      <w:pPr>
        <w:spacing w:after="0" w:line="240" w:lineRule="auto"/>
        <w:jc w:val="both"/>
        <w:rPr>
          <w:rFonts w:ascii="Times New Roman" w:eastAsia="Times New Roman" w:hAnsi="Times New Roman" w:cs="Times New Roman"/>
          <w:sz w:val="24"/>
          <w:szCs w:val="24"/>
          <w:lang w:val="uk-UA"/>
        </w:rPr>
      </w:pPr>
      <w:r w:rsidRPr="00086C04">
        <w:rPr>
          <w:sz w:val="24"/>
          <w:szCs w:val="24"/>
          <w:lang w:val="en"/>
        </w:rPr>
        <w:t>be able to:</w:t>
      </w:r>
    </w:p>
    <w:p w14:paraId="439444D5" w14:textId="77777777" w:rsidR="00086C04" w:rsidRPr="00086C04" w:rsidRDefault="00086C04" w:rsidP="00086C04">
      <w:pPr>
        <w:spacing w:after="0" w:line="240" w:lineRule="auto"/>
        <w:jc w:val="both"/>
        <w:rPr>
          <w:rFonts w:ascii="Times New Roman" w:eastAsia="Times New Roman" w:hAnsi="Times New Roman" w:cs="Times New Roman"/>
          <w:sz w:val="24"/>
          <w:szCs w:val="24"/>
          <w:lang w:val="uk-UA"/>
        </w:rPr>
      </w:pPr>
      <w:r w:rsidRPr="00086C04">
        <w:rPr>
          <w:sz w:val="24"/>
          <w:szCs w:val="24"/>
          <w:lang w:val="en"/>
        </w:rPr>
        <w:t>•describe the damage and diagnose by their characteristic properties the action of blunt, sharp objects, vehicles and firearms, acquire the skills to establish the mechanism, antiquity and lifetime of the injury;</w:t>
      </w:r>
    </w:p>
    <w:p w14:paraId="2A216AAF" w14:textId="77777777" w:rsidR="00086C04" w:rsidRPr="00086C04" w:rsidRDefault="00086C04" w:rsidP="00086C04">
      <w:pPr>
        <w:spacing w:after="0" w:line="240" w:lineRule="auto"/>
        <w:jc w:val="both"/>
        <w:rPr>
          <w:rFonts w:ascii="Times New Roman" w:eastAsia="Times New Roman" w:hAnsi="Times New Roman" w:cs="Times New Roman"/>
          <w:sz w:val="24"/>
          <w:szCs w:val="24"/>
          <w:lang w:val="uk-UA"/>
        </w:rPr>
      </w:pPr>
      <w:r w:rsidRPr="00086C04">
        <w:rPr>
          <w:sz w:val="24"/>
          <w:szCs w:val="24"/>
          <w:lang w:val="en"/>
        </w:rPr>
        <w:t>•determine the severity of bodily injuries during the examination of victims, accused and other persons, correctly draw it up with a document;</w:t>
      </w:r>
    </w:p>
    <w:p w14:paraId="5F06841A" w14:textId="77777777" w:rsidR="00086C04" w:rsidRPr="00086C04" w:rsidRDefault="00086C04" w:rsidP="00086C04">
      <w:pPr>
        <w:spacing w:after="0" w:line="240" w:lineRule="auto"/>
        <w:jc w:val="both"/>
        <w:rPr>
          <w:rFonts w:ascii="Times New Roman" w:eastAsia="Times New Roman" w:hAnsi="Times New Roman" w:cs="Times New Roman"/>
          <w:sz w:val="24"/>
          <w:szCs w:val="24"/>
          <w:lang w:val="uk-UA"/>
        </w:rPr>
      </w:pPr>
      <w:r w:rsidRPr="00086C04">
        <w:rPr>
          <w:sz w:val="24"/>
          <w:szCs w:val="24"/>
          <w:lang w:val="en"/>
        </w:rPr>
        <w:t>•carry out an initial inspection and describe the corpse and material evidence (various traces) at the scene of the incident;</w:t>
      </w:r>
    </w:p>
    <w:p w14:paraId="1806D30F" w14:textId="77777777" w:rsidR="00086C04" w:rsidRPr="00086C04" w:rsidRDefault="00086C04" w:rsidP="00086C04">
      <w:pPr>
        <w:spacing w:after="0" w:line="240" w:lineRule="auto"/>
        <w:jc w:val="both"/>
        <w:rPr>
          <w:rFonts w:ascii="Times New Roman" w:eastAsia="Times New Roman" w:hAnsi="Times New Roman" w:cs="Times New Roman"/>
          <w:sz w:val="24"/>
          <w:szCs w:val="24"/>
          <w:lang w:val="uk-UA"/>
        </w:rPr>
      </w:pPr>
      <w:r w:rsidRPr="00086C04">
        <w:rPr>
          <w:sz w:val="24"/>
          <w:szCs w:val="24"/>
          <w:lang w:val="en"/>
        </w:rPr>
        <w:t>•to establish the fact and time (limitation) of the occurrence of death;</w:t>
      </w:r>
    </w:p>
    <w:p w14:paraId="58DB925B" w14:textId="77777777" w:rsidR="00086C04" w:rsidRPr="00086C04" w:rsidRDefault="00086C04" w:rsidP="00086C04">
      <w:pPr>
        <w:spacing w:after="0" w:line="240" w:lineRule="auto"/>
        <w:jc w:val="both"/>
        <w:rPr>
          <w:rFonts w:ascii="Times New Roman" w:eastAsia="Times New Roman" w:hAnsi="Times New Roman" w:cs="Times New Roman"/>
          <w:sz w:val="24"/>
          <w:szCs w:val="24"/>
          <w:lang w:val="uk-UA"/>
        </w:rPr>
      </w:pPr>
      <w:r w:rsidRPr="00086C04">
        <w:rPr>
          <w:sz w:val="24"/>
          <w:szCs w:val="24"/>
          <w:lang w:val="en"/>
        </w:rPr>
        <w:t>•make a sectional (morphological) diagnosis and establish the cause of death;</w:t>
      </w:r>
    </w:p>
    <w:p w14:paraId="7A8A97D4" w14:textId="77777777" w:rsidR="006D7759" w:rsidRDefault="00086C04" w:rsidP="00086C04">
      <w:pPr>
        <w:spacing w:after="0" w:line="240" w:lineRule="auto"/>
        <w:jc w:val="both"/>
        <w:rPr>
          <w:rFonts w:ascii="Times New Roman" w:eastAsia="Times New Roman" w:hAnsi="Times New Roman" w:cs="Times New Roman"/>
          <w:sz w:val="24"/>
          <w:szCs w:val="24"/>
          <w:lang w:val="uk-UA"/>
        </w:rPr>
      </w:pPr>
      <w:r w:rsidRPr="00086C04">
        <w:rPr>
          <w:sz w:val="24"/>
          <w:szCs w:val="24"/>
          <w:lang w:val="en"/>
        </w:rPr>
        <w:t>•conduct a forensic study based on the materials of investigative or court cases and draw it up with a document.</w:t>
      </w:r>
    </w:p>
    <w:p w14:paraId="09BEBCB8" w14:textId="77777777" w:rsidR="00887B15" w:rsidRDefault="00887B15" w:rsidP="00086C04">
      <w:pPr>
        <w:spacing w:after="0" w:line="240" w:lineRule="auto"/>
        <w:jc w:val="both"/>
        <w:rPr>
          <w:rFonts w:ascii="Times New Roman" w:eastAsia="Times New Roman" w:hAnsi="Times New Roman" w:cs="Times New Roman"/>
          <w:sz w:val="24"/>
          <w:szCs w:val="24"/>
          <w:lang w:val="uk-UA"/>
        </w:rPr>
      </w:pPr>
    </w:p>
    <w:p w14:paraId="14500781" w14:textId="1465C8BD" w:rsidR="00887B15" w:rsidRDefault="00887B15" w:rsidP="00887B15">
      <w:pPr>
        <w:spacing w:after="0" w:line="240" w:lineRule="auto"/>
        <w:ind w:left="360" w:firstLine="348"/>
        <w:jc w:val="both"/>
        <w:rPr>
          <w:rFonts w:ascii="Times New Roman" w:hAnsi="Times New Roman"/>
          <w:b/>
          <w:sz w:val="24"/>
          <w:szCs w:val="24"/>
          <w:lang w:val="uk-UA"/>
        </w:rPr>
      </w:pPr>
      <w:r>
        <w:rPr>
          <w:sz w:val="24"/>
          <w:szCs w:val="24"/>
          <w:lang w:val="en"/>
        </w:rPr>
        <w:t xml:space="preserve">In accordance with the educational program </w:t>
      </w:r>
      <w:r>
        <w:rPr>
          <w:b/>
          <w:sz w:val="24"/>
          <w:szCs w:val="24"/>
          <w:lang w:val="en"/>
        </w:rPr>
        <w:t>"</w:t>
      </w:r>
      <w:r w:rsidR="00E7671B">
        <w:rPr>
          <w:b/>
          <w:sz w:val="24"/>
          <w:szCs w:val="24"/>
          <w:lang w:val="en"/>
        </w:rPr>
        <w:t>Forensic Dentistry</w:t>
      </w:r>
      <w:r>
        <w:rPr>
          <w:b/>
          <w:sz w:val="24"/>
          <w:szCs w:val="24"/>
          <w:lang w:val="en"/>
        </w:rPr>
        <w:t xml:space="preserve">", the </w:t>
      </w:r>
      <w:r>
        <w:rPr>
          <w:sz w:val="24"/>
          <w:szCs w:val="24"/>
          <w:lang w:val="en"/>
        </w:rPr>
        <w:t>study of the discipline should ensure that applicants for higher education achieve the following programmatic learning outcomes (PRN):</w:t>
      </w:r>
      <w:r>
        <w:rPr>
          <w:b/>
          <w:sz w:val="24"/>
          <w:szCs w:val="24"/>
          <w:lang w:val="en"/>
        </w:rPr>
        <w:t>:</w:t>
      </w:r>
    </w:p>
    <w:p w14:paraId="5D3C8F97" w14:textId="77777777" w:rsidR="00887B15" w:rsidRDefault="00887B15" w:rsidP="00887B15">
      <w:pPr>
        <w:spacing w:after="0" w:line="240" w:lineRule="auto"/>
        <w:ind w:left="360" w:firstLine="348"/>
        <w:jc w:val="both"/>
        <w:rPr>
          <w:rFonts w:ascii="Times New Roman" w:hAnsi="Times New Roman"/>
          <w:b/>
          <w:sz w:val="24"/>
          <w:szCs w:val="24"/>
          <w:lang w:val="uk-UA"/>
        </w:rPr>
      </w:pPr>
    </w:p>
    <w:tbl>
      <w:tblPr>
        <w:tblStyle w:val="a3"/>
        <w:tblW w:w="0" w:type="auto"/>
        <w:tblInd w:w="108" w:type="dxa"/>
        <w:tblLook w:val="04A0" w:firstRow="1" w:lastRow="0" w:firstColumn="1" w:lastColumn="0" w:noHBand="0" w:noVBand="1"/>
      </w:tblPr>
      <w:tblGrid>
        <w:gridCol w:w="8255"/>
        <w:gridCol w:w="1549"/>
      </w:tblGrid>
      <w:tr w:rsidR="00887B15" w14:paraId="5B456A3C" w14:textId="77777777" w:rsidTr="00887B15">
        <w:tc>
          <w:tcPr>
            <w:tcW w:w="8364" w:type="dxa"/>
            <w:tcBorders>
              <w:top w:val="single" w:sz="4" w:space="0" w:color="auto"/>
              <w:left w:val="single" w:sz="4" w:space="0" w:color="auto"/>
              <w:bottom w:val="single" w:sz="4" w:space="0" w:color="auto"/>
              <w:right w:val="single" w:sz="4" w:space="0" w:color="auto"/>
            </w:tcBorders>
            <w:vAlign w:val="center"/>
            <w:hideMark/>
          </w:tcPr>
          <w:p w14:paraId="775D88BE" w14:textId="77777777" w:rsidR="00887B15" w:rsidRDefault="00887B15">
            <w:pPr>
              <w:jc w:val="center"/>
              <w:rPr>
                <w:b/>
                <w:sz w:val="24"/>
                <w:szCs w:val="24"/>
                <w:highlight w:val="yellow"/>
                <w:lang w:val="uk-UA"/>
              </w:rPr>
            </w:pPr>
            <w:r>
              <w:rPr>
                <w:b/>
                <w:sz w:val="24"/>
                <w:szCs w:val="24"/>
                <w:lang w:val="en"/>
              </w:rPr>
              <w:t>Programmatic learning outcomes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53C8A6" w14:textId="77777777" w:rsidR="00887B15" w:rsidRDefault="00887B15">
            <w:pPr>
              <w:jc w:val="center"/>
              <w:rPr>
                <w:b/>
                <w:sz w:val="24"/>
                <w:szCs w:val="24"/>
                <w:lang w:val="uk-UA"/>
              </w:rPr>
            </w:pPr>
            <w:r>
              <w:rPr>
                <w:b/>
                <w:sz w:val="24"/>
                <w:szCs w:val="24"/>
                <w:lang w:val="en"/>
              </w:rPr>
              <w:t>Cipher PRN</w:t>
            </w:r>
          </w:p>
        </w:tc>
      </w:tr>
      <w:tr w:rsidR="00887B15" w14:paraId="57E5E438" w14:textId="77777777" w:rsidTr="00887B15">
        <w:tc>
          <w:tcPr>
            <w:tcW w:w="8364" w:type="dxa"/>
            <w:tcBorders>
              <w:top w:val="single" w:sz="4" w:space="0" w:color="auto"/>
              <w:left w:val="single" w:sz="4" w:space="0" w:color="auto"/>
              <w:bottom w:val="single" w:sz="4" w:space="0" w:color="auto"/>
              <w:right w:val="single" w:sz="4" w:space="0" w:color="auto"/>
            </w:tcBorders>
            <w:hideMark/>
          </w:tcPr>
          <w:p w14:paraId="11096926" w14:textId="77777777" w:rsidR="00887B15" w:rsidRPr="00106ED3" w:rsidRDefault="00887B15">
            <w:pPr>
              <w:jc w:val="both"/>
              <w:rPr>
                <w:sz w:val="24"/>
                <w:szCs w:val="24"/>
                <w:highlight w:val="yellow"/>
                <w:lang w:val="en-US"/>
              </w:rPr>
            </w:pPr>
            <w:r>
              <w:rPr>
                <w:color w:val="000000"/>
                <w:sz w:val="24"/>
                <w:szCs w:val="24"/>
                <w:lang w:val="en" w:eastAsia="uk-UA"/>
              </w:rPr>
              <w:t xml:space="preserve">Modern advanced conceptual and </w:t>
            </w:r>
            <w:r>
              <w:rPr>
                <w:sz w:val="24"/>
                <w:szCs w:val="24"/>
                <w:lang w:val="en"/>
              </w:rPr>
              <w:t>methodological knowledge in the field of dentistry and related fields</w:t>
            </w:r>
            <w:r>
              <w:rPr>
                <w:lang w:val="en"/>
              </w:rPr>
              <w:t xml:space="preserve"> </w:t>
            </w:r>
            <w:proofErr w:type="gramStart"/>
            <w:r>
              <w:rPr>
                <w:lang w:val="en"/>
              </w:rPr>
              <w:t xml:space="preserve">of </w:t>
            </w:r>
            <w:r>
              <w:rPr>
                <w:sz w:val="24"/>
                <w:szCs w:val="24"/>
                <w:lang w:val="en"/>
              </w:rPr>
              <w:t xml:space="preserve"> knowledge</w:t>
            </w:r>
            <w:proofErr w:type="gramEnd"/>
            <w:r>
              <w:rPr>
                <w:sz w:val="24"/>
                <w:szCs w:val="24"/>
                <w:lang w:val="en"/>
              </w:rPr>
              <w:t>.</w:t>
            </w:r>
          </w:p>
        </w:tc>
        <w:tc>
          <w:tcPr>
            <w:tcW w:w="1559" w:type="dxa"/>
            <w:tcBorders>
              <w:top w:val="single" w:sz="4" w:space="0" w:color="auto"/>
              <w:left w:val="single" w:sz="4" w:space="0" w:color="auto"/>
              <w:bottom w:val="single" w:sz="4" w:space="0" w:color="auto"/>
              <w:right w:val="single" w:sz="4" w:space="0" w:color="auto"/>
            </w:tcBorders>
            <w:hideMark/>
          </w:tcPr>
          <w:p w14:paraId="3113991E" w14:textId="77777777" w:rsidR="00887B15" w:rsidRDefault="00887B15">
            <w:pPr>
              <w:jc w:val="both"/>
              <w:rPr>
                <w:sz w:val="24"/>
                <w:szCs w:val="24"/>
                <w:lang w:val="uk-UA"/>
              </w:rPr>
            </w:pPr>
            <w:r>
              <w:rPr>
                <w:color w:val="000000"/>
                <w:sz w:val="24"/>
                <w:szCs w:val="24"/>
                <w:lang w:val="en" w:eastAsia="uk-UA"/>
              </w:rPr>
              <w:t>PRN1.1</w:t>
            </w:r>
          </w:p>
        </w:tc>
      </w:tr>
      <w:tr w:rsidR="00887B15" w14:paraId="5B51BE8A" w14:textId="77777777" w:rsidTr="00887B15">
        <w:tc>
          <w:tcPr>
            <w:tcW w:w="8364" w:type="dxa"/>
            <w:tcBorders>
              <w:top w:val="single" w:sz="4" w:space="0" w:color="auto"/>
              <w:left w:val="single" w:sz="4" w:space="0" w:color="auto"/>
              <w:bottom w:val="single" w:sz="4" w:space="0" w:color="auto"/>
              <w:right w:val="single" w:sz="4" w:space="0" w:color="auto"/>
            </w:tcBorders>
            <w:hideMark/>
          </w:tcPr>
          <w:p w14:paraId="29712DC2" w14:textId="77777777" w:rsidR="00887B15" w:rsidRPr="00106ED3" w:rsidRDefault="00887B15">
            <w:pPr>
              <w:jc w:val="both"/>
              <w:rPr>
                <w:sz w:val="24"/>
                <w:szCs w:val="24"/>
                <w:highlight w:val="yellow"/>
                <w:lang w:val="en-US"/>
              </w:rPr>
            </w:pPr>
            <w:r>
              <w:rPr>
                <w:sz w:val="24"/>
                <w:szCs w:val="24"/>
                <w:lang w:val="en"/>
              </w:rPr>
              <w:t xml:space="preserve">To formulate the goal of their own scientific research </w:t>
            </w:r>
            <w:proofErr w:type="gramStart"/>
            <w:r>
              <w:rPr>
                <w:sz w:val="24"/>
                <w:szCs w:val="24"/>
                <w:lang w:val="en"/>
              </w:rPr>
              <w:t xml:space="preserve">in </w:t>
            </w:r>
            <w:r>
              <w:rPr>
                <w:lang w:val="en"/>
              </w:rPr>
              <w:t xml:space="preserve"> the</w:t>
            </w:r>
            <w:proofErr w:type="gramEnd"/>
            <w:r>
              <w:rPr>
                <w:lang w:val="en"/>
              </w:rPr>
              <w:t xml:space="preserve"> </w:t>
            </w:r>
            <w:r>
              <w:rPr>
                <w:sz w:val="24"/>
                <w:szCs w:val="24"/>
                <w:lang w:val="en"/>
              </w:rPr>
              <w:t xml:space="preserve">context of the world </w:t>
            </w:r>
            <w:r>
              <w:rPr>
                <w:sz w:val="24"/>
                <w:szCs w:val="24"/>
                <w:lang w:val="en"/>
              </w:rPr>
              <w:lastRenderedPageBreak/>
              <w:t xml:space="preserve">scientific process, to realize its relevance and importance for </w:t>
            </w:r>
            <w:r>
              <w:rPr>
                <w:lang w:val="en"/>
              </w:rPr>
              <w:t xml:space="preserve"> the </w:t>
            </w:r>
            <w:r>
              <w:rPr>
                <w:sz w:val="24"/>
                <w:szCs w:val="24"/>
                <w:lang w:val="en"/>
              </w:rPr>
              <w:t>development</w:t>
            </w:r>
            <w:r>
              <w:rPr>
                <w:lang w:val="en"/>
              </w:rPr>
              <w:t xml:space="preserve"> of </w:t>
            </w:r>
            <w:r>
              <w:rPr>
                <w:sz w:val="24"/>
                <w:szCs w:val="24"/>
                <w:lang w:val="en"/>
              </w:rPr>
              <w:t xml:space="preserve"> other branches of science.</w:t>
            </w:r>
          </w:p>
        </w:tc>
        <w:tc>
          <w:tcPr>
            <w:tcW w:w="1559" w:type="dxa"/>
            <w:tcBorders>
              <w:top w:val="single" w:sz="4" w:space="0" w:color="auto"/>
              <w:left w:val="single" w:sz="4" w:space="0" w:color="auto"/>
              <w:bottom w:val="single" w:sz="4" w:space="0" w:color="auto"/>
              <w:right w:val="single" w:sz="4" w:space="0" w:color="auto"/>
            </w:tcBorders>
            <w:hideMark/>
          </w:tcPr>
          <w:p w14:paraId="75F53727" w14:textId="77777777" w:rsidR="00887B15" w:rsidRDefault="00887B15">
            <w:pPr>
              <w:jc w:val="both"/>
              <w:rPr>
                <w:sz w:val="24"/>
                <w:szCs w:val="24"/>
                <w:lang w:val="uk-UA"/>
              </w:rPr>
            </w:pPr>
            <w:r>
              <w:rPr>
                <w:sz w:val="24"/>
                <w:szCs w:val="24"/>
                <w:lang w:val="en"/>
              </w:rPr>
              <w:lastRenderedPageBreak/>
              <w:t>PRN 2.1</w:t>
            </w:r>
          </w:p>
        </w:tc>
      </w:tr>
      <w:tr w:rsidR="00887B15" w14:paraId="109CE5FB" w14:textId="77777777" w:rsidTr="00887B15">
        <w:tc>
          <w:tcPr>
            <w:tcW w:w="8364" w:type="dxa"/>
            <w:tcBorders>
              <w:top w:val="single" w:sz="4" w:space="0" w:color="auto"/>
              <w:left w:val="single" w:sz="4" w:space="0" w:color="auto"/>
              <w:bottom w:val="single" w:sz="4" w:space="0" w:color="auto"/>
              <w:right w:val="single" w:sz="4" w:space="0" w:color="auto"/>
            </w:tcBorders>
            <w:hideMark/>
          </w:tcPr>
          <w:p w14:paraId="6A079935" w14:textId="77777777" w:rsidR="00887B15" w:rsidRPr="00106ED3" w:rsidRDefault="00887B15">
            <w:pPr>
              <w:jc w:val="both"/>
              <w:rPr>
                <w:sz w:val="24"/>
                <w:szCs w:val="24"/>
                <w:highlight w:val="yellow"/>
                <w:lang w:val="en-US"/>
              </w:rPr>
            </w:pPr>
            <w:r>
              <w:rPr>
                <w:sz w:val="24"/>
                <w:szCs w:val="24"/>
                <w:lang w:val="en"/>
              </w:rPr>
              <w:t>The ability to form</w:t>
            </w:r>
            <w:r>
              <w:rPr>
                <w:lang w:val="en"/>
              </w:rPr>
              <w:t xml:space="preserve"> </w:t>
            </w:r>
            <w:proofErr w:type="gramStart"/>
            <w:r>
              <w:rPr>
                <w:lang w:val="en"/>
              </w:rPr>
              <w:t xml:space="preserve">a </w:t>
            </w:r>
            <w:r>
              <w:rPr>
                <w:sz w:val="24"/>
                <w:szCs w:val="24"/>
                <w:lang w:val="en"/>
              </w:rPr>
              <w:t xml:space="preserve"> team</w:t>
            </w:r>
            <w:proofErr w:type="gramEnd"/>
            <w:r>
              <w:rPr>
                <w:sz w:val="24"/>
                <w:szCs w:val="24"/>
                <w:lang w:val="en"/>
              </w:rPr>
              <w:t xml:space="preserve"> </w:t>
            </w:r>
            <w:r>
              <w:rPr>
                <w:lang w:val="en"/>
              </w:rPr>
              <w:t xml:space="preserve"> of </w:t>
            </w:r>
            <w:r>
              <w:rPr>
                <w:sz w:val="24"/>
                <w:szCs w:val="24"/>
                <w:lang w:val="en"/>
              </w:rPr>
              <w:t>researchers to solve a local problem (formulation of a research problem, working hypotheses, collection</w:t>
            </w:r>
            <w:r>
              <w:rPr>
                <w:lang w:val="en"/>
              </w:rPr>
              <w:t xml:space="preserve"> of </w:t>
            </w:r>
            <w:r>
              <w:rPr>
                <w:sz w:val="24"/>
                <w:szCs w:val="24"/>
                <w:lang w:val="en"/>
              </w:rPr>
              <w:t xml:space="preserve"> information, preparation of proposals).</w:t>
            </w:r>
          </w:p>
        </w:tc>
        <w:tc>
          <w:tcPr>
            <w:tcW w:w="1559" w:type="dxa"/>
            <w:tcBorders>
              <w:top w:val="single" w:sz="4" w:space="0" w:color="auto"/>
              <w:left w:val="single" w:sz="4" w:space="0" w:color="auto"/>
              <w:bottom w:val="single" w:sz="4" w:space="0" w:color="auto"/>
              <w:right w:val="single" w:sz="4" w:space="0" w:color="auto"/>
            </w:tcBorders>
            <w:hideMark/>
          </w:tcPr>
          <w:p w14:paraId="408D87BB" w14:textId="77777777" w:rsidR="00887B15" w:rsidRDefault="00887B15">
            <w:pPr>
              <w:jc w:val="both"/>
              <w:rPr>
                <w:sz w:val="24"/>
                <w:szCs w:val="24"/>
                <w:lang w:val="uk-UA"/>
              </w:rPr>
            </w:pPr>
            <w:r>
              <w:rPr>
                <w:sz w:val="24"/>
                <w:szCs w:val="24"/>
                <w:lang w:val="en"/>
              </w:rPr>
              <w:t>PRN 2.4</w:t>
            </w:r>
          </w:p>
        </w:tc>
      </w:tr>
      <w:tr w:rsidR="00887B15" w14:paraId="7672AC99" w14:textId="77777777" w:rsidTr="00887B15">
        <w:tc>
          <w:tcPr>
            <w:tcW w:w="8364" w:type="dxa"/>
            <w:tcBorders>
              <w:top w:val="single" w:sz="4" w:space="0" w:color="auto"/>
              <w:left w:val="single" w:sz="4" w:space="0" w:color="auto"/>
              <w:bottom w:val="single" w:sz="4" w:space="0" w:color="auto"/>
              <w:right w:val="single" w:sz="4" w:space="0" w:color="auto"/>
            </w:tcBorders>
          </w:tcPr>
          <w:p w14:paraId="6E2F87E0" w14:textId="77777777" w:rsidR="00887B15" w:rsidRPr="00106ED3" w:rsidRDefault="00887B15">
            <w:pPr>
              <w:pStyle w:val="Default"/>
              <w:jc w:val="both"/>
              <w:rPr>
                <w:lang w:val="en-US"/>
              </w:rPr>
            </w:pPr>
            <w:r>
              <w:rPr>
                <w:lang w:val="en"/>
              </w:rPr>
              <w:t xml:space="preserve"> Monitor scientific sources </w:t>
            </w:r>
            <w:proofErr w:type="gramStart"/>
            <w:r>
              <w:rPr>
                <w:lang w:val="en"/>
              </w:rPr>
              <w:t>of  information</w:t>
            </w:r>
            <w:proofErr w:type="gramEnd"/>
            <w:r>
              <w:rPr>
                <w:lang w:val="en"/>
              </w:rPr>
              <w:t xml:space="preserve"> regarding the studied problem. </w:t>
            </w:r>
          </w:p>
          <w:p w14:paraId="307C9755" w14:textId="77777777" w:rsidR="00887B15" w:rsidRPr="00106ED3" w:rsidRDefault="00887B15">
            <w:pPr>
              <w:jc w:val="both"/>
              <w:rPr>
                <w:sz w:val="24"/>
                <w:szCs w:val="24"/>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36C67491" w14:textId="77777777" w:rsidR="00887B15" w:rsidRDefault="00887B15">
            <w:pPr>
              <w:jc w:val="both"/>
              <w:rPr>
                <w:sz w:val="24"/>
                <w:szCs w:val="24"/>
              </w:rPr>
            </w:pPr>
            <w:r>
              <w:rPr>
                <w:sz w:val="24"/>
                <w:szCs w:val="24"/>
                <w:lang w:val="en"/>
              </w:rPr>
              <w:t>PRN 2.8</w:t>
            </w:r>
          </w:p>
        </w:tc>
      </w:tr>
      <w:tr w:rsidR="00887B15" w14:paraId="7F1AB4AE" w14:textId="77777777" w:rsidTr="00887B15">
        <w:tc>
          <w:tcPr>
            <w:tcW w:w="8364" w:type="dxa"/>
            <w:tcBorders>
              <w:top w:val="single" w:sz="4" w:space="0" w:color="auto"/>
              <w:left w:val="single" w:sz="4" w:space="0" w:color="auto"/>
              <w:bottom w:val="single" w:sz="4" w:space="0" w:color="auto"/>
              <w:right w:val="single" w:sz="4" w:space="0" w:color="auto"/>
            </w:tcBorders>
          </w:tcPr>
          <w:p w14:paraId="28546631" w14:textId="77777777" w:rsidR="00887B15" w:rsidRPr="00106ED3" w:rsidRDefault="00887B15">
            <w:pPr>
              <w:pStyle w:val="Default"/>
              <w:jc w:val="both"/>
              <w:rPr>
                <w:lang w:val="en-US"/>
              </w:rPr>
            </w:pPr>
            <w:r>
              <w:rPr>
                <w:lang w:val="en"/>
              </w:rPr>
              <w:t xml:space="preserve">Ability to determine the principles and methods </w:t>
            </w:r>
            <w:proofErr w:type="gramStart"/>
            <w:r>
              <w:rPr>
                <w:lang w:val="en"/>
              </w:rPr>
              <w:t>of  research</w:t>
            </w:r>
            <w:proofErr w:type="gramEnd"/>
            <w:r>
              <w:rPr>
                <w:lang w:val="en"/>
              </w:rPr>
              <w:t xml:space="preserve"> using interdisciplinary approaches. </w:t>
            </w:r>
          </w:p>
          <w:p w14:paraId="48E11BF9" w14:textId="77777777" w:rsidR="00887B15" w:rsidRPr="00106ED3" w:rsidRDefault="00887B15">
            <w:pPr>
              <w:jc w:val="both"/>
              <w:rPr>
                <w:sz w:val="24"/>
                <w:szCs w:val="24"/>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7EFB05CE" w14:textId="77777777" w:rsidR="00887B15" w:rsidRDefault="00887B15">
            <w:pPr>
              <w:jc w:val="both"/>
              <w:rPr>
                <w:sz w:val="24"/>
                <w:szCs w:val="24"/>
              </w:rPr>
            </w:pPr>
            <w:r>
              <w:rPr>
                <w:sz w:val="24"/>
                <w:szCs w:val="24"/>
                <w:lang w:val="en"/>
              </w:rPr>
              <w:t>PRN 2.10</w:t>
            </w:r>
          </w:p>
        </w:tc>
      </w:tr>
      <w:tr w:rsidR="00887B15" w14:paraId="24B8EFD6" w14:textId="77777777" w:rsidTr="00887B15">
        <w:trPr>
          <w:trHeight w:val="1027"/>
        </w:trPr>
        <w:tc>
          <w:tcPr>
            <w:tcW w:w="8364" w:type="dxa"/>
            <w:tcBorders>
              <w:top w:val="single" w:sz="4" w:space="0" w:color="auto"/>
              <w:left w:val="single" w:sz="4" w:space="0" w:color="auto"/>
              <w:bottom w:val="single" w:sz="4" w:space="0" w:color="auto"/>
              <w:right w:val="single" w:sz="4" w:space="0" w:color="auto"/>
            </w:tcBorders>
          </w:tcPr>
          <w:p w14:paraId="3E92795D" w14:textId="77777777" w:rsidR="00887B15" w:rsidRPr="00106ED3" w:rsidRDefault="00887B15">
            <w:pPr>
              <w:pStyle w:val="Default"/>
              <w:jc w:val="both"/>
              <w:rPr>
                <w:lang w:val="en-US"/>
              </w:rPr>
            </w:pPr>
            <w:r>
              <w:rPr>
                <w:lang w:val="en"/>
              </w:rPr>
              <w:t xml:space="preserve">It is qualified to reflect the results of scientific research in scientific articles in professional journals, to conduct a constructive dialogue with reviewers and editors. </w:t>
            </w:r>
          </w:p>
          <w:p w14:paraId="1446ABE5" w14:textId="77777777" w:rsidR="00887B15" w:rsidRPr="00106ED3" w:rsidRDefault="00887B15">
            <w:pPr>
              <w:pStyle w:val="Default"/>
              <w:jc w:val="both"/>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763D3220" w14:textId="77777777" w:rsidR="00887B15" w:rsidRDefault="00887B15">
            <w:pPr>
              <w:jc w:val="both"/>
              <w:rPr>
                <w:sz w:val="24"/>
                <w:szCs w:val="24"/>
              </w:rPr>
            </w:pPr>
            <w:r>
              <w:rPr>
                <w:sz w:val="24"/>
                <w:szCs w:val="24"/>
                <w:lang w:val="en"/>
              </w:rPr>
              <w:t>PRN 3.2</w:t>
            </w:r>
          </w:p>
        </w:tc>
      </w:tr>
      <w:tr w:rsidR="00887B15" w14:paraId="7BC64F75" w14:textId="77777777" w:rsidTr="00887B15">
        <w:tc>
          <w:tcPr>
            <w:tcW w:w="8364" w:type="dxa"/>
            <w:tcBorders>
              <w:top w:val="single" w:sz="4" w:space="0" w:color="auto"/>
              <w:left w:val="single" w:sz="4" w:space="0" w:color="auto"/>
              <w:bottom w:val="single" w:sz="4" w:space="0" w:color="auto"/>
              <w:right w:val="single" w:sz="4" w:space="0" w:color="auto"/>
            </w:tcBorders>
          </w:tcPr>
          <w:p w14:paraId="65D5A21B" w14:textId="77777777" w:rsidR="00887B15" w:rsidRPr="00106ED3" w:rsidRDefault="00887B15">
            <w:pPr>
              <w:pStyle w:val="Default"/>
              <w:jc w:val="both"/>
              <w:rPr>
                <w:lang w:val="en-US"/>
              </w:rPr>
            </w:pPr>
            <w:r>
              <w:rPr>
                <w:lang w:val="en"/>
              </w:rPr>
              <w:t xml:space="preserve">Act, adhering to the principles of social responsibility, on the basis of ethical considerations (motives). </w:t>
            </w:r>
          </w:p>
          <w:p w14:paraId="4FB8DCF2" w14:textId="77777777" w:rsidR="00887B15" w:rsidRPr="00106ED3" w:rsidRDefault="00887B15">
            <w:pPr>
              <w:pStyle w:val="Default"/>
              <w:jc w:val="both"/>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0201026A" w14:textId="77777777" w:rsidR="00887B15" w:rsidRDefault="00887B15">
            <w:pPr>
              <w:jc w:val="both"/>
              <w:rPr>
                <w:sz w:val="24"/>
                <w:szCs w:val="24"/>
              </w:rPr>
            </w:pPr>
            <w:r>
              <w:rPr>
                <w:sz w:val="24"/>
                <w:szCs w:val="24"/>
                <w:lang w:val="en"/>
              </w:rPr>
              <w:t>PRN 4.2</w:t>
            </w:r>
          </w:p>
        </w:tc>
      </w:tr>
      <w:tr w:rsidR="00887B15" w14:paraId="5899F267" w14:textId="77777777" w:rsidTr="00887B15">
        <w:tc>
          <w:tcPr>
            <w:tcW w:w="8364" w:type="dxa"/>
            <w:tcBorders>
              <w:top w:val="single" w:sz="4" w:space="0" w:color="auto"/>
              <w:left w:val="single" w:sz="4" w:space="0" w:color="auto"/>
              <w:bottom w:val="single" w:sz="4" w:space="0" w:color="auto"/>
              <w:right w:val="single" w:sz="4" w:space="0" w:color="auto"/>
            </w:tcBorders>
            <w:hideMark/>
          </w:tcPr>
          <w:p w14:paraId="01E32921" w14:textId="77777777" w:rsidR="00887B15" w:rsidRPr="00106ED3" w:rsidRDefault="00887B15">
            <w:pPr>
              <w:pStyle w:val="Default"/>
              <w:jc w:val="both"/>
              <w:rPr>
                <w:lang w:val="en-US"/>
              </w:rPr>
            </w:pPr>
            <w:r>
              <w:rPr>
                <w:lang w:val="en"/>
              </w:rPr>
              <w:t>Make informed decisions, motivate people and move towards a common goal.</w:t>
            </w:r>
          </w:p>
        </w:tc>
        <w:tc>
          <w:tcPr>
            <w:tcW w:w="1559" w:type="dxa"/>
            <w:tcBorders>
              <w:top w:val="single" w:sz="4" w:space="0" w:color="auto"/>
              <w:left w:val="single" w:sz="4" w:space="0" w:color="auto"/>
              <w:bottom w:val="single" w:sz="4" w:space="0" w:color="auto"/>
              <w:right w:val="single" w:sz="4" w:space="0" w:color="auto"/>
            </w:tcBorders>
            <w:hideMark/>
          </w:tcPr>
          <w:p w14:paraId="02AD9781" w14:textId="77777777" w:rsidR="00887B15" w:rsidRDefault="00887B15">
            <w:pPr>
              <w:jc w:val="both"/>
              <w:rPr>
                <w:sz w:val="24"/>
                <w:szCs w:val="24"/>
              </w:rPr>
            </w:pPr>
            <w:r>
              <w:rPr>
                <w:sz w:val="24"/>
                <w:szCs w:val="24"/>
                <w:lang w:val="en"/>
              </w:rPr>
              <w:t>PRN 4.4</w:t>
            </w:r>
          </w:p>
        </w:tc>
      </w:tr>
    </w:tbl>
    <w:p w14:paraId="24F52F48" w14:textId="77777777" w:rsidR="00887B15" w:rsidRDefault="00887B15" w:rsidP="00887B15">
      <w:pPr>
        <w:pStyle w:val="a5"/>
        <w:spacing w:after="0" w:line="240" w:lineRule="auto"/>
        <w:jc w:val="both"/>
        <w:rPr>
          <w:rFonts w:ascii="Times New Roman" w:eastAsia="Times New Roman" w:hAnsi="Times New Roman"/>
          <w:sz w:val="24"/>
          <w:szCs w:val="24"/>
          <w:lang w:val="uk-UA"/>
        </w:rPr>
      </w:pPr>
    </w:p>
    <w:p w14:paraId="6D23B57F" w14:textId="73CD9F96" w:rsidR="00887B15" w:rsidRDefault="00887B15" w:rsidP="00887B15">
      <w:pPr>
        <w:spacing w:after="0" w:line="240" w:lineRule="auto"/>
        <w:jc w:val="both"/>
        <w:rPr>
          <w:rFonts w:ascii="Times New Roman" w:hAnsi="Times New Roman"/>
          <w:sz w:val="24"/>
          <w:szCs w:val="24"/>
          <w:lang w:val="uk-UA"/>
        </w:rPr>
      </w:pPr>
      <w:r>
        <w:rPr>
          <w:sz w:val="24"/>
          <w:szCs w:val="24"/>
          <w:lang w:val="en"/>
        </w:rPr>
        <w:t>Expected learning outcomes that should be achieved by students after mastering the discipline "</w:t>
      </w:r>
      <w:r w:rsidR="00E7671B">
        <w:rPr>
          <w:b/>
          <w:sz w:val="24"/>
          <w:szCs w:val="24"/>
          <w:lang w:val="en"/>
        </w:rPr>
        <w:t>Forensic Dentistry</w:t>
      </w:r>
      <w:r>
        <w:rPr>
          <w:sz w:val="24"/>
          <w:szCs w:val="24"/>
          <w:lang w:val="en"/>
        </w:rPr>
        <w:t>":</w:t>
      </w:r>
    </w:p>
    <w:p w14:paraId="0DF6A8E6" w14:textId="77777777" w:rsidR="00887B15" w:rsidRDefault="00887B15" w:rsidP="00887B15">
      <w:pPr>
        <w:spacing w:after="0" w:line="240" w:lineRule="auto"/>
        <w:jc w:val="both"/>
        <w:rPr>
          <w:rFonts w:ascii="Times New Roman" w:hAnsi="Times New Roman"/>
          <w:sz w:val="24"/>
          <w:szCs w:val="24"/>
          <w:lang w:val="uk-UA"/>
        </w:rPr>
      </w:pPr>
    </w:p>
    <w:tbl>
      <w:tblPr>
        <w:tblStyle w:val="a3"/>
        <w:tblW w:w="10065" w:type="dxa"/>
        <w:tblInd w:w="108" w:type="dxa"/>
        <w:tblLook w:val="04A0" w:firstRow="1" w:lastRow="0" w:firstColumn="1" w:lastColumn="0" w:noHBand="0" w:noVBand="1"/>
      </w:tblPr>
      <w:tblGrid>
        <w:gridCol w:w="8505"/>
        <w:gridCol w:w="1560"/>
      </w:tblGrid>
      <w:tr w:rsidR="00887B15" w14:paraId="38794E49" w14:textId="77777777" w:rsidTr="00887B15">
        <w:tc>
          <w:tcPr>
            <w:tcW w:w="8505" w:type="dxa"/>
            <w:tcBorders>
              <w:top w:val="single" w:sz="4" w:space="0" w:color="auto"/>
              <w:left w:val="single" w:sz="4" w:space="0" w:color="auto"/>
              <w:bottom w:val="single" w:sz="4" w:space="0" w:color="auto"/>
              <w:right w:val="single" w:sz="4" w:space="0" w:color="auto"/>
            </w:tcBorders>
            <w:vAlign w:val="center"/>
            <w:hideMark/>
          </w:tcPr>
          <w:p w14:paraId="4ABA386D" w14:textId="77777777" w:rsidR="00887B15" w:rsidRDefault="00887B15">
            <w:pPr>
              <w:jc w:val="center"/>
              <w:rPr>
                <w:b/>
                <w:sz w:val="24"/>
                <w:szCs w:val="24"/>
                <w:highlight w:val="yellow"/>
                <w:lang w:val="uk-UA"/>
              </w:rPr>
            </w:pPr>
            <w:r>
              <w:rPr>
                <w:b/>
                <w:sz w:val="24"/>
                <w:szCs w:val="24"/>
                <w:lang w:val="en"/>
              </w:rPr>
              <w:t>Expected learning outcomes in the discipline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5138244" w14:textId="77777777" w:rsidR="00887B15" w:rsidRDefault="00887B15">
            <w:pPr>
              <w:jc w:val="center"/>
              <w:rPr>
                <w:b/>
                <w:sz w:val="24"/>
                <w:szCs w:val="24"/>
                <w:lang w:val="uk-UA"/>
              </w:rPr>
            </w:pPr>
            <w:r>
              <w:rPr>
                <w:b/>
                <w:sz w:val="24"/>
                <w:szCs w:val="24"/>
                <w:lang w:val="en"/>
              </w:rPr>
              <w:t>Cipher PRN</w:t>
            </w:r>
          </w:p>
        </w:tc>
      </w:tr>
      <w:tr w:rsidR="00887B15" w14:paraId="42768F26" w14:textId="77777777" w:rsidTr="00887B15">
        <w:tc>
          <w:tcPr>
            <w:tcW w:w="8505" w:type="dxa"/>
            <w:tcBorders>
              <w:top w:val="single" w:sz="4" w:space="0" w:color="auto"/>
              <w:left w:val="single" w:sz="4" w:space="0" w:color="auto"/>
              <w:bottom w:val="single" w:sz="4" w:space="0" w:color="auto"/>
              <w:right w:val="single" w:sz="4" w:space="0" w:color="auto"/>
            </w:tcBorders>
          </w:tcPr>
          <w:p w14:paraId="20BD095C" w14:textId="77777777" w:rsidR="00887B15" w:rsidRPr="00106ED3" w:rsidRDefault="00887B15">
            <w:pPr>
              <w:pStyle w:val="Default"/>
              <w:jc w:val="both"/>
              <w:rPr>
                <w:lang w:val="en-US"/>
              </w:rPr>
            </w:pPr>
            <w:r>
              <w:rPr>
                <w:lang w:val="en"/>
              </w:rPr>
              <w:t xml:space="preserve">Act, adhering to the principles of social responsibility, on the basis of ethical considerations (motives). </w:t>
            </w:r>
          </w:p>
          <w:p w14:paraId="0F1CC2CD" w14:textId="77777777" w:rsidR="00887B15" w:rsidRPr="00106ED3" w:rsidRDefault="00887B15">
            <w:pPr>
              <w:pStyle w:val="Default"/>
              <w:jc w:val="both"/>
              <w:rPr>
                <w:lang w:val="en-US"/>
              </w:rPr>
            </w:pPr>
          </w:p>
        </w:tc>
        <w:tc>
          <w:tcPr>
            <w:tcW w:w="1560" w:type="dxa"/>
            <w:tcBorders>
              <w:top w:val="single" w:sz="4" w:space="0" w:color="auto"/>
              <w:left w:val="single" w:sz="4" w:space="0" w:color="auto"/>
              <w:bottom w:val="single" w:sz="4" w:space="0" w:color="auto"/>
              <w:right w:val="single" w:sz="4" w:space="0" w:color="auto"/>
            </w:tcBorders>
            <w:hideMark/>
          </w:tcPr>
          <w:p w14:paraId="5D69E4AC" w14:textId="77777777" w:rsidR="00887B15" w:rsidRDefault="00887B15">
            <w:pPr>
              <w:jc w:val="both"/>
              <w:rPr>
                <w:sz w:val="24"/>
                <w:szCs w:val="24"/>
              </w:rPr>
            </w:pPr>
            <w:r>
              <w:rPr>
                <w:sz w:val="24"/>
                <w:szCs w:val="24"/>
                <w:lang w:val="en"/>
              </w:rPr>
              <w:t>PRN 4.2</w:t>
            </w:r>
          </w:p>
        </w:tc>
      </w:tr>
      <w:tr w:rsidR="00887B15" w14:paraId="4CA3D98F" w14:textId="77777777" w:rsidTr="00887B15">
        <w:tc>
          <w:tcPr>
            <w:tcW w:w="8505" w:type="dxa"/>
            <w:tcBorders>
              <w:top w:val="single" w:sz="4" w:space="0" w:color="auto"/>
              <w:left w:val="single" w:sz="4" w:space="0" w:color="auto"/>
              <w:bottom w:val="single" w:sz="4" w:space="0" w:color="auto"/>
              <w:right w:val="single" w:sz="4" w:space="0" w:color="auto"/>
            </w:tcBorders>
          </w:tcPr>
          <w:p w14:paraId="595E7786" w14:textId="77777777" w:rsidR="00887B15" w:rsidRPr="00106ED3" w:rsidRDefault="00887B15">
            <w:pPr>
              <w:pStyle w:val="Default"/>
              <w:jc w:val="both"/>
              <w:rPr>
                <w:lang w:val="en-US"/>
              </w:rPr>
            </w:pPr>
            <w:r>
              <w:rPr>
                <w:lang w:val="en"/>
              </w:rPr>
              <w:t xml:space="preserve"> Monitor scientific sources </w:t>
            </w:r>
            <w:proofErr w:type="gramStart"/>
            <w:r>
              <w:rPr>
                <w:lang w:val="en"/>
              </w:rPr>
              <w:t>of  information</w:t>
            </w:r>
            <w:proofErr w:type="gramEnd"/>
            <w:r>
              <w:rPr>
                <w:lang w:val="en"/>
              </w:rPr>
              <w:t xml:space="preserve"> regarding the studied problem. </w:t>
            </w:r>
          </w:p>
          <w:p w14:paraId="181C3DE7" w14:textId="77777777" w:rsidR="00887B15" w:rsidRPr="00106ED3" w:rsidRDefault="00887B15">
            <w:pPr>
              <w:jc w:val="both"/>
              <w:rPr>
                <w:sz w:val="24"/>
                <w:szCs w:val="24"/>
                <w:lang w:val="en-US"/>
              </w:rPr>
            </w:pPr>
          </w:p>
        </w:tc>
        <w:tc>
          <w:tcPr>
            <w:tcW w:w="1560" w:type="dxa"/>
            <w:tcBorders>
              <w:top w:val="single" w:sz="4" w:space="0" w:color="auto"/>
              <w:left w:val="single" w:sz="4" w:space="0" w:color="auto"/>
              <w:bottom w:val="single" w:sz="4" w:space="0" w:color="auto"/>
              <w:right w:val="single" w:sz="4" w:space="0" w:color="auto"/>
            </w:tcBorders>
            <w:hideMark/>
          </w:tcPr>
          <w:p w14:paraId="0E7F81D1" w14:textId="77777777" w:rsidR="00887B15" w:rsidRDefault="00887B15">
            <w:pPr>
              <w:jc w:val="both"/>
              <w:rPr>
                <w:sz w:val="24"/>
                <w:szCs w:val="24"/>
                <w:lang w:val="uk-UA"/>
              </w:rPr>
            </w:pPr>
            <w:r>
              <w:rPr>
                <w:sz w:val="24"/>
                <w:szCs w:val="24"/>
                <w:lang w:val="en"/>
              </w:rPr>
              <w:t>PRN 2.8</w:t>
            </w:r>
          </w:p>
        </w:tc>
      </w:tr>
      <w:tr w:rsidR="00887B15" w14:paraId="3C74503F" w14:textId="77777777" w:rsidTr="00887B15">
        <w:tc>
          <w:tcPr>
            <w:tcW w:w="8505" w:type="dxa"/>
            <w:tcBorders>
              <w:top w:val="single" w:sz="4" w:space="0" w:color="auto"/>
              <w:left w:val="single" w:sz="4" w:space="0" w:color="auto"/>
              <w:bottom w:val="single" w:sz="4" w:space="0" w:color="auto"/>
              <w:right w:val="single" w:sz="4" w:space="0" w:color="auto"/>
            </w:tcBorders>
          </w:tcPr>
          <w:p w14:paraId="44DE2A5A" w14:textId="77777777" w:rsidR="00887B15" w:rsidRPr="00106ED3" w:rsidRDefault="00887B15">
            <w:pPr>
              <w:pStyle w:val="Default"/>
              <w:jc w:val="both"/>
              <w:rPr>
                <w:lang w:val="en-US"/>
              </w:rPr>
            </w:pPr>
            <w:r>
              <w:rPr>
                <w:lang w:val="en"/>
              </w:rPr>
              <w:t xml:space="preserve">It is qualified to reflect the results of scientific research in scientific articles in professional journals, to conduct a constructive dialogue with reviewers and editors. </w:t>
            </w:r>
          </w:p>
          <w:p w14:paraId="1A0B8BA6" w14:textId="77777777" w:rsidR="00887B15" w:rsidRPr="00106ED3" w:rsidRDefault="00887B15">
            <w:pPr>
              <w:pStyle w:val="Default"/>
              <w:jc w:val="both"/>
              <w:rPr>
                <w:lang w:val="en-US"/>
              </w:rPr>
            </w:pPr>
          </w:p>
        </w:tc>
        <w:tc>
          <w:tcPr>
            <w:tcW w:w="1560" w:type="dxa"/>
            <w:tcBorders>
              <w:top w:val="single" w:sz="4" w:space="0" w:color="auto"/>
              <w:left w:val="single" w:sz="4" w:space="0" w:color="auto"/>
              <w:bottom w:val="single" w:sz="4" w:space="0" w:color="auto"/>
              <w:right w:val="single" w:sz="4" w:space="0" w:color="auto"/>
            </w:tcBorders>
            <w:hideMark/>
          </w:tcPr>
          <w:p w14:paraId="47F927AF" w14:textId="77777777" w:rsidR="00887B15" w:rsidRDefault="00887B15">
            <w:pPr>
              <w:jc w:val="both"/>
              <w:rPr>
                <w:sz w:val="24"/>
                <w:szCs w:val="24"/>
                <w:lang w:val="en-US"/>
              </w:rPr>
            </w:pPr>
            <w:r>
              <w:rPr>
                <w:sz w:val="24"/>
                <w:szCs w:val="24"/>
                <w:lang w:val="en"/>
              </w:rPr>
              <w:t>PRN 3.2</w:t>
            </w:r>
          </w:p>
        </w:tc>
      </w:tr>
      <w:tr w:rsidR="00887B15" w14:paraId="4F85D3EE" w14:textId="77777777" w:rsidTr="00887B15">
        <w:tc>
          <w:tcPr>
            <w:tcW w:w="8505" w:type="dxa"/>
            <w:tcBorders>
              <w:top w:val="single" w:sz="4" w:space="0" w:color="auto"/>
              <w:left w:val="single" w:sz="4" w:space="0" w:color="auto"/>
              <w:bottom w:val="single" w:sz="4" w:space="0" w:color="auto"/>
              <w:right w:val="single" w:sz="4" w:space="0" w:color="auto"/>
            </w:tcBorders>
            <w:hideMark/>
          </w:tcPr>
          <w:p w14:paraId="55375B66" w14:textId="77777777" w:rsidR="00887B15" w:rsidRPr="00106ED3" w:rsidRDefault="00887B15">
            <w:pPr>
              <w:pStyle w:val="Default"/>
              <w:jc w:val="both"/>
              <w:rPr>
                <w:lang w:val="en-US"/>
              </w:rPr>
            </w:pPr>
            <w:r>
              <w:rPr>
                <w:lang w:val="en"/>
              </w:rPr>
              <w:t>Make informed decisions, motivate people and move towards a common goal.</w:t>
            </w:r>
          </w:p>
        </w:tc>
        <w:tc>
          <w:tcPr>
            <w:tcW w:w="1560" w:type="dxa"/>
            <w:tcBorders>
              <w:top w:val="single" w:sz="4" w:space="0" w:color="auto"/>
              <w:left w:val="single" w:sz="4" w:space="0" w:color="auto"/>
              <w:bottom w:val="single" w:sz="4" w:space="0" w:color="auto"/>
              <w:right w:val="single" w:sz="4" w:space="0" w:color="auto"/>
            </w:tcBorders>
            <w:hideMark/>
          </w:tcPr>
          <w:p w14:paraId="47BA4214" w14:textId="77777777" w:rsidR="00887B15" w:rsidRDefault="00887B15">
            <w:pPr>
              <w:jc w:val="both"/>
              <w:rPr>
                <w:sz w:val="24"/>
                <w:szCs w:val="24"/>
              </w:rPr>
            </w:pPr>
            <w:r>
              <w:rPr>
                <w:sz w:val="24"/>
                <w:szCs w:val="24"/>
                <w:lang w:val="en"/>
              </w:rPr>
              <w:t>PRN 4.4</w:t>
            </w:r>
          </w:p>
        </w:tc>
      </w:tr>
      <w:tr w:rsidR="00887B15" w14:paraId="583FE55B" w14:textId="77777777" w:rsidTr="00887B15">
        <w:tc>
          <w:tcPr>
            <w:tcW w:w="8505" w:type="dxa"/>
            <w:tcBorders>
              <w:top w:val="single" w:sz="4" w:space="0" w:color="auto"/>
              <w:left w:val="single" w:sz="4" w:space="0" w:color="auto"/>
              <w:bottom w:val="single" w:sz="4" w:space="0" w:color="auto"/>
              <w:right w:val="single" w:sz="4" w:space="0" w:color="auto"/>
            </w:tcBorders>
            <w:hideMark/>
          </w:tcPr>
          <w:p w14:paraId="5C20230E" w14:textId="77777777" w:rsidR="00887B15" w:rsidRDefault="00887B15">
            <w:pPr>
              <w:jc w:val="both"/>
              <w:rPr>
                <w:sz w:val="24"/>
                <w:szCs w:val="24"/>
                <w:highlight w:val="yellow"/>
                <w:lang w:val="uk-UA"/>
              </w:rPr>
            </w:pPr>
            <w:r>
              <w:rPr>
                <w:color w:val="000000"/>
                <w:sz w:val="24"/>
                <w:szCs w:val="24"/>
                <w:lang w:val="en" w:eastAsia="uk-UA"/>
              </w:rPr>
              <w:t xml:space="preserve">Modern advanced conceptual and </w:t>
            </w:r>
            <w:r>
              <w:rPr>
                <w:sz w:val="24"/>
                <w:szCs w:val="24"/>
                <w:lang w:val="en"/>
              </w:rPr>
              <w:t>methodological knowledge in the field of dentistry and related fields</w:t>
            </w:r>
            <w:r>
              <w:rPr>
                <w:lang w:val="en"/>
              </w:rPr>
              <w:t xml:space="preserve"> of </w:t>
            </w:r>
            <w:r>
              <w:rPr>
                <w:sz w:val="24"/>
                <w:szCs w:val="24"/>
                <w:lang w:val="en"/>
              </w:rPr>
              <w:t xml:space="preserve"> knowledge.</w:t>
            </w:r>
          </w:p>
        </w:tc>
        <w:tc>
          <w:tcPr>
            <w:tcW w:w="1560" w:type="dxa"/>
            <w:tcBorders>
              <w:top w:val="single" w:sz="4" w:space="0" w:color="auto"/>
              <w:left w:val="single" w:sz="4" w:space="0" w:color="auto"/>
              <w:bottom w:val="single" w:sz="4" w:space="0" w:color="auto"/>
              <w:right w:val="single" w:sz="4" w:space="0" w:color="auto"/>
            </w:tcBorders>
            <w:hideMark/>
          </w:tcPr>
          <w:p w14:paraId="57EDC8DF" w14:textId="77777777" w:rsidR="00887B15" w:rsidRDefault="00887B15">
            <w:pPr>
              <w:jc w:val="both"/>
              <w:rPr>
                <w:sz w:val="24"/>
                <w:szCs w:val="24"/>
                <w:lang w:val="uk-UA"/>
              </w:rPr>
            </w:pPr>
            <w:r>
              <w:rPr>
                <w:color w:val="000000"/>
                <w:sz w:val="24"/>
                <w:szCs w:val="24"/>
                <w:lang w:val="en" w:eastAsia="uk-UA"/>
              </w:rPr>
              <w:t>PRN1.1</w:t>
            </w:r>
          </w:p>
        </w:tc>
      </w:tr>
      <w:tr w:rsidR="00887B15" w14:paraId="2655D795" w14:textId="77777777" w:rsidTr="00887B15">
        <w:tc>
          <w:tcPr>
            <w:tcW w:w="8505" w:type="dxa"/>
            <w:tcBorders>
              <w:top w:val="single" w:sz="4" w:space="0" w:color="auto"/>
              <w:left w:val="single" w:sz="4" w:space="0" w:color="auto"/>
              <w:bottom w:val="single" w:sz="4" w:space="0" w:color="auto"/>
              <w:right w:val="single" w:sz="4" w:space="0" w:color="auto"/>
            </w:tcBorders>
            <w:hideMark/>
          </w:tcPr>
          <w:p w14:paraId="264EC5CD" w14:textId="77777777" w:rsidR="00887B15" w:rsidRPr="00106ED3" w:rsidRDefault="00887B15">
            <w:pPr>
              <w:pStyle w:val="Default"/>
              <w:jc w:val="both"/>
              <w:rPr>
                <w:lang w:val="en-US"/>
              </w:rPr>
            </w:pPr>
            <w:r>
              <w:rPr>
                <w:lang w:val="en"/>
              </w:rPr>
              <w:t xml:space="preserve">Ability to determine the principles and methods </w:t>
            </w:r>
            <w:proofErr w:type="gramStart"/>
            <w:r>
              <w:rPr>
                <w:lang w:val="en"/>
              </w:rPr>
              <w:t>of  research</w:t>
            </w:r>
            <w:proofErr w:type="gramEnd"/>
            <w:r>
              <w:rPr>
                <w:lang w:val="en"/>
              </w:rPr>
              <w:t xml:space="preserve"> using interdisciplinary approaches. </w:t>
            </w:r>
          </w:p>
        </w:tc>
        <w:tc>
          <w:tcPr>
            <w:tcW w:w="1560" w:type="dxa"/>
            <w:tcBorders>
              <w:top w:val="single" w:sz="4" w:space="0" w:color="auto"/>
              <w:left w:val="single" w:sz="4" w:space="0" w:color="auto"/>
              <w:bottom w:val="single" w:sz="4" w:space="0" w:color="auto"/>
              <w:right w:val="single" w:sz="4" w:space="0" w:color="auto"/>
            </w:tcBorders>
            <w:hideMark/>
          </w:tcPr>
          <w:p w14:paraId="370718F9" w14:textId="77777777" w:rsidR="00887B15" w:rsidRDefault="00887B15">
            <w:pPr>
              <w:jc w:val="both"/>
              <w:rPr>
                <w:sz w:val="24"/>
                <w:szCs w:val="24"/>
              </w:rPr>
            </w:pPr>
            <w:r>
              <w:rPr>
                <w:sz w:val="24"/>
                <w:szCs w:val="24"/>
                <w:lang w:val="en"/>
              </w:rPr>
              <w:t>PRN 2.10</w:t>
            </w:r>
          </w:p>
        </w:tc>
      </w:tr>
      <w:tr w:rsidR="00887B15" w14:paraId="6BA93A16" w14:textId="77777777" w:rsidTr="00887B15">
        <w:tc>
          <w:tcPr>
            <w:tcW w:w="8505" w:type="dxa"/>
            <w:tcBorders>
              <w:top w:val="single" w:sz="4" w:space="0" w:color="auto"/>
              <w:left w:val="single" w:sz="4" w:space="0" w:color="auto"/>
              <w:bottom w:val="single" w:sz="4" w:space="0" w:color="auto"/>
              <w:right w:val="single" w:sz="4" w:space="0" w:color="auto"/>
            </w:tcBorders>
            <w:hideMark/>
          </w:tcPr>
          <w:p w14:paraId="463C41C6" w14:textId="77777777" w:rsidR="00887B15" w:rsidRDefault="00887B15">
            <w:pPr>
              <w:jc w:val="both"/>
              <w:rPr>
                <w:sz w:val="24"/>
                <w:szCs w:val="24"/>
                <w:highlight w:val="yellow"/>
                <w:lang w:val="uk-UA"/>
              </w:rPr>
            </w:pPr>
            <w:r>
              <w:rPr>
                <w:sz w:val="24"/>
                <w:szCs w:val="24"/>
                <w:lang w:val="en"/>
              </w:rPr>
              <w:t>The ability to form</w:t>
            </w:r>
            <w:r>
              <w:rPr>
                <w:lang w:val="en"/>
              </w:rPr>
              <w:t xml:space="preserve"> a </w:t>
            </w:r>
            <w:r>
              <w:rPr>
                <w:sz w:val="24"/>
                <w:szCs w:val="24"/>
                <w:lang w:val="en"/>
              </w:rPr>
              <w:t xml:space="preserve"> team </w:t>
            </w:r>
            <w:r>
              <w:rPr>
                <w:lang w:val="en"/>
              </w:rPr>
              <w:t xml:space="preserve"> of </w:t>
            </w:r>
            <w:r>
              <w:rPr>
                <w:sz w:val="24"/>
                <w:szCs w:val="24"/>
                <w:lang w:val="en"/>
              </w:rPr>
              <w:t>researchers to solve a local problem (formulation of a research problem, working hypotheses, collection</w:t>
            </w:r>
            <w:r>
              <w:rPr>
                <w:lang w:val="en"/>
              </w:rPr>
              <w:t xml:space="preserve"> of </w:t>
            </w:r>
            <w:r>
              <w:rPr>
                <w:sz w:val="24"/>
                <w:szCs w:val="24"/>
                <w:lang w:val="en"/>
              </w:rPr>
              <w:t xml:space="preserve"> information, preparation of proposals).</w:t>
            </w:r>
          </w:p>
        </w:tc>
        <w:tc>
          <w:tcPr>
            <w:tcW w:w="1560" w:type="dxa"/>
            <w:tcBorders>
              <w:top w:val="single" w:sz="4" w:space="0" w:color="auto"/>
              <w:left w:val="single" w:sz="4" w:space="0" w:color="auto"/>
              <w:bottom w:val="single" w:sz="4" w:space="0" w:color="auto"/>
              <w:right w:val="single" w:sz="4" w:space="0" w:color="auto"/>
            </w:tcBorders>
            <w:hideMark/>
          </w:tcPr>
          <w:p w14:paraId="10B4302F" w14:textId="77777777" w:rsidR="00887B15" w:rsidRDefault="00887B15">
            <w:pPr>
              <w:jc w:val="both"/>
              <w:rPr>
                <w:sz w:val="24"/>
                <w:szCs w:val="24"/>
                <w:lang w:val="uk-UA"/>
              </w:rPr>
            </w:pPr>
            <w:r>
              <w:rPr>
                <w:sz w:val="24"/>
                <w:szCs w:val="24"/>
                <w:lang w:val="en"/>
              </w:rPr>
              <w:t>PRN 2.4</w:t>
            </w:r>
          </w:p>
        </w:tc>
      </w:tr>
      <w:tr w:rsidR="00887B15" w14:paraId="12F88B95" w14:textId="77777777" w:rsidTr="00887B15">
        <w:tc>
          <w:tcPr>
            <w:tcW w:w="8505" w:type="dxa"/>
            <w:tcBorders>
              <w:top w:val="single" w:sz="4" w:space="0" w:color="auto"/>
              <w:left w:val="single" w:sz="4" w:space="0" w:color="auto"/>
              <w:bottom w:val="single" w:sz="4" w:space="0" w:color="auto"/>
              <w:right w:val="single" w:sz="4" w:space="0" w:color="auto"/>
            </w:tcBorders>
            <w:hideMark/>
          </w:tcPr>
          <w:p w14:paraId="562654FA" w14:textId="77777777" w:rsidR="00887B15" w:rsidRDefault="00887B15">
            <w:pPr>
              <w:jc w:val="both"/>
              <w:rPr>
                <w:sz w:val="24"/>
                <w:szCs w:val="24"/>
                <w:highlight w:val="yellow"/>
                <w:lang w:val="uk-UA"/>
              </w:rPr>
            </w:pPr>
            <w:r>
              <w:rPr>
                <w:sz w:val="24"/>
                <w:szCs w:val="24"/>
                <w:lang w:val="en"/>
              </w:rPr>
              <w:t xml:space="preserve">To formulate the goal of their own scientific research in </w:t>
            </w:r>
            <w:r>
              <w:rPr>
                <w:lang w:val="en"/>
              </w:rPr>
              <w:t xml:space="preserve"> the </w:t>
            </w:r>
            <w:r>
              <w:rPr>
                <w:sz w:val="24"/>
                <w:szCs w:val="24"/>
                <w:lang w:val="en"/>
              </w:rPr>
              <w:t xml:space="preserve">context of the world scientific process, to realize its relevance and importance for </w:t>
            </w:r>
            <w:r>
              <w:rPr>
                <w:lang w:val="en"/>
              </w:rPr>
              <w:t xml:space="preserve"> the </w:t>
            </w:r>
            <w:r>
              <w:rPr>
                <w:sz w:val="24"/>
                <w:szCs w:val="24"/>
                <w:lang w:val="en"/>
              </w:rPr>
              <w:t>development</w:t>
            </w:r>
            <w:r>
              <w:rPr>
                <w:lang w:val="en"/>
              </w:rPr>
              <w:t xml:space="preserve"> of </w:t>
            </w:r>
            <w:r>
              <w:rPr>
                <w:sz w:val="24"/>
                <w:szCs w:val="24"/>
                <w:lang w:val="en"/>
              </w:rPr>
              <w:t xml:space="preserve"> other branches of science.</w:t>
            </w:r>
          </w:p>
        </w:tc>
        <w:tc>
          <w:tcPr>
            <w:tcW w:w="1560" w:type="dxa"/>
            <w:tcBorders>
              <w:top w:val="single" w:sz="4" w:space="0" w:color="auto"/>
              <w:left w:val="single" w:sz="4" w:space="0" w:color="auto"/>
              <w:bottom w:val="single" w:sz="4" w:space="0" w:color="auto"/>
              <w:right w:val="single" w:sz="4" w:space="0" w:color="auto"/>
            </w:tcBorders>
            <w:hideMark/>
          </w:tcPr>
          <w:p w14:paraId="1796E5BF" w14:textId="77777777" w:rsidR="00887B15" w:rsidRDefault="00887B15">
            <w:pPr>
              <w:jc w:val="both"/>
              <w:rPr>
                <w:sz w:val="24"/>
                <w:szCs w:val="24"/>
                <w:lang w:val="uk-UA"/>
              </w:rPr>
            </w:pPr>
            <w:r>
              <w:rPr>
                <w:sz w:val="24"/>
                <w:szCs w:val="24"/>
                <w:lang w:val="en"/>
              </w:rPr>
              <w:t>PRN 2.1</w:t>
            </w:r>
          </w:p>
        </w:tc>
      </w:tr>
    </w:tbl>
    <w:p w14:paraId="755A85BB" w14:textId="77777777" w:rsidR="00887B15" w:rsidRDefault="00887B15" w:rsidP="00086C04">
      <w:pPr>
        <w:spacing w:after="0" w:line="240" w:lineRule="auto"/>
        <w:jc w:val="both"/>
        <w:rPr>
          <w:rFonts w:ascii="Times New Roman" w:eastAsia="Times New Roman" w:hAnsi="Times New Roman" w:cs="Times New Roman"/>
          <w:sz w:val="24"/>
          <w:szCs w:val="24"/>
          <w:lang w:val="uk-UA"/>
        </w:rPr>
      </w:pPr>
    </w:p>
    <w:p w14:paraId="04AADDE1" w14:textId="77777777" w:rsidR="00887B15" w:rsidRDefault="00887B15" w:rsidP="00086C04">
      <w:pPr>
        <w:spacing w:after="0" w:line="240" w:lineRule="auto"/>
        <w:jc w:val="center"/>
        <w:rPr>
          <w:rFonts w:ascii="Times New Roman" w:eastAsia="Times New Roman" w:hAnsi="Times New Roman" w:cs="Times New Roman"/>
          <w:b/>
          <w:sz w:val="24"/>
          <w:szCs w:val="24"/>
          <w:lang w:val="uk-UA"/>
        </w:rPr>
      </w:pPr>
    </w:p>
    <w:p w14:paraId="271D642B" w14:textId="50E65EB1" w:rsidR="00ED15DE" w:rsidRDefault="00ED15DE" w:rsidP="00ED15DE">
      <w:pPr>
        <w:spacing w:after="0" w:line="240" w:lineRule="auto"/>
        <w:ind w:left="851" w:hanging="851"/>
        <w:contextualSpacing/>
        <w:jc w:val="center"/>
        <w:rPr>
          <w:rFonts w:ascii="Times New Roman" w:eastAsia="Times New Roman" w:hAnsi="Times New Roman" w:cs="Times New Roman"/>
          <w:b/>
          <w:sz w:val="24"/>
          <w:szCs w:val="24"/>
          <w:lang w:val="uk-UA"/>
        </w:rPr>
      </w:pPr>
      <w:r>
        <w:rPr>
          <w:b/>
          <w:sz w:val="24"/>
          <w:szCs w:val="24"/>
          <w:lang w:val="en"/>
        </w:rPr>
        <w:t>5</w:t>
      </w:r>
      <w:r w:rsidRPr="00F0237B">
        <w:rPr>
          <w:b/>
          <w:sz w:val="24"/>
          <w:szCs w:val="24"/>
          <w:lang w:val="en"/>
        </w:rPr>
        <w:t xml:space="preserve">. DIAGNOSTIC TOOLS </w:t>
      </w:r>
      <w:r w:rsidR="00E7671B">
        <w:rPr>
          <w:b/>
          <w:sz w:val="24"/>
          <w:szCs w:val="24"/>
          <w:lang w:val="en"/>
        </w:rPr>
        <w:t xml:space="preserve"> AND CRITERIA FOR EVALUATING</w:t>
      </w:r>
      <w:r>
        <w:rPr>
          <w:b/>
          <w:sz w:val="24"/>
          <w:szCs w:val="24"/>
          <w:lang w:val="en"/>
        </w:rPr>
        <w:t xml:space="preserve"> </w:t>
      </w:r>
      <w:r w:rsidRPr="00F0237B">
        <w:rPr>
          <w:b/>
          <w:sz w:val="24"/>
          <w:szCs w:val="24"/>
          <w:lang w:val="en"/>
        </w:rPr>
        <w:t>LEARNING OUTCOMES</w:t>
      </w:r>
    </w:p>
    <w:p w14:paraId="2D98828A" w14:textId="77777777" w:rsidR="00ED15DE" w:rsidRDefault="00ED15DE" w:rsidP="00ED15DE">
      <w:pPr>
        <w:spacing w:after="0" w:line="240" w:lineRule="auto"/>
        <w:ind w:left="851" w:hanging="851"/>
        <w:contextualSpacing/>
        <w:rPr>
          <w:rFonts w:ascii="Times New Roman" w:eastAsia="Times New Roman" w:hAnsi="Times New Roman" w:cs="Times New Roman"/>
          <w:b/>
          <w:sz w:val="24"/>
          <w:szCs w:val="24"/>
          <w:lang w:val="uk-UA"/>
        </w:rPr>
      </w:pPr>
    </w:p>
    <w:p w14:paraId="4ED4B575" w14:textId="77777777" w:rsidR="00ED15DE" w:rsidRPr="00F0237B" w:rsidRDefault="00ED15DE" w:rsidP="00ED15DE">
      <w:pPr>
        <w:spacing w:after="0" w:line="240" w:lineRule="auto"/>
        <w:ind w:left="851" w:hanging="851"/>
        <w:contextualSpacing/>
        <w:rPr>
          <w:rFonts w:ascii="Times New Roman" w:eastAsia="Times New Roman" w:hAnsi="Times New Roman" w:cs="Times New Roman"/>
          <w:b/>
          <w:sz w:val="24"/>
          <w:szCs w:val="24"/>
          <w:lang w:val="uk-UA"/>
        </w:rPr>
      </w:pPr>
      <w:r w:rsidRPr="00F0237B">
        <w:rPr>
          <w:b/>
          <w:sz w:val="24"/>
          <w:szCs w:val="24"/>
          <w:lang w:val="en"/>
        </w:rPr>
        <w:t xml:space="preserve">The means of evaluation and methods of demonstrating learning outcomes in the discipline are: </w:t>
      </w:r>
    </w:p>
    <w:p w14:paraId="514234BA" w14:textId="77777777" w:rsidR="00ED15DE" w:rsidRPr="00106ED3" w:rsidRDefault="00ED15DE" w:rsidP="00ED15DE">
      <w:pPr>
        <w:spacing w:after="0" w:line="240" w:lineRule="auto"/>
        <w:ind w:left="851" w:hanging="851"/>
        <w:contextualSpacing/>
        <w:rPr>
          <w:rFonts w:ascii="Times New Roman" w:eastAsia="Times New Roman" w:hAnsi="Times New Roman" w:cs="Times New Roman"/>
          <w:sz w:val="24"/>
          <w:szCs w:val="24"/>
          <w:lang w:val="en-US"/>
        </w:rPr>
      </w:pPr>
    </w:p>
    <w:p w14:paraId="154EFD9B" w14:textId="77777777" w:rsidR="00E7671B" w:rsidRPr="00106ED3" w:rsidRDefault="00E7671B" w:rsidP="00E7671B">
      <w:pPr>
        <w:spacing w:after="0"/>
        <w:ind w:firstLine="708"/>
        <w:contextualSpacing/>
        <w:jc w:val="both"/>
        <w:rPr>
          <w:rFonts w:ascii="Times New Roman" w:eastAsia="Times New Roman" w:hAnsi="Times New Roman" w:cs="Times New Roman"/>
          <w:sz w:val="24"/>
          <w:szCs w:val="24"/>
          <w:lang w:val="en-US"/>
        </w:rPr>
      </w:pPr>
      <w:r w:rsidRPr="00E7671B">
        <w:rPr>
          <w:sz w:val="24"/>
          <w:szCs w:val="24"/>
          <w:lang w:val="en"/>
        </w:rPr>
        <w:t xml:space="preserve">When assessing the knowledge of applicants for the educational degree of Doctor of </w:t>
      </w:r>
      <w:proofErr w:type="gramStart"/>
      <w:r w:rsidRPr="00E7671B">
        <w:rPr>
          <w:sz w:val="24"/>
          <w:szCs w:val="24"/>
          <w:lang w:val="en"/>
        </w:rPr>
        <w:t>Philosophy ,</w:t>
      </w:r>
      <w:proofErr w:type="gramEnd"/>
      <w:r w:rsidRPr="00E7671B">
        <w:rPr>
          <w:sz w:val="24"/>
          <w:szCs w:val="24"/>
          <w:lang w:val="en"/>
        </w:rPr>
        <w:t xml:space="preserve"> preference is given to standardized assessment tools and control methods: testing (oral, written, computer), structured written works, structured control of practical skills.</w:t>
      </w:r>
    </w:p>
    <w:p w14:paraId="1263DC2F" w14:textId="77777777" w:rsidR="00E7671B" w:rsidRPr="00106ED3" w:rsidRDefault="00E7671B" w:rsidP="00E7671B">
      <w:pPr>
        <w:spacing w:after="0"/>
        <w:contextualSpacing/>
        <w:jc w:val="both"/>
        <w:rPr>
          <w:rFonts w:ascii="Times New Roman" w:eastAsia="Times New Roman" w:hAnsi="Times New Roman" w:cs="Times New Roman"/>
          <w:sz w:val="24"/>
          <w:szCs w:val="24"/>
          <w:lang w:val="en-US"/>
        </w:rPr>
      </w:pPr>
      <w:r w:rsidRPr="00E7671B">
        <w:rPr>
          <w:sz w:val="24"/>
          <w:szCs w:val="24"/>
          <w:lang w:val="en"/>
        </w:rPr>
        <w:lastRenderedPageBreak/>
        <w:t>The grade in the discipline is defined as the average of the grades for the two modules into which the discipline is structured.</w:t>
      </w:r>
    </w:p>
    <w:p w14:paraId="1C02A562" w14:textId="5D51755B" w:rsidR="00E7671B" w:rsidRPr="00E7671B" w:rsidRDefault="00E7671B" w:rsidP="00E7671B">
      <w:pPr>
        <w:spacing w:after="0"/>
        <w:contextualSpacing/>
        <w:jc w:val="both"/>
        <w:rPr>
          <w:rFonts w:ascii="Times New Roman" w:eastAsia="Times New Roman" w:hAnsi="Times New Roman" w:cs="Times New Roman"/>
          <w:sz w:val="24"/>
          <w:szCs w:val="24"/>
          <w:lang w:val="uk-UA"/>
        </w:rPr>
      </w:pPr>
      <w:r w:rsidRPr="00E7671B">
        <w:rPr>
          <w:sz w:val="24"/>
          <w:szCs w:val="24"/>
          <w:lang w:val="en"/>
        </w:rPr>
        <w:t>The score for the module is defined as the sum of the assessments of the current learning activity and the assessment of the final module</w:t>
      </w:r>
      <w:r>
        <w:rPr>
          <w:sz w:val="24"/>
          <w:szCs w:val="24"/>
          <w:lang w:val="en"/>
        </w:rPr>
        <w:t>control and is expressed on</w:t>
      </w:r>
      <w:r w:rsidRPr="00E7671B">
        <w:rPr>
          <w:sz w:val="24"/>
          <w:szCs w:val="24"/>
          <w:lang w:val="en"/>
        </w:rPr>
        <w:t xml:space="preserve">a </w:t>
      </w:r>
      <w:proofErr w:type="gramStart"/>
      <w:r w:rsidRPr="00E7671B">
        <w:rPr>
          <w:sz w:val="24"/>
          <w:szCs w:val="24"/>
          <w:lang w:val="en"/>
        </w:rPr>
        <w:t>1,00 point</w:t>
      </w:r>
      <w:proofErr w:type="gramEnd"/>
      <w:r w:rsidRPr="00E7671B">
        <w:rPr>
          <w:sz w:val="24"/>
          <w:szCs w:val="24"/>
          <w:lang w:val="en"/>
        </w:rPr>
        <w:t xml:space="preserve"> system.</w:t>
      </w:r>
    </w:p>
    <w:p w14:paraId="6EC4213F" w14:textId="77777777" w:rsidR="00ED15DE" w:rsidRDefault="00ED15DE" w:rsidP="00ED15DE">
      <w:pPr>
        <w:spacing w:after="0" w:line="240" w:lineRule="auto"/>
        <w:contextualSpacing/>
        <w:jc w:val="center"/>
        <w:rPr>
          <w:rFonts w:ascii="Times New Roman" w:eastAsia="Times New Roman" w:hAnsi="Times New Roman" w:cs="Times New Roman"/>
          <w:b/>
          <w:sz w:val="24"/>
          <w:szCs w:val="24"/>
          <w:lang w:val="uk-UA"/>
        </w:rPr>
      </w:pPr>
    </w:p>
    <w:p w14:paraId="4CC7C9C3" w14:textId="2747B6B1" w:rsidR="00ED15DE" w:rsidRPr="006D7759" w:rsidRDefault="00ED15DE" w:rsidP="00ED15DE">
      <w:pPr>
        <w:spacing w:after="0" w:line="240" w:lineRule="auto"/>
        <w:contextualSpacing/>
        <w:jc w:val="center"/>
        <w:rPr>
          <w:rFonts w:ascii="Times New Roman" w:eastAsia="Times New Roman" w:hAnsi="Times New Roman" w:cs="Times New Roman"/>
          <w:b/>
          <w:sz w:val="24"/>
          <w:szCs w:val="24"/>
          <w:lang w:val="uk-UA"/>
        </w:rPr>
      </w:pPr>
      <w:r>
        <w:rPr>
          <w:b/>
          <w:sz w:val="24"/>
          <w:szCs w:val="24"/>
          <w:lang w:val="en"/>
        </w:rPr>
        <w:t>F</w:t>
      </w:r>
      <w:r w:rsidRPr="006D7759">
        <w:rPr>
          <w:b/>
          <w:sz w:val="24"/>
          <w:szCs w:val="24"/>
          <w:lang w:val="en"/>
        </w:rPr>
        <w:t>orms of</w:t>
      </w:r>
      <w:r>
        <w:rPr>
          <w:b/>
          <w:sz w:val="24"/>
          <w:szCs w:val="24"/>
          <w:lang w:val="en"/>
        </w:rPr>
        <w:t xml:space="preserve"> control and criteria for evaluating learning outcomes</w:t>
      </w:r>
    </w:p>
    <w:p w14:paraId="279422D8" w14:textId="77777777" w:rsidR="00ED15DE" w:rsidRPr="00106ED3" w:rsidRDefault="00ED15DE" w:rsidP="00ED15DE">
      <w:pPr>
        <w:shd w:val="clear" w:color="auto" w:fill="FFFFFF"/>
        <w:spacing w:after="0" w:line="240" w:lineRule="auto"/>
        <w:ind w:firstLine="708"/>
        <w:jc w:val="both"/>
        <w:rPr>
          <w:rFonts w:ascii="Times New Roman" w:eastAsia="Times New Roman" w:hAnsi="Times New Roman" w:cs="Times New Roman"/>
          <w:color w:val="000000"/>
          <w:sz w:val="27"/>
          <w:szCs w:val="27"/>
          <w:lang w:val="en-US" w:eastAsia="ru-RU"/>
        </w:rPr>
      </w:pPr>
      <w:r w:rsidRPr="005F0076">
        <w:rPr>
          <w:color w:val="000000"/>
          <w:sz w:val="27"/>
          <w:szCs w:val="27"/>
          <w:lang w:val="en" w:eastAsia="ru-RU"/>
        </w:rPr>
        <w:t>When assessing students' knowledge, preference is given to standardized control methods: testing (oral, written, computer), structured written works, structured control of practical skills.</w:t>
      </w:r>
    </w:p>
    <w:p w14:paraId="79098C9C" w14:textId="77777777" w:rsidR="00ED15DE" w:rsidRPr="00106ED3" w:rsidRDefault="00ED15DE" w:rsidP="00ED15DE">
      <w:pPr>
        <w:shd w:val="clear" w:color="auto" w:fill="FFFFFF"/>
        <w:spacing w:after="0" w:line="240" w:lineRule="auto"/>
        <w:ind w:firstLine="708"/>
        <w:jc w:val="both"/>
        <w:rPr>
          <w:rFonts w:ascii="Times New Roman" w:eastAsia="Times New Roman" w:hAnsi="Times New Roman" w:cs="Times New Roman"/>
          <w:color w:val="000000"/>
          <w:sz w:val="27"/>
          <w:szCs w:val="27"/>
          <w:lang w:val="en-US" w:eastAsia="ru-RU"/>
        </w:rPr>
      </w:pPr>
      <w:r w:rsidRPr="005F0076">
        <w:rPr>
          <w:color w:val="000000"/>
          <w:sz w:val="27"/>
          <w:szCs w:val="27"/>
          <w:lang w:val="en" w:eastAsia="ru-RU"/>
        </w:rPr>
        <w:t>The grade in the discipline is defined as the average of the grades for the two modules into which the discipline is structured.</w:t>
      </w:r>
    </w:p>
    <w:p w14:paraId="7E643C32" w14:textId="77777777" w:rsidR="00ED15DE" w:rsidRPr="00106ED3" w:rsidRDefault="00ED15DE" w:rsidP="00ED15DE">
      <w:pPr>
        <w:shd w:val="clear" w:color="auto" w:fill="FFFFFF"/>
        <w:spacing w:after="0" w:line="240" w:lineRule="auto"/>
        <w:ind w:firstLine="708"/>
        <w:jc w:val="both"/>
        <w:rPr>
          <w:rFonts w:ascii="Times New Roman" w:eastAsia="Times New Roman" w:hAnsi="Times New Roman" w:cs="Times New Roman"/>
          <w:color w:val="000000"/>
          <w:sz w:val="27"/>
          <w:szCs w:val="27"/>
          <w:lang w:val="en-US" w:eastAsia="ru-RU"/>
        </w:rPr>
      </w:pPr>
      <w:r w:rsidRPr="005F0076">
        <w:rPr>
          <w:color w:val="000000"/>
          <w:sz w:val="27"/>
          <w:szCs w:val="27"/>
          <w:lang w:val="en" w:eastAsia="ru-RU"/>
        </w:rPr>
        <w:t xml:space="preserve">The score for the module is defined as the sum of the assessments of current educational activities and the assessment of the final module control and is expressed on a </w:t>
      </w:r>
      <w:proofErr w:type="gramStart"/>
      <w:r w:rsidRPr="005F0076">
        <w:rPr>
          <w:color w:val="000000"/>
          <w:sz w:val="27"/>
          <w:szCs w:val="27"/>
          <w:lang w:val="en" w:eastAsia="ru-RU"/>
        </w:rPr>
        <w:t>200 point</w:t>
      </w:r>
      <w:proofErr w:type="gramEnd"/>
      <w:r w:rsidRPr="005F0076">
        <w:rPr>
          <w:color w:val="000000"/>
          <w:sz w:val="27"/>
          <w:szCs w:val="27"/>
          <w:lang w:val="en" w:eastAsia="ru-RU"/>
        </w:rPr>
        <w:t xml:space="preserve"> system.</w:t>
      </w:r>
    </w:p>
    <w:p w14:paraId="6666505C" w14:textId="77777777" w:rsidR="00ED15DE" w:rsidRPr="00106ED3" w:rsidRDefault="00ED15DE" w:rsidP="00ED15DE">
      <w:pPr>
        <w:spacing w:after="0" w:line="240" w:lineRule="auto"/>
        <w:ind w:firstLine="708"/>
        <w:jc w:val="both"/>
        <w:rPr>
          <w:rFonts w:ascii="Times New Roman" w:eastAsia="Times New Roman" w:hAnsi="Times New Roman" w:cs="Times New Roman"/>
          <w:color w:val="000000"/>
          <w:sz w:val="27"/>
          <w:szCs w:val="27"/>
          <w:lang w:val="en-US" w:eastAsia="ru-RU"/>
        </w:rPr>
      </w:pPr>
      <w:r w:rsidRPr="005F0076">
        <w:rPr>
          <w:b/>
          <w:bCs/>
          <w:color w:val="000000"/>
          <w:sz w:val="27"/>
          <w:szCs w:val="27"/>
          <w:lang w:val="en" w:eastAsia="ru-RU"/>
        </w:rPr>
        <w:t>Forms of control</w:t>
      </w:r>
    </w:p>
    <w:p w14:paraId="7E25BF8C" w14:textId="77777777" w:rsidR="00ED15DE" w:rsidRPr="00106ED3" w:rsidRDefault="00ED15DE" w:rsidP="00ED15DE">
      <w:pPr>
        <w:shd w:val="clear" w:color="auto" w:fill="FFFFFF"/>
        <w:spacing w:after="0" w:line="240" w:lineRule="auto"/>
        <w:ind w:firstLine="708"/>
        <w:jc w:val="both"/>
        <w:rPr>
          <w:rFonts w:ascii="Times New Roman" w:eastAsia="Times New Roman" w:hAnsi="Times New Roman" w:cs="Times New Roman"/>
          <w:color w:val="000000"/>
          <w:sz w:val="27"/>
          <w:szCs w:val="27"/>
          <w:lang w:val="en-US" w:eastAsia="ru-RU"/>
        </w:rPr>
      </w:pPr>
      <w:r w:rsidRPr="005F0076">
        <w:rPr>
          <w:i/>
          <w:iCs/>
          <w:color w:val="000000"/>
          <w:sz w:val="27"/>
          <w:szCs w:val="27"/>
          <w:u w:val="single"/>
          <w:lang w:val="en" w:eastAsia="ru-RU"/>
        </w:rPr>
        <w:t>Current control</w:t>
      </w:r>
      <w:r w:rsidRPr="005F0076">
        <w:rPr>
          <w:color w:val="000000"/>
          <w:sz w:val="27"/>
          <w:szCs w:val="27"/>
          <w:lang w:val="en" w:eastAsia="ru-RU"/>
        </w:rPr>
        <w:t xml:space="preserve"> is carried out at each practical lesson in accordance with the specific objectives of the topic.</w:t>
      </w:r>
    </w:p>
    <w:p w14:paraId="09324DCE" w14:textId="77777777" w:rsidR="00ED15DE" w:rsidRPr="00106ED3" w:rsidRDefault="00ED15DE" w:rsidP="00ED15DE">
      <w:pPr>
        <w:shd w:val="clear" w:color="auto" w:fill="FFFFFF"/>
        <w:spacing w:after="0" w:line="240" w:lineRule="auto"/>
        <w:ind w:firstLine="708"/>
        <w:jc w:val="both"/>
        <w:rPr>
          <w:rFonts w:ascii="Times New Roman" w:eastAsia="Times New Roman" w:hAnsi="Times New Roman" w:cs="Times New Roman"/>
          <w:color w:val="000000"/>
          <w:sz w:val="27"/>
          <w:szCs w:val="27"/>
          <w:lang w:val="en-US" w:eastAsia="ru-RU"/>
        </w:rPr>
      </w:pPr>
      <w:r w:rsidRPr="005F0076">
        <w:rPr>
          <w:b/>
          <w:bCs/>
          <w:color w:val="000000"/>
          <w:sz w:val="27"/>
          <w:szCs w:val="27"/>
          <w:lang w:val="en" w:eastAsia="ru-RU"/>
        </w:rPr>
        <w:t>Forms of current control:</w:t>
      </w:r>
    </w:p>
    <w:p w14:paraId="69DF99B2" w14:textId="77777777" w:rsidR="00ED15DE" w:rsidRPr="00106ED3" w:rsidRDefault="00ED15DE" w:rsidP="00ED15DE">
      <w:pPr>
        <w:shd w:val="clear" w:color="auto" w:fill="FFFFFF"/>
        <w:spacing w:after="0" w:line="240" w:lineRule="auto"/>
        <w:ind w:firstLine="708"/>
        <w:jc w:val="both"/>
        <w:rPr>
          <w:rFonts w:ascii="Times New Roman" w:eastAsia="Times New Roman" w:hAnsi="Times New Roman" w:cs="Times New Roman"/>
          <w:color w:val="000000"/>
          <w:sz w:val="27"/>
          <w:szCs w:val="27"/>
          <w:lang w:val="en-US" w:eastAsia="ru-RU"/>
        </w:rPr>
      </w:pPr>
      <w:r w:rsidRPr="005F0076">
        <w:rPr>
          <w:i/>
          <w:iCs/>
          <w:color w:val="000000"/>
          <w:sz w:val="27"/>
          <w:szCs w:val="27"/>
          <w:lang w:val="en" w:eastAsia="ru-RU"/>
        </w:rPr>
        <w:t>Theoretical knowledge</w:t>
      </w:r>
      <w:r w:rsidRPr="005F0076">
        <w:rPr>
          <w:color w:val="000000"/>
          <w:sz w:val="27"/>
          <w:szCs w:val="27"/>
          <w:lang w:val="en" w:eastAsia="ru-RU"/>
        </w:rPr>
        <w:t xml:space="preserve"> – test tasks, computer testing, individual survey, interview, chemical dictations, written works.</w:t>
      </w:r>
    </w:p>
    <w:p w14:paraId="421834E7" w14:textId="77777777" w:rsidR="00ED15DE" w:rsidRPr="00106ED3" w:rsidRDefault="00ED15DE" w:rsidP="00ED15DE">
      <w:pPr>
        <w:shd w:val="clear" w:color="auto" w:fill="FFFFFF"/>
        <w:spacing w:after="0" w:line="240" w:lineRule="auto"/>
        <w:ind w:firstLine="708"/>
        <w:jc w:val="both"/>
        <w:rPr>
          <w:rFonts w:ascii="Times New Roman" w:eastAsia="Times New Roman" w:hAnsi="Times New Roman" w:cs="Times New Roman"/>
          <w:color w:val="000000"/>
          <w:sz w:val="27"/>
          <w:szCs w:val="27"/>
          <w:lang w:val="en-US" w:eastAsia="ru-RU"/>
        </w:rPr>
      </w:pPr>
      <w:r w:rsidRPr="005F0076">
        <w:rPr>
          <w:i/>
          <w:iCs/>
          <w:color w:val="000000"/>
          <w:sz w:val="27"/>
          <w:szCs w:val="27"/>
          <w:lang w:val="en" w:eastAsia="ru-RU"/>
        </w:rPr>
        <w:t>Practical skills and abilities</w:t>
      </w:r>
      <w:r w:rsidRPr="005F0076">
        <w:rPr>
          <w:color w:val="000000"/>
          <w:sz w:val="27"/>
          <w:szCs w:val="27"/>
          <w:lang w:val="en" w:eastAsia="ru-RU"/>
        </w:rPr>
        <w:t xml:space="preserve"> – independent execution of chemical experiments and the ability to draw conclusions of the ability to independently perform individual operations, write schemes of chemical reactions and transformations.</w:t>
      </w:r>
    </w:p>
    <w:p w14:paraId="35B269B2" w14:textId="77777777" w:rsidR="00ED15DE" w:rsidRPr="00106ED3" w:rsidRDefault="00ED15DE" w:rsidP="00ED15DE">
      <w:pPr>
        <w:shd w:val="clear" w:color="auto" w:fill="FFFFFF"/>
        <w:spacing w:after="0" w:line="240" w:lineRule="auto"/>
        <w:ind w:firstLine="708"/>
        <w:jc w:val="both"/>
        <w:rPr>
          <w:rFonts w:ascii="Times New Roman" w:eastAsia="Times New Roman" w:hAnsi="Times New Roman" w:cs="Times New Roman"/>
          <w:color w:val="000000"/>
          <w:sz w:val="27"/>
          <w:szCs w:val="27"/>
          <w:lang w:val="en-US" w:eastAsia="ru-RU"/>
        </w:rPr>
      </w:pPr>
      <w:r w:rsidRPr="005F0076">
        <w:rPr>
          <w:i/>
          <w:iCs/>
          <w:color w:val="000000"/>
          <w:sz w:val="27"/>
          <w:szCs w:val="27"/>
          <w:u w:val="single"/>
          <w:lang w:val="en" w:eastAsia="ru-RU"/>
        </w:rPr>
        <w:t>The final control</w:t>
      </w:r>
      <w:r w:rsidRPr="005F0076">
        <w:rPr>
          <w:color w:val="000000"/>
          <w:sz w:val="27"/>
          <w:szCs w:val="27"/>
          <w:lang w:val="en" w:eastAsia="ru-RU"/>
        </w:rPr>
        <w:t xml:space="preserve"> of mastering the module occurs upon completion of the study of the block of relevant content modules by testing and is considered credited if the student has scored at least 50 points.</w:t>
      </w:r>
    </w:p>
    <w:p w14:paraId="188D9B19" w14:textId="77777777" w:rsidR="00ED15DE" w:rsidRPr="00106ED3" w:rsidRDefault="00ED15DE" w:rsidP="00ED15DE">
      <w:pPr>
        <w:shd w:val="clear" w:color="auto" w:fill="FFFFFF"/>
        <w:spacing w:after="0" w:line="240" w:lineRule="auto"/>
        <w:ind w:firstLine="708"/>
        <w:jc w:val="both"/>
        <w:rPr>
          <w:rFonts w:ascii="Times New Roman" w:eastAsia="Times New Roman" w:hAnsi="Times New Roman" w:cs="Times New Roman"/>
          <w:color w:val="000000"/>
          <w:sz w:val="27"/>
          <w:szCs w:val="27"/>
          <w:lang w:val="en-US" w:eastAsia="ru-RU"/>
        </w:rPr>
      </w:pPr>
      <w:r w:rsidRPr="005F0076">
        <w:rPr>
          <w:b/>
          <w:bCs/>
          <w:color w:val="000000"/>
          <w:sz w:val="27"/>
          <w:szCs w:val="27"/>
          <w:lang w:val="en" w:eastAsia="ru-RU"/>
        </w:rPr>
        <w:t>Forms of final control:</w:t>
      </w:r>
    </w:p>
    <w:p w14:paraId="0B83C1DC" w14:textId="77777777" w:rsidR="00ED15DE" w:rsidRPr="00106ED3" w:rsidRDefault="00ED15DE" w:rsidP="00ED15DE">
      <w:pPr>
        <w:shd w:val="clear" w:color="auto" w:fill="FFFFFF"/>
        <w:spacing w:after="0" w:line="240" w:lineRule="auto"/>
        <w:ind w:firstLine="708"/>
        <w:jc w:val="both"/>
        <w:rPr>
          <w:rFonts w:ascii="Times New Roman" w:eastAsia="Times New Roman" w:hAnsi="Times New Roman" w:cs="Times New Roman"/>
          <w:color w:val="000000"/>
          <w:sz w:val="27"/>
          <w:szCs w:val="27"/>
          <w:lang w:val="en-US" w:eastAsia="ru-RU"/>
        </w:rPr>
      </w:pPr>
      <w:r w:rsidRPr="005F0076">
        <w:rPr>
          <w:i/>
          <w:iCs/>
          <w:color w:val="000000"/>
          <w:sz w:val="27"/>
          <w:szCs w:val="27"/>
          <w:lang w:val="en" w:eastAsia="ru-RU"/>
        </w:rPr>
        <w:t>Theoretical knowledge</w:t>
      </w:r>
      <w:r w:rsidRPr="005F0076">
        <w:rPr>
          <w:color w:val="000000"/>
          <w:sz w:val="27"/>
          <w:szCs w:val="27"/>
          <w:lang w:val="en" w:eastAsia="ru-RU"/>
        </w:rPr>
        <w:t xml:space="preserve"> is a system of questions for written and computer testing.</w:t>
      </w:r>
    </w:p>
    <w:p w14:paraId="58B0DC1A" w14:textId="77777777" w:rsidR="00ED15DE" w:rsidRPr="00106ED3" w:rsidRDefault="00ED15DE" w:rsidP="00ED15DE">
      <w:pPr>
        <w:spacing w:after="0" w:line="240" w:lineRule="auto"/>
        <w:ind w:firstLine="708"/>
        <w:jc w:val="both"/>
        <w:rPr>
          <w:rFonts w:ascii="Times New Roman" w:eastAsia="Times New Roman" w:hAnsi="Times New Roman" w:cs="Times New Roman"/>
          <w:color w:val="000000"/>
          <w:sz w:val="27"/>
          <w:szCs w:val="27"/>
          <w:lang w:val="en-US" w:eastAsia="ru-RU"/>
        </w:rPr>
      </w:pPr>
      <w:r w:rsidRPr="005F0076">
        <w:rPr>
          <w:i/>
          <w:iCs/>
          <w:color w:val="000000"/>
          <w:sz w:val="27"/>
          <w:szCs w:val="27"/>
          <w:lang w:val="en" w:eastAsia="ru-RU"/>
        </w:rPr>
        <w:t>Practical skills and abilities</w:t>
      </w:r>
      <w:r w:rsidRPr="005F0076">
        <w:rPr>
          <w:color w:val="000000"/>
          <w:sz w:val="27"/>
          <w:szCs w:val="27"/>
          <w:lang w:val="en" w:eastAsia="ru-RU"/>
        </w:rPr>
        <w:t xml:space="preserve"> – independently chemically prove the presence of certain functional groups, be able to carry out qualitative reactions and perform elemental analysis of organic compounds, know the rules and methods of assembling laboratory installations.</w:t>
      </w:r>
    </w:p>
    <w:p w14:paraId="12EAAB2B" w14:textId="77777777" w:rsidR="00ED15DE" w:rsidRDefault="00ED15DE" w:rsidP="00ED15DE">
      <w:pPr>
        <w:spacing w:after="0" w:line="240" w:lineRule="auto"/>
        <w:rPr>
          <w:rFonts w:ascii="Times New Roman" w:eastAsia="Times New Roman" w:hAnsi="Times New Roman" w:cs="Times New Roman"/>
          <w:sz w:val="24"/>
          <w:szCs w:val="24"/>
          <w:lang w:val="uk-UA"/>
        </w:rPr>
      </w:pPr>
    </w:p>
    <w:p w14:paraId="48931FD4" w14:textId="77777777" w:rsidR="00ED15DE" w:rsidRPr="00F0237B" w:rsidRDefault="00ED15DE" w:rsidP="00ED15DE">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F0237B">
        <w:rPr>
          <w:b/>
          <w:sz w:val="24"/>
          <w:szCs w:val="24"/>
          <w:lang w:val="en" w:eastAsia="ru-RU"/>
        </w:rPr>
        <w:t>Distribution of points received by applicants for higher education (module 1)</w:t>
      </w:r>
    </w:p>
    <w:p w14:paraId="4F38E2D4" w14:textId="77777777" w:rsidR="00ED15DE" w:rsidRPr="00F0237B" w:rsidRDefault="00ED15DE" w:rsidP="00ED15DE">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p>
    <w:tbl>
      <w:tblPr>
        <w:tblW w:w="501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
        <w:gridCol w:w="857"/>
        <w:gridCol w:w="857"/>
        <w:gridCol w:w="855"/>
        <w:gridCol w:w="857"/>
        <w:gridCol w:w="857"/>
        <w:gridCol w:w="855"/>
        <w:gridCol w:w="857"/>
        <w:gridCol w:w="857"/>
        <w:gridCol w:w="1119"/>
        <w:gridCol w:w="1115"/>
      </w:tblGrid>
      <w:tr w:rsidR="00ED15DE" w:rsidRPr="00F0237B" w14:paraId="37AEBF5D" w14:textId="77777777" w:rsidTr="00DC7985">
        <w:trPr>
          <w:cantSplit/>
        </w:trPr>
        <w:tc>
          <w:tcPr>
            <w:tcW w:w="3875" w:type="pct"/>
            <w:gridSpan w:val="9"/>
            <w:tcMar>
              <w:left w:w="57" w:type="dxa"/>
              <w:right w:w="57" w:type="dxa"/>
            </w:tcMar>
            <w:vAlign w:val="center"/>
          </w:tcPr>
          <w:p w14:paraId="5462BE8C"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F0237B">
              <w:rPr>
                <w:b/>
                <w:sz w:val="24"/>
                <w:szCs w:val="24"/>
                <w:lang w:val="en" w:eastAsia="ru-RU"/>
              </w:rPr>
              <w:t>Current assessment and independent work</w:t>
            </w:r>
          </w:p>
        </w:tc>
        <w:tc>
          <w:tcPr>
            <w:tcW w:w="563" w:type="pct"/>
            <w:tcMar>
              <w:left w:w="57" w:type="dxa"/>
              <w:right w:w="57" w:type="dxa"/>
            </w:tcMar>
            <w:vAlign w:val="center"/>
          </w:tcPr>
          <w:p w14:paraId="6B34F166"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F0237B">
              <w:rPr>
                <w:b/>
                <w:sz w:val="24"/>
                <w:szCs w:val="24"/>
                <w:lang w:val="en" w:eastAsia="ru-RU"/>
              </w:rPr>
              <w:t>Modular control work</w:t>
            </w:r>
          </w:p>
        </w:tc>
        <w:tc>
          <w:tcPr>
            <w:tcW w:w="562" w:type="pct"/>
            <w:tcMar>
              <w:left w:w="57" w:type="dxa"/>
              <w:right w:w="57" w:type="dxa"/>
            </w:tcMar>
            <w:vAlign w:val="center"/>
          </w:tcPr>
          <w:p w14:paraId="691DCF83"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F0237B">
              <w:rPr>
                <w:b/>
                <w:sz w:val="24"/>
                <w:szCs w:val="24"/>
                <w:lang w:val="en" w:eastAsia="ru-RU"/>
              </w:rPr>
              <w:t>Amount</w:t>
            </w:r>
          </w:p>
        </w:tc>
      </w:tr>
      <w:tr w:rsidR="00ED15DE" w:rsidRPr="00F0237B" w14:paraId="27AF0816" w14:textId="77777777" w:rsidTr="00DC7985">
        <w:trPr>
          <w:cantSplit/>
        </w:trPr>
        <w:tc>
          <w:tcPr>
            <w:tcW w:w="430" w:type="pct"/>
            <w:tcMar>
              <w:left w:w="57" w:type="dxa"/>
              <w:right w:w="57" w:type="dxa"/>
            </w:tcMar>
          </w:tcPr>
          <w:p w14:paraId="45F02668"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F0237B">
              <w:rPr>
                <w:b/>
                <w:sz w:val="24"/>
                <w:szCs w:val="24"/>
                <w:lang w:val="en" w:eastAsia="ru-RU"/>
              </w:rPr>
              <w:t>T1</w:t>
            </w:r>
          </w:p>
        </w:tc>
        <w:tc>
          <w:tcPr>
            <w:tcW w:w="431" w:type="pct"/>
            <w:tcMar>
              <w:left w:w="57" w:type="dxa"/>
              <w:right w:w="57" w:type="dxa"/>
            </w:tcMar>
          </w:tcPr>
          <w:p w14:paraId="28FE3288"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F0237B">
              <w:rPr>
                <w:b/>
                <w:sz w:val="24"/>
                <w:szCs w:val="24"/>
                <w:lang w:val="en" w:eastAsia="ru-RU"/>
              </w:rPr>
              <w:t>T2</w:t>
            </w:r>
          </w:p>
        </w:tc>
        <w:tc>
          <w:tcPr>
            <w:tcW w:w="431" w:type="pct"/>
            <w:shd w:val="clear" w:color="auto" w:fill="auto"/>
            <w:tcMar>
              <w:left w:w="57" w:type="dxa"/>
              <w:right w:w="57" w:type="dxa"/>
            </w:tcMar>
          </w:tcPr>
          <w:p w14:paraId="3AE56193"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F0237B">
              <w:rPr>
                <w:b/>
                <w:sz w:val="24"/>
                <w:szCs w:val="24"/>
                <w:lang w:val="en" w:eastAsia="ru-RU"/>
              </w:rPr>
              <w:t>T3</w:t>
            </w:r>
          </w:p>
        </w:tc>
        <w:tc>
          <w:tcPr>
            <w:tcW w:w="430" w:type="pct"/>
            <w:tcMar>
              <w:left w:w="57" w:type="dxa"/>
              <w:right w:w="57" w:type="dxa"/>
            </w:tcMar>
          </w:tcPr>
          <w:p w14:paraId="0CDD19E6"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F0237B">
              <w:rPr>
                <w:b/>
                <w:sz w:val="24"/>
                <w:szCs w:val="24"/>
                <w:lang w:val="en" w:eastAsia="ru-RU"/>
              </w:rPr>
              <w:t>T4</w:t>
            </w:r>
          </w:p>
        </w:tc>
        <w:tc>
          <w:tcPr>
            <w:tcW w:w="431" w:type="pct"/>
            <w:tcMar>
              <w:left w:w="57" w:type="dxa"/>
              <w:right w:w="57" w:type="dxa"/>
            </w:tcMar>
          </w:tcPr>
          <w:p w14:paraId="193749B3"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F0237B">
              <w:rPr>
                <w:b/>
                <w:sz w:val="24"/>
                <w:szCs w:val="24"/>
                <w:lang w:val="en" w:eastAsia="ru-RU"/>
              </w:rPr>
              <w:t>T5</w:t>
            </w:r>
          </w:p>
        </w:tc>
        <w:tc>
          <w:tcPr>
            <w:tcW w:w="431" w:type="pct"/>
            <w:shd w:val="clear" w:color="auto" w:fill="auto"/>
            <w:tcMar>
              <w:left w:w="57" w:type="dxa"/>
              <w:right w:w="57" w:type="dxa"/>
            </w:tcMar>
          </w:tcPr>
          <w:p w14:paraId="791313E4"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F0237B">
              <w:rPr>
                <w:b/>
                <w:sz w:val="24"/>
                <w:szCs w:val="24"/>
                <w:lang w:val="en" w:eastAsia="ru-RU"/>
              </w:rPr>
              <w:t>T6</w:t>
            </w:r>
          </w:p>
        </w:tc>
        <w:tc>
          <w:tcPr>
            <w:tcW w:w="430" w:type="pct"/>
            <w:tcMar>
              <w:left w:w="57" w:type="dxa"/>
              <w:right w:w="57" w:type="dxa"/>
            </w:tcMar>
          </w:tcPr>
          <w:p w14:paraId="6BEF170C"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F0237B">
              <w:rPr>
                <w:b/>
                <w:sz w:val="24"/>
                <w:szCs w:val="24"/>
                <w:lang w:val="en" w:eastAsia="ru-RU"/>
              </w:rPr>
              <w:t>T7</w:t>
            </w:r>
          </w:p>
        </w:tc>
        <w:tc>
          <w:tcPr>
            <w:tcW w:w="431" w:type="pct"/>
          </w:tcPr>
          <w:p w14:paraId="4E542610"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Pr>
                <w:b/>
                <w:sz w:val="24"/>
                <w:szCs w:val="24"/>
                <w:lang w:val="en" w:eastAsia="ru-RU"/>
              </w:rPr>
              <w:t>T8</w:t>
            </w:r>
          </w:p>
        </w:tc>
        <w:tc>
          <w:tcPr>
            <w:tcW w:w="431" w:type="pct"/>
          </w:tcPr>
          <w:p w14:paraId="0D4513A6"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Pr>
                <w:b/>
                <w:sz w:val="24"/>
                <w:szCs w:val="24"/>
                <w:lang w:val="en" w:eastAsia="ru-RU"/>
              </w:rPr>
              <w:t>T9</w:t>
            </w:r>
          </w:p>
        </w:tc>
        <w:tc>
          <w:tcPr>
            <w:tcW w:w="563" w:type="pct"/>
            <w:vMerge w:val="restart"/>
            <w:tcMar>
              <w:left w:w="57" w:type="dxa"/>
              <w:right w:w="57" w:type="dxa"/>
            </w:tcMar>
            <w:vAlign w:val="center"/>
          </w:tcPr>
          <w:p w14:paraId="2E0F86FF"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F0237B">
              <w:rPr>
                <w:b/>
                <w:sz w:val="24"/>
                <w:szCs w:val="24"/>
                <w:lang w:val="en" w:eastAsia="ru-RU"/>
              </w:rPr>
              <w:t>20</w:t>
            </w:r>
          </w:p>
        </w:tc>
        <w:tc>
          <w:tcPr>
            <w:tcW w:w="562" w:type="pct"/>
            <w:vMerge w:val="restart"/>
            <w:tcMar>
              <w:left w:w="57" w:type="dxa"/>
              <w:right w:w="57" w:type="dxa"/>
            </w:tcMar>
            <w:vAlign w:val="center"/>
          </w:tcPr>
          <w:p w14:paraId="24BAA740"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F0237B">
              <w:rPr>
                <w:b/>
                <w:sz w:val="24"/>
                <w:szCs w:val="24"/>
                <w:lang w:val="en" w:eastAsia="ru-RU"/>
              </w:rPr>
              <w:t>100</w:t>
            </w:r>
          </w:p>
        </w:tc>
      </w:tr>
      <w:tr w:rsidR="00ED15DE" w:rsidRPr="00F0237B" w14:paraId="4E0F87D8" w14:textId="77777777" w:rsidTr="00DC7985">
        <w:trPr>
          <w:cantSplit/>
        </w:trPr>
        <w:tc>
          <w:tcPr>
            <w:tcW w:w="430" w:type="pct"/>
            <w:tcMar>
              <w:left w:w="57" w:type="dxa"/>
              <w:right w:w="57" w:type="dxa"/>
            </w:tcMar>
          </w:tcPr>
          <w:p w14:paraId="00D5F290"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F0237B">
              <w:rPr>
                <w:b/>
                <w:sz w:val="24"/>
                <w:szCs w:val="24"/>
                <w:lang w:val="en" w:eastAsia="ru-RU"/>
              </w:rPr>
              <w:t>10</w:t>
            </w:r>
          </w:p>
        </w:tc>
        <w:tc>
          <w:tcPr>
            <w:tcW w:w="431" w:type="pct"/>
            <w:tcMar>
              <w:left w:w="57" w:type="dxa"/>
              <w:right w:w="57" w:type="dxa"/>
            </w:tcMar>
          </w:tcPr>
          <w:p w14:paraId="2AC72521"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F0237B">
              <w:rPr>
                <w:b/>
                <w:sz w:val="24"/>
                <w:szCs w:val="24"/>
                <w:lang w:val="en" w:eastAsia="ru-RU"/>
              </w:rPr>
              <w:t>10</w:t>
            </w:r>
          </w:p>
        </w:tc>
        <w:tc>
          <w:tcPr>
            <w:tcW w:w="431" w:type="pct"/>
            <w:shd w:val="clear" w:color="auto" w:fill="auto"/>
            <w:tcMar>
              <w:left w:w="57" w:type="dxa"/>
              <w:right w:w="57" w:type="dxa"/>
            </w:tcMar>
          </w:tcPr>
          <w:p w14:paraId="34E819EA"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F0237B">
              <w:rPr>
                <w:b/>
                <w:sz w:val="24"/>
                <w:szCs w:val="24"/>
                <w:lang w:val="en" w:eastAsia="ru-RU"/>
              </w:rPr>
              <w:t>10</w:t>
            </w:r>
          </w:p>
        </w:tc>
        <w:tc>
          <w:tcPr>
            <w:tcW w:w="430" w:type="pct"/>
            <w:tcMar>
              <w:left w:w="57" w:type="dxa"/>
              <w:right w:w="57" w:type="dxa"/>
            </w:tcMar>
          </w:tcPr>
          <w:p w14:paraId="4736EA74"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F0237B">
              <w:rPr>
                <w:b/>
                <w:sz w:val="24"/>
                <w:szCs w:val="24"/>
                <w:lang w:val="en" w:eastAsia="ru-RU"/>
              </w:rPr>
              <w:t>10</w:t>
            </w:r>
          </w:p>
        </w:tc>
        <w:tc>
          <w:tcPr>
            <w:tcW w:w="431" w:type="pct"/>
            <w:tcMar>
              <w:left w:w="57" w:type="dxa"/>
              <w:right w:w="57" w:type="dxa"/>
            </w:tcMar>
          </w:tcPr>
          <w:p w14:paraId="20CD4E6E"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F0237B">
              <w:rPr>
                <w:b/>
                <w:sz w:val="24"/>
                <w:szCs w:val="24"/>
                <w:lang w:val="en" w:eastAsia="ru-RU"/>
              </w:rPr>
              <w:t>10</w:t>
            </w:r>
          </w:p>
        </w:tc>
        <w:tc>
          <w:tcPr>
            <w:tcW w:w="431" w:type="pct"/>
            <w:shd w:val="clear" w:color="auto" w:fill="auto"/>
            <w:tcMar>
              <w:left w:w="57" w:type="dxa"/>
              <w:right w:w="57" w:type="dxa"/>
            </w:tcMar>
          </w:tcPr>
          <w:p w14:paraId="7F468B81"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F0237B">
              <w:rPr>
                <w:b/>
                <w:sz w:val="24"/>
                <w:szCs w:val="24"/>
                <w:lang w:val="en" w:eastAsia="ru-RU"/>
              </w:rPr>
              <w:t>10</w:t>
            </w:r>
          </w:p>
        </w:tc>
        <w:tc>
          <w:tcPr>
            <w:tcW w:w="430" w:type="pct"/>
            <w:tcMar>
              <w:left w:w="57" w:type="dxa"/>
              <w:right w:w="57" w:type="dxa"/>
            </w:tcMar>
          </w:tcPr>
          <w:p w14:paraId="5062C0E2"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F0237B">
              <w:rPr>
                <w:b/>
                <w:sz w:val="24"/>
                <w:szCs w:val="24"/>
                <w:lang w:val="en" w:eastAsia="ru-RU"/>
              </w:rPr>
              <w:t>10</w:t>
            </w:r>
          </w:p>
        </w:tc>
        <w:tc>
          <w:tcPr>
            <w:tcW w:w="431" w:type="pct"/>
          </w:tcPr>
          <w:p w14:paraId="778E8307"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Pr>
                <w:b/>
                <w:sz w:val="24"/>
                <w:szCs w:val="24"/>
                <w:lang w:val="en" w:eastAsia="ru-RU"/>
              </w:rPr>
              <w:t>5</w:t>
            </w:r>
          </w:p>
        </w:tc>
        <w:tc>
          <w:tcPr>
            <w:tcW w:w="431" w:type="pct"/>
          </w:tcPr>
          <w:p w14:paraId="31459715"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Pr>
                <w:b/>
                <w:sz w:val="24"/>
                <w:szCs w:val="24"/>
                <w:lang w:val="en" w:eastAsia="ru-RU"/>
              </w:rPr>
              <w:t>5</w:t>
            </w:r>
          </w:p>
        </w:tc>
        <w:tc>
          <w:tcPr>
            <w:tcW w:w="563" w:type="pct"/>
            <w:vMerge/>
            <w:tcMar>
              <w:left w:w="57" w:type="dxa"/>
              <w:right w:w="57" w:type="dxa"/>
            </w:tcMar>
          </w:tcPr>
          <w:p w14:paraId="55C1DE10"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p>
        </w:tc>
        <w:tc>
          <w:tcPr>
            <w:tcW w:w="562" w:type="pct"/>
            <w:vMerge/>
            <w:tcMar>
              <w:left w:w="57" w:type="dxa"/>
              <w:right w:w="57" w:type="dxa"/>
            </w:tcMar>
          </w:tcPr>
          <w:p w14:paraId="0970F910"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p>
        </w:tc>
      </w:tr>
    </w:tbl>
    <w:p w14:paraId="2BA65461" w14:textId="77777777" w:rsidR="00ED15DE" w:rsidRPr="00F0237B" w:rsidRDefault="00ED15DE" w:rsidP="00ED15DE">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F0237B">
        <w:rPr>
          <w:b/>
          <w:sz w:val="24"/>
          <w:szCs w:val="24"/>
          <w:lang w:val="en" w:eastAsia="ru-RU"/>
        </w:rPr>
        <w:t>Distribution of points received by applicants for higher education (module 2)</w:t>
      </w:r>
    </w:p>
    <w:p w14:paraId="26FFE19C" w14:textId="77777777" w:rsidR="00ED15DE" w:rsidRPr="00F0237B" w:rsidRDefault="00ED15DE" w:rsidP="00ED15DE">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5"/>
        <w:gridCol w:w="1175"/>
        <w:gridCol w:w="1175"/>
        <w:gridCol w:w="1176"/>
        <w:gridCol w:w="1176"/>
        <w:gridCol w:w="1182"/>
        <w:gridCol w:w="1818"/>
        <w:gridCol w:w="1035"/>
      </w:tblGrid>
      <w:tr w:rsidR="00ED15DE" w:rsidRPr="00F0237B" w14:paraId="55DB9817" w14:textId="77777777" w:rsidTr="00DC7985">
        <w:trPr>
          <w:cantSplit/>
        </w:trPr>
        <w:tc>
          <w:tcPr>
            <w:tcW w:w="3561" w:type="pct"/>
            <w:gridSpan w:val="6"/>
            <w:tcMar>
              <w:left w:w="57" w:type="dxa"/>
              <w:right w:w="57" w:type="dxa"/>
            </w:tcMar>
            <w:vAlign w:val="center"/>
          </w:tcPr>
          <w:p w14:paraId="417EE561"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F0237B">
              <w:rPr>
                <w:b/>
                <w:sz w:val="24"/>
                <w:szCs w:val="24"/>
                <w:lang w:val="en" w:eastAsia="ru-RU"/>
              </w:rPr>
              <w:t>Current assessment and independent work</w:t>
            </w:r>
          </w:p>
        </w:tc>
        <w:tc>
          <w:tcPr>
            <w:tcW w:w="917" w:type="pct"/>
            <w:tcMar>
              <w:left w:w="57" w:type="dxa"/>
              <w:right w:w="57" w:type="dxa"/>
            </w:tcMar>
            <w:vAlign w:val="center"/>
          </w:tcPr>
          <w:p w14:paraId="3C328D8F"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F0237B">
              <w:rPr>
                <w:b/>
                <w:sz w:val="24"/>
                <w:szCs w:val="24"/>
                <w:lang w:val="en" w:eastAsia="ru-RU"/>
              </w:rPr>
              <w:t>Modular control work</w:t>
            </w:r>
          </w:p>
        </w:tc>
        <w:tc>
          <w:tcPr>
            <w:tcW w:w="522" w:type="pct"/>
            <w:tcMar>
              <w:left w:w="57" w:type="dxa"/>
              <w:right w:w="57" w:type="dxa"/>
            </w:tcMar>
            <w:vAlign w:val="center"/>
          </w:tcPr>
          <w:p w14:paraId="7A6D8030"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F0237B">
              <w:rPr>
                <w:b/>
                <w:sz w:val="24"/>
                <w:szCs w:val="24"/>
                <w:lang w:val="en" w:eastAsia="ru-RU"/>
              </w:rPr>
              <w:t>Amount</w:t>
            </w:r>
          </w:p>
        </w:tc>
      </w:tr>
      <w:tr w:rsidR="00ED15DE" w:rsidRPr="00F0237B" w14:paraId="59DBDF3C" w14:textId="77777777" w:rsidTr="00DC7985">
        <w:trPr>
          <w:cantSplit/>
        </w:trPr>
        <w:tc>
          <w:tcPr>
            <w:tcW w:w="593" w:type="pct"/>
            <w:tcMar>
              <w:left w:w="57" w:type="dxa"/>
              <w:right w:w="57" w:type="dxa"/>
            </w:tcMar>
          </w:tcPr>
          <w:p w14:paraId="64667E7F"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F0237B">
              <w:rPr>
                <w:b/>
                <w:sz w:val="24"/>
                <w:szCs w:val="24"/>
                <w:lang w:val="en" w:eastAsia="ru-RU"/>
              </w:rPr>
              <w:t>T1</w:t>
            </w:r>
          </w:p>
        </w:tc>
        <w:tc>
          <w:tcPr>
            <w:tcW w:w="593" w:type="pct"/>
            <w:tcMar>
              <w:left w:w="57" w:type="dxa"/>
              <w:right w:w="57" w:type="dxa"/>
            </w:tcMar>
          </w:tcPr>
          <w:p w14:paraId="4B0FCDAA"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F0237B">
              <w:rPr>
                <w:b/>
                <w:sz w:val="24"/>
                <w:szCs w:val="24"/>
                <w:lang w:val="en" w:eastAsia="ru-RU"/>
              </w:rPr>
              <w:t>T2</w:t>
            </w:r>
          </w:p>
        </w:tc>
        <w:tc>
          <w:tcPr>
            <w:tcW w:w="593" w:type="pct"/>
            <w:shd w:val="clear" w:color="auto" w:fill="auto"/>
            <w:tcMar>
              <w:left w:w="57" w:type="dxa"/>
              <w:right w:w="57" w:type="dxa"/>
            </w:tcMar>
          </w:tcPr>
          <w:p w14:paraId="3851D271"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F0237B">
              <w:rPr>
                <w:b/>
                <w:sz w:val="24"/>
                <w:szCs w:val="24"/>
                <w:lang w:val="en" w:eastAsia="ru-RU"/>
              </w:rPr>
              <w:t>T3</w:t>
            </w:r>
          </w:p>
        </w:tc>
        <w:tc>
          <w:tcPr>
            <w:tcW w:w="593" w:type="pct"/>
            <w:tcMar>
              <w:left w:w="57" w:type="dxa"/>
              <w:right w:w="57" w:type="dxa"/>
            </w:tcMar>
          </w:tcPr>
          <w:p w14:paraId="3603112B"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F0237B">
              <w:rPr>
                <w:b/>
                <w:sz w:val="24"/>
                <w:szCs w:val="24"/>
                <w:lang w:val="en" w:eastAsia="ru-RU"/>
              </w:rPr>
              <w:t>T4</w:t>
            </w:r>
          </w:p>
        </w:tc>
        <w:tc>
          <w:tcPr>
            <w:tcW w:w="593" w:type="pct"/>
            <w:tcMar>
              <w:left w:w="57" w:type="dxa"/>
              <w:right w:w="57" w:type="dxa"/>
            </w:tcMar>
          </w:tcPr>
          <w:p w14:paraId="2EB6697A"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F0237B">
              <w:rPr>
                <w:b/>
                <w:sz w:val="24"/>
                <w:szCs w:val="24"/>
                <w:lang w:val="en" w:eastAsia="ru-RU"/>
              </w:rPr>
              <w:t>T5</w:t>
            </w:r>
          </w:p>
        </w:tc>
        <w:tc>
          <w:tcPr>
            <w:tcW w:w="594" w:type="pct"/>
            <w:shd w:val="clear" w:color="auto" w:fill="auto"/>
            <w:tcMar>
              <w:left w:w="57" w:type="dxa"/>
              <w:right w:w="57" w:type="dxa"/>
            </w:tcMar>
          </w:tcPr>
          <w:p w14:paraId="26F93268"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F0237B">
              <w:rPr>
                <w:b/>
                <w:sz w:val="24"/>
                <w:szCs w:val="24"/>
                <w:lang w:val="en" w:eastAsia="ru-RU"/>
              </w:rPr>
              <w:t>T6</w:t>
            </w:r>
          </w:p>
        </w:tc>
        <w:tc>
          <w:tcPr>
            <w:tcW w:w="917" w:type="pct"/>
            <w:vMerge w:val="restart"/>
            <w:tcMar>
              <w:left w:w="57" w:type="dxa"/>
              <w:right w:w="57" w:type="dxa"/>
            </w:tcMar>
            <w:vAlign w:val="center"/>
          </w:tcPr>
          <w:p w14:paraId="410F8564"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Pr>
                <w:b/>
                <w:sz w:val="24"/>
                <w:szCs w:val="24"/>
                <w:lang w:val="en" w:eastAsia="ru-RU"/>
              </w:rPr>
              <w:t>20</w:t>
            </w:r>
          </w:p>
        </w:tc>
        <w:tc>
          <w:tcPr>
            <w:tcW w:w="522" w:type="pct"/>
            <w:vMerge w:val="restart"/>
            <w:tcMar>
              <w:left w:w="57" w:type="dxa"/>
              <w:right w:w="57" w:type="dxa"/>
            </w:tcMar>
            <w:vAlign w:val="center"/>
          </w:tcPr>
          <w:p w14:paraId="0B7D1D5B"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F0237B">
              <w:rPr>
                <w:b/>
                <w:sz w:val="24"/>
                <w:szCs w:val="24"/>
                <w:lang w:val="en" w:eastAsia="ru-RU"/>
              </w:rPr>
              <w:t>100</w:t>
            </w:r>
          </w:p>
        </w:tc>
      </w:tr>
      <w:tr w:rsidR="00ED15DE" w:rsidRPr="00F0237B" w14:paraId="550B57E8" w14:textId="77777777" w:rsidTr="00DC7985">
        <w:trPr>
          <w:cantSplit/>
        </w:trPr>
        <w:tc>
          <w:tcPr>
            <w:tcW w:w="593" w:type="pct"/>
            <w:tcMar>
              <w:left w:w="57" w:type="dxa"/>
              <w:right w:w="57" w:type="dxa"/>
            </w:tcMar>
          </w:tcPr>
          <w:p w14:paraId="630FDCF5"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F0237B">
              <w:rPr>
                <w:b/>
                <w:sz w:val="24"/>
                <w:szCs w:val="24"/>
                <w:lang w:val="en" w:eastAsia="ru-RU"/>
              </w:rPr>
              <w:t>10</w:t>
            </w:r>
          </w:p>
        </w:tc>
        <w:tc>
          <w:tcPr>
            <w:tcW w:w="593" w:type="pct"/>
            <w:tcMar>
              <w:left w:w="57" w:type="dxa"/>
              <w:right w:w="57" w:type="dxa"/>
            </w:tcMar>
          </w:tcPr>
          <w:p w14:paraId="729C8CE0"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Pr>
                <w:b/>
                <w:sz w:val="24"/>
                <w:szCs w:val="24"/>
                <w:lang w:val="en" w:eastAsia="ru-RU"/>
              </w:rPr>
              <w:t>15</w:t>
            </w:r>
          </w:p>
        </w:tc>
        <w:tc>
          <w:tcPr>
            <w:tcW w:w="593" w:type="pct"/>
            <w:shd w:val="clear" w:color="auto" w:fill="auto"/>
            <w:tcMar>
              <w:left w:w="57" w:type="dxa"/>
              <w:right w:w="57" w:type="dxa"/>
            </w:tcMar>
          </w:tcPr>
          <w:p w14:paraId="7AD56076"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Pr>
                <w:b/>
                <w:sz w:val="24"/>
                <w:szCs w:val="24"/>
                <w:lang w:val="en" w:eastAsia="ru-RU"/>
              </w:rPr>
              <w:t>15</w:t>
            </w:r>
          </w:p>
        </w:tc>
        <w:tc>
          <w:tcPr>
            <w:tcW w:w="593" w:type="pct"/>
            <w:tcMar>
              <w:left w:w="57" w:type="dxa"/>
              <w:right w:w="57" w:type="dxa"/>
            </w:tcMar>
          </w:tcPr>
          <w:p w14:paraId="66E28F11"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Pr>
                <w:b/>
                <w:sz w:val="24"/>
                <w:szCs w:val="24"/>
                <w:lang w:val="en" w:eastAsia="ru-RU"/>
              </w:rPr>
              <w:t>15</w:t>
            </w:r>
          </w:p>
        </w:tc>
        <w:tc>
          <w:tcPr>
            <w:tcW w:w="593" w:type="pct"/>
            <w:tcMar>
              <w:left w:w="57" w:type="dxa"/>
              <w:right w:w="57" w:type="dxa"/>
            </w:tcMar>
          </w:tcPr>
          <w:p w14:paraId="1C97774A"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F0237B">
              <w:rPr>
                <w:b/>
                <w:sz w:val="24"/>
                <w:szCs w:val="24"/>
                <w:lang w:val="en" w:eastAsia="ru-RU"/>
              </w:rPr>
              <w:t>10</w:t>
            </w:r>
          </w:p>
        </w:tc>
        <w:tc>
          <w:tcPr>
            <w:tcW w:w="594" w:type="pct"/>
            <w:shd w:val="clear" w:color="auto" w:fill="auto"/>
            <w:tcMar>
              <w:left w:w="57" w:type="dxa"/>
              <w:right w:w="57" w:type="dxa"/>
            </w:tcMar>
          </w:tcPr>
          <w:p w14:paraId="79C80BE0"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Pr>
                <w:b/>
                <w:sz w:val="24"/>
                <w:szCs w:val="24"/>
                <w:lang w:val="en" w:eastAsia="ru-RU"/>
              </w:rPr>
              <w:t>15</w:t>
            </w:r>
          </w:p>
        </w:tc>
        <w:tc>
          <w:tcPr>
            <w:tcW w:w="917" w:type="pct"/>
            <w:vMerge/>
            <w:tcMar>
              <w:left w:w="57" w:type="dxa"/>
              <w:right w:w="57" w:type="dxa"/>
            </w:tcMar>
          </w:tcPr>
          <w:p w14:paraId="0A7C80D9"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p>
        </w:tc>
        <w:tc>
          <w:tcPr>
            <w:tcW w:w="522" w:type="pct"/>
            <w:vMerge/>
            <w:tcMar>
              <w:left w:w="57" w:type="dxa"/>
              <w:right w:w="57" w:type="dxa"/>
            </w:tcMar>
          </w:tcPr>
          <w:p w14:paraId="6567AAAB" w14:textId="77777777" w:rsidR="00ED15DE" w:rsidRPr="00F0237B" w:rsidRDefault="00ED15DE" w:rsidP="00DC798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p>
        </w:tc>
      </w:tr>
    </w:tbl>
    <w:p w14:paraId="2F384DCD" w14:textId="77777777" w:rsidR="00ED15DE" w:rsidRPr="00F0237B" w:rsidRDefault="00ED15DE" w:rsidP="00ED15DE">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p>
    <w:p w14:paraId="1E0D883E" w14:textId="77777777" w:rsidR="00ED15DE" w:rsidRPr="00F0237B" w:rsidRDefault="00ED15DE" w:rsidP="00ED15DE">
      <w:pPr>
        <w:shd w:val="clear" w:color="auto" w:fill="FFFFFF"/>
        <w:autoSpaceDE w:val="0"/>
        <w:autoSpaceDN w:val="0"/>
        <w:adjustRightInd w:val="0"/>
        <w:spacing w:after="0" w:line="240" w:lineRule="auto"/>
        <w:jc w:val="center"/>
        <w:rPr>
          <w:rFonts w:ascii="Times New Roman" w:eastAsia="Times New Roman" w:hAnsi="Times New Roman" w:cs="Times New Roman"/>
          <w:b/>
          <w:iCs/>
          <w:sz w:val="24"/>
          <w:szCs w:val="24"/>
          <w:lang w:val="uk-UA" w:eastAsia="ru-RU"/>
        </w:rPr>
      </w:pPr>
    </w:p>
    <w:p w14:paraId="0830730A" w14:textId="77777777" w:rsidR="00ED15DE" w:rsidRPr="00F0237B" w:rsidRDefault="00ED15DE" w:rsidP="00ED15DE">
      <w:pPr>
        <w:shd w:val="clear" w:color="auto" w:fill="FFFFFF"/>
        <w:autoSpaceDE w:val="0"/>
        <w:autoSpaceDN w:val="0"/>
        <w:adjustRightInd w:val="0"/>
        <w:spacing w:after="0" w:line="240" w:lineRule="auto"/>
        <w:jc w:val="center"/>
        <w:rPr>
          <w:rFonts w:ascii="Times New Roman" w:eastAsia="Times New Roman" w:hAnsi="Times New Roman" w:cs="Times New Roman"/>
          <w:b/>
          <w:iCs/>
          <w:sz w:val="24"/>
          <w:szCs w:val="24"/>
          <w:lang w:val="uk-UA" w:eastAsia="ru-RU"/>
        </w:rPr>
      </w:pPr>
      <w:r w:rsidRPr="00F0237B">
        <w:rPr>
          <w:b/>
          <w:iCs/>
          <w:sz w:val="24"/>
          <w:szCs w:val="24"/>
          <w:lang w:val="en" w:eastAsia="ru-RU"/>
        </w:rPr>
        <w:t>Evaluation of certain types of educational work on the discipline</w:t>
      </w:r>
    </w:p>
    <w:p w14:paraId="45BA092B" w14:textId="77777777" w:rsidR="00ED15DE" w:rsidRPr="00F0237B" w:rsidRDefault="00ED15DE" w:rsidP="00ED15DE">
      <w:pPr>
        <w:shd w:val="clear" w:color="auto" w:fill="FFFFFF"/>
        <w:autoSpaceDE w:val="0"/>
        <w:autoSpaceDN w:val="0"/>
        <w:adjustRightInd w:val="0"/>
        <w:spacing w:after="0" w:line="240" w:lineRule="auto"/>
        <w:jc w:val="center"/>
        <w:rPr>
          <w:rFonts w:ascii="Times New Roman" w:eastAsia="Times New Roman" w:hAnsi="Times New Roman" w:cs="Times New Roman"/>
          <w:b/>
          <w:i/>
          <w:iCs/>
          <w:sz w:val="24"/>
          <w:szCs w:val="24"/>
          <w:lang w:val="uk-UA" w:eastAsia="ru-RU"/>
        </w:rPr>
      </w:pPr>
    </w:p>
    <w:tbl>
      <w:tblPr>
        <w:tblStyle w:val="a3"/>
        <w:tblW w:w="5000" w:type="pct"/>
        <w:tblLook w:val="04A0" w:firstRow="1" w:lastRow="0" w:firstColumn="1" w:lastColumn="0" w:noHBand="0" w:noVBand="1"/>
      </w:tblPr>
      <w:tblGrid>
        <w:gridCol w:w="3962"/>
        <w:gridCol w:w="1231"/>
        <w:gridCol w:w="1695"/>
        <w:gridCol w:w="1137"/>
        <w:gridCol w:w="1887"/>
      </w:tblGrid>
      <w:tr w:rsidR="00ED15DE" w:rsidRPr="00F0237B" w14:paraId="0693DCBB" w14:textId="77777777" w:rsidTr="00DC7985">
        <w:tc>
          <w:tcPr>
            <w:tcW w:w="2009" w:type="pct"/>
            <w:vMerge w:val="restart"/>
            <w:shd w:val="clear" w:color="auto" w:fill="auto"/>
            <w:vAlign w:val="center"/>
          </w:tcPr>
          <w:p w14:paraId="0CFE9BDA"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Type of activity of the applicant for higher education</w:t>
            </w:r>
          </w:p>
        </w:tc>
        <w:tc>
          <w:tcPr>
            <w:tcW w:w="1496" w:type="pct"/>
            <w:gridSpan w:val="2"/>
          </w:tcPr>
          <w:p w14:paraId="1EADBCE2"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Module 1</w:t>
            </w:r>
          </w:p>
        </w:tc>
        <w:tc>
          <w:tcPr>
            <w:tcW w:w="1495" w:type="pct"/>
            <w:gridSpan w:val="2"/>
          </w:tcPr>
          <w:p w14:paraId="0A33F6E8"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Module 2</w:t>
            </w:r>
          </w:p>
        </w:tc>
      </w:tr>
      <w:tr w:rsidR="00ED15DE" w:rsidRPr="00F0237B" w14:paraId="3F2640B9" w14:textId="77777777" w:rsidTr="00DC7985">
        <w:tc>
          <w:tcPr>
            <w:tcW w:w="2009" w:type="pct"/>
            <w:vMerge/>
            <w:shd w:val="clear" w:color="auto" w:fill="auto"/>
            <w:vAlign w:val="center"/>
          </w:tcPr>
          <w:p w14:paraId="7187991E" w14:textId="77777777" w:rsidR="00ED15DE" w:rsidRPr="00F0237B" w:rsidRDefault="00ED15DE" w:rsidP="00DC7985">
            <w:pPr>
              <w:shd w:val="clear" w:color="auto" w:fill="FFFFFF"/>
              <w:autoSpaceDE w:val="0"/>
              <w:autoSpaceDN w:val="0"/>
              <w:adjustRightInd w:val="0"/>
              <w:jc w:val="center"/>
              <w:rPr>
                <w:b/>
                <w:sz w:val="24"/>
                <w:szCs w:val="24"/>
                <w:lang w:val="uk-UA"/>
              </w:rPr>
            </w:pPr>
          </w:p>
        </w:tc>
        <w:tc>
          <w:tcPr>
            <w:tcW w:w="631" w:type="pct"/>
            <w:vAlign w:val="center"/>
          </w:tcPr>
          <w:p w14:paraId="7A0A1406"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Quantity</w:t>
            </w:r>
          </w:p>
        </w:tc>
        <w:tc>
          <w:tcPr>
            <w:tcW w:w="865" w:type="pct"/>
            <w:shd w:val="clear" w:color="auto" w:fill="auto"/>
            <w:vAlign w:val="center"/>
          </w:tcPr>
          <w:p w14:paraId="6FAF1B65"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Maximum points (total)</w:t>
            </w:r>
          </w:p>
        </w:tc>
        <w:tc>
          <w:tcPr>
            <w:tcW w:w="533" w:type="pct"/>
            <w:vAlign w:val="center"/>
          </w:tcPr>
          <w:p w14:paraId="2BBADD37"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Quantity</w:t>
            </w:r>
          </w:p>
        </w:tc>
        <w:tc>
          <w:tcPr>
            <w:tcW w:w="962" w:type="pct"/>
            <w:shd w:val="clear" w:color="auto" w:fill="auto"/>
            <w:vAlign w:val="center"/>
          </w:tcPr>
          <w:p w14:paraId="3AC553A2"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Maximum points (total)</w:t>
            </w:r>
          </w:p>
        </w:tc>
      </w:tr>
      <w:tr w:rsidR="00ED15DE" w:rsidRPr="00F0237B" w14:paraId="053B0A2C" w14:textId="77777777" w:rsidTr="00DC7985">
        <w:tc>
          <w:tcPr>
            <w:tcW w:w="2009" w:type="pct"/>
            <w:shd w:val="clear" w:color="auto" w:fill="auto"/>
          </w:tcPr>
          <w:p w14:paraId="398DCF00"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 xml:space="preserve">Practical (seminar) classes </w:t>
            </w:r>
          </w:p>
        </w:tc>
        <w:tc>
          <w:tcPr>
            <w:tcW w:w="631" w:type="pct"/>
            <w:vAlign w:val="center"/>
          </w:tcPr>
          <w:p w14:paraId="104B0C05" w14:textId="77777777" w:rsidR="00ED15DE" w:rsidRPr="00F0237B" w:rsidRDefault="00ED15DE" w:rsidP="00DC7985">
            <w:pPr>
              <w:shd w:val="clear" w:color="auto" w:fill="FFFFFF"/>
              <w:autoSpaceDE w:val="0"/>
              <w:autoSpaceDN w:val="0"/>
              <w:adjustRightInd w:val="0"/>
              <w:jc w:val="center"/>
              <w:rPr>
                <w:b/>
                <w:sz w:val="24"/>
                <w:szCs w:val="24"/>
                <w:lang w:val="uk-UA"/>
              </w:rPr>
            </w:pPr>
            <w:r>
              <w:rPr>
                <w:b/>
                <w:sz w:val="24"/>
                <w:szCs w:val="24"/>
                <w:lang w:val="en"/>
              </w:rPr>
              <w:t>9</w:t>
            </w:r>
          </w:p>
        </w:tc>
        <w:tc>
          <w:tcPr>
            <w:tcW w:w="865" w:type="pct"/>
            <w:shd w:val="clear" w:color="auto" w:fill="auto"/>
            <w:vAlign w:val="center"/>
          </w:tcPr>
          <w:p w14:paraId="2A18C734"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40</w:t>
            </w:r>
          </w:p>
        </w:tc>
        <w:tc>
          <w:tcPr>
            <w:tcW w:w="533" w:type="pct"/>
            <w:vAlign w:val="center"/>
          </w:tcPr>
          <w:p w14:paraId="139ECFE3" w14:textId="77777777" w:rsidR="00ED15DE" w:rsidRPr="00F0237B" w:rsidRDefault="00ED15DE" w:rsidP="00DC7985">
            <w:pPr>
              <w:shd w:val="clear" w:color="auto" w:fill="FFFFFF"/>
              <w:autoSpaceDE w:val="0"/>
              <w:autoSpaceDN w:val="0"/>
              <w:adjustRightInd w:val="0"/>
              <w:jc w:val="center"/>
              <w:rPr>
                <w:b/>
                <w:sz w:val="24"/>
                <w:szCs w:val="24"/>
                <w:lang w:val="uk-UA"/>
              </w:rPr>
            </w:pPr>
            <w:r>
              <w:rPr>
                <w:b/>
                <w:sz w:val="24"/>
                <w:szCs w:val="24"/>
                <w:lang w:val="en"/>
              </w:rPr>
              <w:t>6</w:t>
            </w:r>
          </w:p>
        </w:tc>
        <w:tc>
          <w:tcPr>
            <w:tcW w:w="962" w:type="pct"/>
            <w:shd w:val="clear" w:color="auto" w:fill="auto"/>
            <w:vAlign w:val="center"/>
          </w:tcPr>
          <w:p w14:paraId="4E9A0192"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40</w:t>
            </w:r>
          </w:p>
        </w:tc>
      </w:tr>
      <w:tr w:rsidR="00ED15DE" w:rsidRPr="00F0237B" w14:paraId="58581ACA" w14:textId="77777777" w:rsidTr="00DC7985">
        <w:tc>
          <w:tcPr>
            <w:tcW w:w="2009" w:type="pct"/>
            <w:shd w:val="clear" w:color="auto" w:fill="auto"/>
          </w:tcPr>
          <w:p w14:paraId="4501DC14"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Laboratory classes (admission, execution and protection)</w:t>
            </w:r>
          </w:p>
        </w:tc>
        <w:tc>
          <w:tcPr>
            <w:tcW w:w="631" w:type="pct"/>
            <w:vAlign w:val="center"/>
          </w:tcPr>
          <w:p w14:paraId="7364B78A"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w:t>
            </w:r>
          </w:p>
        </w:tc>
        <w:tc>
          <w:tcPr>
            <w:tcW w:w="865" w:type="pct"/>
            <w:shd w:val="clear" w:color="auto" w:fill="auto"/>
            <w:vAlign w:val="center"/>
          </w:tcPr>
          <w:p w14:paraId="79E225E3"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w:t>
            </w:r>
          </w:p>
        </w:tc>
        <w:tc>
          <w:tcPr>
            <w:tcW w:w="533" w:type="pct"/>
            <w:vAlign w:val="center"/>
          </w:tcPr>
          <w:p w14:paraId="73D45FEF"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w:t>
            </w:r>
          </w:p>
        </w:tc>
        <w:tc>
          <w:tcPr>
            <w:tcW w:w="962" w:type="pct"/>
            <w:shd w:val="clear" w:color="auto" w:fill="auto"/>
            <w:vAlign w:val="center"/>
          </w:tcPr>
          <w:p w14:paraId="35715860"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w:t>
            </w:r>
          </w:p>
        </w:tc>
      </w:tr>
      <w:tr w:rsidR="00ED15DE" w:rsidRPr="00F0237B" w14:paraId="544C28AC" w14:textId="77777777" w:rsidTr="00DC7985">
        <w:tc>
          <w:tcPr>
            <w:tcW w:w="2009" w:type="pct"/>
            <w:shd w:val="clear" w:color="auto" w:fill="auto"/>
          </w:tcPr>
          <w:p w14:paraId="47088EE6"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Computer testing in thematic assessment</w:t>
            </w:r>
          </w:p>
        </w:tc>
        <w:tc>
          <w:tcPr>
            <w:tcW w:w="631" w:type="pct"/>
            <w:vAlign w:val="center"/>
          </w:tcPr>
          <w:p w14:paraId="2E5EED64"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2</w:t>
            </w:r>
          </w:p>
        </w:tc>
        <w:tc>
          <w:tcPr>
            <w:tcW w:w="865" w:type="pct"/>
            <w:shd w:val="clear" w:color="auto" w:fill="auto"/>
            <w:vAlign w:val="center"/>
          </w:tcPr>
          <w:p w14:paraId="0AC5D505"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10</w:t>
            </w:r>
          </w:p>
        </w:tc>
        <w:tc>
          <w:tcPr>
            <w:tcW w:w="533" w:type="pct"/>
            <w:vAlign w:val="center"/>
          </w:tcPr>
          <w:p w14:paraId="6289E36D"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2</w:t>
            </w:r>
          </w:p>
        </w:tc>
        <w:tc>
          <w:tcPr>
            <w:tcW w:w="962" w:type="pct"/>
            <w:shd w:val="clear" w:color="auto" w:fill="auto"/>
            <w:vAlign w:val="center"/>
          </w:tcPr>
          <w:p w14:paraId="5EE6B8CB"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10</w:t>
            </w:r>
          </w:p>
        </w:tc>
      </w:tr>
      <w:tr w:rsidR="00ED15DE" w:rsidRPr="00F0237B" w14:paraId="4E38E2E7" w14:textId="77777777" w:rsidTr="00DC7985">
        <w:tc>
          <w:tcPr>
            <w:tcW w:w="2009" w:type="pct"/>
            <w:shd w:val="clear" w:color="auto" w:fill="auto"/>
          </w:tcPr>
          <w:p w14:paraId="08C14207"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Written testing in thematic assessment</w:t>
            </w:r>
          </w:p>
        </w:tc>
        <w:tc>
          <w:tcPr>
            <w:tcW w:w="631" w:type="pct"/>
            <w:vAlign w:val="center"/>
          </w:tcPr>
          <w:p w14:paraId="790EBD76"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2</w:t>
            </w:r>
          </w:p>
        </w:tc>
        <w:tc>
          <w:tcPr>
            <w:tcW w:w="865" w:type="pct"/>
            <w:shd w:val="clear" w:color="auto" w:fill="auto"/>
            <w:vAlign w:val="center"/>
          </w:tcPr>
          <w:p w14:paraId="45875D8A"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10</w:t>
            </w:r>
          </w:p>
        </w:tc>
        <w:tc>
          <w:tcPr>
            <w:tcW w:w="533" w:type="pct"/>
            <w:vAlign w:val="center"/>
          </w:tcPr>
          <w:p w14:paraId="751C52C4"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2</w:t>
            </w:r>
          </w:p>
        </w:tc>
        <w:tc>
          <w:tcPr>
            <w:tcW w:w="962" w:type="pct"/>
            <w:shd w:val="clear" w:color="auto" w:fill="auto"/>
            <w:vAlign w:val="center"/>
          </w:tcPr>
          <w:p w14:paraId="5AA02F06"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10</w:t>
            </w:r>
          </w:p>
        </w:tc>
      </w:tr>
      <w:tr w:rsidR="00ED15DE" w:rsidRPr="00F0237B" w14:paraId="08E824AF" w14:textId="77777777" w:rsidTr="00DC7985">
        <w:tc>
          <w:tcPr>
            <w:tcW w:w="2009" w:type="pct"/>
            <w:shd w:val="clear" w:color="auto" w:fill="auto"/>
          </w:tcPr>
          <w:p w14:paraId="77659D11"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 xml:space="preserve">Presentation </w:t>
            </w:r>
          </w:p>
        </w:tc>
        <w:tc>
          <w:tcPr>
            <w:tcW w:w="631" w:type="pct"/>
            <w:vAlign w:val="center"/>
          </w:tcPr>
          <w:p w14:paraId="10479DA0"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1</w:t>
            </w:r>
          </w:p>
        </w:tc>
        <w:tc>
          <w:tcPr>
            <w:tcW w:w="865" w:type="pct"/>
            <w:shd w:val="clear" w:color="auto" w:fill="auto"/>
            <w:vAlign w:val="center"/>
          </w:tcPr>
          <w:p w14:paraId="2676ADC3"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10</w:t>
            </w:r>
          </w:p>
        </w:tc>
        <w:tc>
          <w:tcPr>
            <w:tcW w:w="533" w:type="pct"/>
            <w:vAlign w:val="center"/>
          </w:tcPr>
          <w:p w14:paraId="31F4D2E1"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1</w:t>
            </w:r>
          </w:p>
        </w:tc>
        <w:tc>
          <w:tcPr>
            <w:tcW w:w="962" w:type="pct"/>
            <w:shd w:val="clear" w:color="auto" w:fill="auto"/>
            <w:vAlign w:val="center"/>
          </w:tcPr>
          <w:p w14:paraId="184ACEB1"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10</w:t>
            </w:r>
          </w:p>
        </w:tc>
      </w:tr>
      <w:tr w:rsidR="00ED15DE" w:rsidRPr="00F0237B" w14:paraId="6F9517AA" w14:textId="77777777" w:rsidTr="00DC7985">
        <w:tc>
          <w:tcPr>
            <w:tcW w:w="2009" w:type="pct"/>
            <w:shd w:val="clear" w:color="auto" w:fill="auto"/>
          </w:tcPr>
          <w:p w14:paraId="4CD412E2"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Abstract</w:t>
            </w:r>
          </w:p>
        </w:tc>
        <w:tc>
          <w:tcPr>
            <w:tcW w:w="631" w:type="pct"/>
            <w:tcBorders>
              <w:bottom w:val="single" w:sz="4" w:space="0" w:color="auto"/>
            </w:tcBorders>
            <w:vAlign w:val="center"/>
          </w:tcPr>
          <w:p w14:paraId="7EE5429D"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1</w:t>
            </w:r>
          </w:p>
        </w:tc>
        <w:tc>
          <w:tcPr>
            <w:tcW w:w="865" w:type="pct"/>
            <w:shd w:val="clear" w:color="auto" w:fill="auto"/>
            <w:vAlign w:val="center"/>
          </w:tcPr>
          <w:p w14:paraId="3C396B0F"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10</w:t>
            </w:r>
          </w:p>
        </w:tc>
        <w:tc>
          <w:tcPr>
            <w:tcW w:w="533" w:type="pct"/>
            <w:tcBorders>
              <w:bottom w:val="single" w:sz="4" w:space="0" w:color="auto"/>
            </w:tcBorders>
            <w:vAlign w:val="center"/>
          </w:tcPr>
          <w:p w14:paraId="01CCF931"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1</w:t>
            </w:r>
          </w:p>
        </w:tc>
        <w:tc>
          <w:tcPr>
            <w:tcW w:w="962" w:type="pct"/>
            <w:shd w:val="clear" w:color="auto" w:fill="auto"/>
            <w:vAlign w:val="center"/>
          </w:tcPr>
          <w:p w14:paraId="2F807F01"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10</w:t>
            </w:r>
          </w:p>
        </w:tc>
      </w:tr>
      <w:tr w:rsidR="00ED15DE" w:rsidRPr="00F0237B" w14:paraId="4A3BAC7B" w14:textId="77777777" w:rsidTr="00DC7985">
        <w:tc>
          <w:tcPr>
            <w:tcW w:w="2009" w:type="pct"/>
            <w:shd w:val="clear" w:color="auto" w:fill="auto"/>
          </w:tcPr>
          <w:p w14:paraId="45B9BE7B"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Modular control work</w:t>
            </w:r>
          </w:p>
        </w:tc>
        <w:tc>
          <w:tcPr>
            <w:tcW w:w="631" w:type="pct"/>
            <w:vAlign w:val="center"/>
          </w:tcPr>
          <w:p w14:paraId="01CD59EA"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1</w:t>
            </w:r>
          </w:p>
        </w:tc>
        <w:tc>
          <w:tcPr>
            <w:tcW w:w="865" w:type="pct"/>
            <w:shd w:val="clear" w:color="auto" w:fill="auto"/>
            <w:vAlign w:val="center"/>
          </w:tcPr>
          <w:p w14:paraId="3DFF28B2"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20</w:t>
            </w:r>
          </w:p>
        </w:tc>
        <w:tc>
          <w:tcPr>
            <w:tcW w:w="533" w:type="pct"/>
            <w:vAlign w:val="center"/>
          </w:tcPr>
          <w:p w14:paraId="00C90179"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1</w:t>
            </w:r>
          </w:p>
        </w:tc>
        <w:tc>
          <w:tcPr>
            <w:tcW w:w="962" w:type="pct"/>
            <w:shd w:val="clear" w:color="auto" w:fill="auto"/>
            <w:vAlign w:val="center"/>
          </w:tcPr>
          <w:p w14:paraId="3A4A2A0B"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20</w:t>
            </w:r>
          </w:p>
        </w:tc>
      </w:tr>
      <w:tr w:rsidR="00ED15DE" w:rsidRPr="00F0237B" w14:paraId="77A54560" w14:textId="77777777" w:rsidTr="00DC7985">
        <w:tc>
          <w:tcPr>
            <w:tcW w:w="2009" w:type="pct"/>
            <w:shd w:val="clear" w:color="auto" w:fill="auto"/>
          </w:tcPr>
          <w:p w14:paraId="6E54D0BC"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Together</w:t>
            </w:r>
          </w:p>
        </w:tc>
        <w:tc>
          <w:tcPr>
            <w:tcW w:w="631" w:type="pct"/>
            <w:shd w:val="pct12" w:color="auto" w:fill="auto"/>
          </w:tcPr>
          <w:p w14:paraId="46D8A545" w14:textId="77777777" w:rsidR="00ED15DE" w:rsidRPr="00F0237B" w:rsidRDefault="00ED15DE" w:rsidP="00DC7985">
            <w:pPr>
              <w:shd w:val="clear" w:color="auto" w:fill="FFFFFF"/>
              <w:autoSpaceDE w:val="0"/>
              <w:autoSpaceDN w:val="0"/>
              <w:adjustRightInd w:val="0"/>
              <w:jc w:val="center"/>
              <w:rPr>
                <w:b/>
                <w:sz w:val="24"/>
                <w:szCs w:val="24"/>
                <w:lang w:val="uk-UA"/>
              </w:rPr>
            </w:pPr>
          </w:p>
        </w:tc>
        <w:tc>
          <w:tcPr>
            <w:tcW w:w="865" w:type="pct"/>
            <w:shd w:val="clear" w:color="auto" w:fill="auto"/>
          </w:tcPr>
          <w:p w14:paraId="00493458"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100</w:t>
            </w:r>
          </w:p>
        </w:tc>
        <w:tc>
          <w:tcPr>
            <w:tcW w:w="533" w:type="pct"/>
            <w:shd w:val="pct12" w:color="auto" w:fill="auto"/>
          </w:tcPr>
          <w:p w14:paraId="1369B324" w14:textId="77777777" w:rsidR="00ED15DE" w:rsidRPr="00F0237B" w:rsidRDefault="00ED15DE" w:rsidP="00DC7985">
            <w:pPr>
              <w:shd w:val="clear" w:color="auto" w:fill="FFFFFF"/>
              <w:autoSpaceDE w:val="0"/>
              <w:autoSpaceDN w:val="0"/>
              <w:adjustRightInd w:val="0"/>
              <w:jc w:val="center"/>
              <w:rPr>
                <w:b/>
                <w:sz w:val="24"/>
                <w:szCs w:val="24"/>
                <w:lang w:val="uk-UA"/>
              </w:rPr>
            </w:pPr>
          </w:p>
        </w:tc>
        <w:tc>
          <w:tcPr>
            <w:tcW w:w="962" w:type="pct"/>
            <w:shd w:val="clear" w:color="auto" w:fill="auto"/>
          </w:tcPr>
          <w:p w14:paraId="590A3522" w14:textId="77777777" w:rsidR="00ED15DE" w:rsidRPr="00F0237B" w:rsidRDefault="00ED15DE" w:rsidP="00DC7985">
            <w:pPr>
              <w:shd w:val="clear" w:color="auto" w:fill="FFFFFF"/>
              <w:autoSpaceDE w:val="0"/>
              <w:autoSpaceDN w:val="0"/>
              <w:adjustRightInd w:val="0"/>
              <w:jc w:val="center"/>
              <w:rPr>
                <w:b/>
                <w:sz w:val="24"/>
                <w:szCs w:val="24"/>
                <w:lang w:val="uk-UA"/>
              </w:rPr>
            </w:pPr>
            <w:r w:rsidRPr="00F0237B">
              <w:rPr>
                <w:b/>
                <w:sz w:val="24"/>
                <w:szCs w:val="24"/>
                <w:lang w:val="en"/>
              </w:rPr>
              <w:t>100</w:t>
            </w:r>
          </w:p>
        </w:tc>
      </w:tr>
    </w:tbl>
    <w:p w14:paraId="1A63791A" w14:textId="77777777" w:rsidR="00ED15DE" w:rsidRPr="00F0237B" w:rsidRDefault="00ED15DE" w:rsidP="00ED15DE">
      <w:pPr>
        <w:shd w:val="clear" w:color="auto" w:fill="FFFFFF"/>
        <w:autoSpaceDE w:val="0"/>
        <w:autoSpaceDN w:val="0"/>
        <w:adjustRightInd w:val="0"/>
        <w:spacing w:after="0" w:line="240" w:lineRule="auto"/>
        <w:jc w:val="center"/>
        <w:rPr>
          <w:rFonts w:ascii="Times New Roman" w:eastAsia="Times New Roman" w:hAnsi="Times New Roman" w:cs="Times New Roman"/>
          <w:b/>
          <w:i/>
          <w:sz w:val="24"/>
          <w:szCs w:val="24"/>
          <w:lang w:val="uk-UA"/>
        </w:rPr>
      </w:pPr>
    </w:p>
    <w:p w14:paraId="75298C6B" w14:textId="77777777" w:rsidR="00ED15DE" w:rsidRPr="00F0237B" w:rsidRDefault="00ED15DE" w:rsidP="00ED15DE">
      <w:pPr>
        <w:shd w:val="clear" w:color="auto" w:fill="FFFFFF"/>
        <w:autoSpaceDE w:val="0"/>
        <w:autoSpaceDN w:val="0"/>
        <w:adjustRightInd w:val="0"/>
        <w:spacing w:after="0" w:line="240" w:lineRule="auto"/>
        <w:jc w:val="center"/>
        <w:rPr>
          <w:rFonts w:ascii="Times New Roman" w:eastAsia="Times New Roman" w:hAnsi="Times New Roman" w:cs="Times New Roman"/>
          <w:b/>
          <w:iCs/>
          <w:sz w:val="24"/>
          <w:szCs w:val="24"/>
          <w:lang w:val="uk-UA"/>
        </w:rPr>
      </w:pPr>
      <w:r w:rsidRPr="00F0237B">
        <w:rPr>
          <w:b/>
          <w:iCs/>
          <w:sz w:val="24"/>
          <w:szCs w:val="24"/>
          <w:lang w:val="en"/>
        </w:rPr>
        <w:t>Criteria for evaluating a modular test</w:t>
      </w:r>
    </w:p>
    <w:p w14:paraId="55FCEAFE" w14:textId="77777777" w:rsidR="00ED15DE" w:rsidRPr="00F0237B" w:rsidRDefault="00ED15DE" w:rsidP="00ED15DE">
      <w:pPr>
        <w:shd w:val="clear" w:color="auto" w:fill="FFFFFF"/>
        <w:autoSpaceDE w:val="0"/>
        <w:autoSpaceDN w:val="0"/>
        <w:adjustRightInd w:val="0"/>
        <w:spacing w:after="0" w:line="240" w:lineRule="auto"/>
        <w:jc w:val="both"/>
        <w:rPr>
          <w:rFonts w:ascii="Times New Roman" w:eastAsia="Times New Roman" w:hAnsi="Times New Roman" w:cs="Times New Roman"/>
          <w:b/>
          <w:iCs/>
          <w:sz w:val="24"/>
          <w:szCs w:val="24"/>
          <w:lang w:val="uk-UA"/>
        </w:rPr>
      </w:pPr>
    </w:p>
    <w:p w14:paraId="62CFF181" w14:textId="77777777" w:rsidR="00ED15DE" w:rsidRPr="00106ED3" w:rsidRDefault="00ED15DE" w:rsidP="00ED15DE">
      <w:pPr>
        <w:shd w:val="clear" w:color="auto" w:fill="FFFFFF"/>
        <w:autoSpaceDE w:val="0"/>
        <w:autoSpaceDN w:val="0"/>
        <w:adjustRightInd w:val="0"/>
        <w:spacing w:after="0" w:line="240" w:lineRule="auto"/>
        <w:jc w:val="both"/>
        <w:rPr>
          <w:rFonts w:ascii="Times New Roman" w:eastAsia="Times New Roman" w:hAnsi="Times New Roman" w:cs="Times New Roman"/>
          <w:iCs/>
          <w:sz w:val="24"/>
          <w:szCs w:val="24"/>
          <w:lang w:val="en-US"/>
        </w:rPr>
      </w:pPr>
      <w:r w:rsidRPr="00F0237B">
        <w:rPr>
          <w:iCs/>
          <w:sz w:val="24"/>
          <w:szCs w:val="24"/>
          <w:lang w:val="en"/>
        </w:rPr>
        <w:t xml:space="preserve">The score for the module is defined as the sum of the assessments of current educational activities and the assessment of the final module control and is expressed on a </w:t>
      </w:r>
      <w:proofErr w:type="gramStart"/>
      <w:r w:rsidRPr="00F0237B">
        <w:rPr>
          <w:iCs/>
          <w:sz w:val="24"/>
          <w:szCs w:val="24"/>
          <w:lang w:val="en"/>
        </w:rPr>
        <w:t>100 point</w:t>
      </w:r>
      <w:proofErr w:type="gramEnd"/>
      <w:r w:rsidRPr="00F0237B">
        <w:rPr>
          <w:iCs/>
          <w:sz w:val="24"/>
          <w:szCs w:val="24"/>
          <w:lang w:val="en"/>
        </w:rPr>
        <w:t xml:space="preserve"> system.</w:t>
      </w:r>
    </w:p>
    <w:p w14:paraId="5E70DCE5" w14:textId="77777777" w:rsidR="00ED15DE" w:rsidRPr="00106ED3" w:rsidRDefault="00ED15DE" w:rsidP="00ED15DE">
      <w:pPr>
        <w:shd w:val="clear" w:color="auto" w:fill="FFFFFF"/>
        <w:autoSpaceDE w:val="0"/>
        <w:autoSpaceDN w:val="0"/>
        <w:adjustRightInd w:val="0"/>
        <w:spacing w:after="0" w:line="240" w:lineRule="auto"/>
        <w:jc w:val="both"/>
        <w:rPr>
          <w:rFonts w:ascii="Times New Roman" w:eastAsia="Times New Roman" w:hAnsi="Times New Roman" w:cs="Times New Roman"/>
          <w:b/>
          <w:iCs/>
          <w:sz w:val="24"/>
          <w:szCs w:val="24"/>
          <w:lang w:val="en-US"/>
        </w:rPr>
      </w:pPr>
    </w:p>
    <w:p w14:paraId="2AD720C6" w14:textId="77777777" w:rsidR="00ED15DE" w:rsidRPr="00F0237B" w:rsidRDefault="00ED15DE" w:rsidP="00ED15DE">
      <w:pPr>
        <w:shd w:val="clear" w:color="auto" w:fill="FFFFFF"/>
        <w:autoSpaceDE w:val="0"/>
        <w:autoSpaceDN w:val="0"/>
        <w:adjustRightInd w:val="0"/>
        <w:spacing w:after="0" w:line="240" w:lineRule="auto"/>
        <w:jc w:val="both"/>
        <w:rPr>
          <w:rFonts w:ascii="Times New Roman" w:eastAsia="Times New Roman" w:hAnsi="Times New Roman" w:cs="Times New Roman"/>
          <w:b/>
          <w:iCs/>
          <w:sz w:val="24"/>
          <w:szCs w:val="24"/>
          <w:lang w:val="uk-UA"/>
        </w:rPr>
      </w:pPr>
    </w:p>
    <w:p w14:paraId="1A110EC5" w14:textId="77777777" w:rsidR="00ED15DE" w:rsidRPr="00F0237B" w:rsidRDefault="00ED15DE" w:rsidP="00ED15DE">
      <w:pPr>
        <w:shd w:val="clear" w:color="auto" w:fill="FFFFFF"/>
        <w:autoSpaceDE w:val="0"/>
        <w:autoSpaceDN w:val="0"/>
        <w:adjustRightInd w:val="0"/>
        <w:spacing w:after="0" w:line="240" w:lineRule="auto"/>
        <w:jc w:val="both"/>
        <w:rPr>
          <w:rFonts w:ascii="Times New Roman" w:eastAsia="Times New Roman" w:hAnsi="Times New Roman" w:cs="Times New Roman"/>
          <w:b/>
          <w:iCs/>
          <w:sz w:val="24"/>
          <w:szCs w:val="24"/>
          <w:lang w:val="uk-UA"/>
        </w:rPr>
      </w:pPr>
      <w:r w:rsidRPr="00F0237B">
        <w:rPr>
          <w:b/>
          <w:iCs/>
          <w:sz w:val="24"/>
          <w:szCs w:val="24"/>
          <w:lang w:val="en"/>
        </w:rPr>
        <w:t>Criteria for evaluating the final semester control</w:t>
      </w:r>
    </w:p>
    <w:p w14:paraId="1B704FF2" w14:textId="77777777" w:rsidR="00ED15DE" w:rsidRPr="00F0237B" w:rsidRDefault="00ED15DE" w:rsidP="00ED15DE">
      <w:pPr>
        <w:shd w:val="clear" w:color="auto" w:fill="FFFFFF"/>
        <w:autoSpaceDE w:val="0"/>
        <w:autoSpaceDN w:val="0"/>
        <w:adjustRightInd w:val="0"/>
        <w:spacing w:after="0" w:line="240" w:lineRule="auto"/>
        <w:jc w:val="both"/>
        <w:rPr>
          <w:rFonts w:ascii="Times New Roman" w:eastAsia="Times New Roman" w:hAnsi="Times New Roman" w:cs="Times New Roman"/>
          <w:b/>
          <w:iCs/>
          <w:sz w:val="24"/>
          <w:szCs w:val="24"/>
          <w:lang w:val="uk-UA"/>
        </w:rPr>
      </w:pPr>
    </w:p>
    <w:p w14:paraId="3EB7A91E" w14:textId="77777777" w:rsidR="00ED15DE" w:rsidRPr="00F0237B" w:rsidRDefault="00ED15DE" w:rsidP="00ED15DE">
      <w:pPr>
        <w:shd w:val="clear" w:color="auto" w:fill="FFFFFF"/>
        <w:autoSpaceDE w:val="0"/>
        <w:autoSpaceDN w:val="0"/>
        <w:adjustRightInd w:val="0"/>
        <w:spacing w:after="0" w:line="240" w:lineRule="auto"/>
        <w:jc w:val="both"/>
        <w:rPr>
          <w:rFonts w:ascii="Times New Roman" w:eastAsia="Times New Roman" w:hAnsi="Times New Roman" w:cs="Times New Roman"/>
          <w:iCs/>
          <w:sz w:val="24"/>
          <w:szCs w:val="24"/>
          <w:lang w:val="uk-UA"/>
        </w:rPr>
      </w:pPr>
      <w:r w:rsidRPr="00F0237B">
        <w:rPr>
          <w:iCs/>
          <w:sz w:val="24"/>
          <w:szCs w:val="24"/>
          <w:lang w:val="en"/>
        </w:rPr>
        <w:t>The grade in the discipline is defined as the average of the grades for the two modules into which the discipline is structured.</w:t>
      </w:r>
    </w:p>
    <w:p w14:paraId="5E0D86E4" w14:textId="77777777" w:rsidR="00ED15DE" w:rsidRPr="00ED15DE" w:rsidRDefault="00ED15DE" w:rsidP="00ED15DE">
      <w:pPr>
        <w:spacing w:after="0" w:line="240" w:lineRule="auto"/>
        <w:ind w:left="851" w:hanging="851"/>
        <w:contextualSpacing/>
        <w:rPr>
          <w:rFonts w:ascii="Times New Roman" w:eastAsia="Times New Roman" w:hAnsi="Times New Roman" w:cs="Times New Roman"/>
          <w:sz w:val="24"/>
          <w:szCs w:val="24"/>
          <w:lang w:val="uk-UA"/>
        </w:rPr>
      </w:pPr>
    </w:p>
    <w:p w14:paraId="1BB162AA" w14:textId="77777777" w:rsidR="00ED15DE" w:rsidRPr="00106ED3" w:rsidRDefault="00ED15DE" w:rsidP="00086C04">
      <w:pPr>
        <w:spacing w:after="0" w:line="240" w:lineRule="auto"/>
        <w:jc w:val="center"/>
        <w:rPr>
          <w:rFonts w:ascii="Times New Roman" w:eastAsia="Times New Roman" w:hAnsi="Times New Roman" w:cs="Times New Roman"/>
          <w:b/>
          <w:sz w:val="24"/>
          <w:szCs w:val="24"/>
          <w:lang w:val="en-US"/>
        </w:rPr>
      </w:pPr>
    </w:p>
    <w:p w14:paraId="55365BEB" w14:textId="6B667F5D" w:rsidR="006D7759" w:rsidRDefault="00ED15DE" w:rsidP="00ED15DE">
      <w:pPr>
        <w:spacing w:after="0" w:line="240" w:lineRule="auto"/>
        <w:jc w:val="center"/>
        <w:rPr>
          <w:rFonts w:ascii="Times New Roman" w:eastAsia="Times New Roman" w:hAnsi="Times New Roman" w:cs="Times New Roman"/>
          <w:b/>
          <w:sz w:val="24"/>
          <w:szCs w:val="24"/>
          <w:lang w:val="uk-UA"/>
        </w:rPr>
      </w:pPr>
      <w:r>
        <w:rPr>
          <w:b/>
          <w:sz w:val="24"/>
          <w:szCs w:val="24"/>
          <w:lang w:val="en"/>
        </w:rPr>
        <w:t>6</w:t>
      </w:r>
      <w:r w:rsidR="006D7759" w:rsidRPr="006D7759">
        <w:rPr>
          <w:b/>
          <w:sz w:val="24"/>
          <w:szCs w:val="24"/>
          <w:lang w:val="en"/>
        </w:rPr>
        <w:t>. THE PROGRAM OF THE DISCIPLINE</w:t>
      </w:r>
    </w:p>
    <w:p w14:paraId="36F097E6" w14:textId="77777777" w:rsidR="00ED15DE" w:rsidRPr="006D7759" w:rsidRDefault="00ED15DE" w:rsidP="00ED15DE">
      <w:pPr>
        <w:spacing w:after="0" w:line="240" w:lineRule="auto"/>
        <w:jc w:val="center"/>
        <w:rPr>
          <w:rFonts w:ascii="Times New Roman" w:eastAsia="Times New Roman" w:hAnsi="Times New Roman" w:cs="Times New Roman"/>
          <w:b/>
          <w:sz w:val="24"/>
          <w:szCs w:val="24"/>
          <w:lang w:val="uk-UA"/>
        </w:rPr>
      </w:pPr>
    </w:p>
    <w:p w14:paraId="21711BDE" w14:textId="3087AA21" w:rsidR="006D7759" w:rsidRDefault="006D7759" w:rsidP="006D7759">
      <w:pPr>
        <w:spacing w:after="0" w:line="240" w:lineRule="auto"/>
        <w:jc w:val="center"/>
        <w:rPr>
          <w:rFonts w:ascii="Times New Roman" w:eastAsia="Times New Roman" w:hAnsi="Times New Roman" w:cs="Times New Roman"/>
          <w:b/>
          <w:sz w:val="24"/>
          <w:szCs w:val="24"/>
          <w:lang w:val="uk-UA"/>
        </w:rPr>
      </w:pPr>
      <w:r w:rsidRPr="006D7759">
        <w:rPr>
          <w:b/>
          <w:sz w:val="24"/>
          <w:szCs w:val="24"/>
          <w:lang w:val="en"/>
        </w:rPr>
        <w:t>6.1. The content of the discipline</w:t>
      </w:r>
    </w:p>
    <w:p w14:paraId="0B46D0CB" w14:textId="77777777" w:rsidR="006E65DF" w:rsidRPr="006D7759" w:rsidRDefault="006E65DF" w:rsidP="006D7759">
      <w:pPr>
        <w:spacing w:after="0" w:line="240" w:lineRule="auto"/>
        <w:jc w:val="center"/>
        <w:rPr>
          <w:rFonts w:ascii="Times New Roman" w:eastAsia="Times New Roman" w:hAnsi="Times New Roman" w:cs="Times New Roman"/>
          <w:b/>
          <w:sz w:val="24"/>
          <w:szCs w:val="24"/>
          <w:lang w:val="uk-UA"/>
        </w:rPr>
      </w:pPr>
    </w:p>
    <w:p w14:paraId="36C4B79D" w14:textId="41B38F99" w:rsidR="006E65DF" w:rsidRPr="006E65DF" w:rsidRDefault="006D7759" w:rsidP="006E65DF">
      <w:pPr>
        <w:rPr>
          <w:rFonts w:ascii="Times New Roman" w:eastAsia="Times New Roman" w:hAnsi="Times New Roman" w:cs="Times New Roman"/>
          <w:b/>
          <w:sz w:val="24"/>
          <w:szCs w:val="24"/>
          <w:lang w:val="uk-UA"/>
        </w:rPr>
      </w:pPr>
      <w:r w:rsidRPr="006D7759">
        <w:rPr>
          <w:b/>
          <w:sz w:val="24"/>
          <w:szCs w:val="24"/>
          <w:lang w:val="en"/>
        </w:rPr>
        <w:t>Module 1</w:t>
      </w:r>
      <w:r w:rsidR="006E65DF" w:rsidRPr="006E65DF">
        <w:rPr>
          <w:b/>
          <w:sz w:val="24"/>
          <w:szCs w:val="24"/>
          <w:lang w:val="en"/>
        </w:rPr>
        <w:t>. Organization of forensic medical examination</w:t>
      </w:r>
      <w:r w:rsidR="00C12D2E">
        <w:rPr>
          <w:b/>
          <w:sz w:val="24"/>
          <w:szCs w:val="24"/>
          <w:lang w:val="en"/>
        </w:rPr>
        <w:t>.</w:t>
      </w:r>
    </w:p>
    <w:p w14:paraId="33C4E0E5" w14:textId="77777777" w:rsidR="006D7759" w:rsidRPr="006D7759" w:rsidRDefault="006D7759" w:rsidP="006D7759">
      <w:pPr>
        <w:spacing w:after="0" w:line="240" w:lineRule="auto"/>
        <w:rPr>
          <w:rFonts w:ascii="Times New Roman" w:eastAsia="Times New Roman" w:hAnsi="Times New Roman" w:cs="Times New Roman"/>
          <w:b/>
          <w:sz w:val="24"/>
          <w:szCs w:val="24"/>
          <w:lang w:val="uk-UA"/>
        </w:rPr>
      </w:pPr>
    </w:p>
    <w:p w14:paraId="22F48962" w14:textId="77777777" w:rsidR="006D7759" w:rsidRPr="006D7759" w:rsidRDefault="006D7759" w:rsidP="006D7759">
      <w:pPr>
        <w:spacing w:after="0" w:line="240" w:lineRule="auto"/>
        <w:rPr>
          <w:rFonts w:ascii="Times New Roman" w:eastAsia="Times New Roman" w:hAnsi="Times New Roman" w:cs="Times New Roman"/>
          <w:b/>
          <w:sz w:val="24"/>
          <w:szCs w:val="24"/>
          <w:lang w:val="uk-UA"/>
        </w:rPr>
      </w:pPr>
      <w:r w:rsidRPr="006D7759">
        <w:rPr>
          <w:b/>
          <w:sz w:val="24"/>
          <w:szCs w:val="24"/>
          <w:lang w:val="en"/>
        </w:rPr>
        <w:tab/>
        <w:t xml:space="preserve">Content module 1. </w:t>
      </w:r>
      <w:r w:rsidR="006E65DF" w:rsidRPr="006E65DF">
        <w:rPr>
          <w:b/>
          <w:sz w:val="24"/>
          <w:szCs w:val="24"/>
          <w:lang w:val="en"/>
        </w:rPr>
        <w:t>The subject and tasks of forensic medicine and forensic dentistry. History of the development of forensic dentistry, procedural and organizational foundations of forensic medical (dental) examination.</w:t>
      </w:r>
    </w:p>
    <w:p w14:paraId="1A47466D" w14:textId="77777777" w:rsidR="006D7759" w:rsidRPr="006D7759" w:rsidRDefault="006E65DF" w:rsidP="006D7759">
      <w:pPr>
        <w:spacing w:after="0" w:line="240" w:lineRule="auto"/>
        <w:rPr>
          <w:rFonts w:ascii="Times New Roman" w:eastAsia="Times New Roman" w:hAnsi="Times New Roman" w:cs="Times New Roman"/>
          <w:bCs/>
          <w:sz w:val="24"/>
          <w:szCs w:val="24"/>
          <w:lang w:val="uk-UA"/>
        </w:rPr>
      </w:pPr>
      <w:r>
        <w:rPr>
          <w:bCs/>
          <w:sz w:val="24"/>
          <w:szCs w:val="24"/>
          <w:lang w:val="en"/>
        </w:rPr>
        <w:t xml:space="preserve">Topic 1. </w:t>
      </w:r>
      <w:r w:rsidRPr="006E65DF">
        <w:rPr>
          <w:bCs/>
          <w:sz w:val="24"/>
          <w:szCs w:val="24"/>
          <w:lang w:val="en"/>
        </w:rPr>
        <w:t xml:space="preserve"> The subject and tasks of forensic medicine and forensic dentistry.</w:t>
      </w:r>
    </w:p>
    <w:p w14:paraId="3B658490" w14:textId="77777777" w:rsidR="006D7759" w:rsidRPr="006D7759" w:rsidRDefault="006D7759" w:rsidP="006D7759">
      <w:pPr>
        <w:spacing w:after="0" w:line="240" w:lineRule="auto"/>
        <w:rPr>
          <w:rFonts w:ascii="Times New Roman" w:eastAsia="Times New Roman" w:hAnsi="Times New Roman" w:cs="Times New Roman"/>
          <w:bCs/>
          <w:sz w:val="24"/>
          <w:szCs w:val="24"/>
          <w:lang w:val="uk-UA"/>
        </w:rPr>
      </w:pPr>
      <w:r w:rsidRPr="006D7759">
        <w:rPr>
          <w:bCs/>
          <w:sz w:val="24"/>
          <w:szCs w:val="24"/>
          <w:lang w:val="en"/>
        </w:rPr>
        <w:t xml:space="preserve">Topic 2. </w:t>
      </w:r>
      <w:r w:rsidR="006E65DF" w:rsidRPr="006E65DF">
        <w:rPr>
          <w:bCs/>
          <w:sz w:val="24"/>
          <w:szCs w:val="24"/>
          <w:lang w:val="en"/>
        </w:rPr>
        <w:t>Organizational and procedural principles of forensic medical examination in Ukraine</w:t>
      </w:r>
      <w:r w:rsidR="006E65DF">
        <w:rPr>
          <w:bCs/>
          <w:sz w:val="24"/>
          <w:szCs w:val="24"/>
          <w:lang w:val="en"/>
        </w:rPr>
        <w:t>.</w:t>
      </w:r>
    </w:p>
    <w:p w14:paraId="409B4E4C" w14:textId="77777777" w:rsidR="006D7759" w:rsidRPr="006D7759" w:rsidRDefault="009F3AE0" w:rsidP="006D7759">
      <w:pPr>
        <w:spacing w:after="0" w:line="240" w:lineRule="auto"/>
        <w:rPr>
          <w:rFonts w:ascii="Times New Roman" w:eastAsia="Times New Roman" w:hAnsi="Times New Roman" w:cs="Times New Roman"/>
          <w:bCs/>
          <w:sz w:val="24"/>
          <w:szCs w:val="24"/>
          <w:lang w:val="uk-UA"/>
        </w:rPr>
      </w:pPr>
      <w:r>
        <w:rPr>
          <w:bCs/>
          <w:sz w:val="24"/>
          <w:szCs w:val="24"/>
          <w:lang w:val="en"/>
        </w:rPr>
        <w:t xml:space="preserve">Topic 3. </w:t>
      </w:r>
      <w:r w:rsidR="006E65DF" w:rsidRPr="006E65DF">
        <w:rPr>
          <w:bCs/>
          <w:sz w:val="24"/>
          <w:szCs w:val="24"/>
          <w:lang w:val="en"/>
        </w:rPr>
        <w:t>Forensic examination of the corpse: organization, rules, conditions, documentation.</w:t>
      </w:r>
    </w:p>
    <w:p w14:paraId="2117861D" w14:textId="77777777" w:rsidR="006D7759" w:rsidRPr="006D7759" w:rsidRDefault="006D7759" w:rsidP="006D7759">
      <w:pPr>
        <w:spacing w:after="0" w:line="240" w:lineRule="auto"/>
        <w:rPr>
          <w:rFonts w:ascii="Times New Roman" w:eastAsia="Times New Roman" w:hAnsi="Times New Roman" w:cs="Times New Roman"/>
          <w:bCs/>
          <w:sz w:val="24"/>
          <w:szCs w:val="24"/>
          <w:lang w:val="uk-UA"/>
        </w:rPr>
      </w:pPr>
      <w:r w:rsidRPr="006D7759">
        <w:rPr>
          <w:bCs/>
          <w:sz w:val="24"/>
          <w:szCs w:val="24"/>
          <w:lang w:val="en"/>
        </w:rPr>
        <w:tab/>
      </w:r>
      <w:r w:rsidR="006E65DF">
        <w:rPr>
          <w:b/>
          <w:sz w:val="24"/>
          <w:szCs w:val="24"/>
          <w:lang w:val="en"/>
        </w:rPr>
        <w:t xml:space="preserve">Content module 2. </w:t>
      </w:r>
      <w:r w:rsidR="006E65DF" w:rsidRPr="006E65DF">
        <w:rPr>
          <w:b/>
          <w:sz w:val="24"/>
          <w:szCs w:val="24"/>
          <w:lang w:val="en"/>
        </w:rPr>
        <w:t>Forensic thanatology</w:t>
      </w:r>
    </w:p>
    <w:p w14:paraId="1E80CB79" w14:textId="77777777" w:rsidR="006D7759" w:rsidRPr="006D7759" w:rsidRDefault="005F19B0" w:rsidP="006D7759">
      <w:pPr>
        <w:spacing w:after="0" w:line="240" w:lineRule="auto"/>
        <w:rPr>
          <w:rFonts w:ascii="Times New Roman" w:eastAsia="Times New Roman" w:hAnsi="Times New Roman" w:cs="Times New Roman"/>
          <w:bCs/>
          <w:sz w:val="24"/>
          <w:szCs w:val="24"/>
          <w:lang w:val="uk-UA"/>
        </w:rPr>
      </w:pPr>
      <w:r>
        <w:rPr>
          <w:bCs/>
          <w:sz w:val="24"/>
          <w:szCs w:val="24"/>
          <w:lang w:val="en"/>
        </w:rPr>
        <w:t xml:space="preserve">Topic 1. </w:t>
      </w:r>
      <w:r w:rsidRPr="005F19B0">
        <w:rPr>
          <w:bCs/>
          <w:sz w:val="24"/>
          <w:szCs w:val="24"/>
          <w:lang w:val="en"/>
        </w:rPr>
        <w:t>Study of early and late corpse phenomena.</w:t>
      </w:r>
    </w:p>
    <w:p w14:paraId="4E0A98A1" w14:textId="77777777" w:rsidR="006D7759" w:rsidRPr="006D7759" w:rsidRDefault="005F19B0" w:rsidP="006D7759">
      <w:pPr>
        <w:spacing w:after="0" w:line="240" w:lineRule="auto"/>
        <w:rPr>
          <w:rFonts w:ascii="Times New Roman" w:eastAsia="Times New Roman" w:hAnsi="Times New Roman" w:cs="Times New Roman"/>
          <w:bCs/>
          <w:sz w:val="24"/>
          <w:szCs w:val="24"/>
          <w:lang w:val="uk-UA"/>
        </w:rPr>
      </w:pPr>
      <w:r>
        <w:rPr>
          <w:bCs/>
          <w:sz w:val="24"/>
          <w:szCs w:val="24"/>
          <w:lang w:val="en"/>
        </w:rPr>
        <w:t xml:space="preserve">Topic 2. </w:t>
      </w:r>
      <w:r w:rsidR="00A53FEB">
        <w:rPr>
          <w:bCs/>
          <w:sz w:val="24"/>
          <w:szCs w:val="24"/>
          <w:lang w:val="en"/>
        </w:rPr>
        <w:t xml:space="preserve">Inspection of the corpse at the site </w:t>
      </w:r>
      <w:r w:rsidRPr="005F19B0">
        <w:rPr>
          <w:bCs/>
          <w:sz w:val="24"/>
          <w:szCs w:val="24"/>
          <w:lang w:val="en"/>
        </w:rPr>
        <w:t>Determining the antiquity of the onset of death.</w:t>
      </w:r>
    </w:p>
    <w:p w14:paraId="078E30C2" w14:textId="77777777" w:rsidR="006D7759" w:rsidRPr="006D7759" w:rsidRDefault="00A53FEB" w:rsidP="006D7759">
      <w:pPr>
        <w:spacing w:after="0" w:line="240" w:lineRule="auto"/>
        <w:rPr>
          <w:rFonts w:ascii="Times New Roman" w:eastAsia="Times New Roman" w:hAnsi="Times New Roman" w:cs="Times New Roman"/>
          <w:bCs/>
          <w:sz w:val="24"/>
          <w:szCs w:val="24"/>
          <w:lang w:val="uk-UA"/>
        </w:rPr>
      </w:pPr>
      <w:r>
        <w:rPr>
          <w:bCs/>
          <w:sz w:val="24"/>
          <w:szCs w:val="24"/>
          <w:lang w:val="en"/>
        </w:rPr>
        <w:t xml:space="preserve">Topic 3. </w:t>
      </w:r>
      <w:r w:rsidR="005F19B0" w:rsidRPr="005F19B0">
        <w:rPr>
          <w:bCs/>
          <w:sz w:val="24"/>
          <w:szCs w:val="24"/>
          <w:lang w:val="en"/>
        </w:rPr>
        <w:t>Forensic examination of injuries and death from mechanical factors. Mechanical asphyxia.</w:t>
      </w:r>
    </w:p>
    <w:p w14:paraId="74F134E7" w14:textId="1F661968" w:rsidR="006D7759" w:rsidRPr="006D7759" w:rsidRDefault="006D7759" w:rsidP="006D7759">
      <w:pPr>
        <w:spacing w:after="0" w:line="240" w:lineRule="auto"/>
        <w:rPr>
          <w:rFonts w:ascii="Times New Roman" w:eastAsia="Times New Roman" w:hAnsi="Times New Roman" w:cs="Times New Roman"/>
          <w:b/>
          <w:sz w:val="24"/>
          <w:szCs w:val="24"/>
          <w:lang w:val="uk-UA"/>
        </w:rPr>
      </w:pPr>
      <w:r w:rsidRPr="006D7759">
        <w:rPr>
          <w:b/>
          <w:sz w:val="24"/>
          <w:szCs w:val="24"/>
          <w:lang w:val="en"/>
        </w:rPr>
        <w:tab/>
        <w:t xml:space="preserve">Content module </w:t>
      </w:r>
      <w:r w:rsidR="005F19B0">
        <w:rPr>
          <w:b/>
          <w:sz w:val="24"/>
          <w:szCs w:val="24"/>
          <w:lang w:val="en"/>
        </w:rPr>
        <w:t>3.</w:t>
      </w:r>
      <w:r>
        <w:rPr>
          <w:lang w:val="en"/>
        </w:rPr>
        <w:t xml:space="preserve"> </w:t>
      </w:r>
      <w:r w:rsidR="00FB7FE0" w:rsidRPr="00FB7FE0">
        <w:rPr>
          <w:b/>
          <w:sz w:val="24"/>
          <w:szCs w:val="24"/>
          <w:lang w:val="en"/>
        </w:rPr>
        <w:t xml:space="preserve"> Inspection of the corpse at the scene.</w:t>
      </w:r>
    </w:p>
    <w:p w14:paraId="70A5C446" w14:textId="0C71622D" w:rsidR="00F73788" w:rsidRDefault="005F19B0" w:rsidP="005F19B0">
      <w:pPr>
        <w:rPr>
          <w:rFonts w:ascii="Times New Roman" w:eastAsia="Times New Roman" w:hAnsi="Times New Roman" w:cs="Times New Roman"/>
          <w:bCs/>
          <w:sz w:val="24"/>
          <w:szCs w:val="24"/>
          <w:lang w:val="uk-UA"/>
        </w:rPr>
      </w:pPr>
      <w:r>
        <w:rPr>
          <w:bCs/>
          <w:sz w:val="24"/>
          <w:szCs w:val="24"/>
          <w:lang w:val="en"/>
        </w:rPr>
        <w:lastRenderedPageBreak/>
        <w:t xml:space="preserve">Topic 1. </w:t>
      </w:r>
      <w:r w:rsidRPr="005F19B0">
        <w:rPr>
          <w:bCs/>
          <w:sz w:val="24"/>
          <w:szCs w:val="24"/>
          <w:lang w:val="en"/>
        </w:rPr>
        <w:t>Inspection of the scene and inspection of the corpse at the place of its discovery.</w:t>
      </w:r>
      <w:r>
        <w:rPr>
          <w:lang w:val="en"/>
        </w:rPr>
        <w:t xml:space="preserve"> </w:t>
      </w:r>
      <w:r w:rsidR="009F3AE0">
        <w:rPr>
          <w:bCs/>
          <w:sz w:val="24"/>
          <w:szCs w:val="24"/>
          <w:lang w:val="en"/>
        </w:rPr>
        <w:br/>
      </w:r>
      <w:r>
        <w:rPr>
          <w:bCs/>
          <w:sz w:val="24"/>
          <w:szCs w:val="24"/>
          <w:lang w:val="en"/>
        </w:rPr>
        <w:t>Topic 2.</w:t>
      </w:r>
      <w:r>
        <w:rPr>
          <w:lang w:val="en"/>
        </w:rPr>
        <w:t xml:space="preserve"> </w:t>
      </w:r>
      <w:r w:rsidRPr="005F19B0">
        <w:rPr>
          <w:bCs/>
          <w:sz w:val="24"/>
          <w:szCs w:val="24"/>
          <w:lang w:val="en"/>
        </w:rPr>
        <w:t xml:space="preserve"> Forensic examination of material evidence of biological origin</w:t>
      </w:r>
      <w:r w:rsidR="00F73788">
        <w:rPr>
          <w:bCs/>
          <w:sz w:val="24"/>
          <w:szCs w:val="24"/>
          <w:lang w:val="en"/>
        </w:rPr>
        <w:t>.</w:t>
      </w:r>
      <w:r>
        <w:rPr>
          <w:lang w:val="en"/>
        </w:rPr>
        <w:t xml:space="preserve"> </w:t>
      </w:r>
      <w:r w:rsidR="00F73788">
        <w:rPr>
          <w:bCs/>
          <w:sz w:val="24"/>
          <w:szCs w:val="24"/>
          <w:lang w:val="en"/>
        </w:rPr>
        <w:br/>
        <w:t>Topic 3. Forensic and dental identification of the corpses of unknown persons.</w:t>
      </w:r>
    </w:p>
    <w:p w14:paraId="74D01EB4" w14:textId="018D672C" w:rsidR="00C12D2E" w:rsidRPr="00C12D2E" w:rsidRDefault="00C12D2E" w:rsidP="005F19B0">
      <w:pPr>
        <w:rPr>
          <w:rFonts w:ascii="Times New Roman" w:eastAsia="Times New Roman" w:hAnsi="Times New Roman" w:cs="Times New Roman"/>
          <w:b/>
          <w:sz w:val="24"/>
          <w:szCs w:val="24"/>
          <w:lang w:val="uk-UA"/>
        </w:rPr>
      </w:pPr>
      <w:r w:rsidRPr="006D7759">
        <w:rPr>
          <w:b/>
          <w:sz w:val="24"/>
          <w:szCs w:val="24"/>
          <w:lang w:val="en"/>
        </w:rPr>
        <w:t xml:space="preserve">Module </w:t>
      </w:r>
      <w:r>
        <w:rPr>
          <w:b/>
          <w:sz w:val="24"/>
          <w:szCs w:val="24"/>
          <w:lang w:val="en"/>
        </w:rPr>
        <w:t>2. On the</w:t>
      </w:r>
      <w:r w:rsidRPr="006E65DF">
        <w:rPr>
          <w:b/>
          <w:sz w:val="24"/>
          <w:szCs w:val="24"/>
          <w:lang w:val="en"/>
        </w:rPr>
        <w:t xml:space="preserve">basis of examination of the influence of environmental factors on the human body </w:t>
      </w:r>
    </w:p>
    <w:p w14:paraId="6E8A6F34" w14:textId="58EE65DE" w:rsidR="005F19B0" w:rsidRPr="006D7759" w:rsidRDefault="005F19B0" w:rsidP="009F3AE0">
      <w:pPr>
        <w:spacing w:after="0" w:line="240" w:lineRule="auto"/>
        <w:ind w:firstLine="708"/>
        <w:rPr>
          <w:rFonts w:ascii="Times New Roman" w:eastAsia="Times New Roman" w:hAnsi="Times New Roman" w:cs="Times New Roman"/>
          <w:bCs/>
          <w:sz w:val="24"/>
          <w:szCs w:val="24"/>
          <w:lang w:val="uk-UA"/>
        </w:rPr>
      </w:pPr>
      <w:r>
        <w:rPr>
          <w:b/>
          <w:sz w:val="24"/>
          <w:szCs w:val="24"/>
          <w:lang w:val="en"/>
        </w:rPr>
        <w:t xml:space="preserve">Content module </w:t>
      </w:r>
      <w:r w:rsidR="00367E60">
        <w:rPr>
          <w:b/>
          <w:sz w:val="24"/>
          <w:szCs w:val="24"/>
          <w:lang w:val="en"/>
        </w:rPr>
        <w:t>4</w:t>
      </w:r>
      <w:r w:rsidRPr="006D7759">
        <w:rPr>
          <w:b/>
          <w:sz w:val="24"/>
          <w:szCs w:val="24"/>
          <w:lang w:val="en"/>
        </w:rPr>
        <w:t xml:space="preserve">. </w:t>
      </w:r>
      <w:r>
        <w:rPr>
          <w:lang w:val="en"/>
        </w:rPr>
        <w:t xml:space="preserve"> </w:t>
      </w:r>
      <w:r w:rsidR="009F3AE0" w:rsidRPr="009F3AE0">
        <w:rPr>
          <w:b/>
          <w:sz w:val="24"/>
          <w:szCs w:val="24"/>
          <w:lang w:val="en" w:eastAsia="ru-RU"/>
        </w:rPr>
        <w:t>Forensic</w:t>
      </w:r>
      <w:r w:rsidR="00F73788" w:rsidRPr="00F73788">
        <w:rPr>
          <w:b/>
          <w:bCs/>
          <w:sz w:val="24"/>
          <w:szCs w:val="24"/>
          <w:lang w:val="en" w:eastAsia="ru-RU"/>
        </w:rPr>
        <w:t xml:space="preserve"> (dental)</w:t>
      </w:r>
      <w:r w:rsidR="009F3AE0" w:rsidRPr="009F3AE0">
        <w:rPr>
          <w:b/>
          <w:sz w:val="24"/>
          <w:szCs w:val="24"/>
          <w:lang w:val="en" w:eastAsia="ru-RU"/>
        </w:rPr>
        <w:t xml:space="preserve"> examination of injuries and death from mechanical factors</w:t>
      </w:r>
      <w:r w:rsidR="00F73788">
        <w:rPr>
          <w:b/>
          <w:sz w:val="24"/>
          <w:szCs w:val="24"/>
          <w:lang w:val="en" w:eastAsia="ru-RU"/>
        </w:rPr>
        <w:t xml:space="preserve"> (forensic dental traumatology)</w:t>
      </w:r>
      <w:r w:rsidR="009F3AE0" w:rsidRPr="009F3AE0">
        <w:rPr>
          <w:b/>
          <w:sz w:val="24"/>
          <w:szCs w:val="24"/>
          <w:lang w:val="en" w:eastAsia="ru-RU"/>
        </w:rPr>
        <w:t>.</w:t>
      </w:r>
    </w:p>
    <w:p w14:paraId="4FD90AE9" w14:textId="5FC0373B" w:rsidR="009F3AE0" w:rsidRPr="00F73788" w:rsidRDefault="005F19B0" w:rsidP="005F19B0">
      <w:pPr>
        <w:spacing w:after="0" w:line="240" w:lineRule="auto"/>
        <w:rPr>
          <w:rFonts w:ascii="Times New Roman" w:eastAsia="Times New Roman" w:hAnsi="Times New Roman" w:cs="Times New Roman"/>
          <w:sz w:val="24"/>
          <w:szCs w:val="24"/>
          <w:lang w:val="uk-UA" w:eastAsia="ru-RU"/>
        </w:rPr>
      </w:pPr>
      <w:r w:rsidRPr="006D7759">
        <w:rPr>
          <w:bCs/>
          <w:sz w:val="24"/>
          <w:szCs w:val="24"/>
          <w:lang w:val="en"/>
        </w:rPr>
        <w:t xml:space="preserve">Topic 1. </w:t>
      </w:r>
      <w:r w:rsidR="00F73788">
        <w:rPr>
          <w:sz w:val="24"/>
          <w:szCs w:val="24"/>
          <w:lang w:val="en" w:eastAsia="ru-RU"/>
        </w:rPr>
        <w:t xml:space="preserve">Damage to the teeth and mucous membrane of the oral cavity. Damage to the teeth. Fractures of the bones of the facial skull. </w:t>
      </w:r>
    </w:p>
    <w:p w14:paraId="7805E193" w14:textId="4794D40A" w:rsidR="005F19B0" w:rsidRPr="00C12D2E" w:rsidRDefault="009F3AE0" w:rsidP="006D7759">
      <w:pPr>
        <w:spacing w:after="0" w:line="240" w:lineRule="auto"/>
        <w:rPr>
          <w:rFonts w:ascii="Times New Roman" w:eastAsia="Times New Roman" w:hAnsi="Times New Roman" w:cs="Times New Roman"/>
          <w:sz w:val="24"/>
          <w:szCs w:val="24"/>
          <w:lang w:val="uk-UA" w:eastAsia="ru-RU"/>
        </w:rPr>
      </w:pPr>
      <w:r>
        <w:rPr>
          <w:bCs/>
          <w:sz w:val="24"/>
          <w:szCs w:val="24"/>
          <w:lang w:val="en"/>
        </w:rPr>
        <w:t xml:space="preserve">Topic 2. </w:t>
      </w:r>
      <w:r w:rsidR="00F73788">
        <w:rPr>
          <w:sz w:val="24"/>
          <w:szCs w:val="24"/>
          <w:lang w:val="en" w:eastAsia="ru-RU"/>
        </w:rPr>
        <w:t>On</w:t>
      </w:r>
      <w:r w:rsidR="00F73788" w:rsidRPr="00F73788">
        <w:rPr>
          <w:sz w:val="24"/>
          <w:szCs w:val="24"/>
          <w:lang w:val="en" w:eastAsia="ru-RU"/>
        </w:rPr>
        <w:t>the harm of the</w:t>
      </w:r>
      <w:r w:rsidR="00F73788">
        <w:rPr>
          <w:sz w:val="24"/>
          <w:szCs w:val="24"/>
          <w:lang w:val="en" w:eastAsia="ru-RU"/>
        </w:rPr>
        <w:t xml:space="preserve"> maxillofacial area from the</w:t>
      </w:r>
      <w:r w:rsidR="00F73788" w:rsidRPr="00F73788">
        <w:rPr>
          <w:sz w:val="24"/>
          <w:szCs w:val="24"/>
          <w:lang w:val="en" w:eastAsia="ru-RU"/>
        </w:rPr>
        <w:t xml:space="preserve"> action of blunt, sharp objects and firearms.</w:t>
      </w:r>
      <w:r>
        <w:rPr>
          <w:lang w:val="en"/>
        </w:rPr>
        <w:t xml:space="preserve"> </w:t>
      </w:r>
      <w:r w:rsidR="00C12D2E">
        <w:rPr>
          <w:sz w:val="24"/>
          <w:szCs w:val="24"/>
          <w:lang w:val="en" w:eastAsia="ru-RU"/>
        </w:rPr>
        <w:t xml:space="preserve"> Transport injury.</w:t>
      </w:r>
    </w:p>
    <w:p w14:paraId="51375923" w14:textId="04ADA215" w:rsidR="00C12D2E" w:rsidRDefault="006E65DF" w:rsidP="00C12D2E">
      <w:pPr>
        <w:spacing w:after="0" w:line="240" w:lineRule="auto"/>
        <w:ind w:firstLine="708"/>
        <w:rPr>
          <w:rFonts w:ascii="Times New Roman" w:eastAsia="Times New Roman" w:hAnsi="Times New Roman" w:cs="Times New Roman"/>
          <w:b/>
          <w:sz w:val="24"/>
          <w:szCs w:val="24"/>
          <w:lang w:val="uk-UA" w:eastAsia="ru-RU"/>
        </w:rPr>
      </w:pPr>
      <w:r>
        <w:rPr>
          <w:b/>
          <w:sz w:val="24"/>
          <w:szCs w:val="24"/>
          <w:lang w:val="en"/>
        </w:rPr>
        <w:t xml:space="preserve">Content module </w:t>
      </w:r>
      <w:r w:rsidR="00367E60">
        <w:rPr>
          <w:b/>
          <w:sz w:val="24"/>
          <w:szCs w:val="24"/>
          <w:lang w:val="en"/>
        </w:rPr>
        <w:t>5</w:t>
      </w:r>
      <w:r w:rsidR="006D7759" w:rsidRPr="006D7759">
        <w:rPr>
          <w:b/>
          <w:sz w:val="24"/>
          <w:szCs w:val="24"/>
          <w:lang w:val="en"/>
        </w:rPr>
        <w:t xml:space="preserve">. </w:t>
      </w:r>
      <w:r>
        <w:rPr>
          <w:lang w:val="en"/>
        </w:rPr>
        <w:t xml:space="preserve"> </w:t>
      </w:r>
      <w:r w:rsidR="00C12D2E" w:rsidRPr="009F3AE0">
        <w:rPr>
          <w:b/>
          <w:sz w:val="24"/>
          <w:szCs w:val="24"/>
          <w:lang w:val="en" w:eastAsia="ru-RU"/>
        </w:rPr>
        <w:t>Forensic</w:t>
      </w:r>
      <w:r w:rsidR="00C12D2E" w:rsidRPr="00F73788">
        <w:rPr>
          <w:b/>
          <w:bCs/>
          <w:sz w:val="24"/>
          <w:szCs w:val="24"/>
          <w:lang w:val="en" w:eastAsia="ru-RU"/>
        </w:rPr>
        <w:t xml:space="preserve"> (dental)</w:t>
      </w:r>
      <w:r w:rsidR="00C12D2E" w:rsidRPr="009F3AE0">
        <w:rPr>
          <w:b/>
          <w:sz w:val="24"/>
          <w:szCs w:val="24"/>
          <w:lang w:val="en" w:eastAsia="ru-RU"/>
        </w:rPr>
        <w:t xml:space="preserve"> examination of injuries and death from</w:t>
      </w:r>
      <w:r w:rsidR="00C12D2E">
        <w:rPr>
          <w:b/>
          <w:sz w:val="24"/>
          <w:szCs w:val="24"/>
          <w:lang w:val="en" w:eastAsia="ru-RU"/>
        </w:rPr>
        <w:t xml:space="preserve"> the action of other physical factors of the external environment.</w:t>
      </w:r>
    </w:p>
    <w:p w14:paraId="19E17815" w14:textId="0FFE7AFF" w:rsidR="00C12D2E" w:rsidRPr="00C12D2E" w:rsidRDefault="00C12D2E" w:rsidP="00C12D2E">
      <w:pPr>
        <w:tabs>
          <w:tab w:val="left" w:pos="1215"/>
        </w:tabs>
        <w:spacing w:after="0" w:line="240" w:lineRule="auto"/>
        <w:rPr>
          <w:rFonts w:ascii="Times New Roman" w:eastAsia="Times New Roman" w:hAnsi="Times New Roman" w:cs="Times New Roman"/>
          <w:bCs/>
          <w:sz w:val="24"/>
          <w:szCs w:val="24"/>
          <w:lang w:val="uk-UA" w:eastAsia="ru-RU"/>
        </w:rPr>
      </w:pPr>
      <w:r w:rsidRPr="006D7759">
        <w:rPr>
          <w:bCs/>
          <w:sz w:val="24"/>
          <w:szCs w:val="24"/>
          <w:lang w:val="en"/>
        </w:rPr>
        <w:t xml:space="preserve">Topic 1. </w:t>
      </w:r>
      <w:r w:rsidRPr="00C12D2E">
        <w:rPr>
          <w:bCs/>
          <w:sz w:val="24"/>
          <w:szCs w:val="24"/>
          <w:lang w:val="en" w:eastAsia="ru-RU"/>
        </w:rPr>
        <w:t xml:space="preserve"> Forensic (dental) examination </w:t>
      </w:r>
      <w:r w:rsidR="00367E60">
        <w:rPr>
          <w:bCs/>
          <w:sz w:val="24"/>
          <w:szCs w:val="24"/>
          <w:lang w:val="en" w:eastAsia="ru-RU"/>
        </w:rPr>
        <w:t>of</w:t>
      </w:r>
      <w:r w:rsidRPr="00C12D2E">
        <w:rPr>
          <w:bCs/>
          <w:sz w:val="24"/>
          <w:szCs w:val="24"/>
          <w:lang w:val="en" w:eastAsia="ru-RU"/>
        </w:rPr>
        <w:t xml:space="preserve">damage to </w:t>
      </w:r>
      <w:r>
        <w:rPr>
          <w:bCs/>
          <w:sz w:val="24"/>
          <w:szCs w:val="24"/>
          <w:lang w:val="en" w:eastAsia="ru-RU"/>
        </w:rPr>
        <w:t xml:space="preserve">HLD </w:t>
      </w:r>
      <w:r w:rsidRPr="00C12D2E">
        <w:rPr>
          <w:bCs/>
          <w:sz w:val="24"/>
          <w:szCs w:val="24"/>
          <w:lang w:val="en" w:eastAsia="ru-RU"/>
        </w:rPr>
        <w:t>and death from</w:t>
      </w:r>
      <w:r>
        <w:rPr>
          <w:bCs/>
          <w:sz w:val="24"/>
          <w:szCs w:val="24"/>
          <w:lang w:val="en" w:eastAsia="ru-RU"/>
        </w:rPr>
        <w:t xml:space="preserve"> temperature factors, radiation and laser radiation, the action of atmospheric and technical electric current.</w:t>
      </w:r>
    </w:p>
    <w:p w14:paraId="79C88D80" w14:textId="6525EC5A" w:rsidR="00C12D2E" w:rsidRDefault="00C12D2E" w:rsidP="00C12D2E">
      <w:pPr>
        <w:spacing w:after="0" w:line="240" w:lineRule="auto"/>
        <w:rPr>
          <w:rFonts w:ascii="Times New Roman" w:eastAsia="Times New Roman" w:hAnsi="Times New Roman" w:cs="Times New Roman"/>
          <w:bCs/>
          <w:sz w:val="24"/>
          <w:szCs w:val="24"/>
          <w:lang w:val="uk-UA" w:eastAsia="ru-RU"/>
        </w:rPr>
      </w:pPr>
      <w:r w:rsidRPr="00C12D2E">
        <w:rPr>
          <w:bCs/>
          <w:sz w:val="24"/>
          <w:szCs w:val="24"/>
          <w:lang w:val="en"/>
        </w:rPr>
        <w:t xml:space="preserve">Topic 2. </w:t>
      </w:r>
      <w:r w:rsidRPr="00C12D2E">
        <w:rPr>
          <w:bCs/>
          <w:sz w:val="24"/>
          <w:szCs w:val="24"/>
          <w:lang w:val="en" w:eastAsia="ru-RU"/>
        </w:rPr>
        <w:t>Forensic (dental) examination</w:t>
      </w:r>
      <w:r w:rsidR="00367E60">
        <w:rPr>
          <w:bCs/>
          <w:sz w:val="24"/>
          <w:szCs w:val="24"/>
          <w:lang w:val="en" w:eastAsia="ru-RU"/>
        </w:rPr>
        <w:t xml:space="preserve"> of damage </w:t>
      </w:r>
      <w:proofErr w:type="spellStart"/>
      <w:r w:rsidR="00367E60">
        <w:rPr>
          <w:bCs/>
          <w:sz w:val="24"/>
          <w:szCs w:val="24"/>
          <w:lang w:val="en" w:eastAsia="ru-RU"/>
        </w:rPr>
        <w:t>to</w:t>
      </w:r>
      <w:r w:rsidRPr="00C12D2E">
        <w:rPr>
          <w:bCs/>
          <w:sz w:val="24"/>
          <w:szCs w:val="24"/>
          <w:lang w:val="en" w:eastAsia="ru-RU"/>
        </w:rPr>
        <w:t>tissues</w:t>
      </w:r>
      <w:proofErr w:type="spellEnd"/>
      <w:r w:rsidRPr="00C12D2E">
        <w:rPr>
          <w:bCs/>
          <w:sz w:val="24"/>
          <w:szCs w:val="24"/>
          <w:lang w:val="en" w:eastAsia="ru-RU"/>
        </w:rPr>
        <w:t xml:space="preserve"> of</w:t>
      </w:r>
      <w:r w:rsidR="00367E60">
        <w:rPr>
          <w:bCs/>
          <w:sz w:val="24"/>
          <w:szCs w:val="24"/>
          <w:lang w:val="en" w:eastAsia="ru-RU"/>
        </w:rPr>
        <w:t xml:space="preserve"> the face, teeth, SOPR </w:t>
      </w:r>
      <w:r w:rsidRPr="00C12D2E">
        <w:rPr>
          <w:bCs/>
          <w:sz w:val="24"/>
          <w:szCs w:val="24"/>
          <w:lang w:val="en" w:eastAsia="ru-RU"/>
        </w:rPr>
        <w:t>and death from the action</w:t>
      </w:r>
      <w:r w:rsidR="00367E60">
        <w:rPr>
          <w:bCs/>
          <w:sz w:val="24"/>
          <w:szCs w:val="24"/>
          <w:lang w:val="en" w:eastAsia="ru-RU"/>
        </w:rPr>
        <w:t xml:space="preserve"> of chemicals.</w:t>
      </w:r>
    </w:p>
    <w:p w14:paraId="50A660EE" w14:textId="0558A016" w:rsidR="00C12D2E" w:rsidRDefault="00367E60" w:rsidP="00367E60">
      <w:pPr>
        <w:spacing w:after="0" w:line="240" w:lineRule="auto"/>
        <w:ind w:firstLine="708"/>
        <w:rPr>
          <w:rFonts w:ascii="Times New Roman" w:eastAsia="Times New Roman" w:hAnsi="Times New Roman" w:cs="Times New Roman"/>
          <w:b/>
          <w:sz w:val="24"/>
          <w:szCs w:val="24"/>
          <w:lang w:val="uk-UA" w:eastAsia="ru-RU"/>
        </w:rPr>
      </w:pPr>
      <w:r>
        <w:rPr>
          <w:b/>
          <w:sz w:val="24"/>
          <w:szCs w:val="24"/>
          <w:lang w:val="en"/>
        </w:rPr>
        <w:t xml:space="preserve">Content module 6. </w:t>
      </w:r>
      <w:r w:rsidRPr="009F3AE0">
        <w:rPr>
          <w:b/>
          <w:sz w:val="24"/>
          <w:szCs w:val="24"/>
          <w:lang w:val="en" w:eastAsia="ru-RU"/>
        </w:rPr>
        <w:t>Forensic (</w:t>
      </w:r>
      <w:r w:rsidRPr="00F73788">
        <w:rPr>
          <w:b/>
          <w:bCs/>
          <w:sz w:val="24"/>
          <w:szCs w:val="24"/>
          <w:lang w:val="en" w:eastAsia="ru-RU"/>
        </w:rPr>
        <w:t xml:space="preserve"> dental)</w:t>
      </w:r>
      <w:r w:rsidRPr="009F3AE0">
        <w:rPr>
          <w:b/>
          <w:sz w:val="24"/>
          <w:szCs w:val="24"/>
          <w:lang w:val="en" w:eastAsia="ru-RU"/>
        </w:rPr>
        <w:t xml:space="preserve"> examination of</w:t>
      </w:r>
      <w:r>
        <w:rPr>
          <w:b/>
          <w:sz w:val="24"/>
          <w:szCs w:val="24"/>
          <w:lang w:val="en" w:eastAsia="ru-RU"/>
        </w:rPr>
        <w:t xml:space="preserve"> material evidence of biological origin.</w:t>
      </w:r>
    </w:p>
    <w:p w14:paraId="73092534" w14:textId="1D4AC12B" w:rsidR="00367E60" w:rsidRPr="00C12D2E" w:rsidRDefault="00367E60" w:rsidP="00367E60">
      <w:pPr>
        <w:tabs>
          <w:tab w:val="left" w:pos="1215"/>
        </w:tabs>
        <w:spacing w:after="0" w:line="240" w:lineRule="auto"/>
        <w:rPr>
          <w:rFonts w:ascii="Times New Roman" w:eastAsia="Times New Roman" w:hAnsi="Times New Roman" w:cs="Times New Roman"/>
          <w:bCs/>
          <w:sz w:val="24"/>
          <w:szCs w:val="24"/>
          <w:lang w:val="uk-UA" w:eastAsia="ru-RU"/>
        </w:rPr>
      </w:pPr>
      <w:r w:rsidRPr="006D7759">
        <w:rPr>
          <w:bCs/>
          <w:sz w:val="24"/>
          <w:szCs w:val="24"/>
          <w:lang w:val="en"/>
        </w:rPr>
        <w:t xml:space="preserve">Topic 1. </w:t>
      </w:r>
      <w:r w:rsidRPr="00C12D2E">
        <w:rPr>
          <w:bCs/>
          <w:sz w:val="24"/>
          <w:szCs w:val="24"/>
          <w:lang w:val="en" w:eastAsia="ru-RU"/>
        </w:rPr>
        <w:t xml:space="preserve"> Forensic (dental) examination of </w:t>
      </w:r>
      <w:r>
        <w:rPr>
          <w:bCs/>
          <w:sz w:val="24"/>
          <w:szCs w:val="24"/>
          <w:lang w:val="en" w:eastAsia="ru-RU"/>
        </w:rPr>
        <w:t>traces of blood.</w:t>
      </w:r>
    </w:p>
    <w:p w14:paraId="367E0007" w14:textId="5E6FC5AB" w:rsidR="009F3AE0" w:rsidRPr="009126B2" w:rsidRDefault="00367E60" w:rsidP="006D7759">
      <w:pPr>
        <w:spacing w:after="0" w:line="240" w:lineRule="auto"/>
        <w:rPr>
          <w:rFonts w:ascii="Times New Roman" w:eastAsia="Times New Roman" w:hAnsi="Times New Roman" w:cs="Times New Roman"/>
          <w:bCs/>
          <w:sz w:val="24"/>
          <w:szCs w:val="24"/>
          <w:lang w:val="uk-UA" w:eastAsia="ru-RU"/>
        </w:rPr>
      </w:pPr>
      <w:r w:rsidRPr="00C12D2E">
        <w:rPr>
          <w:bCs/>
          <w:sz w:val="24"/>
          <w:szCs w:val="24"/>
          <w:lang w:val="en"/>
        </w:rPr>
        <w:t xml:space="preserve">Topic 2. </w:t>
      </w:r>
      <w:r w:rsidRPr="00C12D2E">
        <w:rPr>
          <w:bCs/>
          <w:sz w:val="24"/>
          <w:szCs w:val="24"/>
          <w:lang w:val="en" w:eastAsia="ru-RU"/>
        </w:rPr>
        <w:t>Forensic (dental) examination of</w:t>
      </w:r>
      <w:r>
        <w:rPr>
          <w:bCs/>
          <w:sz w:val="24"/>
          <w:szCs w:val="24"/>
          <w:lang w:val="en" w:eastAsia="ru-RU"/>
        </w:rPr>
        <w:t xml:space="preserve"> traces of saliva and other biological</w:t>
      </w:r>
      <w:r>
        <w:rPr>
          <w:lang w:val="en"/>
        </w:rPr>
        <w:t xml:space="preserve"> </w:t>
      </w:r>
      <w:r w:rsidRPr="00367E60">
        <w:rPr>
          <w:bCs/>
          <w:sz w:val="24"/>
          <w:szCs w:val="24"/>
          <w:lang w:val="en" w:eastAsia="ru-RU"/>
        </w:rPr>
        <w:t>objects</w:t>
      </w:r>
      <w:r>
        <w:rPr>
          <w:bCs/>
          <w:sz w:val="24"/>
          <w:szCs w:val="24"/>
          <w:lang w:val="en" w:eastAsia="ru-RU"/>
        </w:rPr>
        <w:t>.</w:t>
      </w:r>
    </w:p>
    <w:p w14:paraId="1AD3DA2C" w14:textId="77777777" w:rsidR="009F3AE0" w:rsidRDefault="009F3AE0" w:rsidP="006D7759">
      <w:pPr>
        <w:spacing w:after="0" w:line="240" w:lineRule="auto"/>
        <w:rPr>
          <w:rFonts w:ascii="Times New Roman" w:eastAsia="Times New Roman" w:hAnsi="Times New Roman" w:cs="Times New Roman"/>
          <w:b/>
          <w:sz w:val="24"/>
          <w:szCs w:val="24"/>
          <w:lang w:val="uk-UA"/>
        </w:rPr>
      </w:pPr>
    </w:p>
    <w:p w14:paraId="497C3A77" w14:textId="77777777" w:rsidR="009F3AE0" w:rsidRDefault="009F3AE0" w:rsidP="006D7759">
      <w:pPr>
        <w:spacing w:after="0" w:line="240" w:lineRule="auto"/>
        <w:rPr>
          <w:rFonts w:ascii="Times New Roman" w:eastAsia="Times New Roman" w:hAnsi="Times New Roman" w:cs="Times New Roman"/>
          <w:b/>
          <w:sz w:val="24"/>
          <w:szCs w:val="24"/>
          <w:lang w:val="uk-UA"/>
        </w:rPr>
      </w:pPr>
    </w:p>
    <w:p w14:paraId="6C74DC65" w14:textId="2AB55341" w:rsidR="006D7759" w:rsidRPr="006D7759" w:rsidRDefault="00ED15DE" w:rsidP="006D7759">
      <w:pPr>
        <w:tabs>
          <w:tab w:val="left" w:pos="284"/>
        </w:tabs>
        <w:spacing w:after="0" w:line="240" w:lineRule="auto"/>
        <w:ind w:left="360" w:hanging="360"/>
        <w:jc w:val="center"/>
        <w:rPr>
          <w:rFonts w:ascii="Times New Roman" w:eastAsia="Times New Roman" w:hAnsi="Times New Roman" w:cs="Times New Roman"/>
          <w:b/>
          <w:bCs/>
          <w:sz w:val="24"/>
          <w:szCs w:val="24"/>
          <w:lang w:val="uk-UA"/>
        </w:rPr>
      </w:pPr>
      <w:r>
        <w:rPr>
          <w:b/>
          <w:sz w:val="24"/>
          <w:szCs w:val="24"/>
          <w:lang w:val="en"/>
        </w:rPr>
        <w:t>6</w:t>
      </w:r>
      <w:r w:rsidR="006D7759" w:rsidRPr="006D7759">
        <w:rPr>
          <w:b/>
          <w:sz w:val="24"/>
          <w:szCs w:val="24"/>
          <w:lang w:val="en"/>
        </w:rPr>
        <w:t>.2. </w:t>
      </w:r>
      <w:r>
        <w:rPr>
          <w:lang w:val="en"/>
        </w:rPr>
        <w:t xml:space="preserve"> </w:t>
      </w:r>
      <w:r w:rsidR="006D7759" w:rsidRPr="006D7759">
        <w:rPr>
          <w:b/>
          <w:bCs/>
          <w:sz w:val="24"/>
          <w:szCs w:val="24"/>
          <w:lang w:val="en"/>
        </w:rPr>
        <w:t>The structure of the discipline</w:t>
      </w:r>
    </w:p>
    <w:p w14:paraId="5A37FD49" w14:textId="77777777" w:rsidR="006D7759" w:rsidRPr="006D7759" w:rsidRDefault="006D7759" w:rsidP="006D7759">
      <w:pPr>
        <w:tabs>
          <w:tab w:val="left" w:pos="284"/>
        </w:tabs>
        <w:spacing w:after="0" w:line="240" w:lineRule="auto"/>
        <w:ind w:left="360" w:hanging="360"/>
        <w:jc w:val="center"/>
        <w:rPr>
          <w:rFonts w:ascii="Times New Roman" w:eastAsia="Times New Roman" w:hAnsi="Times New Roman" w:cs="Times New Roman"/>
          <w:b/>
          <w:sz w:val="24"/>
          <w:szCs w:val="24"/>
          <w:lang w:val="uk-UA"/>
        </w:rPr>
      </w:pPr>
    </w:p>
    <w:tbl>
      <w:tblPr>
        <w:tblW w:w="481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9"/>
        <w:gridCol w:w="705"/>
        <w:gridCol w:w="705"/>
        <w:gridCol w:w="703"/>
        <w:gridCol w:w="705"/>
        <w:gridCol w:w="706"/>
        <w:gridCol w:w="724"/>
      </w:tblGrid>
      <w:tr w:rsidR="006D7759" w:rsidRPr="006D7759" w14:paraId="36F58196" w14:textId="77777777" w:rsidTr="006D7759">
        <w:trPr>
          <w:cantSplit/>
        </w:trPr>
        <w:tc>
          <w:tcPr>
            <w:tcW w:w="2776" w:type="pct"/>
            <w:vMerge w:val="restart"/>
            <w:vAlign w:val="center"/>
          </w:tcPr>
          <w:p w14:paraId="30FCC2CC" w14:textId="77777777" w:rsidR="006D7759" w:rsidRPr="006D7759" w:rsidRDefault="006D7759" w:rsidP="006D7759">
            <w:pPr>
              <w:spacing w:after="0" w:line="240" w:lineRule="auto"/>
              <w:jc w:val="center"/>
              <w:rPr>
                <w:rFonts w:ascii="Times New Roman" w:eastAsia="Times New Roman" w:hAnsi="Times New Roman" w:cs="Times New Roman"/>
                <w:sz w:val="24"/>
                <w:szCs w:val="24"/>
                <w:lang w:val="uk-UA"/>
              </w:rPr>
            </w:pPr>
            <w:r w:rsidRPr="006D7759">
              <w:rPr>
                <w:sz w:val="24"/>
                <w:szCs w:val="24"/>
                <w:lang w:val="en"/>
              </w:rPr>
              <w:t>Titles of content modules and topics</w:t>
            </w:r>
          </w:p>
        </w:tc>
        <w:tc>
          <w:tcPr>
            <w:tcW w:w="2224" w:type="pct"/>
            <w:gridSpan w:val="6"/>
          </w:tcPr>
          <w:p w14:paraId="6BC9C773" w14:textId="77777777" w:rsidR="006D7759" w:rsidRPr="006D7759" w:rsidRDefault="006D7759" w:rsidP="006D7759">
            <w:pPr>
              <w:spacing w:after="0" w:line="240" w:lineRule="auto"/>
              <w:jc w:val="center"/>
              <w:rPr>
                <w:rFonts w:ascii="Times New Roman" w:eastAsia="Times New Roman" w:hAnsi="Times New Roman" w:cs="Times New Roman"/>
                <w:sz w:val="24"/>
                <w:szCs w:val="24"/>
                <w:lang w:val="uk-UA"/>
              </w:rPr>
            </w:pPr>
            <w:r w:rsidRPr="006D7759">
              <w:rPr>
                <w:sz w:val="24"/>
                <w:szCs w:val="24"/>
                <w:lang w:val="en"/>
              </w:rPr>
              <w:t>Number of hours</w:t>
            </w:r>
          </w:p>
        </w:tc>
      </w:tr>
      <w:tr w:rsidR="006D7759" w:rsidRPr="00106ED3" w14:paraId="401DD1CB" w14:textId="77777777" w:rsidTr="006D7759">
        <w:trPr>
          <w:cantSplit/>
        </w:trPr>
        <w:tc>
          <w:tcPr>
            <w:tcW w:w="2776" w:type="pct"/>
            <w:vMerge/>
          </w:tcPr>
          <w:p w14:paraId="0379263F" w14:textId="77777777" w:rsidR="006D7759" w:rsidRPr="006D7759" w:rsidRDefault="006D7759" w:rsidP="006D7759">
            <w:pPr>
              <w:spacing w:after="0" w:line="240" w:lineRule="auto"/>
              <w:jc w:val="center"/>
              <w:rPr>
                <w:rFonts w:ascii="Times New Roman" w:eastAsia="Times New Roman" w:hAnsi="Times New Roman" w:cs="Times New Roman"/>
                <w:sz w:val="24"/>
                <w:szCs w:val="24"/>
                <w:lang w:val="uk-UA"/>
              </w:rPr>
            </w:pPr>
          </w:p>
        </w:tc>
        <w:tc>
          <w:tcPr>
            <w:tcW w:w="2224" w:type="pct"/>
            <w:gridSpan w:val="6"/>
          </w:tcPr>
          <w:p w14:paraId="59BCEEB1" w14:textId="77777777" w:rsidR="006D7759" w:rsidRPr="006D7759" w:rsidRDefault="006D7759" w:rsidP="006D7759">
            <w:pPr>
              <w:spacing w:after="0" w:line="240" w:lineRule="auto"/>
              <w:jc w:val="center"/>
              <w:rPr>
                <w:rFonts w:ascii="Times New Roman" w:eastAsia="Times New Roman" w:hAnsi="Times New Roman" w:cs="Times New Roman"/>
                <w:sz w:val="24"/>
                <w:szCs w:val="24"/>
                <w:lang w:val="uk-UA"/>
              </w:rPr>
            </w:pPr>
            <w:r w:rsidRPr="006D7759">
              <w:rPr>
                <w:sz w:val="24"/>
                <w:szCs w:val="24"/>
                <w:lang w:val="en"/>
              </w:rPr>
              <w:t xml:space="preserve"> Form of study (full-time, part-time)</w:t>
            </w:r>
          </w:p>
        </w:tc>
      </w:tr>
      <w:tr w:rsidR="006D7759" w:rsidRPr="006D7759" w14:paraId="2FE7D2B0" w14:textId="77777777" w:rsidTr="006D7759">
        <w:trPr>
          <w:cantSplit/>
        </w:trPr>
        <w:tc>
          <w:tcPr>
            <w:tcW w:w="2776" w:type="pct"/>
            <w:vMerge/>
          </w:tcPr>
          <w:p w14:paraId="53063C40" w14:textId="77777777" w:rsidR="006D7759" w:rsidRPr="006D7759" w:rsidRDefault="006D7759" w:rsidP="006D7759">
            <w:pPr>
              <w:spacing w:after="0" w:line="240" w:lineRule="auto"/>
              <w:jc w:val="center"/>
              <w:rPr>
                <w:rFonts w:ascii="Times New Roman" w:eastAsia="Times New Roman" w:hAnsi="Times New Roman" w:cs="Times New Roman"/>
                <w:sz w:val="24"/>
                <w:szCs w:val="24"/>
                <w:lang w:val="uk-UA"/>
              </w:rPr>
            </w:pPr>
          </w:p>
        </w:tc>
        <w:tc>
          <w:tcPr>
            <w:tcW w:w="369" w:type="pct"/>
            <w:vMerge w:val="restart"/>
            <w:textDirection w:val="btLr"/>
            <w:vAlign w:val="center"/>
          </w:tcPr>
          <w:p w14:paraId="3142457B" w14:textId="77777777" w:rsidR="006D7759" w:rsidRPr="006D7759" w:rsidRDefault="006D7759" w:rsidP="006D7759">
            <w:pPr>
              <w:spacing w:after="0" w:line="240" w:lineRule="auto"/>
              <w:ind w:left="113" w:right="113"/>
              <w:jc w:val="center"/>
              <w:rPr>
                <w:rFonts w:ascii="Times New Roman" w:eastAsia="Times New Roman" w:hAnsi="Times New Roman" w:cs="Times New Roman"/>
                <w:sz w:val="24"/>
                <w:szCs w:val="24"/>
                <w:lang w:val="uk-UA"/>
              </w:rPr>
            </w:pPr>
            <w:r w:rsidRPr="006D7759">
              <w:rPr>
                <w:sz w:val="24"/>
                <w:szCs w:val="24"/>
                <w:lang w:val="en"/>
              </w:rPr>
              <w:t>Just</w:t>
            </w:r>
          </w:p>
        </w:tc>
        <w:tc>
          <w:tcPr>
            <w:tcW w:w="1856" w:type="pct"/>
            <w:gridSpan w:val="5"/>
            <w:vAlign w:val="center"/>
          </w:tcPr>
          <w:p w14:paraId="56705E8B" w14:textId="77777777" w:rsidR="006D7759" w:rsidRPr="006D7759" w:rsidRDefault="006D7759" w:rsidP="006D7759">
            <w:pPr>
              <w:spacing w:after="0" w:line="240" w:lineRule="auto"/>
              <w:jc w:val="center"/>
              <w:rPr>
                <w:rFonts w:ascii="Times New Roman" w:eastAsia="Times New Roman" w:hAnsi="Times New Roman" w:cs="Times New Roman"/>
                <w:sz w:val="24"/>
                <w:szCs w:val="24"/>
                <w:lang w:val="uk-UA"/>
              </w:rPr>
            </w:pPr>
            <w:r w:rsidRPr="006D7759">
              <w:rPr>
                <w:sz w:val="24"/>
                <w:szCs w:val="24"/>
                <w:lang w:val="en"/>
              </w:rPr>
              <w:t>including</w:t>
            </w:r>
          </w:p>
        </w:tc>
      </w:tr>
      <w:tr w:rsidR="006D7759" w:rsidRPr="006D7759" w14:paraId="24CA203C" w14:textId="77777777" w:rsidTr="006D7759">
        <w:trPr>
          <w:cantSplit/>
          <w:trHeight w:val="1731"/>
        </w:trPr>
        <w:tc>
          <w:tcPr>
            <w:tcW w:w="2776" w:type="pct"/>
            <w:vMerge/>
          </w:tcPr>
          <w:p w14:paraId="6B8A7BC2" w14:textId="77777777" w:rsidR="006D7759" w:rsidRPr="006D7759" w:rsidRDefault="006D7759" w:rsidP="006D7759">
            <w:pPr>
              <w:spacing w:after="0" w:line="240" w:lineRule="auto"/>
              <w:jc w:val="center"/>
              <w:rPr>
                <w:rFonts w:ascii="Times New Roman" w:eastAsia="Times New Roman" w:hAnsi="Times New Roman" w:cs="Times New Roman"/>
                <w:sz w:val="24"/>
                <w:szCs w:val="24"/>
                <w:lang w:val="uk-UA"/>
              </w:rPr>
            </w:pPr>
          </w:p>
        </w:tc>
        <w:tc>
          <w:tcPr>
            <w:tcW w:w="369" w:type="pct"/>
            <w:vMerge/>
            <w:vAlign w:val="center"/>
          </w:tcPr>
          <w:p w14:paraId="3ABAA8CE" w14:textId="77777777" w:rsidR="006D7759" w:rsidRPr="006D7759" w:rsidRDefault="006D7759" w:rsidP="006D7759">
            <w:pPr>
              <w:spacing w:after="0" w:line="240" w:lineRule="auto"/>
              <w:jc w:val="center"/>
              <w:rPr>
                <w:rFonts w:ascii="Times New Roman" w:eastAsia="Times New Roman" w:hAnsi="Times New Roman" w:cs="Times New Roman"/>
                <w:sz w:val="24"/>
                <w:szCs w:val="24"/>
                <w:lang w:val="uk-UA"/>
              </w:rPr>
            </w:pPr>
          </w:p>
        </w:tc>
        <w:tc>
          <w:tcPr>
            <w:tcW w:w="369" w:type="pct"/>
            <w:textDirection w:val="btLr"/>
            <w:vAlign w:val="center"/>
          </w:tcPr>
          <w:p w14:paraId="25EAACE5" w14:textId="77777777" w:rsidR="006D7759" w:rsidRPr="006D7759" w:rsidRDefault="006D7759" w:rsidP="006D7759">
            <w:pPr>
              <w:spacing w:after="0" w:line="240" w:lineRule="auto"/>
              <w:ind w:left="113" w:right="113"/>
              <w:jc w:val="center"/>
              <w:rPr>
                <w:rFonts w:ascii="Times New Roman" w:eastAsia="Times New Roman" w:hAnsi="Times New Roman" w:cs="Times New Roman"/>
                <w:sz w:val="24"/>
                <w:szCs w:val="24"/>
                <w:lang w:val="uk-UA"/>
              </w:rPr>
            </w:pPr>
            <w:r w:rsidRPr="006D7759">
              <w:rPr>
                <w:sz w:val="24"/>
                <w:szCs w:val="24"/>
                <w:lang w:val="en"/>
              </w:rPr>
              <w:t>Lecture</w:t>
            </w:r>
          </w:p>
        </w:tc>
        <w:tc>
          <w:tcPr>
            <w:tcW w:w="368" w:type="pct"/>
            <w:textDirection w:val="btLr"/>
            <w:vAlign w:val="center"/>
          </w:tcPr>
          <w:p w14:paraId="36F7A0AA" w14:textId="77777777" w:rsidR="006D7759" w:rsidRPr="006D7759" w:rsidRDefault="006D7759" w:rsidP="006D7759">
            <w:pPr>
              <w:spacing w:after="0" w:line="240" w:lineRule="auto"/>
              <w:ind w:left="113" w:right="113"/>
              <w:jc w:val="center"/>
              <w:rPr>
                <w:rFonts w:ascii="Times New Roman" w:eastAsia="Times New Roman" w:hAnsi="Times New Roman" w:cs="Times New Roman"/>
                <w:sz w:val="24"/>
                <w:szCs w:val="24"/>
                <w:lang w:val="uk-UA"/>
              </w:rPr>
            </w:pPr>
            <w:r w:rsidRPr="006D7759">
              <w:rPr>
                <w:sz w:val="24"/>
                <w:szCs w:val="24"/>
                <w:lang w:val="en"/>
              </w:rPr>
              <w:t>practical (seminar)</w:t>
            </w:r>
          </w:p>
        </w:tc>
        <w:tc>
          <w:tcPr>
            <w:tcW w:w="369" w:type="pct"/>
            <w:textDirection w:val="btLr"/>
            <w:vAlign w:val="center"/>
          </w:tcPr>
          <w:p w14:paraId="54DB5A92" w14:textId="77777777" w:rsidR="006D7759" w:rsidRPr="006D7759" w:rsidRDefault="006D7759" w:rsidP="006D7759">
            <w:pPr>
              <w:spacing w:after="0" w:line="240" w:lineRule="auto"/>
              <w:ind w:left="113" w:right="113"/>
              <w:jc w:val="center"/>
              <w:rPr>
                <w:rFonts w:ascii="Times New Roman" w:eastAsia="Times New Roman" w:hAnsi="Times New Roman" w:cs="Times New Roman"/>
                <w:sz w:val="24"/>
                <w:szCs w:val="24"/>
                <w:lang w:val="uk-UA"/>
              </w:rPr>
            </w:pPr>
            <w:r w:rsidRPr="006D7759">
              <w:rPr>
                <w:sz w:val="24"/>
                <w:szCs w:val="24"/>
                <w:lang w:val="en"/>
              </w:rPr>
              <w:t>Laboratory</w:t>
            </w:r>
          </w:p>
        </w:tc>
        <w:tc>
          <w:tcPr>
            <w:tcW w:w="370" w:type="pct"/>
            <w:textDirection w:val="btLr"/>
            <w:vAlign w:val="center"/>
          </w:tcPr>
          <w:p w14:paraId="7E2E7172" w14:textId="77777777" w:rsidR="006D7759" w:rsidRPr="006D7759" w:rsidRDefault="006D7759" w:rsidP="006D7759">
            <w:pPr>
              <w:spacing w:after="0" w:line="240" w:lineRule="auto"/>
              <w:ind w:left="113" w:right="113"/>
              <w:jc w:val="center"/>
              <w:rPr>
                <w:rFonts w:ascii="Times New Roman" w:eastAsia="Times New Roman" w:hAnsi="Times New Roman" w:cs="Times New Roman"/>
                <w:sz w:val="24"/>
                <w:szCs w:val="24"/>
                <w:lang w:val="uk-UA"/>
              </w:rPr>
            </w:pPr>
            <w:r w:rsidRPr="006D7759">
              <w:rPr>
                <w:sz w:val="24"/>
                <w:szCs w:val="24"/>
                <w:lang w:val="en"/>
              </w:rPr>
              <w:t>individual work</w:t>
            </w:r>
          </w:p>
        </w:tc>
        <w:tc>
          <w:tcPr>
            <w:tcW w:w="379" w:type="pct"/>
            <w:textDirection w:val="btLr"/>
            <w:vAlign w:val="center"/>
          </w:tcPr>
          <w:p w14:paraId="56C31D85" w14:textId="77777777" w:rsidR="006D7759" w:rsidRPr="006D7759" w:rsidRDefault="006D7759" w:rsidP="006D7759">
            <w:pPr>
              <w:spacing w:after="0" w:line="240" w:lineRule="auto"/>
              <w:ind w:left="113" w:right="113"/>
              <w:jc w:val="center"/>
              <w:rPr>
                <w:rFonts w:ascii="Times New Roman" w:eastAsia="Times New Roman" w:hAnsi="Times New Roman" w:cs="Times New Roman"/>
                <w:sz w:val="24"/>
                <w:szCs w:val="24"/>
                <w:lang w:val="uk-UA"/>
              </w:rPr>
            </w:pPr>
            <w:r w:rsidRPr="006D7759">
              <w:rPr>
                <w:sz w:val="24"/>
                <w:szCs w:val="24"/>
                <w:lang w:val="en"/>
              </w:rPr>
              <w:t>Self</w:t>
            </w:r>
          </w:p>
          <w:p w14:paraId="165061F1" w14:textId="77777777" w:rsidR="006D7759" w:rsidRPr="006D7759" w:rsidRDefault="006D7759" w:rsidP="006D7759">
            <w:pPr>
              <w:spacing w:after="0" w:line="240" w:lineRule="auto"/>
              <w:ind w:left="113" w:right="113"/>
              <w:jc w:val="center"/>
              <w:rPr>
                <w:rFonts w:ascii="Times New Roman" w:eastAsia="Times New Roman" w:hAnsi="Times New Roman" w:cs="Times New Roman"/>
                <w:sz w:val="24"/>
                <w:szCs w:val="24"/>
                <w:lang w:val="uk-UA"/>
              </w:rPr>
            </w:pPr>
            <w:r w:rsidRPr="006D7759">
              <w:rPr>
                <w:sz w:val="24"/>
                <w:szCs w:val="24"/>
                <w:lang w:val="en"/>
              </w:rPr>
              <w:t>Work</w:t>
            </w:r>
          </w:p>
        </w:tc>
      </w:tr>
      <w:tr w:rsidR="006D7759" w:rsidRPr="006D7759" w14:paraId="2BE43ECD" w14:textId="77777777" w:rsidTr="006D7759">
        <w:tc>
          <w:tcPr>
            <w:tcW w:w="5000" w:type="pct"/>
            <w:gridSpan w:val="7"/>
          </w:tcPr>
          <w:p w14:paraId="794374C9" w14:textId="537A825A" w:rsidR="006D7759" w:rsidRPr="006D7759" w:rsidRDefault="00202075" w:rsidP="006D7759">
            <w:pPr>
              <w:spacing w:after="0" w:line="240" w:lineRule="auto"/>
              <w:jc w:val="center"/>
              <w:rPr>
                <w:rFonts w:ascii="Times New Roman" w:eastAsia="Times New Roman" w:hAnsi="Times New Roman" w:cs="Times New Roman"/>
                <w:bCs/>
                <w:sz w:val="24"/>
                <w:szCs w:val="24"/>
                <w:lang w:val="uk-UA"/>
              </w:rPr>
            </w:pPr>
            <w:r>
              <w:rPr>
                <w:bCs/>
                <w:sz w:val="24"/>
                <w:szCs w:val="24"/>
                <w:lang w:val="en"/>
              </w:rPr>
              <w:t xml:space="preserve">First </w:t>
            </w:r>
            <w:r w:rsidR="006D7759" w:rsidRPr="006D7759">
              <w:rPr>
                <w:bCs/>
                <w:sz w:val="24"/>
                <w:szCs w:val="24"/>
                <w:lang w:val="en"/>
              </w:rPr>
              <w:t>semester</w:t>
            </w:r>
          </w:p>
        </w:tc>
      </w:tr>
      <w:tr w:rsidR="006D7759" w:rsidRPr="006D7759" w14:paraId="2BFB0215" w14:textId="77777777" w:rsidTr="006D7759">
        <w:tc>
          <w:tcPr>
            <w:tcW w:w="5000" w:type="pct"/>
            <w:gridSpan w:val="7"/>
          </w:tcPr>
          <w:p w14:paraId="6E4A1B02" w14:textId="77777777" w:rsidR="006D7759" w:rsidRPr="006D7759" w:rsidRDefault="006D7759" w:rsidP="006D7759">
            <w:pPr>
              <w:spacing w:after="0" w:line="240" w:lineRule="auto"/>
              <w:jc w:val="center"/>
              <w:rPr>
                <w:rFonts w:ascii="Times New Roman" w:eastAsia="Times New Roman" w:hAnsi="Times New Roman" w:cs="Times New Roman"/>
                <w:b/>
                <w:bCs/>
                <w:sz w:val="24"/>
                <w:szCs w:val="24"/>
                <w:lang w:val="uk-UA"/>
              </w:rPr>
            </w:pPr>
            <w:r w:rsidRPr="006D7759">
              <w:rPr>
                <w:b/>
                <w:bCs/>
                <w:sz w:val="24"/>
                <w:szCs w:val="24"/>
                <w:lang w:val="en"/>
              </w:rPr>
              <w:t>Module 1</w:t>
            </w:r>
          </w:p>
        </w:tc>
      </w:tr>
      <w:tr w:rsidR="006D7759" w:rsidRPr="00106ED3" w14:paraId="214F3C35" w14:textId="77777777" w:rsidTr="006D7759">
        <w:tc>
          <w:tcPr>
            <w:tcW w:w="5000" w:type="pct"/>
            <w:gridSpan w:val="7"/>
          </w:tcPr>
          <w:p w14:paraId="578B97E6" w14:textId="3CFD0CA6" w:rsidR="006D7759" w:rsidRPr="006D7759" w:rsidRDefault="009F3AE0" w:rsidP="009F3AE0">
            <w:pPr>
              <w:spacing w:after="0" w:line="240" w:lineRule="auto"/>
              <w:rPr>
                <w:rFonts w:ascii="Times New Roman" w:eastAsia="Times New Roman" w:hAnsi="Times New Roman" w:cs="Times New Roman"/>
                <w:b/>
                <w:sz w:val="24"/>
                <w:szCs w:val="24"/>
                <w:lang w:val="uk-UA"/>
              </w:rPr>
            </w:pPr>
            <w:r>
              <w:rPr>
                <w:b/>
                <w:sz w:val="24"/>
                <w:szCs w:val="24"/>
                <w:lang w:val="en"/>
              </w:rPr>
              <w:t xml:space="preserve">Content module 1. </w:t>
            </w:r>
            <w:r w:rsidRPr="006E65DF">
              <w:rPr>
                <w:b/>
                <w:sz w:val="24"/>
                <w:szCs w:val="24"/>
                <w:lang w:val="en"/>
              </w:rPr>
              <w:t xml:space="preserve"> The subject and tasks of forensic medicine and forensic dentistry. History of the development of forensic dentistry, procedural and organizational foundations of forensic medical (dental) examination.</w:t>
            </w:r>
          </w:p>
        </w:tc>
      </w:tr>
      <w:tr w:rsidR="00BF3FB5" w:rsidRPr="006D7759" w14:paraId="739A26A7" w14:textId="77777777" w:rsidTr="006D7759">
        <w:tc>
          <w:tcPr>
            <w:tcW w:w="2776" w:type="pct"/>
          </w:tcPr>
          <w:p w14:paraId="77C57513" w14:textId="77777777" w:rsidR="00BF3FB5" w:rsidRPr="006D7759" w:rsidRDefault="00BF3FB5" w:rsidP="00BF3FB5">
            <w:pPr>
              <w:spacing w:after="0" w:line="240" w:lineRule="auto"/>
              <w:rPr>
                <w:rFonts w:ascii="Times New Roman" w:eastAsia="Times New Roman" w:hAnsi="Times New Roman" w:cs="Times New Roman"/>
                <w:bCs/>
                <w:sz w:val="24"/>
                <w:szCs w:val="24"/>
                <w:lang w:val="uk-UA"/>
              </w:rPr>
            </w:pPr>
            <w:r>
              <w:rPr>
                <w:bCs/>
                <w:sz w:val="24"/>
                <w:szCs w:val="24"/>
                <w:lang w:val="en"/>
              </w:rPr>
              <w:t xml:space="preserve">Topic 1. </w:t>
            </w:r>
            <w:r w:rsidRPr="006E65DF">
              <w:rPr>
                <w:bCs/>
                <w:sz w:val="24"/>
                <w:szCs w:val="24"/>
                <w:lang w:val="en"/>
              </w:rPr>
              <w:t>The subject and tasks of forensic medicine and forensic dentistry.</w:t>
            </w:r>
          </w:p>
        </w:tc>
        <w:tc>
          <w:tcPr>
            <w:tcW w:w="369" w:type="pct"/>
          </w:tcPr>
          <w:p w14:paraId="6D29401A" w14:textId="35210D82" w:rsidR="00BF3FB5" w:rsidRPr="006D7759" w:rsidRDefault="00150DCA" w:rsidP="00BF3FB5">
            <w:pPr>
              <w:spacing w:after="0" w:line="240" w:lineRule="auto"/>
              <w:jc w:val="center"/>
              <w:rPr>
                <w:rFonts w:ascii="Times New Roman" w:eastAsia="Times New Roman" w:hAnsi="Times New Roman" w:cs="Times New Roman"/>
                <w:bCs/>
                <w:sz w:val="24"/>
                <w:szCs w:val="24"/>
                <w:lang w:val="uk-UA"/>
              </w:rPr>
            </w:pPr>
            <w:r>
              <w:rPr>
                <w:bCs/>
                <w:sz w:val="24"/>
                <w:szCs w:val="24"/>
                <w:lang w:val="en"/>
              </w:rPr>
              <w:t>6</w:t>
            </w:r>
          </w:p>
        </w:tc>
        <w:tc>
          <w:tcPr>
            <w:tcW w:w="369" w:type="pct"/>
          </w:tcPr>
          <w:p w14:paraId="628D1C5B" w14:textId="79C9082D" w:rsidR="00BF3FB5" w:rsidRPr="006D7759" w:rsidRDefault="00BF3FB5" w:rsidP="00BF3FB5">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8" w:type="pct"/>
          </w:tcPr>
          <w:p w14:paraId="5A85B316" w14:textId="77777777" w:rsidR="00BF3FB5" w:rsidRPr="006D7759" w:rsidRDefault="00BF3FB5" w:rsidP="00BF3FB5">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56343FA3" w14:textId="658CD459" w:rsidR="00BF3FB5" w:rsidRPr="006D7759" w:rsidRDefault="00BF3FB5" w:rsidP="00BF3FB5">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2D7A3897" w14:textId="3703EB33" w:rsidR="00BF3FB5" w:rsidRPr="006D7759" w:rsidRDefault="00BF3FB5" w:rsidP="00BF3FB5">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44D9D3AB" w14:textId="10D71E0D" w:rsidR="00BF3FB5" w:rsidRPr="006D7759" w:rsidRDefault="00BF3FB5" w:rsidP="00BF3FB5">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r>
      <w:tr w:rsidR="00BF3FB5" w:rsidRPr="009F3AE0" w14:paraId="6AE5836E" w14:textId="77777777" w:rsidTr="006D7759">
        <w:tc>
          <w:tcPr>
            <w:tcW w:w="2776" w:type="pct"/>
          </w:tcPr>
          <w:p w14:paraId="7BC9C535" w14:textId="77777777" w:rsidR="00BF3FB5" w:rsidRPr="006D7759" w:rsidRDefault="00BF3FB5" w:rsidP="00BF3FB5">
            <w:pPr>
              <w:spacing w:after="0" w:line="240" w:lineRule="auto"/>
              <w:rPr>
                <w:rFonts w:ascii="Times New Roman" w:eastAsia="Times New Roman" w:hAnsi="Times New Roman" w:cs="Times New Roman"/>
                <w:bCs/>
                <w:sz w:val="24"/>
                <w:szCs w:val="24"/>
                <w:lang w:val="uk-UA"/>
              </w:rPr>
            </w:pPr>
            <w:r>
              <w:rPr>
                <w:bCs/>
                <w:sz w:val="24"/>
                <w:szCs w:val="24"/>
                <w:lang w:val="en"/>
              </w:rPr>
              <w:t xml:space="preserve">Topic 2. </w:t>
            </w:r>
            <w:r w:rsidRPr="006E65DF">
              <w:rPr>
                <w:bCs/>
                <w:sz w:val="24"/>
                <w:szCs w:val="24"/>
                <w:lang w:val="en"/>
              </w:rPr>
              <w:t>Organizational and procedural principles of forensic medical examination in Ukraine</w:t>
            </w:r>
            <w:r>
              <w:rPr>
                <w:bCs/>
                <w:sz w:val="24"/>
                <w:szCs w:val="24"/>
                <w:lang w:val="en"/>
              </w:rPr>
              <w:t>.</w:t>
            </w:r>
          </w:p>
        </w:tc>
        <w:tc>
          <w:tcPr>
            <w:tcW w:w="369" w:type="pct"/>
          </w:tcPr>
          <w:p w14:paraId="069F7BDE" w14:textId="500FF710" w:rsidR="00BF3FB5" w:rsidRPr="006D7759" w:rsidRDefault="00150DCA" w:rsidP="00BF3FB5">
            <w:pPr>
              <w:spacing w:after="0" w:line="240" w:lineRule="auto"/>
              <w:jc w:val="center"/>
              <w:rPr>
                <w:rFonts w:ascii="Times New Roman" w:eastAsia="Times New Roman" w:hAnsi="Times New Roman" w:cs="Times New Roman"/>
                <w:bCs/>
                <w:sz w:val="24"/>
                <w:szCs w:val="24"/>
                <w:lang w:val="uk-UA"/>
              </w:rPr>
            </w:pPr>
            <w:r>
              <w:rPr>
                <w:bCs/>
                <w:sz w:val="24"/>
                <w:szCs w:val="24"/>
                <w:lang w:val="en"/>
              </w:rPr>
              <w:t>6</w:t>
            </w:r>
          </w:p>
        </w:tc>
        <w:tc>
          <w:tcPr>
            <w:tcW w:w="369" w:type="pct"/>
          </w:tcPr>
          <w:p w14:paraId="2F5F9FA2" w14:textId="6482C723" w:rsidR="00BF3FB5" w:rsidRPr="006D7759" w:rsidRDefault="00BF3FB5" w:rsidP="00BF3FB5">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8" w:type="pct"/>
          </w:tcPr>
          <w:p w14:paraId="027BD53C" w14:textId="77777777" w:rsidR="00BF3FB5" w:rsidRPr="006D7759" w:rsidRDefault="00BF3FB5" w:rsidP="00BF3FB5">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63B007EE" w14:textId="6785944F" w:rsidR="00BF3FB5" w:rsidRPr="006D7759" w:rsidRDefault="00BF3FB5" w:rsidP="00BF3FB5">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732D2AF3" w14:textId="747A88F5" w:rsidR="00BF3FB5" w:rsidRPr="006D7759" w:rsidRDefault="00BF3FB5" w:rsidP="00BF3FB5">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26D595EE" w14:textId="6D773272" w:rsidR="00BF3FB5" w:rsidRPr="006D7759" w:rsidRDefault="00BF3FB5" w:rsidP="00BF3FB5">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r>
      <w:tr w:rsidR="00512CDB" w:rsidRPr="009F3AE0" w14:paraId="1AE8777C" w14:textId="77777777" w:rsidTr="006D7759">
        <w:tc>
          <w:tcPr>
            <w:tcW w:w="2776" w:type="pct"/>
          </w:tcPr>
          <w:p w14:paraId="22303DAA" w14:textId="74F5335F" w:rsidR="00512CDB" w:rsidRPr="00106ED3" w:rsidRDefault="00512CDB" w:rsidP="00512CDB">
            <w:pPr>
              <w:spacing w:after="0" w:line="240" w:lineRule="auto"/>
              <w:rPr>
                <w:rFonts w:ascii="Times New Roman" w:eastAsia="Times New Roman" w:hAnsi="Times New Roman" w:cs="Times New Roman"/>
                <w:bCs/>
                <w:sz w:val="24"/>
                <w:szCs w:val="24"/>
                <w:lang w:val="en-US"/>
              </w:rPr>
            </w:pPr>
            <w:r>
              <w:rPr>
                <w:bCs/>
                <w:sz w:val="24"/>
                <w:szCs w:val="24"/>
                <w:lang w:val="en"/>
              </w:rPr>
              <w:t xml:space="preserve">Topic 3. The concept of a forensic and forensic expert, their rights, </w:t>
            </w:r>
            <w:r w:rsidRPr="00512CDB">
              <w:rPr>
                <w:bCs/>
                <w:sz w:val="24"/>
                <w:szCs w:val="24"/>
                <w:lang w:val="en"/>
              </w:rPr>
              <w:t>duties</w:t>
            </w:r>
            <w:r>
              <w:rPr>
                <w:bCs/>
                <w:sz w:val="24"/>
                <w:szCs w:val="24"/>
                <w:lang w:val="en"/>
              </w:rPr>
              <w:t xml:space="preserve"> and responsibilities.</w:t>
            </w:r>
          </w:p>
        </w:tc>
        <w:tc>
          <w:tcPr>
            <w:tcW w:w="369" w:type="pct"/>
          </w:tcPr>
          <w:p w14:paraId="2FBA6299" w14:textId="7DC0C0A3" w:rsidR="00512CDB" w:rsidRP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1C655822" w14:textId="1AEF9467"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8" w:type="pct"/>
          </w:tcPr>
          <w:p w14:paraId="76F2CDF1" w14:textId="741CEB50"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9" w:type="pct"/>
          </w:tcPr>
          <w:p w14:paraId="5BD37C3A" w14:textId="147C493C"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5B51A9A4" w14:textId="7F124F4C"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66E5D9FC" w14:textId="66AB3A9A"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r>
      <w:tr w:rsidR="00512CDB" w:rsidRPr="009F3AE0" w14:paraId="75D94D4B" w14:textId="77777777" w:rsidTr="006D7759">
        <w:tc>
          <w:tcPr>
            <w:tcW w:w="2776" w:type="pct"/>
          </w:tcPr>
          <w:p w14:paraId="203A09E8" w14:textId="3E1A665B" w:rsidR="00512CDB" w:rsidRDefault="00512CDB" w:rsidP="00512CDB">
            <w:pPr>
              <w:spacing w:after="0" w:line="240" w:lineRule="auto"/>
              <w:rPr>
                <w:rFonts w:ascii="Times New Roman" w:eastAsia="Times New Roman" w:hAnsi="Times New Roman" w:cs="Times New Roman"/>
                <w:bCs/>
                <w:sz w:val="24"/>
                <w:szCs w:val="24"/>
                <w:lang w:val="uk-UA"/>
              </w:rPr>
            </w:pPr>
            <w:r>
              <w:rPr>
                <w:bCs/>
                <w:sz w:val="24"/>
                <w:szCs w:val="24"/>
                <w:lang w:val="en"/>
              </w:rPr>
              <w:t>Topic 4. Participation of a forensic expert in the pre-trial investigation and inquiry.</w:t>
            </w:r>
          </w:p>
        </w:tc>
        <w:tc>
          <w:tcPr>
            <w:tcW w:w="369" w:type="pct"/>
          </w:tcPr>
          <w:p w14:paraId="6D9ACBAA" w14:textId="00FB53AA"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66843669" w14:textId="44C55F06"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8" w:type="pct"/>
          </w:tcPr>
          <w:p w14:paraId="79284B82" w14:textId="62DB40D8"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9" w:type="pct"/>
          </w:tcPr>
          <w:p w14:paraId="19E5B39D" w14:textId="105397B5"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1C284B67" w14:textId="71EFAA2E"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50E17F31" w14:textId="1260A618"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r>
      <w:tr w:rsidR="00512CDB" w:rsidRPr="009F3AE0" w14:paraId="4AEB409B" w14:textId="77777777" w:rsidTr="006D7759">
        <w:tc>
          <w:tcPr>
            <w:tcW w:w="2776" w:type="pct"/>
          </w:tcPr>
          <w:p w14:paraId="1C6B840E" w14:textId="10A2F608" w:rsidR="00512CDB" w:rsidRDefault="00512CDB" w:rsidP="00512CDB">
            <w:pPr>
              <w:spacing w:after="0" w:line="240" w:lineRule="auto"/>
              <w:rPr>
                <w:rFonts w:ascii="Times New Roman" w:eastAsia="Times New Roman" w:hAnsi="Times New Roman" w:cs="Times New Roman"/>
                <w:bCs/>
                <w:sz w:val="24"/>
                <w:szCs w:val="24"/>
                <w:lang w:val="uk-UA"/>
              </w:rPr>
            </w:pPr>
            <w:r>
              <w:rPr>
                <w:bCs/>
                <w:sz w:val="24"/>
                <w:szCs w:val="24"/>
                <w:lang w:val="en"/>
              </w:rPr>
              <w:t>Topic 5. Participation of a forensic expert in the trial of cases.</w:t>
            </w:r>
          </w:p>
        </w:tc>
        <w:tc>
          <w:tcPr>
            <w:tcW w:w="369" w:type="pct"/>
          </w:tcPr>
          <w:p w14:paraId="63B5DFCE" w14:textId="1C14538A"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5357D00E" w14:textId="52D59D4A"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8" w:type="pct"/>
          </w:tcPr>
          <w:p w14:paraId="6AD58A57" w14:textId="67FFF6A6"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9" w:type="pct"/>
          </w:tcPr>
          <w:p w14:paraId="1D2922F8" w14:textId="61A6252E"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4E2F4535" w14:textId="3DED3E9C"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067ED62D" w14:textId="5187CBE6"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r>
      <w:tr w:rsidR="00512CDB" w:rsidRPr="009F3AE0" w14:paraId="225C9331" w14:textId="77777777" w:rsidTr="006D7759">
        <w:tc>
          <w:tcPr>
            <w:tcW w:w="2776" w:type="pct"/>
          </w:tcPr>
          <w:p w14:paraId="01F0071B" w14:textId="6AE05C84" w:rsidR="00512CDB" w:rsidRPr="006D7759" w:rsidRDefault="00512CDB" w:rsidP="00512CDB">
            <w:pPr>
              <w:spacing w:after="0" w:line="240" w:lineRule="auto"/>
              <w:rPr>
                <w:rFonts w:ascii="Times New Roman" w:eastAsia="Times New Roman" w:hAnsi="Times New Roman" w:cs="Times New Roman"/>
                <w:bCs/>
                <w:sz w:val="24"/>
                <w:szCs w:val="24"/>
                <w:lang w:val="uk-UA"/>
              </w:rPr>
            </w:pPr>
            <w:r>
              <w:rPr>
                <w:bCs/>
                <w:sz w:val="24"/>
                <w:szCs w:val="24"/>
                <w:lang w:val="en"/>
              </w:rPr>
              <w:lastRenderedPageBreak/>
              <w:t xml:space="preserve">Topic 6. </w:t>
            </w:r>
            <w:r w:rsidRPr="006E65DF">
              <w:rPr>
                <w:bCs/>
                <w:sz w:val="24"/>
                <w:szCs w:val="24"/>
                <w:lang w:val="en"/>
              </w:rPr>
              <w:t>Forensic examination of the corpse: organization, rules, conditions, documentation.</w:t>
            </w:r>
          </w:p>
        </w:tc>
        <w:tc>
          <w:tcPr>
            <w:tcW w:w="369" w:type="pct"/>
          </w:tcPr>
          <w:p w14:paraId="704D38E6" w14:textId="0F85FB8E"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6</w:t>
            </w:r>
          </w:p>
        </w:tc>
        <w:tc>
          <w:tcPr>
            <w:tcW w:w="369" w:type="pct"/>
          </w:tcPr>
          <w:p w14:paraId="5D8CC232" w14:textId="100D2CF7"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8" w:type="pct"/>
          </w:tcPr>
          <w:p w14:paraId="7C02E5A2" w14:textId="77777777"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16306028" w14:textId="08E11001"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58E58C03" w14:textId="3D2FAABD"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793932BE" w14:textId="12D76CD7"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r>
      <w:tr w:rsidR="00512CDB" w:rsidRPr="009F3AE0" w14:paraId="67D0AF26" w14:textId="77777777" w:rsidTr="006D7759">
        <w:tc>
          <w:tcPr>
            <w:tcW w:w="2776" w:type="pct"/>
          </w:tcPr>
          <w:p w14:paraId="3E35ACCB" w14:textId="008CD016" w:rsidR="00512CDB" w:rsidRDefault="00512CDB" w:rsidP="00512CDB">
            <w:pPr>
              <w:spacing w:after="0" w:line="240" w:lineRule="auto"/>
              <w:rPr>
                <w:rFonts w:ascii="Times New Roman" w:eastAsia="Times New Roman" w:hAnsi="Times New Roman" w:cs="Times New Roman"/>
                <w:bCs/>
                <w:sz w:val="24"/>
                <w:szCs w:val="24"/>
                <w:lang w:val="uk-UA"/>
              </w:rPr>
            </w:pPr>
            <w:r w:rsidRPr="000C3316">
              <w:rPr>
                <w:bCs/>
                <w:sz w:val="24"/>
                <w:szCs w:val="24"/>
                <w:lang w:val="en"/>
              </w:rPr>
              <w:t xml:space="preserve">Topic </w:t>
            </w:r>
            <w:r>
              <w:rPr>
                <w:bCs/>
                <w:sz w:val="24"/>
                <w:szCs w:val="24"/>
                <w:lang w:val="en"/>
              </w:rPr>
              <w:t>7</w:t>
            </w:r>
            <w:r w:rsidRPr="000C3316">
              <w:rPr>
                <w:bCs/>
                <w:sz w:val="24"/>
                <w:szCs w:val="24"/>
                <w:lang w:val="en"/>
              </w:rPr>
              <w:t>. Legal regulation of forensic expert activity.</w:t>
            </w:r>
          </w:p>
        </w:tc>
        <w:tc>
          <w:tcPr>
            <w:tcW w:w="369" w:type="pct"/>
          </w:tcPr>
          <w:p w14:paraId="2C32B1B4" w14:textId="6156CEE8"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2FD80495" w14:textId="7419CC4D"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8" w:type="pct"/>
          </w:tcPr>
          <w:p w14:paraId="0D3498D5" w14:textId="1CBF9338"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9" w:type="pct"/>
          </w:tcPr>
          <w:p w14:paraId="35D7C88B" w14:textId="7C7F9EE3"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323559EF" w14:textId="46FF589C"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43C7ECB5" w14:textId="5A4C868D"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r>
      <w:tr w:rsidR="00512CDB" w:rsidRPr="009F3AE0" w14:paraId="1B9D7B14" w14:textId="77777777" w:rsidTr="006D7759">
        <w:tc>
          <w:tcPr>
            <w:tcW w:w="2776" w:type="pct"/>
          </w:tcPr>
          <w:p w14:paraId="4081ABC4" w14:textId="62527280" w:rsidR="00512CDB" w:rsidRDefault="00512CDB" w:rsidP="00512CDB">
            <w:pPr>
              <w:spacing w:after="0" w:line="240" w:lineRule="auto"/>
              <w:rPr>
                <w:rFonts w:ascii="Times New Roman" w:eastAsia="Times New Roman" w:hAnsi="Times New Roman" w:cs="Times New Roman"/>
                <w:bCs/>
                <w:sz w:val="24"/>
                <w:szCs w:val="24"/>
                <w:lang w:val="uk-UA"/>
              </w:rPr>
            </w:pPr>
            <w:r>
              <w:rPr>
                <w:bCs/>
                <w:sz w:val="24"/>
                <w:szCs w:val="24"/>
                <w:lang w:val="en"/>
              </w:rPr>
              <w:t xml:space="preserve">Topic 8. </w:t>
            </w:r>
            <w:r w:rsidRPr="006E65DF">
              <w:rPr>
                <w:bCs/>
                <w:sz w:val="24"/>
                <w:szCs w:val="24"/>
                <w:lang w:val="en"/>
              </w:rPr>
              <w:t>Organizational and procedural principles of forensic medical examination in</w:t>
            </w:r>
            <w:r>
              <w:rPr>
                <w:bCs/>
                <w:sz w:val="24"/>
                <w:szCs w:val="24"/>
                <w:lang w:val="en"/>
              </w:rPr>
              <w:t xml:space="preserve"> Europe.</w:t>
            </w:r>
          </w:p>
        </w:tc>
        <w:tc>
          <w:tcPr>
            <w:tcW w:w="369" w:type="pct"/>
          </w:tcPr>
          <w:p w14:paraId="49A75CD6" w14:textId="221028CA"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34A16764" w14:textId="081E6787"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8" w:type="pct"/>
          </w:tcPr>
          <w:p w14:paraId="2F084584" w14:textId="5CF11B50"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9" w:type="pct"/>
          </w:tcPr>
          <w:p w14:paraId="6B5F98CA" w14:textId="68B5ED39"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4D75744B" w14:textId="265A985F"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2DFB4547" w14:textId="0A7869D6"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r>
      <w:tr w:rsidR="00512CDB" w:rsidRPr="009F3AE0" w14:paraId="1B79F0EF" w14:textId="77777777" w:rsidTr="006D7759">
        <w:tc>
          <w:tcPr>
            <w:tcW w:w="2776" w:type="pct"/>
          </w:tcPr>
          <w:p w14:paraId="20B6B672" w14:textId="5851D877" w:rsidR="00512CDB" w:rsidRDefault="00512CDB" w:rsidP="00512CDB">
            <w:pPr>
              <w:spacing w:after="0" w:line="240" w:lineRule="auto"/>
              <w:rPr>
                <w:rFonts w:ascii="Times New Roman" w:eastAsia="Times New Roman" w:hAnsi="Times New Roman" w:cs="Times New Roman"/>
                <w:bCs/>
                <w:sz w:val="24"/>
                <w:szCs w:val="24"/>
                <w:lang w:val="uk-UA"/>
              </w:rPr>
            </w:pPr>
            <w:r>
              <w:rPr>
                <w:bCs/>
                <w:sz w:val="24"/>
                <w:szCs w:val="24"/>
                <w:lang w:val="en"/>
              </w:rPr>
              <w:t>Topic 9. Aspects of forensic examination by odontological status.</w:t>
            </w:r>
          </w:p>
        </w:tc>
        <w:tc>
          <w:tcPr>
            <w:tcW w:w="369" w:type="pct"/>
          </w:tcPr>
          <w:p w14:paraId="1C81F4AE" w14:textId="60F99BAE"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4</w:t>
            </w:r>
          </w:p>
        </w:tc>
        <w:tc>
          <w:tcPr>
            <w:tcW w:w="369" w:type="pct"/>
          </w:tcPr>
          <w:p w14:paraId="409472B4" w14:textId="5EC03DBC"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8" w:type="pct"/>
          </w:tcPr>
          <w:p w14:paraId="1A0145C6" w14:textId="40F8238B"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9" w:type="pct"/>
          </w:tcPr>
          <w:p w14:paraId="3DDE835D" w14:textId="0A932321"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1C6256BC" w14:textId="49B75831"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03A63CDF" w14:textId="773B3B94"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r>
      <w:tr w:rsidR="00512CDB" w:rsidRPr="009F3AE0" w14:paraId="4BEFD1F3" w14:textId="77777777" w:rsidTr="006D7759">
        <w:tc>
          <w:tcPr>
            <w:tcW w:w="2776" w:type="pct"/>
          </w:tcPr>
          <w:p w14:paraId="093671D0" w14:textId="1666B03A" w:rsidR="00512CDB" w:rsidRDefault="00512CDB" w:rsidP="00512CDB">
            <w:pPr>
              <w:spacing w:after="0" w:line="240" w:lineRule="auto"/>
              <w:rPr>
                <w:rFonts w:ascii="Times New Roman" w:eastAsia="Times New Roman" w:hAnsi="Times New Roman" w:cs="Times New Roman"/>
                <w:bCs/>
                <w:sz w:val="24"/>
                <w:szCs w:val="24"/>
                <w:lang w:val="uk-UA"/>
              </w:rPr>
            </w:pPr>
            <w:r>
              <w:rPr>
                <w:bCs/>
                <w:sz w:val="24"/>
                <w:szCs w:val="24"/>
                <w:lang w:val="en"/>
              </w:rPr>
              <w:t>Topic 10. Actual problems of dental identification in Ukraine.</w:t>
            </w:r>
          </w:p>
        </w:tc>
        <w:tc>
          <w:tcPr>
            <w:tcW w:w="369" w:type="pct"/>
          </w:tcPr>
          <w:p w14:paraId="08B8F9FB" w14:textId="34645FDD"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4</w:t>
            </w:r>
          </w:p>
        </w:tc>
        <w:tc>
          <w:tcPr>
            <w:tcW w:w="369" w:type="pct"/>
          </w:tcPr>
          <w:p w14:paraId="3B5AB540" w14:textId="680732F9"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8" w:type="pct"/>
          </w:tcPr>
          <w:p w14:paraId="21E83264" w14:textId="5B96F7A0"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9" w:type="pct"/>
          </w:tcPr>
          <w:p w14:paraId="63E1ED82" w14:textId="0CD76712"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6D61837E" w14:textId="3E99E313"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50FE6EDC" w14:textId="30A918F5"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r>
      <w:tr w:rsidR="00512CDB" w:rsidRPr="009F3AE0" w14:paraId="544475A3" w14:textId="77777777" w:rsidTr="006D7759">
        <w:tc>
          <w:tcPr>
            <w:tcW w:w="2776" w:type="pct"/>
          </w:tcPr>
          <w:p w14:paraId="44634638" w14:textId="46893CE5" w:rsidR="00512CDB" w:rsidRPr="000C3316" w:rsidRDefault="00512CDB" w:rsidP="00512CDB">
            <w:pPr>
              <w:spacing w:after="0" w:line="240" w:lineRule="auto"/>
              <w:rPr>
                <w:rFonts w:ascii="Times New Roman" w:eastAsia="Times New Roman" w:hAnsi="Times New Roman" w:cs="Times New Roman"/>
                <w:bCs/>
                <w:sz w:val="24"/>
                <w:szCs w:val="24"/>
                <w:lang w:val="uk-UA" w:eastAsia="ru-RU"/>
              </w:rPr>
            </w:pPr>
            <w:r w:rsidRPr="000C3316">
              <w:rPr>
                <w:bCs/>
                <w:sz w:val="24"/>
                <w:szCs w:val="24"/>
                <w:lang w:val="en"/>
              </w:rPr>
              <w:t xml:space="preserve">Topic </w:t>
            </w:r>
            <w:r>
              <w:rPr>
                <w:bCs/>
                <w:sz w:val="24"/>
                <w:szCs w:val="24"/>
                <w:lang w:val="en"/>
              </w:rPr>
              <w:t>11</w:t>
            </w:r>
            <w:r w:rsidRPr="000C3316">
              <w:rPr>
                <w:bCs/>
                <w:sz w:val="24"/>
                <w:szCs w:val="24"/>
                <w:lang w:val="en"/>
              </w:rPr>
              <w:t xml:space="preserve">. </w:t>
            </w:r>
            <w:r>
              <w:rPr>
                <w:lang w:val="en"/>
              </w:rPr>
              <w:t xml:space="preserve"> </w:t>
            </w:r>
            <w:r w:rsidRPr="000C3316">
              <w:rPr>
                <w:bCs/>
                <w:sz w:val="24"/>
                <w:szCs w:val="24"/>
                <w:lang w:val="en" w:eastAsia="ru-RU"/>
              </w:rPr>
              <w:t>Forensic examination of victims, accused and other persons.</w:t>
            </w:r>
          </w:p>
        </w:tc>
        <w:tc>
          <w:tcPr>
            <w:tcW w:w="369" w:type="pct"/>
          </w:tcPr>
          <w:p w14:paraId="2F89B853" w14:textId="3A594634"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4</w:t>
            </w:r>
          </w:p>
        </w:tc>
        <w:tc>
          <w:tcPr>
            <w:tcW w:w="369" w:type="pct"/>
          </w:tcPr>
          <w:p w14:paraId="517103CB" w14:textId="7164F72D"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8" w:type="pct"/>
          </w:tcPr>
          <w:p w14:paraId="77AB730F" w14:textId="496B6B50"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9" w:type="pct"/>
          </w:tcPr>
          <w:p w14:paraId="076A115F" w14:textId="3900C08B"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0B291400" w14:textId="6CE75E39"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41F0F71A" w14:textId="799DD590"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4</w:t>
            </w:r>
          </w:p>
        </w:tc>
      </w:tr>
      <w:tr w:rsidR="00512CDB" w:rsidRPr="009F3AE0" w14:paraId="6D40C208" w14:textId="77777777" w:rsidTr="006D7759">
        <w:tc>
          <w:tcPr>
            <w:tcW w:w="2776" w:type="pct"/>
          </w:tcPr>
          <w:p w14:paraId="020894E1" w14:textId="09CB9E77" w:rsidR="00512CDB" w:rsidRPr="000C3316" w:rsidRDefault="00512CDB" w:rsidP="00512CDB">
            <w:pPr>
              <w:spacing w:after="0" w:line="240" w:lineRule="auto"/>
              <w:rPr>
                <w:rFonts w:ascii="Times New Roman" w:eastAsia="Times New Roman" w:hAnsi="Times New Roman" w:cs="Times New Roman"/>
                <w:bCs/>
                <w:sz w:val="24"/>
                <w:szCs w:val="24"/>
                <w:lang w:val="uk-UA"/>
              </w:rPr>
            </w:pPr>
            <w:r w:rsidRPr="006D7759">
              <w:rPr>
                <w:bCs/>
                <w:sz w:val="24"/>
                <w:szCs w:val="24"/>
                <w:lang w:val="en"/>
              </w:rPr>
              <w:t xml:space="preserve">Topic </w:t>
            </w:r>
            <w:r>
              <w:rPr>
                <w:bCs/>
                <w:sz w:val="24"/>
                <w:szCs w:val="24"/>
                <w:lang w:val="en"/>
              </w:rPr>
              <w:t>12</w:t>
            </w:r>
            <w:r w:rsidRPr="006D7759">
              <w:rPr>
                <w:bCs/>
                <w:sz w:val="24"/>
                <w:szCs w:val="24"/>
                <w:lang w:val="en"/>
              </w:rPr>
              <w:t xml:space="preserve">. </w:t>
            </w:r>
            <w:r>
              <w:rPr>
                <w:lang w:val="en"/>
              </w:rPr>
              <w:t xml:space="preserve"> </w:t>
            </w:r>
            <w:r w:rsidRPr="009F3AE0">
              <w:rPr>
                <w:bCs/>
                <w:sz w:val="24"/>
                <w:szCs w:val="24"/>
                <w:lang w:val="en"/>
              </w:rPr>
              <w:t>Forensic examination to establish the severity of bodily injuries.</w:t>
            </w:r>
          </w:p>
        </w:tc>
        <w:tc>
          <w:tcPr>
            <w:tcW w:w="369" w:type="pct"/>
          </w:tcPr>
          <w:p w14:paraId="1E442327" w14:textId="0DE71ECC"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3705577A" w14:textId="0316A6B9"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8" w:type="pct"/>
          </w:tcPr>
          <w:p w14:paraId="62F9B8A9" w14:textId="1706BDFC"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9" w:type="pct"/>
          </w:tcPr>
          <w:p w14:paraId="212E2754" w14:textId="78B3178E"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02A785A1" w14:textId="099B9D79"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6FBE293B" w14:textId="53E3E918"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r>
      <w:tr w:rsidR="00512CDB" w:rsidRPr="009F3AE0" w14:paraId="3D671960" w14:textId="77777777" w:rsidTr="006D7759">
        <w:tc>
          <w:tcPr>
            <w:tcW w:w="2776" w:type="pct"/>
          </w:tcPr>
          <w:p w14:paraId="16ADA283" w14:textId="63E8E7F1" w:rsidR="00512CDB" w:rsidRPr="000C3316" w:rsidRDefault="00512CDB" w:rsidP="00512CDB">
            <w:pPr>
              <w:spacing w:after="0" w:line="240" w:lineRule="auto"/>
              <w:rPr>
                <w:rFonts w:ascii="Times New Roman" w:eastAsia="Times New Roman" w:hAnsi="Times New Roman" w:cs="Times New Roman"/>
                <w:bCs/>
                <w:sz w:val="24"/>
                <w:szCs w:val="24"/>
                <w:lang w:val="uk-UA"/>
              </w:rPr>
            </w:pPr>
            <w:r>
              <w:rPr>
                <w:bCs/>
                <w:sz w:val="24"/>
                <w:szCs w:val="24"/>
                <w:lang w:val="en"/>
              </w:rPr>
              <w:t xml:space="preserve">Topic 13. </w:t>
            </w:r>
            <w:r w:rsidRPr="005F0076">
              <w:rPr>
                <w:sz w:val="24"/>
                <w:szCs w:val="24"/>
                <w:lang w:val="en" w:eastAsia="ru-RU"/>
              </w:rPr>
              <w:t>Forensic</w:t>
            </w:r>
            <w:r>
              <w:rPr>
                <w:sz w:val="24"/>
                <w:szCs w:val="24"/>
                <w:lang w:val="en" w:eastAsia="ru-RU"/>
              </w:rPr>
              <w:t xml:space="preserve"> (dental) </w:t>
            </w:r>
            <w:r w:rsidRPr="005F0076">
              <w:rPr>
                <w:sz w:val="24"/>
                <w:szCs w:val="24"/>
                <w:lang w:val="en" w:eastAsia="ru-RU"/>
              </w:rPr>
              <w:t>examination of</w:t>
            </w:r>
            <w:r>
              <w:rPr>
                <w:sz w:val="24"/>
                <w:szCs w:val="24"/>
                <w:lang w:val="en" w:eastAsia="ru-RU"/>
              </w:rPr>
              <w:t xml:space="preserve"> age and state </w:t>
            </w:r>
            <w:r w:rsidRPr="00F73788">
              <w:rPr>
                <w:sz w:val="24"/>
                <w:szCs w:val="24"/>
                <w:lang w:val="en" w:eastAsia="ru-RU"/>
              </w:rPr>
              <w:t>of</w:t>
            </w:r>
            <w:r>
              <w:rPr>
                <w:lang w:val="en"/>
              </w:rPr>
              <w:t xml:space="preserve"> </w:t>
            </w:r>
            <w:r>
              <w:rPr>
                <w:sz w:val="24"/>
                <w:szCs w:val="24"/>
                <w:lang w:val="en" w:eastAsia="ru-RU"/>
              </w:rPr>
              <w:t>health.</w:t>
            </w:r>
          </w:p>
        </w:tc>
        <w:tc>
          <w:tcPr>
            <w:tcW w:w="369" w:type="pct"/>
          </w:tcPr>
          <w:p w14:paraId="1E4042B3" w14:textId="76952CC8"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224B8EF7" w14:textId="31F4DA3D"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8" w:type="pct"/>
          </w:tcPr>
          <w:p w14:paraId="47B86D93" w14:textId="1965213E"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9" w:type="pct"/>
          </w:tcPr>
          <w:p w14:paraId="09508410" w14:textId="57B8FB26"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70E6FD40" w14:textId="6E87C069"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688E7D3A" w14:textId="6972220C"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r>
      <w:tr w:rsidR="00512CDB" w:rsidRPr="009F3AE0" w14:paraId="6D38C775" w14:textId="77777777" w:rsidTr="006D7759">
        <w:tc>
          <w:tcPr>
            <w:tcW w:w="2776" w:type="pct"/>
          </w:tcPr>
          <w:p w14:paraId="5487957E" w14:textId="77777777" w:rsidR="00512CDB" w:rsidRPr="006D7759" w:rsidRDefault="00512CDB" w:rsidP="00512CDB">
            <w:pPr>
              <w:spacing w:after="0" w:line="240" w:lineRule="auto"/>
              <w:jc w:val="right"/>
              <w:rPr>
                <w:rFonts w:ascii="Times New Roman" w:eastAsia="Times New Roman" w:hAnsi="Times New Roman" w:cs="Times New Roman"/>
                <w:b/>
                <w:bCs/>
                <w:sz w:val="24"/>
                <w:szCs w:val="24"/>
                <w:lang w:val="uk-UA"/>
              </w:rPr>
            </w:pPr>
            <w:r w:rsidRPr="006D7759">
              <w:rPr>
                <w:b/>
                <w:sz w:val="24"/>
                <w:szCs w:val="24"/>
                <w:lang w:val="en"/>
              </w:rPr>
              <w:t>Total for content module 1</w:t>
            </w:r>
          </w:p>
        </w:tc>
        <w:tc>
          <w:tcPr>
            <w:tcW w:w="369" w:type="pct"/>
          </w:tcPr>
          <w:p w14:paraId="707EE2AE" w14:textId="42768DC1" w:rsidR="00512CDB" w:rsidRPr="006D7759" w:rsidRDefault="00736BE9" w:rsidP="00512CDB">
            <w:pPr>
              <w:spacing w:after="0" w:line="240" w:lineRule="auto"/>
              <w:jc w:val="center"/>
              <w:rPr>
                <w:rFonts w:ascii="Times New Roman" w:eastAsia="Times New Roman" w:hAnsi="Times New Roman" w:cs="Times New Roman"/>
                <w:b/>
                <w:bCs/>
                <w:sz w:val="24"/>
                <w:szCs w:val="24"/>
                <w:lang w:val="uk-UA"/>
              </w:rPr>
            </w:pPr>
            <w:r>
              <w:rPr>
                <w:b/>
                <w:bCs/>
                <w:sz w:val="24"/>
                <w:szCs w:val="24"/>
                <w:lang w:val="en"/>
              </w:rPr>
              <w:t>44</w:t>
            </w:r>
          </w:p>
        </w:tc>
        <w:tc>
          <w:tcPr>
            <w:tcW w:w="369" w:type="pct"/>
          </w:tcPr>
          <w:p w14:paraId="4ECB1A3B" w14:textId="7D6A37E5" w:rsidR="00512CDB" w:rsidRPr="006D7759" w:rsidRDefault="00512CDB" w:rsidP="00512CDB">
            <w:pPr>
              <w:spacing w:after="0" w:line="240" w:lineRule="auto"/>
              <w:jc w:val="center"/>
              <w:rPr>
                <w:rFonts w:ascii="Times New Roman" w:eastAsia="Times New Roman" w:hAnsi="Times New Roman" w:cs="Times New Roman"/>
                <w:b/>
                <w:bCs/>
                <w:sz w:val="24"/>
                <w:szCs w:val="24"/>
                <w:lang w:val="uk-UA"/>
              </w:rPr>
            </w:pPr>
            <w:r>
              <w:rPr>
                <w:b/>
                <w:bCs/>
                <w:sz w:val="24"/>
                <w:szCs w:val="24"/>
                <w:lang w:val="en"/>
              </w:rPr>
              <w:t>10</w:t>
            </w:r>
          </w:p>
        </w:tc>
        <w:tc>
          <w:tcPr>
            <w:tcW w:w="368" w:type="pct"/>
          </w:tcPr>
          <w:p w14:paraId="60BA2E5C" w14:textId="77777777" w:rsidR="00512CDB" w:rsidRPr="006D7759" w:rsidRDefault="00512CDB" w:rsidP="00512CDB">
            <w:pPr>
              <w:spacing w:after="0" w:line="240" w:lineRule="auto"/>
              <w:jc w:val="center"/>
              <w:rPr>
                <w:rFonts w:ascii="Times New Roman" w:eastAsia="Times New Roman" w:hAnsi="Times New Roman" w:cs="Times New Roman"/>
                <w:b/>
                <w:bCs/>
                <w:sz w:val="24"/>
                <w:szCs w:val="24"/>
                <w:lang w:val="uk-UA"/>
              </w:rPr>
            </w:pPr>
            <w:r>
              <w:rPr>
                <w:b/>
                <w:bCs/>
                <w:sz w:val="24"/>
                <w:szCs w:val="24"/>
                <w:lang w:val="en"/>
              </w:rPr>
              <w:t>6</w:t>
            </w:r>
          </w:p>
        </w:tc>
        <w:tc>
          <w:tcPr>
            <w:tcW w:w="369" w:type="pct"/>
          </w:tcPr>
          <w:p w14:paraId="619172F6" w14:textId="7D278890" w:rsidR="00512CDB" w:rsidRPr="006D7759" w:rsidRDefault="00512CDB" w:rsidP="00512CDB">
            <w:pPr>
              <w:spacing w:after="0" w:line="240" w:lineRule="auto"/>
              <w:jc w:val="center"/>
              <w:rPr>
                <w:rFonts w:ascii="Times New Roman" w:eastAsia="Times New Roman" w:hAnsi="Times New Roman" w:cs="Times New Roman"/>
                <w:b/>
                <w:bCs/>
                <w:sz w:val="24"/>
                <w:szCs w:val="24"/>
                <w:lang w:val="uk-UA"/>
              </w:rPr>
            </w:pPr>
            <w:r>
              <w:rPr>
                <w:b/>
                <w:bCs/>
                <w:sz w:val="24"/>
                <w:szCs w:val="24"/>
                <w:lang w:val="en"/>
              </w:rPr>
              <w:t>-</w:t>
            </w:r>
          </w:p>
        </w:tc>
        <w:tc>
          <w:tcPr>
            <w:tcW w:w="370" w:type="pct"/>
          </w:tcPr>
          <w:p w14:paraId="23F424A8" w14:textId="10BB5138" w:rsidR="00512CDB" w:rsidRPr="006D7759" w:rsidRDefault="00512CDB" w:rsidP="00512CDB">
            <w:pPr>
              <w:spacing w:after="0" w:line="240" w:lineRule="auto"/>
              <w:jc w:val="center"/>
              <w:rPr>
                <w:rFonts w:ascii="Times New Roman" w:eastAsia="Times New Roman" w:hAnsi="Times New Roman" w:cs="Times New Roman"/>
                <w:b/>
                <w:bCs/>
                <w:sz w:val="24"/>
                <w:szCs w:val="24"/>
                <w:lang w:val="uk-UA"/>
              </w:rPr>
            </w:pPr>
            <w:r>
              <w:rPr>
                <w:b/>
                <w:bCs/>
                <w:sz w:val="24"/>
                <w:szCs w:val="24"/>
                <w:lang w:val="en"/>
              </w:rPr>
              <w:t>-</w:t>
            </w:r>
          </w:p>
        </w:tc>
        <w:tc>
          <w:tcPr>
            <w:tcW w:w="379" w:type="pct"/>
          </w:tcPr>
          <w:p w14:paraId="682EF9FA" w14:textId="3D174A1C" w:rsidR="00512CDB" w:rsidRPr="006D7759" w:rsidRDefault="00512CDB" w:rsidP="00512CDB">
            <w:pPr>
              <w:spacing w:after="0" w:line="240" w:lineRule="auto"/>
              <w:jc w:val="center"/>
              <w:rPr>
                <w:rFonts w:ascii="Times New Roman" w:eastAsia="Times New Roman" w:hAnsi="Times New Roman" w:cs="Times New Roman"/>
                <w:b/>
                <w:bCs/>
                <w:sz w:val="24"/>
                <w:szCs w:val="24"/>
                <w:lang w:val="uk-UA"/>
              </w:rPr>
            </w:pPr>
            <w:r>
              <w:rPr>
                <w:b/>
                <w:bCs/>
                <w:sz w:val="24"/>
                <w:szCs w:val="24"/>
                <w:lang w:val="en"/>
              </w:rPr>
              <w:t>28</w:t>
            </w:r>
          </w:p>
        </w:tc>
      </w:tr>
      <w:tr w:rsidR="00512CDB" w:rsidRPr="009F3AE0" w14:paraId="1E067118" w14:textId="77777777" w:rsidTr="006D7759">
        <w:tc>
          <w:tcPr>
            <w:tcW w:w="5000" w:type="pct"/>
            <w:gridSpan w:val="7"/>
          </w:tcPr>
          <w:p w14:paraId="3648B2F7" w14:textId="23573519" w:rsidR="00512CDB" w:rsidRPr="00D33FCA" w:rsidRDefault="00512CDB" w:rsidP="00512CDB">
            <w:pPr>
              <w:spacing w:after="0" w:line="240" w:lineRule="auto"/>
              <w:rPr>
                <w:rFonts w:ascii="Times New Roman" w:eastAsia="Times New Roman" w:hAnsi="Times New Roman" w:cs="Times New Roman"/>
                <w:b/>
                <w:bCs/>
                <w:sz w:val="24"/>
                <w:szCs w:val="24"/>
                <w:lang w:val="uk-UA"/>
              </w:rPr>
            </w:pPr>
            <w:r w:rsidRPr="00D33FCA">
              <w:rPr>
                <w:b/>
                <w:bCs/>
                <w:sz w:val="24"/>
                <w:szCs w:val="24"/>
                <w:lang w:val="en"/>
              </w:rPr>
              <w:t>Content module 2. Forensic thanatology</w:t>
            </w:r>
          </w:p>
        </w:tc>
      </w:tr>
      <w:tr w:rsidR="00512CDB" w:rsidRPr="009F3AE0" w14:paraId="136CB739" w14:textId="77777777" w:rsidTr="006D7759">
        <w:tc>
          <w:tcPr>
            <w:tcW w:w="2776" w:type="pct"/>
          </w:tcPr>
          <w:p w14:paraId="13A3D24B" w14:textId="666056E9" w:rsidR="00512CDB" w:rsidRPr="006D7759" w:rsidRDefault="00512CDB" w:rsidP="00512CDB">
            <w:pPr>
              <w:tabs>
                <w:tab w:val="left" w:pos="1545"/>
              </w:tabs>
              <w:spacing w:after="0" w:line="240" w:lineRule="auto"/>
              <w:rPr>
                <w:rFonts w:ascii="Times New Roman" w:eastAsia="Times New Roman" w:hAnsi="Times New Roman" w:cs="Times New Roman"/>
                <w:bCs/>
                <w:sz w:val="24"/>
                <w:szCs w:val="24"/>
                <w:lang w:val="uk-UA"/>
              </w:rPr>
            </w:pPr>
            <w:r>
              <w:rPr>
                <w:bCs/>
                <w:sz w:val="24"/>
                <w:szCs w:val="24"/>
                <w:lang w:val="en"/>
              </w:rPr>
              <w:t xml:space="preserve">Topic 1. </w:t>
            </w:r>
            <w:r w:rsidRPr="00E93A13">
              <w:rPr>
                <w:sz w:val="24"/>
                <w:szCs w:val="24"/>
                <w:lang w:val="en"/>
              </w:rPr>
              <w:t>Forensic thanatology. Death, classification of death</w:t>
            </w:r>
            <w:r>
              <w:rPr>
                <w:sz w:val="24"/>
                <w:szCs w:val="24"/>
                <w:lang w:val="en"/>
              </w:rPr>
              <w:t>, signs of death.</w:t>
            </w:r>
          </w:p>
        </w:tc>
        <w:tc>
          <w:tcPr>
            <w:tcW w:w="369" w:type="pct"/>
          </w:tcPr>
          <w:p w14:paraId="0EC74BA9" w14:textId="7CA25354"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0EAE3FA8" w14:textId="2F0B79F7"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8" w:type="pct"/>
          </w:tcPr>
          <w:p w14:paraId="4DCCB86B" w14:textId="6652BE7D"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9" w:type="pct"/>
          </w:tcPr>
          <w:p w14:paraId="41CBB70A" w14:textId="0F629F60"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3F39D020" w14:textId="5588D0CF"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27F23F22" w14:textId="7A63C176"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r>
      <w:tr w:rsidR="00512CDB" w:rsidRPr="009F3AE0" w14:paraId="56701DF9" w14:textId="77777777" w:rsidTr="006D7759">
        <w:tc>
          <w:tcPr>
            <w:tcW w:w="2776" w:type="pct"/>
          </w:tcPr>
          <w:p w14:paraId="782D6481" w14:textId="3EC7144E" w:rsidR="00512CDB" w:rsidRPr="006D7759" w:rsidRDefault="00512CDB" w:rsidP="00512CDB">
            <w:pPr>
              <w:tabs>
                <w:tab w:val="left" w:pos="1545"/>
              </w:tabs>
              <w:spacing w:after="0" w:line="240" w:lineRule="auto"/>
              <w:rPr>
                <w:rFonts w:ascii="Times New Roman" w:eastAsia="Times New Roman" w:hAnsi="Times New Roman" w:cs="Times New Roman"/>
                <w:sz w:val="24"/>
                <w:szCs w:val="24"/>
                <w:lang w:val="uk-UA"/>
              </w:rPr>
            </w:pPr>
            <w:r w:rsidRPr="006D7759">
              <w:rPr>
                <w:bCs/>
                <w:sz w:val="24"/>
                <w:szCs w:val="24"/>
                <w:lang w:val="en"/>
              </w:rPr>
              <w:t xml:space="preserve">Topic </w:t>
            </w:r>
            <w:r>
              <w:rPr>
                <w:bCs/>
                <w:sz w:val="24"/>
                <w:szCs w:val="24"/>
                <w:lang w:val="en"/>
              </w:rPr>
              <w:t>2</w:t>
            </w:r>
            <w:r w:rsidRPr="006D7759">
              <w:rPr>
                <w:bCs/>
                <w:sz w:val="24"/>
                <w:szCs w:val="24"/>
                <w:lang w:val="en"/>
              </w:rPr>
              <w:t>.</w:t>
            </w:r>
            <w:r>
              <w:rPr>
                <w:lang w:val="en"/>
              </w:rPr>
              <w:t xml:space="preserve"> </w:t>
            </w:r>
            <w:r w:rsidRPr="005F19B0">
              <w:rPr>
                <w:bCs/>
                <w:sz w:val="24"/>
                <w:szCs w:val="24"/>
                <w:lang w:val="en"/>
              </w:rPr>
              <w:t xml:space="preserve"> Study of early and late corpse phenomena.</w:t>
            </w:r>
          </w:p>
        </w:tc>
        <w:tc>
          <w:tcPr>
            <w:tcW w:w="369" w:type="pct"/>
          </w:tcPr>
          <w:p w14:paraId="0075B150" w14:textId="1E7C04BB"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4</w:t>
            </w:r>
          </w:p>
        </w:tc>
        <w:tc>
          <w:tcPr>
            <w:tcW w:w="369" w:type="pct"/>
          </w:tcPr>
          <w:p w14:paraId="3E1FF4B2" w14:textId="141B9847"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8" w:type="pct"/>
          </w:tcPr>
          <w:p w14:paraId="6AFB3810" w14:textId="357F1F44"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42A2BC97" w14:textId="665418FE"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7829D394" w14:textId="434FC494"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77A6D617" w14:textId="1DDEF58D"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r>
      <w:tr w:rsidR="00512CDB" w:rsidRPr="009F3AE0" w14:paraId="575FC53C" w14:textId="77777777" w:rsidTr="006D7759">
        <w:tc>
          <w:tcPr>
            <w:tcW w:w="2776" w:type="pct"/>
          </w:tcPr>
          <w:p w14:paraId="263ACFC5" w14:textId="45AF3B7D" w:rsidR="00512CDB" w:rsidRPr="00202075" w:rsidRDefault="00512CDB" w:rsidP="00512CDB">
            <w:pPr>
              <w:spacing w:after="0" w:line="240" w:lineRule="auto"/>
              <w:rPr>
                <w:rFonts w:ascii="Times New Roman" w:eastAsia="Times New Roman" w:hAnsi="Times New Roman" w:cs="Times New Roman"/>
                <w:bCs/>
                <w:sz w:val="24"/>
                <w:szCs w:val="24"/>
                <w:lang w:val="uk-UA"/>
              </w:rPr>
            </w:pPr>
            <w:r w:rsidRPr="006D7759">
              <w:rPr>
                <w:sz w:val="24"/>
                <w:szCs w:val="24"/>
                <w:lang w:val="en"/>
              </w:rPr>
              <w:t xml:space="preserve">Topic </w:t>
            </w:r>
            <w:r>
              <w:rPr>
                <w:sz w:val="24"/>
                <w:szCs w:val="24"/>
                <w:lang w:val="en"/>
              </w:rPr>
              <w:t>3</w:t>
            </w:r>
            <w:r w:rsidRPr="006D7759">
              <w:rPr>
                <w:sz w:val="24"/>
                <w:szCs w:val="24"/>
                <w:lang w:val="en"/>
              </w:rPr>
              <w:t>.</w:t>
            </w:r>
            <w:r>
              <w:rPr>
                <w:lang w:val="en"/>
              </w:rPr>
              <w:t xml:space="preserve"> </w:t>
            </w:r>
            <w:r>
              <w:rPr>
                <w:bCs/>
                <w:sz w:val="24"/>
                <w:szCs w:val="24"/>
                <w:lang w:val="en"/>
              </w:rPr>
              <w:t xml:space="preserve"> Inspection of the corpse at the site </w:t>
            </w:r>
            <w:r w:rsidRPr="005F19B0">
              <w:rPr>
                <w:bCs/>
                <w:sz w:val="24"/>
                <w:szCs w:val="24"/>
                <w:lang w:val="en"/>
              </w:rPr>
              <w:t>Determining the antiquity of the onset of death.</w:t>
            </w:r>
          </w:p>
        </w:tc>
        <w:tc>
          <w:tcPr>
            <w:tcW w:w="369" w:type="pct"/>
          </w:tcPr>
          <w:p w14:paraId="39418B23" w14:textId="021ABF81"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4</w:t>
            </w:r>
          </w:p>
        </w:tc>
        <w:tc>
          <w:tcPr>
            <w:tcW w:w="369" w:type="pct"/>
          </w:tcPr>
          <w:p w14:paraId="22839E00" w14:textId="7CA5A17B"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8" w:type="pct"/>
          </w:tcPr>
          <w:p w14:paraId="2E512923" w14:textId="68DF50FD"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7AA3F3F6" w14:textId="663548B7"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7ED312CF" w14:textId="2533845A"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02858584" w14:textId="0D7ED434"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r>
      <w:tr w:rsidR="00512CDB" w:rsidRPr="009F3AE0" w14:paraId="17B23FCD" w14:textId="77777777" w:rsidTr="006D7759">
        <w:tc>
          <w:tcPr>
            <w:tcW w:w="2776" w:type="pct"/>
          </w:tcPr>
          <w:p w14:paraId="101E760E" w14:textId="3EC968D2" w:rsidR="00512CDB" w:rsidRPr="00202075" w:rsidRDefault="00512CDB" w:rsidP="00512CDB">
            <w:pPr>
              <w:spacing w:after="0" w:line="240" w:lineRule="auto"/>
              <w:rPr>
                <w:rFonts w:ascii="Times New Roman" w:eastAsia="Times New Roman" w:hAnsi="Times New Roman" w:cs="Times New Roman"/>
                <w:bCs/>
                <w:sz w:val="24"/>
                <w:szCs w:val="24"/>
                <w:lang w:val="uk-UA"/>
              </w:rPr>
            </w:pPr>
            <w:r>
              <w:rPr>
                <w:bCs/>
                <w:sz w:val="24"/>
                <w:szCs w:val="24"/>
                <w:lang w:val="en"/>
              </w:rPr>
              <w:t xml:space="preserve">Topic 4. </w:t>
            </w:r>
            <w:r w:rsidRPr="005F19B0">
              <w:rPr>
                <w:bCs/>
                <w:sz w:val="24"/>
                <w:szCs w:val="24"/>
                <w:lang w:val="en"/>
              </w:rPr>
              <w:t>Forensic examination of injuries and death from mechanical factors. Mechanical asphyxia.</w:t>
            </w:r>
          </w:p>
        </w:tc>
        <w:tc>
          <w:tcPr>
            <w:tcW w:w="369" w:type="pct"/>
          </w:tcPr>
          <w:p w14:paraId="7BA3A6BD" w14:textId="1FD8644C"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4</w:t>
            </w:r>
          </w:p>
        </w:tc>
        <w:tc>
          <w:tcPr>
            <w:tcW w:w="369" w:type="pct"/>
          </w:tcPr>
          <w:p w14:paraId="50408E94" w14:textId="65E1A02F"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8" w:type="pct"/>
          </w:tcPr>
          <w:p w14:paraId="57AAAF96" w14:textId="5A32D938"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4A1EF5F1" w14:textId="44692B70"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20CE0056" w14:textId="11B4511D"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19EF984B" w14:textId="559F8849"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r>
      <w:tr w:rsidR="00512CDB" w:rsidRPr="0084072E" w14:paraId="7F9D2EA2" w14:textId="77777777" w:rsidTr="006D7759">
        <w:tc>
          <w:tcPr>
            <w:tcW w:w="2776" w:type="pct"/>
          </w:tcPr>
          <w:p w14:paraId="35D2078D" w14:textId="238A3DF0" w:rsidR="00512CDB" w:rsidRDefault="00512CDB" w:rsidP="00512CDB">
            <w:pPr>
              <w:spacing w:after="0" w:line="240" w:lineRule="auto"/>
              <w:rPr>
                <w:rFonts w:ascii="Times New Roman" w:eastAsia="Times New Roman" w:hAnsi="Times New Roman" w:cs="Times New Roman"/>
                <w:bCs/>
                <w:sz w:val="24"/>
                <w:szCs w:val="24"/>
                <w:lang w:val="uk-UA"/>
              </w:rPr>
            </w:pPr>
            <w:r>
              <w:rPr>
                <w:bCs/>
                <w:sz w:val="24"/>
                <w:szCs w:val="24"/>
                <w:lang w:val="en"/>
              </w:rPr>
              <w:t xml:space="preserve">Topic 5. Asphyxia: classification, etiology, </w:t>
            </w:r>
            <w:proofErr w:type="spellStart"/>
            <w:r>
              <w:rPr>
                <w:bCs/>
                <w:sz w:val="24"/>
                <w:szCs w:val="24"/>
                <w:lang w:val="en"/>
              </w:rPr>
              <w:t>patho</w:t>
            </w:r>
            <w:proofErr w:type="spellEnd"/>
            <w:r>
              <w:rPr>
                <w:bCs/>
                <w:sz w:val="24"/>
                <w:szCs w:val="24"/>
                <w:lang w:val="en"/>
              </w:rPr>
              <w:t>-physiological</w:t>
            </w:r>
            <w:r>
              <w:rPr>
                <w:lang w:val="en"/>
              </w:rPr>
              <w:t xml:space="preserve"> </w:t>
            </w:r>
            <w:r>
              <w:rPr>
                <w:bCs/>
                <w:sz w:val="24"/>
                <w:szCs w:val="24"/>
                <w:lang w:val="en"/>
              </w:rPr>
              <w:t>processes.</w:t>
            </w:r>
          </w:p>
        </w:tc>
        <w:tc>
          <w:tcPr>
            <w:tcW w:w="369" w:type="pct"/>
          </w:tcPr>
          <w:p w14:paraId="55788D41" w14:textId="66D50711"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0CCFD913" w14:textId="5BF79816"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8" w:type="pct"/>
          </w:tcPr>
          <w:p w14:paraId="1CC754F1" w14:textId="44925DAE"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9" w:type="pct"/>
          </w:tcPr>
          <w:p w14:paraId="26126D61" w14:textId="4D988ED1"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2BFAF52F" w14:textId="70ABB420"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559CE8D6" w14:textId="4B32AF41"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r>
      <w:tr w:rsidR="00512CDB" w:rsidRPr="0084072E" w14:paraId="13243634" w14:textId="77777777" w:rsidTr="006D7759">
        <w:tc>
          <w:tcPr>
            <w:tcW w:w="2776" w:type="pct"/>
          </w:tcPr>
          <w:p w14:paraId="45994958" w14:textId="33997945" w:rsidR="00512CDB" w:rsidRDefault="00512CDB" w:rsidP="00512CDB">
            <w:pPr>
              <w:spacing w:after="0" w:line="240" w:lineRule="auto"/>
              <w:rPr>
                <w:rFonts w:ascii="Times New Roman" w:eastAsia="Times New Roman" w:hAnsi="Times New Roman" w:cs="Times New Roman"/>
                <w:bCs/>
                <w:sz w:val="24"/>
                <w:szCs w:val="24"/>
                <w:lang w:val="uk-UA"/>
              </w:rPr>
            </w:pPr>
            <w:r>
              <w:rPr>
                <w:bCs/>
                <w:sz w:val="24"/>
                <w:szCs w:val="24"/>
                <w:lang w:val="en"/>
              </w:rPr>
              <w:t>Topic 6.  Postmortem changes in the tissues of the face, mouth, dentition</w:t>
            </w:r>
            <w:r>
              <w:rPr>
                <w:lang w:val="en"/>
              </w:rPr>
              <w:t xml:space="preserve"> </w:t>
            </w:r>
            <w:r>
              <w:rPr>
                <w:bCs/>
                <w:sz w:val="24"/>
                <w:szCs w:val="24"/>
                <w:lang w:val="en"/>
              </w:rPr>
              <w:t>and bones.</w:t>
            </w:r>
          </w:p>
        </w:tc>
        <w:tc>
          <w:tcPr>
            <w:tcW w:w="369" w:type="pct"/>
          </w:tcPr>
          <w:p w14:paraId="249F9481" w14:textId="11B6E8FA"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4</w:t>
            </w:r>
          </w:p>
        </w:tc>
        <w:tc>
          <w:tcPr>
            <w:tcW w:w="369" w:type="pct"/>
          </w:tcPr>
          <w:p w14:paraId="1910E30C" w14:textId="5293E3E1"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8" w:type="pct"/>
          </w:tcPr>
          <w:p w14:paraId="37E2F018" w14:textId="0E9A20A2"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9" w:type="pct"/>
          </w:tcPr>
          <w:p w14:paraId="18218D0E" w14:textId="49E29DEC"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5A2D1EBC" w14:textId="15D153FC"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10010B89" w14:textId="79BF1047" w:rsidR="00512CDB"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4</w:t>
            </w:r>
          </w:p>
        </w:tc>
      </w:tr>
      <w:tr w:rsidR="00512CDB" w:rsidRPr="006D7759" w14:paraId="6314C648" w14:textId="77777777" w:rsidTr="006D7759">
        <w:tc>
          <w:tcPr>
            <w:tcW w:w="2776" w:type="pct"/>
          </w:tcPr>
          <w:p w14:paraId="2C466B0C" w14:textId="77777777" w:rsidR="00512CDB" w:rsidRPr="00202075" w:rsidRDefault="00512CDB" w:rsidP="00512CDB">
            <w:pPr>
              <w:autoSpaceDE w:val="0"/>
              <w:autoSpaceDN w:val="0"/>
              <w:spacing w:after="0" w:line="240" w:lineRule="auto"/>
              <w:jc w:val="right"/>
              <w:rPr>
                <w:rFonts w:ascii="Times New Roman" w:eastAsia="Times New Roman" w:hAnsi="Times New Roman" w:cs="Times New Roman"/>
                <w:b/>
                <w:bCs/>
                <w:sz w:val="24"/>
                <w:szCs w:val="24"/>
                <w:lang w:val="uk-UA"/>
              </w:rPr>
            </w:pPr>
            <w:r w:rsidRPr="00202075">
              <w:rPr>
                <w:b/>
                <w:bCs/>
                <w:sz w:val="24"/>
                <w:szCs w:val="24"/>
                <w:lang w:val="en"/>
              </w:rPr>
              <w:t>Total for content module 2</w:t>
            </w:r>
          </w:p>
        </w:tc>
        <w:tc>
          <w:tcPr>
            <w:tcW w:w="369" w:type="pct"/>
          </w:tcPr>
          <w:p w14:paraId="24858174" w14:textId="6BD99310" w:rsidR="00512CDB" w:rsidRPr="00202075" w:rsidRDefault="00736BE9" w:rsidP="00512CDB">
            <w:pPr>
              <w:spacing w:after="0" w:line="240" w:lineRule="auto"/>
              <w:jc w:val="center"/>
              <w:rPr>
                <w:rFonts w:ascii="Times New Roman" w:eastAsia="Times New Roman" w:hAnsi="Times New Roman" w:cs="Times New Roman"/>
                <w:b/>
                <w:bCs/>
                <w:sz w:val="24"/>
                <w:szCs w:val="24"/>
                <w:lang w:val="uk-UA"/>
              </w:rPr>
            </w:pPr>
            <w:r>
              <w:rPr>
                <w:b/>
                <w:bCs/>
                <w:sz w:val="24"/>
                <w:szCs w:val="24"/>
                <w:lang w:val="en"/>
              </w:rPr>
              <w:t>20</w:t>
            </w:r>
          </w:p>
        </w:tc>
        <w:tc>
          <w:tcPr>
            <w:tcW w:w="369" w:type="pct"/>
          </w:tcPr>
          <w:p w14:paraId="30C40DAB" w14:textId="16474109" w:rsidR="00512CDB" w:rsidRPr="00202075" w:rsidRDefault="00512CDB" w:rsidP="00512CDB">
            <w:pPr>
              <w:spacing w:after="0" w:line="240" w:lineRule="auto"/>
              <w:jc w:val="center"/>
              <w:rPr>
                <w:rFonts w:ascii="Times New Roman" w:eastAsia="Times New Roman" w:hAnsi="Times New Roman" w:cs="Times New Roman"/>
                <w:b/>
                <w:bCs/>
                <w:sz w:val="24"/>
                <w:szCs w:val="24"/>
                <w:lang w:val="uk-UA"/>
              </w:rPr>
            </w:pPr>
            <w:r>
              <w:rPr>
                <w:b/>
                <w:bCs/>
                <w:sz w:val="24"/>
                <w:szCs w:val="24"/>
                <w:lang w:val="en"/>
              </w:rPr>
              <w:t>-</w:t>
            </w:r>
          </w:p>
        </w:tc>
        <w:tc>
          <w:tcPr>
            <w:tcW w:w="368" w:type="pct"/>
          </w:tcPr>
          <w:p w14:paraId="6C4D1A62" w14:textId="6BC414FB" w:rsidR="00512CDB" w:rsidRPr="00202075" w:rsidRDefault="00512CDB" w:rsidP="00512CDB">
            <w:pPr>
              <w:spacing w:after="0" w:line="240" w:lineRule="auto"/>
              <w:jc w:val="center"/>
              <w:rPr>
                <w:rFonts w:ascii="Times New Roman" w:eastAsia="Times New Roman" w:hAnsi="Times New Roman" w:cs="Times New Roman"/>
                <w:b/>
                <w:bCs/>
                <w:sz w:val="24"/>
                <w:szCs w:val="24"/>
                <w:lang w:val="uk-UA"/>
              </w:rPr>
            </w:pPr>
            <w:r w:rsidRPr="00202075">
              <w:rPr>
                <w:b/>
                <w:bCs/>
                <w:sz w:val="24"/>
                <w:szCs w:val="24"/>
                <w:lang w:val="en"/>
              </w:rPr>
              <w:t>6</w:t>
            </w:r>
          </w:p>
        </w:tc>
        <w:tc>
          <w:tcPr>
            <w:tcW w:w="369" w:type="pct"/>
          </w:tcPr>
          <w:p w14:paraId="64FA0375" w14:textId="3E20C64F"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66638208" w14:textId="0A64A656"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128067A4" w14:textId="44B719C9"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14</w:t>
            </w:r>
          </w:p>
        </w:tc>
      </w:tr>
      <w:tr w:rsidR="00512CDB" w:rsidRPr="00106ED3" w14:paraId="553E5E58" w14:textId="77777777" w:rsidTr="006D7759">
        <w:tc>
          <w:tcPr>
            <w:tcW w:w="5000" w:type="pct"/>
            <w:gridSpan w:val="7"/>
          </w:tcPr>
          <w:p w14:paraId="2F07B1D7" w14:textId="59FC671E" w:rsidR="00512CDB" w:rsidRPr="006D7759" w:rsidRDefault="00512CDB" w:rsidP="00512CDB">
            <w:pPr>
              <w:spacing w:after="0" w:line="240" w:lineRule="auto"/>
              <w:ind w:firstLine="601"/>
              <w:rPr>
                <w:rFonts w:ascii="Times New Roman" w:eastAsia="Times New Roman" w:hAnsi="Times New Roman" w:cs="Times New Roman"/>
                <w:b/>
                <w:bCs/>
                <w:sz w:val="24"/>
                <w:szCs w:val="24"/>
                <w:lang w:val="uk-UA"/>
              </w:rPr>
            </w:pPr>
            <w:r w:rsidRPr="006D7759">
              <w:rPr>
                <w:b/>
                <w:sz w:val="24"/>
                <w:szCs w:val="24"/>
                <w:lang w:val="en"/>
              </w:rPr>
              <w:t>Content module 3</w:t>
            </w:r>
            <w:r>
              <w:rPr>
                <w:b/>
                <w:sz w:val="24"/>
                <w:szCs w:val="24"/>
                <w:lang w:val="en"/>
              </w:rPr>
              <w:t xml:space="preserve">. </w:t>
            </w:r>
            <w:r>
              <w:rPr>
                <w:lang w:val="en"/>
              </w:rPr>
              <w:t xml:space="preserve"> </w:t>
            </w:r>
            <w:r w:rsidRPr="00FB7FE0">
              <w:rPr>
                <w:b/>
                <w:sz w:val="24"/>
                <w:szCs w:val="24"/>
                <w:lang w:val="en"/>
              </w:rPr>
              <w:t>Inspection of the corpse at the scene.</w:t>
            </w:r>
          </w:p>
        </w:tc>
      </w:tr>
      <w:tr w:rsidR="00512CDB" w:rsidRPr="006D7759" w14:paraId="379B7C3D" w14:textId="77777777" w:rsidTr="006D7759">
        <w:tc>
          <w:tcPr>
            <w:tcW w:w="2776" w:type="pct"/>
          </w:tcPr>
          <w:p w14:paraId="54B63C9F" w14:textId="3BF90475" w:rsidR="00512CDB" w:rsidRPr="006D7759" w:rsidRDefault="00512CDB" w:rsidP="00512CDB">
            <w:pPr>
              <w:spacing w:after="0" w:line="240" w:lineRule="auto"/>
              <w:rPr>
                <w:rFonts w:ascii="Times New Roman" w:eastAsia="Times New Roman" w:hAnsi="Times New Roman" w:cs="Times New Roman"/>
                <w:sz w:val="24"/>
                <w:szCs w:val="24"/>
                <w:lang w:val="uk-UA"/>
              </w:rPr>
            </w:pPr>
            <w:r w:rsidRPr="006D7759">
              <w:rPr>
                <w:bCs/>
                <w:sz w:val="24"/>
                <w:szCs w:val="24"/>
                <w:lang w:val="en"/>
              </w:rPr>
              <w:t xml:space="preserve">Topic 1. </w:t>
            </w:r>
            <w:r w:rsidRPr="005F19B0">
              <w:rPr>
                <w:bCs/>
                <w:sz w:val="24"/>
                <w:szCs w:val="24"/>
                <w:lang w:val="en"/>
              </w:rPr>
              <w:t xml:space="preserve"> Inspection of the scene and inspection of the corpse at the place of its discovery</w:t>
            </w:r>
            <w:r>
              <w:rPr>
                <w:bCs/>
                <w:sz w:val="24"/>
                <w:szCs w:val="24"/>
                <w:lang w:val="en"/>
              </w:rPr>
              <w:t>.</w:t>
            </w:r>
          </w:p>
        </w:tc>
        <w:tc>
          <w:tcPr>
            <w:tcW w:w="369" w:type="pct"/>
          </w:tcPr>
          <w:p w14:paraId="6E4073C1" w14:textId="15528697"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4</w:t>
            </w:r>
          </w:p>
        </w:tc>
        <w:tc>
          <w:tcPr>
            <w:tcW w:w="369" w:type="pct"/>
          </w:tcPr>
          <w:p w14:paraId="39A5A4B5" w14:textId="152BD2F0"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8" w:type="pct"/>
          </w:tcPr>
          <w:p w14:paraId="22AC7551" w14:textId="741B2CBB"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4D1D7BCB" w14:textId="63D334AA"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7F22ECA4" w14:textId="38984B3B"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79DD3DDF" w14:textId="3703A0E3" w:rsidR="00512CDB" w:rsidRPr="006D7759" w:rsidRDefault="00512CDB" w:rsidP="00512CDB">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r>
      <w:tr w:rsidR="00736BE9" w:rsidRPr="00736BE9" w14:paraId="1CFE085E" w14:textId="77777777" w:rsidTr="006D7759">
        <w:tc>
          <w:tcPr>
            <w:tcW w:w="2776" w:type="pct"/>
          </w:tcPr>
          <w:p w14:paraId="4649DFE1" w14:textId="2ED3BAA2" w:rsidR="00736BE9" w:rsidRPr="006D7759" w:rsidRDefault="00736BE9" w:rsidP="00736BE9">
            <w:pPr>
              <w:spacing w:after="0" w:line="240" w:lineRule="auto"/>
              <w:rPr>
                <w:rFonts w:ascii="Times New Roman" w:eastAsia="Times New Roman" w:hAnsi="Times New Roman" w:cs="Times New Roman"/>
                <w:bCs/>
                <w:sz w:val="24"/>
                <w:szCs w:val="24"/>
                <w:lang w:val="uk-UA"/>
              </w:rPr>
            </w:pPr>
            <w:r>
              <w:rPr>
                <w:bCs/>
                <w:sz w:val="24"/>
                <w:szCs w:val="24"/>
                <w:lang w:val="en"/>
              </w:rPr>
              <w:t>Topic 2. External and internal study of the corpse</w:t>
            </w:r>
          </w:p>
        </w:tc>
        <w:tc>
          <w:tcPr>
            <w:tcW w:w="369" w:type="pct"/>
          </w:tcPr>
          <w:p w14:paraId="1B1E8B97" w14:textId="1F460231" w:rsidR="00736BE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7DDDD2F4" w14:textId="7858AF60" w:rsidR="00736BE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8" w:type="pct"/>
          </w:tcPr>
          <w:p w14:paraId="41F2D633" w14:textId="7D4CEF8E" w:rsidR="00736BE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9" w:type="pct"/>
          </w:tcPr>
          <w:p w14:paraId="1C102A3C" w14:textId="0B8F1A31" w:rsidR="00736BE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3331131E" w14:textId="0BEC8A2B" w:rsidR="00736BE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7CB73F22" w14:textId="5BCEE246" w:rsidR="00736BE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r>
      <w:tr w:rsidR="00736BE9" w:rsidRPr="006D7759" w14:paraId="4E0170C6" w14:textId="77777777" w:rsidTr="006D7759">
        <w:tc>
          <w:tcPr>
            <w:tcW w:w="2776" w:type="pct"/>
          </w:tcPr>
          <w:p w14:paraId="1183B451" w14:textId="52E101B9" w:rsidR="00736BE9" w:rsidRPr="006D7759" w:rsidRDefault="00736BE9" w:rsidP="00736BE9">
            <w:pPr>
              <w:spacing w:after="0" w:line="240" w:lineRule="auto"/>
              <w:rPr>
                <w:rFonts w:ascii="Times New Roman" w:eastAsia="Times New Roman" w:hAnsi="Times New Roman" w:cs="Times New Roman"/>
                <w:bCs/>
                <w:sz w:val="24"/>
                <w:szCs w:val="24"/>
                <w:lang w:val="uk-UA"/>
              </w:rPr>
            </w:pPr>
            <w:r>
              <w:rPr>
                <w:bCs/>
                <w:sz w:val="24"/>
                <w:szCs w:val="24"/>
                <w:lang w:val="en"/>
              </w:rPr>
              <w:t xml:space="preserve">Topic </w:t>
            </w:r>
            <w:r w:rsidR="00BF7A77">
              <w:rPr>
                <w:bCs/>
                <w:sz w:val="24"/>
                <w:szCs w:val="24"/>
                <w:lang w:val="en"/>
              </w:rPr>
              <w:t>3</w:t>
            </w:r>
            <w:r>
              <w:rPr>
                <w:bCs/>
                <w:sz w:val="24"/>
                <w:szCs w:val="24"/>
                <w:lang w:val="en"/>
              </w:rPr>
              <w:t>. Extraction of material for laboratory research.</w:t>
            </w:r>
          </w:p>
        </w:tc>
        <w:tc>
          <w:tcPr>
            <w:tcW w:w="369" w:type="pct"/>
          </w:tcPr>
          <w:p w14:paraId="04A93702" w14:textId="2A412EC0" w:rsidR="00736BE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6AB00850" w14:textId="764CB359" w:rsidR="00736BE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8" w:type="pct"/>
          </w:tcPr>
          <w:p w14:paraId="7E3BD4ED" w14:textId="77894973" w:rsidR="00736BE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9" w:type="pct"/>
          </w:tcPr>
          <w:p w14:paraId="58648F91" w14:textId="68D3C52C" w:rsidR="00736BE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24E4971A" w14:textId="1F4027B1" w:rsidR="00736BE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708589B9" w14:textId="21AB37EB" w:rsidR="00736BE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r>
      <w:tr w:rsidR="00736BE9" w:rsidRPr="006D7759" w14:paraId="3300D0A2" w14:textId="77777777" w:rsidTr="006D7759">
        <w:tc>
          <w:tcPr>
            <w:tcW w:w="2776" w:type="pct"/>
          </w:tcPr>
          <w:p w14:paraId="62F9FD1C" w14:textId="703DF46C" w:rsidR="00736BE9" w:rsidRPr="006D7759" w:rsidRDefault="00736BE9" w:rsidP="00736BE9">
            <w:pPr>
              <w:spacing w:after="0" w:line="240" w:lineRule="auto"/>
              <w:rPr>
                <w:rFonts w:ascii="Times New Roman" w:eastAsia="Times New Roman" w:hAnsi="Times New Roman" w:cs="Times New Roman"/>
                <w:sz w:val="24"/>
                <w:szCs w:val="24"/>
                <w:lang w:val="uk-UA"/>
              </w:rPr>
            </w:pPr>
            <w:r w:rsidRPr="006D7759">
              <w:rPr>
                <w:sz w:val="24"/>
                <w:szCs w:val="24"/>
                <w:lang w:val="en"/>
              </w:rPr>
              <w:t xml:space="preserve">Topic </w:t>
            </w:r>
            <w:r w:rsidR="00BF7A77">
              <w:rPr>
                <w:sz w:val="24"/>
                <w:szCs w:val="24"/>
                <w:lang w:val="en"/>
              </w:rPr>
              <w:t>4</w:t>
            </w:r>
            <w:r w:rsidRPr="006D7759">
              <w:rPr>
                <w:sz w:val="24"/>
                <w:szCs w:val="24"/>
                <w:lang w:val="en"/>
              </w:rPr>
              <w:t xml:space="preserve">. </w:t>
            </w:r>
            <w:r>
              <w:rPr>
                <w:lang w:val="en"/>
              </w:rPr>
              <w:t xml:space="preserve"> </w:t>
            </w:r>
            <w:r w:rsidRPr="005F19B0">
              <w:rPr>
                <w:bCs/>
                <w:sz w:val="24"/>
                <w:szCs w:val="24"/>
                <w:lang w:val="en"/>
              </w:rPr>
              <w:t>Forensic examination of material evidence of biological origin</w:t>
            </w:r>
            <w:r>
              <w:rPr>
                <w:bCs/>
                <w:sz w:val="24"/>
                <w:szCs w:val="24"/>
                <w:lang w:val="en"/>
              </w:rPr>
              <w:t>.</w:t>
            </w:r>
            <w:r>
              <w:rPr>
                <w:bCs/>
                <w:sz w:val="24"/>
                <w:szCs w:val="24"/>
                <w:lang w:val="en"/>
              </w:rPr>
              <w:br/>
            </w:r>
          </w:p>
        </w:tc>
        <w:tc>
          <w:tcPr>
            <w:tcW w:w="369" w:type="pct"/>
          </w:tcPr>
          <w:p w14:paraId="2B7009EB" w14:textId="79133261" w:rsidR="00736BE9" w:rsidRPr="006D775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6</w:t>
            </w:r>
          </w:p>
        </w:tc>
        <w:tc>
          <w:tcPr>
            <w:tcW w:w="369" w:type="pct"/>
          </w:tcPr>
          <w:p w14:paraId="043941AF" w14:textId="69CE8B95" w:rsidR="00736BE9" w:rsidRPr="006D775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8" w:type="pct"/>
          </w:tcPr>
          <w:p w14:paraId="23998ABA" w14:textId="518FFD44" w:rsidR="00736BE9" w:rsidRPr="006D775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546BC53B" w14:textId="458AD85F" w:rsidR="00736BE9" w:rsidRPr="006D775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457A4319" w14:textId="7A9B885A" w:rsidR="00736BE9" w:rsidRPr="006D775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7E6CE7AD" w14:textId="213FE727" w:rsidR="00736BE9" w:rsidRPr="006D775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r>
      <w:tr w:rsidR="00736BE9" w:rsidRPr="006D7759" w14:paraId="7B75BE9D" w14:textId="77777777" w:rsidTr="006D7759">
        <w:tc>
          <w:tcPr>
            <w:tcW w:w="2776" w:type="pct"/>
          </w:tcPr>
          <w:p w14:paraId="4150A933" w14:textId="31DC540F" w:rsidR="00736BE9" w:rsidRPr="006D7759" w:rsidRDefault="00736BE9" w:rsidP="00736BE9">
            <w:pPr>
              <w:spacing w:after="0" w:line="240" w:lineRule="auto"/>
              <w:rPr>
                <w:rFonts w:ascii="Times New Roman" w:eastAsia="Times New Roman" w:hAnsi="Times New Roman" w:cs="Times New Roman"/>
                <w:sz w:val="24"/>
                <w:szCs w:val="24"/>
                <w:lang w:val="uk-UA"/>
              </w:rPr>
            </w:pPr>
            <w:r>
              <w:rPr>
                <w:bCs/>
                <w:sz w:val="24"/>
                <w:szCs w:val="24"/>
                <w:lang w:val="en"/>
              </w:rPr>
              <w:t xml:space="preserve">Topic </w:t>
            </w:r>
            <w:r w:rsidR="00BF7A77">
              <w:rPr>
                <w:bCs/>
                <w:sz w:val="24"/>
                <w:szCs w:val="24"/>
                <w:lang w:val="en"/>
              </w:rPr>
              <w:t>5</w:t>
            </w:r>
            <w:r>
              <w:rPr>
                <w:bCs/>
                <w:sz w:val="24"/>
                <w:szCs w:val="24"/>
                <w:lang w:val="en"/>
              </w:rPr>
              <w:t>. Forensic and dental identification of the corpses of unknown persons.</w:t>
            </w:r>
          </w:p>
        </w:tc>
        <w:tc>
          <w:tcPr>
            <w:tcW w:w="369" w:type="pct"/>
          </w:tcPr>
          <w:p w14:paraId="4E77D4E8" w14:textId="3D4879D1" w:rsidR="00736BE9" w:rsidRPr="006D775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8</w:t>
            </w:r>
          </w:p>
        </w:tc>
        <w:tc>
          <w:tcPr>
            <w:tcW w:w="369" w:type="pct"/>
          </w:tcPr>
          <w:p w14:paraId="662F97C7" w14:textId="0C438401" w:rsidR="00736BE9" w:rsidRPr="006D775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8" w:type="pct"/>
          </w:tcPr>
          <w:p w14:paraId="4ADEA2C8" w14:textId="1BF3F2F2" w:rsidR="00736BE9" w:rsidRPr="006D775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5A17A54D" w14:textId="3BCAEEB7" w:rsidR="00736BE9" w:rsidRPr="006D775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582D6239" w14:textId="7334AC6F" w:rsidR="00736BE9" w:rsidRPr="006D775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601E0A15" w14:textId="24A721D7" w:rsidR="00736BE9" w:rsidRPr="006D775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4</w:t>
            </w:r>
          </w:p>
        </w:tc>
      </w:tr>
      <w:tr w:rsidR="00736BE9" w:rsidRPr="006D7759" w14:paraId="662B512F" w14:textId="77777777" w:rsidTr="006D7759">
        <w:tc>
          <w:tcPr>
            <w:tcW w:w="2776" w:type="pct"/>
          </w:tcPr>
          <w:p w14:paraId="585E8076" w14:textId="2738297B" w:rsidR="00736BE9" w:rsidRDefault="00736BE9" w:rsidP="00736BE9">
            <w:pPr>
              <w:spacing w:after="0" w:line="240" w:lineRule="auto"/>
              <w:rPr>
                <w:rFonts w:ascii="Times New Roman" w:eastAsia="Times New Roman" w:hAnsi="Times New Roman" w:cs="Times New Roman"/>
                <w:bCs/>
                <w:sz w:val="24"/>
                <w:szCs w:val="24"/>
                <w:lang w:val="uk-UA"/>
              </w:rPr>
            </w:pPr>
            <w:r>
              <w:rPr>
                <w:bCs/>
                <w:sz w:val="24"/>
                <w:szCs w:val="24"/>
                <w:lang w:val="en"/>
              </w:rPr>
              <w:t xml:space="preserve">Topic </w:t>
            </w:r>
            <w:r w:rsidR="00BF7A77">
              <w:rPr>
                <w:bCs/>
                <w:sz w:val="24"/>
                <w:szCs w:val="24"/>
                <w:lang w:val="en"/>
              </w:rPr>
              <w:t>6</w:t>
            </w:r>
            <w:r>
              <w:rPr>
                <w:bCs/>
                <w:sz w:val="24"/>
                <w:szCs w:val="24"/>
                <w:lang w:val="en"/>
              </w:rPr>
              <w:t>. Forensic study of facial tissues and its skeleton.</w:t>
            </w:r>
          </w:p>
        </w:tc>
        <w:tc>
          <w:tcPr>
            <w:tcW w:w="369" w:type="pct"/>
          </w:tcPr>
          <w:p w14:paraId="3C73027D" w14:textId="5A3DF04E" w:rsidR="00736BE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4</w:t>
            </w:r>
          </w:p>
        </w:tc>
        <w:tc>
          <w:tcPr>
            <w:tcW w:w="369" w:type="pct"/>
          </w:tcPr>
          <w:p w14:paraId="23334429" w14:textId="5EEA8634" w:rsidR="00736BE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8" w:type="pct"/>
          </w:tcPr>
          <w:p w14:paraId="00CAAF11" w14:textId="662B720C" w:rsidR="00736BE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9" w:type="pct"/>
          </w:tcPr>
          <w:p w14:paraId="7AAACE4D" w14:textId="2BC32B8C" w:rsidR="00736BE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05B969D9" w14:textId="796A76FE" w:rsidR="00736BE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3F088277" w14:textId="458F77F4" w:rsidR="00736BE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4</w:t>
            </w:r>
          </w:p>
          <w:p w14:paraId="351E4AE0" w14:textId="1538CC76" w:rsidR="00736BE9" w:rsidRDefault="00736BE9" w:rsidP="00736BE9">
            <w:pPr>
              <w:spacing w:after="0" w:line="240" w:lineRule="auto"/>
              <w:jc w:val="center"/>
              <w:rPr>
                <w:rFonts w:ascii="Times New Roman" w:eastAsia="Times New Roman" w:hAnsi="Times New Roman" w:cs="Times New Roman"/>
                <w:bCs/>
                <w:sz w:val="24"/>
                <w:szCs w:val="24"/>
                <w:lang w:val="uk-UA"/>
              </w:rPr>
            </w:pPr>
          </w:p>
        </w:tc>
      </w:tr>
      <w:tr w:rsidR="00736BE9" w:rsidRPr="006D7759" w14:paraId="75B78476" w14:textId="77777777" w:rsidTr="006D7759">
        <w:tc>
          <w:tcPr>
            <w:tcW w:w="2776" w:type="pct"/>
          </w:tcPr>
          <w:p w14:paraId="1534FB4B" w14:textId="71C20867" w:rsidR="00736BE9" w:rsidRDefault="00736BE9" w:rsidP="00736BE9">
            <w:pPr>
              <w:spacing w:after="0" w:line="240" w:lineRule="auto"/>
              <w:rPr>
                <w:rFonts w:ascii="Times New Roman" w:eastAsia="Times New Roman" w:hAnsi="Times New Roman" w:cs="Times New Roman"/>
                <w:bCs/>
                <w:sz w:val="24"/>
                <w:szCs w:val="24"/>
                <w:lang w:val="uk-UA"/>
              </w:rPr>
            </w:pPr>
            <w:r>
              <w:rPr>
                <w:bCs/>
                <w:sz w:val="24"/>
                <w:szCs w:val="24"/>
                <w:lang w:val="en"/>
              </w:rPr>
              <w:t xml:space="preserve">Topic </w:t>
            </w:r>
            <w:r w:rsidR="00BF7A77">
              <w:rPr>
                <w:bCs/>
                <w:sz w:val="24"/>
                <w:szCs w:val="24"/>
                <w:lang w:val="en"/>
              </w:rPr>
              <w:t>7</w:t>
            </w:r>
            <w:r>
              <w:rPr>
                <w:bCs/>
                <w:sz w:val="24"/>
                <w:szCs w:val="24"/>
                <w:lang w:val="en"/>
              </w:rPr>
              <w:t>.  Registration of the results of the forensic medical examination of the corpse.</w:t>
            </w:r>
          </w:p>
        </w:tc>
        <w:tc>
          <w:tcPr>
            <w:tcW w:w="369" w:type="pct"/>
          </w:tcPr>
          <w:p w14:paraId="2C992904" w14:textId="00B6A603" w:rsidR="00736BE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0AC73DD9" w14:textId="4963775C" w:rsidR="00736BE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8" w:type="pct"/>
          </w:tcPr>
          <w:p w14:paraId="189C5493" w14:textId="07E6D4F9" w:rsidR="00736BE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9" w:type="pct"/>
          </w:tcPr>
          <w:p w14:paraId="40653B5B" w14:textId="3D85120C" w:rsidR="00736BE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06A2F57E" w14:textId="35123C0A" w:rsidR="00736BE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34B097AD" w14:textId="179611C5" w:rsidR="00736BE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r>
      <w:tr w:rsidR="00736BE9" w:rsidRPr="006D7759" w14:paraId="29CC6E76" w14:textId="77777777" w:rsidTr="006D7759">
        <w:tc>
          <w:tcPr>
            <w:tcW w:w="2776" w:type="pct"/>
          </w:tcPr>
          <w:p w14:paraId="6F1E77F5" w14:textId="77777777" w:rsidR="00736BE9" w:rsidRPr="006D7759" w:rsidRDefault="00736BE9" w:rsidP="00736BE9">
            <w:pPr>
              <w:autoSpaceDE w:val="0"/>
              <w:autoSpaceDN w:val="0"/>
              <w:spacing w:after="0" w:line="240" w:lineRule="auto"/>
              <w:jc w:val="right"/>
              <w:rPr>
                <w:rFonts w:ascii="Times New Roman" w:eastAsia="Times New Roman" w:hAnsi="Times New Roman" w:cs="Times New Roman"/>
                <w:sz w:val="24"/>
                <w:szCs w:val="24"/>
                <w:lang w:val="uk-UA"/>
              </w:rPr>
            </w:pPr>
            <w:r w:rsidRPr="006D7759">
              <w:rPr>
                <w:sz w:val="24"/>
                <w:szCs w:val="24"/>
                <w:lang w:val="en"/>
              </w:rPr>
              <w:t>Total for content module 3</w:t>
            </w:r>
          </w:p>
        </w:tc>
        <w:tc>
          <w:tcPr>
            <w:tcW w:w="369" w:type="pct"/>
          </w:tcPr>
          <w:p w14:paraId="7EECD3A2" w14:textId="57890EE5" w:rsidR="00736BE9" w:rsidRPr="0084072E" w:rsidRDefault="00736BE9" w:rsidP="00736BE9">
            <w:pPr>
              <w:spacing w:after="0" w:line="240" w:lineRule="auto"/>
              <w:jc w:val="center"/>
              <w:rPr>
                <w:rFonts w:ascii="Times New Roman" w:eastAsia="Times New Roman" w:hAnsi="Times New Roman" w:cs="Times New Roman"/>
                <w:b/>
                <w:sz w:val="24"/>
                <w:szCs w:val="24"/>
                <w:lang w:val="uk-UA"/>
              </w:rPr>
            </w:pPr>
            <w:r>
              <w:rPr>
                <w:b/>
                <w:sz w:val="24"/>
                <w:szCs w:val="24"/>
                <w:lang w:val="en"/>
              </w:rPr>
              <w:t>28</w:t>
            </w:r>
          </w:p>
        </w:tc>
        <w:tc>
          <w:tcPr>
            <w:tcW w:w="369" w:type="pct"/>
          </w:tcPr>
          <w:p w14:paraId="5E7FE1C4" w14:textId="120F6338" w:rsidR="00736BE9" w:rsidRPr="0084072E" w:rsidRDefault="00736BE9" w:rsidP="00736BE9">
            <w:pPr>
              <w:spacing w:after="0" w:line="240" w:lineRule="auto"/>
              <w:jc w:val="center"/>
              <w:rPr>
                <w:rFonts w:ascii="Times New Roman" w:eastAsia="Times New Roman" w:hAnsi="Times New Roman" w:cs="Times New Roman"/>
                <w:b/>
                <w:sz w:val="24"/>
                <w:szCs w:val="24"/>
                <w:lang w:val="uk-UA"/>
              </w:rPr>
            </w:pPr>
            <w:r>
              <w:rPr>
                <w:b/>
                <w:sz w:val="24"/>
                <w:szCs w:val="24"/>
                <w:lang w:val="en"/>
              </w:rPr>
              <w:t>4</w:t>
            </w:r>
          </w:p>
        </w:tc>
        <w:tc>
          <w:tcPr>
            <w:tcW w:w="368" w:type="pct"/>
          </w:tcPr>
          <w:p w14:paraId="6B04F60A" w14:textId="78BBEE33" w:rsidR="00736BE9" w:rsidRPr="0084072E" w:rsidRDefault="00736BE9" w:rsidP="00736BE9">
            <w:pPr>
              <w:spacing w:after="0" w:line="240" w:lineRule="auto"/>
              <w:jc w:val="center"/>
              <w:rPr>
                <w:rFonts w:ascii="Times New Roman" w:eastAsia="Times New Roman" w:hAnsi="Times New Roman" w:cs="Times New Roman"/>
                <w:b/>
                <w:sz w:val="24"/>
                <w:szCs w:val="24"/>
                <w:lang w:val="uk-UA"/>
              </w:rPr>
            </w:pPr>
            <w:r w:rsidRPr="0084072E">
              <w:rPr>
                <w:b/>
                <w:sz w:val="24"/>
                <w:szCs w:val="24"/>
                <w:lang w:val="en"/>
              </w:rPr>
              <w:t>6</w:t>
            </w:r>
          </w:p>
        </w:tc>
        <w:tc>
          <w:tcPr>
            <w:tcW w:w="369" w:type="pct"/>
          </w:tcPr>
          <w:p w14:paraId="385FD5AB" w14:textId="0D756D33" w:rsidR="00736BE9" w:rsidRPr="0084072E" w:rsidRDefault="00736BE9" w:rsidP="00736BE9">
            <w:pPr>
              <w:spacing w:after="0" w:line="240" w:lineRule="auto"/>
              <w:jc w:val="center"/>
              <w:rPr>
                <w:rFonts w:ascii="Times New Roman" w:eastAsia="Times New Roman" w:hAnsi="Times New Roman" w:cs="Times New Roman"/>
                <w:b/>
                <w:sz w:val="24"/>
                <w:szCs w:val="24"/>
                <w:lang w:val="uk-UA"/>
              </w:rPr>
            </w:pPr>
            <w:r w:rsidRPr="0084072E">
              <w:rPr>
                <w:b/>
                <w:sz w:val="24"/>
                <w:szCs w:val="24"/>
                <w:lang w:val="en"/>
              </w:rPr>
              <w:t>-</w:t>
            </w:r>
          </w:p>
        </w:tc>
        <w:tc>
          <w:tcPr>
            <w:tcW w:w="370" w:type="pct"/>
          </w:tcPr>
          <w:p w14:paraId="4F94DAA9" w14:textId="6CEAF19A" w:rsidR="00736BE9" w:rsidRPr="0084072E" w:rsidRDefault="00736BE9" w:rsidP="00736BE9">
            <w:pPr>
              <w:spacing w:after="0" w:line="240" w:lineRule="auto"/>
              <w:jc w:val="center"/>
              <w:rPr>
                <w:rFonts w:ascii="Times New Roman" w:eastAsia="Times New Roman" w:hAnsi="Times New Roman" w:cs="Times New Roman"/>
                <w:b/>
                <w:sz w:val="24"/>
                <w:szCs w:val="24"/>
                <w:lang w:val="uk-UA"/>
              </w:rPr>
            </w:pPr>
            <w:r w:rsidRPr="0084072E">
              <w:rPr>
                <w:b/>
                <w:sz w:val="24"/>
                <w:szCs w:val="24"/>
                <w:lang w:val="en"/>
              </w:rPr>
              <w:t>-</w:t>
            </w:r>
          </w:p>
        </w:tc>
        <w:tc>
          <w:tcPr>
            <w:tcW w:w="379" w:type="pct"/>
          </w:tcPr>
          <w:p w14:paraId="1C95618F" w14:textId="0D9B2E2A" w:rsidR="00736BE9" w:rsidRPr="0084072E" w:rsidRDefault="00736BE9" w:rsidP="00736BE9">
            <w:pPr>
              <w:spacing w:after="0" w:line="240" w:lineRule="auto"/>
              <w:jc w:val="center"/>
              <w:rPr>
                <w:rFonts w:ascii="Times New Roman" w:eastAsia="Times New Roman" w:hAnsi="Times New Roman" w:cs="Times New Roman"/>
                <w:b/>
                <w:sz w:val="24"/>
                <w:szCs w:val="24"/>
                <w:lang w:val="uk-UA"/>
              </w:rPr>
            </w:pPr>
            <w:r>
              <w:rPr>
                <w:b/>
                <w:sz w:val="24"/>
                <w:szCs w:val="24"/>
                <w:lang w:val="en"/>
              </w:rPr>
              <w:t>18</w:t>
            </w:r>
          </w:p>
        </w:tc>
      </w:tr>
      <w:tr w:rsidR="00736BE9" w:rsidRPr="006D7759" w14:paraId="4A3C3425" w14:textId="77777777" w:rsidTr="006D7759">
        <w:tc>
          <w:tcPr>
            <w:tcW w:w="2776" w:type="pct"/>
          </w:tcPr>
          <w:p w14:paraId="22B67199" w14:textId="77777777" w:rsidR="00736BE9" w:rsidRPr="006D7759" w:rsidRDefault="00736BE9" w:rsidP="00736BE9">
            <w:pPr>
              <w:autoSpaceDE w:val="0"/>
              <w:autoSpaceDN w:val="0"/>
              <w:spacing w:after="0" w:line="240" w:lineRule="auto"/>
              <w:jc w:val="right"/>
              <w:rPr>
                <w:rFonts w:ascii="Times New Roman" w:eastAsia="Times New Roman" w:hAnsi="Times New Roman" w:cs="Times New Roman"/>
                <w:sz w:val="24"/>
                <w:szCs w:val="24"/>
                <w:lang w:val="uk-UA"/>
              </w:rPr>
            </w:pPr>
            <w:r w:rsidRPr="006D7759">
              <w:rPr>
                <w:sz w:val="24"/>
                <w:szCs w:val="24"/>
                <w:lang w:val="en"/>
              </w:rPr>
              <w:t>Modular control work</w:t>
            </w:r>
          </w:p>
        </w:tc>
        <w:tc>
          <w:tcPr>
            <w:tcW w:w="369" w:type="pct"/>
          </w:tcPr>
          <w:p w14:paraId="4C30AE0F" w14:textId="77777777" w:rsidR="00736BE9" w:rsidRPr="006D7759" w:rsidRDefault="00736BE9" w:rsidP="00736BE9">
            <w:pPr>
              <w:spacing w:after="0" w:line="240" w:lineRule="auto"/>
              <w:jc w:val="center"/>
              <w:rPr>
                <w:rFonts w:ascii="Times New Roman" w:eastAsia="Times New Roman" w:hAnsi="Times New Roman" w:cs="Times New Roman"/>
                <w:bCs/>
                <w:sz w:val="24"/>
                <w:szCs w:val="24"/>
                <w:lang w:val="uk-UA"/>
              </w:rPr>
            </w:pPr>
          </w:p>
        </w:tc>
        <w:tc>
          <w:tcPr>
            <w:tcW w:w="369" w:type="pct"/>
          </w:tcPr>
          <w:p w14:paraId="02924720" w14:textId="77777777" w:rsidR="00736BE9" w:rsidRPr="006D7759" w:rsidRDefault="00736BE9" w:rsidP="00736BE9">
            <w:pPr>
              <w:spacing w:after="0" w:line="240" w:lineRule="auto"/>
              <w:jc w:val="center"/>
              <w:rPr>
                <w:rFonts w:ascii="Times New Roman" w:eastAsia="Times New Roman" w:hAnsi="Times New Roman" w:cs="Times New Roman"/>
                <w:bCs/>
                <w:sz w:val="24"/>
                <w:szCs w:val="24"/>
                <w:lang w:val="uk-UA"/>
              </w:rPr>
            </w:pPr>
          </w:p>
        </w:tc>
        <w:tc>
          <w:tcPr>
            <w:tcW w:w="368" w:type="pct"/>
          </w:tcPr>
          <w:p w14:paraId="40BF49A7" w14:textId="77777777" w:rsidR="00736BE9" w:rsidRPr="006D7759" w:rsidRDefault="00736BE9" w:rsidP="00736BE9">
            <w:pPr>
              <w:spacing w:after="0" w:line="240" w:lineRule="auto"/>
              <w:jc w:val="center"/>
              <w:rPr>
                <w:rFonts w:ascii="Times New Roman" w:eastAsia="Times New Roman" w:hAnsi="Times New Roman" w:cs="Times New Roman"/>
                <w:bCs/>
                <w:sz w:val="24"/>
                <w:szCs w:val="24"/>
                <w:lang w:val="uk-UA"/>
              </w:rPr>
            </w:pPr>
          </w:p>
        </w:tc>
        <w:tc>
          <w:tcPr>
            <w:tcW w:w="369" w:type="pct"/>
          </w:tcPr>
          <w:p w14:paraId="057959E6" w14:textId="77777777" w:rsidR="00736BE9" w:rsidRPr="006D7759" w:rsidRDefault="00736BE9" w:rsidP="00736BE9">
            <w:pPr>
              <w:spacing w:after="0" w:line="240" w:lineRule="auto"/>
              <w:jc w:val="center"/>
              <w:rPr>
                <w:rFonts w:ascii="Times New Roman" w:eastAsia="Times New Roman" w:hAnsi="Times New Roman" w:cs="Times New Roman"/>
                <w:bCs/>
                <w:sz w:val="24"/>
                <w:szCs w:val="24"/>
                <w:lang w:val="uk-UA"/>
              </w:rPr>
            </w:pPr>
          </w:p>
        </w:tc>
        <w:tc>
          <w:tcPr>
            <w:tcW w:w="370" w:type="pct"/>
          </w:tcPr>
          <w:p w14:paraId="1B7A88F3" w14:textId="77777777" w:rsidR="00736BE9" w:rsidRPr="006D7759" w:rsidRDefault="00736BE9" w:rsidP="00736BE9">
            <w:pPr>
              <w:spacing w:after="0" w:line="240" w:lineRule="auto"/>
              <w:jc w:val="center"/>
              <w:rPr>
                <w:rFonts w:ascii="Times New Roman" w:eastAsia="Times New Roman" w:hAnsi="Times New Roman" w:cs="Times New Roman"/>
                <w:bCs/>
                <w:sz w:val="24"/>
                <w:szCs w:val="24"/>
                <w:lang w:val="uk-UA"/>
              </w:rPr>
            </w:pPr>
          </w:p>
        </w:tc>
        <w:tc>
          <w:tcPr>
            <w:tcW w:w="379" w:type="pct"/>
          </w:tcPr>
          <w:p w14:paraId="46E49530" w14:textId="77777777" w:rsidR="00736BE9" w:rsidRPr="006D7759" w:rsidRDefault="00736BE9" w:rsidP="00736BE9">
            <w:pPr>
              <w:spacing w:after="0" w:line="240" w:lineRule="auto"/>
              <w:jc w:val="center"/>
              <w:rPr>
                <w:rFonts w:ascii="Times New Roman" w:eastAsia="Times New Roman" w:hAnsi="Times New Roman" w:cs="Times New Roman"/>
                <w:bCs/>
                <w:sz w:val="24"/>
                <w:szCs w:val="24"/>
                <w:lang w:val="uk-UA"/>
              </w:rPr>
            </w:pPr>
          </w:p>
        </w:tc>
      </w:tr>
      <w:tr w:rsidR="00736BE9" w:rsidRPr="006D7759" w14:paraId="437CC639" w14:textId="77777777" w:rsidTr="006D7759">
        <w:tc>
          <w:tcPr>
            <w:tcW w:w="2776" w:type="pct"/>
          </w:tcPr>
          <w:p w14:paraId="02A943E4" w14:textId="77777777" w:rsidR="00736BE9" w:rsidRPr="006D7759" w:rsidRDefault="00736BE9" w:rsidP="00736BE9">
            <w:pPr>
              <w:autoSpaceDE w:val="0"/>
              <w:autoSpaceDN w:val="0"/>
              <w:spacing w:after="0" w:line="240" w:lineRule="auto"/>
              <w:jc w:val="right"/>
              <w:rPr>
                <w:rFonts w:ascii="Times New Roman" w:eastAsia="Times New Roman" w:hAnsi="Times New Roman" w:cs="Times New Roman"/>
                <w:sz w:val="24"/>
                <w:szCs w:val="24"/>
                <w:lang w:val="uk-UA"/>
              </w:rPr>
            </w:pPr>
            <w:r w:rsidRPr="006D7759">
              <w:rPr>
                <w:sz w:val="24"/>
                <w:szCs w:val="24"/>
                <w:lang w:val="en"/>
              </w:rPr>
              <w:t>Total per module</w:t>
            </w:r>
          </w:p>
        </w:tc>
        <w:tc>
          <w:tcPr>
            <w:tcW w:w="369" w:type="pct"/>
          </w:tcPr>
          <w:p w14:paraId="329E2A24" w14:textId="5B1F6134" w:rsidR="00736BE9" w:rsidRPr="00410D09" w:rsidRDefault="00736BE9" w:rsidP="00736BE9">
            <w:pPr>
              <w:spacing w:after="0" w:line="240" w:lineRule="auto"/>
              <w:jc w:val="center"/>
              <w:rPr>
                <w:rFonts w:ascii="Times New Roman" w:eastAsia="Times New Roman" w:hAnsi="Times New Roman" w:cs="Times New Roman"/>
                <w:b/>
                <w:sz w:val="24"/>
                <w:szCs w:val="24"/>
                <w:lang w:val="uk-UA"/>
              </w:rPr>
            </w:pPr>
            <w:r w:rsidRPr="00410D09">
              <w:rPr>
                <w:b/>
                <w:sz w:val="24"/>
                <w:szCs w:val="24"/>
                <w:lang w:val="en"/>
              </w:rPr>
              <w:t>92</w:t>
            </w:r>
          </w:p>
        </w:tc>
        <w:tc>
          <w:tcPr>
            <w:tcW w:w="369" w:type="pct"/>
          </w:tcPr>
          <w:p w14:paraId="78C37647" w14:textId="7A1AE394" w:rsidR="00736BE9" w:rsidRPr="00410D09" w:rsidRDefault="00736BE9" w:rsidP="00736BE9">
            <w:pPr>
              <w:spacing w:after="0" w:line="240" w:lineRule="auto"/>
              <w:jc w:val="center"/>
              <w:rPr>
                <w:rFonts w:ascii="Times New Roman" w:eastAsia="Times New Roman" w:hAnsi="Times New Roman" w:cs="Times New Roman"/>
                <w:b/>
                <w:sz w:val="24"/>
                <w:szCs w:val="24"/>
                <w:lang w:val="uk-UA"/>
              </w:rPr>
            </w:pPr>
            <w:r w:rsidRPr="00410D09">
              <w:rPr>
                <w:b/>
                <w:sz w:val="24"/>
                <w:szCs w:val="24"/>
                <w:lang w:val="en"/>
              </w:rPr>
              <w:t>14</w:t>
            </w:r>
          </w:p>
        </w:tc>
        <w:tc>
          <w:tcPr>
            <w:tcW w:w="368" w:type="pct"/>
          </w:tcPr>
          <w:p w14:paraId="7D9D7268" w14:textId="5DC64B5D" w:rsidR="00736BE9" w:rsidRPr="00410D09" w:rsidRDefault="00736BE9" w:rsidP="00736BE9">
            <w:pPr>
              <w:spacing w:after="0" w:line="240" w:lineRule="auto"/>
              <w:jc w:val="center"/>
              <w:rPr>
                <w:rFonts w:ascii="Times New Roman" w:eastAsia="Times New Roman" w:hAnsi="Times New Roman" w:cs="Times New Roman"/>
                <w:b/>
                <w:sz w:val="24"/>
                <w:szCs w:val="24"/>
                <w:lang w:val="uk-UA"/>
              </w:rPr>
            </w:pPr>
            <w:r w:rsidRPr="00410D09">
              <w:rPr>
                <w:b/>
                <w:sz w:val="24"/>
                <w:szCs w:val="24"/>
                <w:lang w:val="en"/>
              </w:rPr>
              <w:t>18</w:t>
            </w:r>
          </w:p>
        </w:tc>
        <w:tc>
          <w:tcPr>
            <w:tcW w:w="369" w:type="pct"/>
          </w:tcPr>
          <w:p w14:paraId="1C3B0049" w14:textId="76086233" w:rsidR="00736BE9" w:rsidRPr="00410D09" w:rsidRDefault="00736BE9" w:rsidP="00736BE9">
            <w:pPr>
              <w:spacing w:after="0" w:line="240" w:lineRule="auto"/>
              <w:jc w:val="center"/>
              <w:rPr>
                <w:rFonts w:ascii="Times New Roman" w:eastAsia="Times New Roman" w:hAnsi="Times New Roman" w:cs="Times New Roman"/>
                <w:b/>
                <w:sz w:val="24"/>
                <w:szCs w:val="24"/>
                <w:lang w:val="uk-UA"/>
              </w:rPr>
            </w:pPr>
            <w:r w:rsidRPr="00410D09">
              <w:rPr>
                <w:b/>
                <w:sz w:val="24"/>
                <w:szCs w:val="24"/>
                <w:lang w:val="en"/>
              </w:rPr>
              <w:t>-</w:t>
            </w:r>
          </w:p>
        </w:tc>
        <w:tc>
          <w:tcPr>
            <w:tcW w:w="370" w:type="pct"/>
          </w:tcPr>
          <w:p w14:paraId="1E86B7C7" w14:textId="3AAC3CC8" w:rsidR="00736BE9" w:rsidRPr="00410D09" w:rsidRDefault="00736BE9" w:rsidP="00736BE9">
            <w:pPr>
              <w:spacing w:after="0" w:line="240" w:lineRule="auto"/>
              <w:jc w:val="center"/>
              <w:rPr>
                <w:rFonts w:ascii="Times New Roman" w:eastAsia="Times New Roman" w:hAnsi="Times New Roman" w:cs="Times New Roman"/>
                <w:b/>
                <w:sz w:val="24"/>
                <w:szCs w:val="24"/>
                <w:lang w:val="uk-UA"/>
              </w:rPr>
            </w:pPr>
            <w:r w:rsidRPr="00410D09">
              <w:rPr>
                <w:b/>
                <w:sz w:val="24"/>
                <w:szCs w:val="24"/>
                <w:lang w:val="en"/>
              </w:rPr>
              <w:t>-</w:t>
            </w:r>
          </w:p>
        </w:tc>
        <w:tc>
          <w:tcPr>
            <w:tcW w:w="379" w:type="pct"/>
          </w:tcPr>
          <w:p w14:paraId="31451D2B" w14:textId="5F435D8E" w:rsidR="00736BE9" w:rsidRPr="00410D09" w:rsidRDefault="00736BE9" w:rsidP="00736BE9">
            <w:pPr>
              <w:spacing w:after="0" w:line="240" w:lineRule="auto"/>
              <w:jc w:val="center"/>
              <w:rPr>
                <w:rFonts w:ascii="Times New Roman" w:eastAsia="Times New Roman" w:hAnsi="Times New Roman" w:cs="Times New Roman"/>
                <w:b/>
                <w:sz w:val="24"/>
                <w:szCs w:val="24"/>
                <w:lang w:val="uk-UA"/>
              </w:rPr>
            </w:pPr>
            <w:r w:rsidRPr="00410D09">
              <w:rPr>
                <w:b/>
                <w:sz w:val="24"/>
                <w:szCs w:val="24"/>
                <w:lang w:val="en"/>
              </w:rPr>
              <w:t>60</w:t>
            </w:r>
          </w:p>
        </w:tc>
      </w:tr>
      <w:tr w:rsidR="00736BE9" w:rsidRPr="006D7759" w14:paraId="48A19AD8" w14:textId="77777777" w:rsidTr="006D7759">
        <w:tc>
          <w:tcPr>
            <w:tcW w:w="5000" w:type="pct"/>
            <w:gridSpan w:val="7"/>
          </w:tcPr>
          <w:p w14:paraId="451819C6" w14:textId="3BCD8F00" w:rsidR="00736BE9" w:rsidRPr="006D7759" w:rsidRDefault="00736BE9" w:rsidP="00736BE9">
            <w:pPr>
              <w:spacing w:after="0" w:line="240" w:lineRule="auto"/>
              <w:jc w:val="center"/>
              <w:rPr>
                <w:rFonts w:ascii="Times New Roman" w:eastAsia="Times New Roman" w:hAnsi="Times New Roman" w:cs="Times New Roman"/>
                <w:b/>
                <w:sz w:val="24"/>
                <w:szCs w:val="24"/>
                <w:lang w:val="uk-UA"/>
              </w:rPr>
            </w:pPr>
            <w:r>
              <w:rPr>
                <w:b/>
                <w:sz w:val="24"/>
                <w:szCs w:val="24"/>
                <w:lang w:val="en"/>
              </w:rPr>
              <w:t>Second semester</w:t>
            </w:r>
          </w:p>
        </w:tc>
      </w:tr>
      <w:tr w:rsidR="00736BE9" w:rsidRPr="006D7759" w14:paraId="7579E44B" w14:textId="77777777" w:rsidTr="006D7759">
        <w:tc>
          <w:tcPr>
            <w:tcW w:w="5000" w:type="pct"/>
            <w:gridSpan w:val="7"/>
          </w:tcPr>
          <w:p w14:paraId="24CD5D1D" w14:textId="77777777" w:rsidR="00736BE9" w:rsidRPr="006D7759" w:rsidRDefault="00736BE9" w:rsidP="00736BE9">
            <w:pPr>
              <w:spacing w:after="0" w:line="240" w:lineRule="auto"/>
              <w:jc w:val="center"/>
              <w:rPr>
                <w:rFonts w:ascii="Times New Roman" w:eastAsia="Times New Roman" w:hAnsi="Times New Roman" w:cs="Times New Roman"/>
                <w:b/>
                <w:sz w:val="24"/>
                <w:szCs w:val="24"/>
                <w:lang w:val="uk-UA"/>
              </w:rPr>
            </w:pPr>
            <w:r w:rsidRPr="006D7759">
              <w:rPr>
                <w:b/>
                <w:sz w:val="24"/>
                <w:szCs w:val="24"/>
                <w:lang w:val="en"/>
              </w:rPr>
              <w:t>Module 2</w:t>
            </w:r>
          </w:p>
        </w:tc>
      </w:tr>
      <w:tr w:rsidR="00736BE9" w:rsidRPr="00106ED3" w14:paraId="61196513" w14:textId="77777777" w:rsidTr="006D7759">
        <w:tc>
          <w:tcPr>
            <w:tcW w:w="5000" w:type="pct"/>
            <w:gridSpan w:val="7"/>
          </w:tcPr>
          <w:p w14:paraId="60380B61" w14:textId="67263051" w:rsidR="00736BE9" w:rsidRPr="00D33FCA" w:rsidRDefault="00736BE9" w:rsidP="00736BE9">
            <w:pPr>
              <w:spacing w:after="0" w:line="240" w:lineRule="auto"/>
              <w:ind w:firstLine="708"/>
              <w:rPr>
                <w:rFonts w:ascii="Times New Roman" w:eastAsia="Times New Roman" w:hAnsi="Times New Roman" w:cs="Times New Roman"/>
                <w:bCs/>
                <w:sz w:val="24"/>
                <w:szCs w:val="24"/>
                <w:lang w:val="uk-UA"/>
              </w:rPr>
            </w:pPr>
            <w:r w:rsidRPr="006D7759">
              <w:rPr>
                <w:b/>
                <w:sz w:val="24"/>
                <w:szCs w:val="24"/>
                <w:lang w:val="en"/>
              </w:rPr>
              <w:lastRenderedPageBreak/>
              <w:t xml:space="preserve">Content module </w:t>
            </w:r>
            <w:r>
              <w:rPr>
                <w:b/>
                <w:sz w:val="24"/>
                <w:szCs w:val="24"/>
                <w:lang w:val="en"/>
              </w:rPr>
              <w:t>4</w:t>
            </w:r>
            <w:r w:rsidRPr="006D7759">
              <w:rPr>
                <w:b/>
                <w:sz w:val="24"/>
                <w:szCs w:val="24"/>
                <w:lang w:val="en"/>
              </w:rPr>
              <w:t xml:space="preserve">. </w:t>
            </w:r>
            <w:r>
              <w:rPr>
                <w:lang w:val="en"/>
              </w:rPr>
              <w:t xml:space="preserve"> </w:t>
            </w:r>
            <w:r w:rsidRPr="009F3AE0">
              <w:rPr>
                <w:b/>
                <w:sz w:val="24"/>
                <w:szCs w:val="24"/>
                <w:lang w:val="en" w:eastAsia="ru-RU"/>
              </w:rPr>
              <w:t>Forensic</w:t>
            </w:r>
            <w:r w:rsidRPr="00F73788">
              <w:rPr>
                <w:b/>
                <w:bCs/>
                <w:sz w:val="24"/>
                <w:szCs w:val="24"/>
                <w:lang w:val="en" w:eastAsia="ru-RU"/>
              </w:rPr>
              <w:t xml:space="preserve"> (dental)</w:t>
            </w:r>
            <w:r w:rsidRPr="009F3AE0">
              <w:rPr>
                <w:b/>
                <w:sz w:val="24"/>
                <w:szCs w:val="24"/>
                <w:lang w:val="en" w:eastAsia="ru-RU"/>
              </w:rPr>
              <w:t xml:space="preserve"> examination of injuries and death from mechanical factors</w:t>
            </w:r>
            <w:r>
              <w:rPr>
                <w:b/>
                <w:sz w:val="24"/>
                <w:szCs w:val="24"/>
                <w:lang w:val="en" w:eastAsia="ru-RU"/>
              </w:rPr>
              <w:t xml:space="preserve"> (forensic dental traumatology)</w:t>
            </w:r>
            <w:r w:rsidRPr="009F3AE0">
              <w:rPr>
                <w:b/>
                <w:sz w:val="24"/>
                <w:szCs w:val="24"/>
                <w:lang w:val="en" w:eastAsia="ru-RU"/>
              </w:rPr>
              <w:t>.</w:t>
            </w:r>
          </w:p>
        </w:tc>
      </w:tr>
      <w:tr w:rsidR="00736BE9" w:rsidRPr="006D7759" w14:paraId="3D3D1AC9" w14:textId="77777777" w:rsidTr="006D7759">
        <w:tc>
          <w:tcPr>
            <w:tcW w:w="2776" w:type="pct"/>
          </w:tcPr>
          <w:p w14:paraId="264765C4" w14:textId="37713B2E" w:rsidR="00736BE9" w:rsidRPr="006D7759" w:rsidRDefault="00736BE9" w:rsidP="00736BE9">
            <w:pPr>
              <w:spacing w:after="0" w:line="240" w:lineRule="auto"/>
              <w:rPr>
                <w:rFonts w:ascii="Times New Roman" w:eastAsia="Times New Roman" w:hAnsi="Times New Roman" w:cs="Times New Roman"/>
                <w:bCs/>
                <w:sz w:val="24"/>
                <w:szCs w:val="24"/>
                <w:lang w:val="uk-UA"/>
              </w:rPr>
            </w:pPr>
            <w:r w:rsidRPr="006D7759">
              <w:rPr>
                <w:bCs/>
                <w:sz w:val="24"/>
                <w:szCs w:val="24"/>
                <w:lang w:val="en"/>
              </w:rPr>
              <w:t xml:space="preserve">Topic 1. </w:t>
            </w:r>
            <w:r>
              <w:rPr>
                <w:sz w:val="24"/>
                <w:szCs w:val="24"/>
                <w:lang w:val="en" w:eastAsia="ru-RU"/>
              </w:rPr>
              <w:t>Damage to the teeth and mucous membrane of the oral cavity. Damage to the teeth. Fractures of the bones of the facial skull.</w:t>
            </w:r>
          </w:p>
        </w:tc>
        <w:tc>
          <w:tcPr>
            <w:tcW w:w="369" w:type="pct"/>
          </w:tcPr>
          <w:p w14:paraId="1C17DE35" w14:textId="47E0A4ED" w:rsidR="00736BE9" w:rsidRPr="006D775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8</w:t>
            </w:r>
          </w:p>
        </w:tc>
        <w:tc>
          <w:tcPr>
            <w:tcW w:w="369" w:type="pct"/>
          </w:tcPr>
          <w:p w14:paraId="5AB44E1A" w14:textId="3AD3898B" w:rsidR="00736BE9" w:rsidRPr="006D775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8" w:type="pct"/>
          </w:tcPr>
          <w:p w14:paraId="522513C9" w14:textId="276C7825" w:rsidR="00736BE9" w:rsidRPr="006D775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7374E5C6" w14:textId="413D98DD" w:rsidR="00736BE9" w:rsidRPr="006D775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669FE260" w14:textId="731E37B0" w:rsidR="00736BE9" w:rsidRPr="006D775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1EBC6A0C" w14:textId="0F1880F6" w:rsidR="00736BE9" w:rsidRPr="006D7759" w:rsidRDefault="00736BE9" w:rsidP="00736BE9">
            <w:pPr>
              <w:spacing w:after="0" w:line="240" w:lineRule="auto"/>
              <w:jc w:val="center"/>
              <w:rPr>
                <w:rFonts w:ascii="Times New Roman" w:eastAsia="Times New Roman" w:hAnsi="Times New Roman" w:cs="Times New Roman"/>
                <w:bCs/>
                <w:sz w:val="24"/>
                <w:szCs w:val="24"/>
                <w:lang w:val="uk-UA"/>
              </w:rPr>
            </w:pPr>
            <w:r>
              <w:rPr>
                <w:bCs/>
                <w:sz w:val="24"/>
                <w:szCs w:val="24"/>
                <w:lang w:val="en"/>
              </w:rPr>
              <w:t>4</w:t>
            </w:r>
          </w:p>
        </w:tc>
      </w:tr>
      <w:tr w:rsidR="00992638" w:rsidRPr="006D7759" w14:paraId="3B3A4C80" w14:textId="77777777" w:rsidTr="006D7759">
        <w:tc>
          <w:tcPr>
            <w:tcW w:w="2776" w:type="pct"/>
          </w:tcPr>
          <w:p w14:paraId="0C066FB5" w14:textId="648DEC00" w:rsidR="00992638" w:rsidRPr="006D7759" w:rsidRDefault="00992638" w:rsidP="00992638">
            <w:pPr>
              <w:spacing w:after="0" w:line="240" w:lineRule="auto"/>
              <w:rPr>
                <w:rFonts w:ascii="Times New Roman" w:eastAsia="Times New Roman" w:hAnsi="Times New Roman" w:cs="Times New Roman"/>
                <w:bCs/>
                <w:sz w:val="24"/>
                <w:szCs w:val="24"/>
                <w:lang w:val="uk-UA"/>
              </w:rPr>
            </w:pPr>
            <w:r>
              <w:rPr>
                <w:bCs/>
                <w:sz w:val="24"/>
                <w:szCs w:val="24"/>
                <w:lang w:val="en"/>
              </w:rPr>
              <w:t>Topic 2. Damage to the teeth of humans and animals.</w:t>
            </w:r>
          </w:p>
        </w:tc>
        <w:tc>
          <w:tcPr>
            <w:tcW w:w="369" w:type="pct"/>
          </w:tcPr>
          <w:p w14:paraId="6DF82B06" w14:textId="33A39C49" w:rsidR="00992638" w:rsidRDefault="00992638" w:rsidP="00992638">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64976ED4" w14:textId="6C0D7573" w:rsidR="00992638" w:rsidRDefault="00992638" w:rsidP="00992638">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8" w:type="pct"/>
          </w:tcPr>
          <w:p w14:paraId="2083995A" w14:textId="5B5FB02A" w:rsidR="00992638" w:rsidRDefault="00992638" w:rsidP="00992638">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9" w:type="pct"/>
          </w:tcPr>
          <w:p w14:paraId="739EDF78" w14:textId="00F630F9" w:rsidR="00992638" w:rsidRDefault="00992638" w:rsidP="00992638">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30EFED44" w14:textId="7FC181A4" w:rsidR="00992638" w:rsidRDefault="00992638" w:rsidP="00992638">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7F6E081D" w14:textId="26AF5FA8" w:rsidR="00992638" w:rsidRDefault="00992638" w:rsidP="00992638">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r>
      <w:tr w:rsidR="00992638" w:rsidRPr="006D7759" w14:paraId="103AC56E" w14:textId="77777777" w:rsidTr="006D7759">
        <w:tc>
          <w:tcPr>
            <w:tcW w:w="2776" w:type="pct"/>
          </w:tcPr>
          <w:p w14:paraId="4249D78B" w14:textId="5599ED23" w:rsidR="00992638" w:rsidRDefault="00992638" w:rsidP="00992638">
            <w:pPr>
              <w:spacing w:after="0" w:line="240" w:lineRule="auto"/>
              <w:rPr>
                <w:rFonts w:ascii="Times New Roman" w:eastAsia="Times New Roman" w:hAnsi="Times New Roman" w:cs="Times New Roman"/>
                <w:bCs/>
                <w:sz w:val="24"/>
                <w:szCs w:val="24"/>
                <w:lang w:val="uk-UA"/>
              </w:rPr>
            </w:pPr>
            <w:r>
              <w:rPr>
                <w:bCs/>
                <w:sz w:val="24"/>
                <w:szCs w:val="24"/>
                <w:lang w:val="en"/>
              </w:rPr>
              <w:t>Topic 3. Determination of life and antiquity of damage to the soft tissues of</w:t>
            </w:r>
            <w:r>
              <w:rPr>
                <w:lang w:val="en"/>
              </w:rPr>
              <w:t xml:space="preserve"> </w:t>
            </w:r>
            <w:r w:rsidRPr="00992638">
              <w:rPr>
                <w:bCs/>
                <w:sz w:val="24"/>
                <w:szCs w:val="24"/>
                <w:lang w:val="en"/>
              </w:rPr>
              <w:t>the</w:t>
            </w:r>
            <w:r>
              <w:rPr>
                <w:lang w:val="en"/>
              </w:rPr>
              <w:t xml:space="preserve"> </w:t>
            </w:r>
            <w:r>
              <w:rPr>
                <w:bCs/>
                <w:sz w:val="24"/>
                <w:szCs w:val="24"/>
                <w:lang w:val="en"/>
              </w:rPr>
              <w:t>face and teeth.</w:t>
            </w:r>
          </w:p>
        </w:tc>
        <w:tc>
          <w:tcPr>
            <w:tcW w:w="369" w:type="pct"/>
          </w:tcPr>
          <w:p w14:paraId="25DEBB8D" w14:textId="1F4797F9" w:rsidR="00992638" w:rsidRDefault="006F21B5" w:rsidP="00992638">
            <w:pPr>
              <w:spacing w:after="0" w:line="240" w:lineRule="auto"/>
              <w:jc w:val="center"/>
              <w:rPr>
                <w:rFonts w:ascii="Times New Roman" w:eastAsia="Times New Roman" w:hAnsi="Times New Roman" w:cs="Times New Roman"/>
                <w:bCs/>
                <w:sz w:val="24"/>
                <w:szCs w:val="24"/>
                <w:lang w:val="uk-UA"/>
              </w:rPr>
            </w:pPr>
            <w:r>
              <w:rPr>
                <w:bCs/>
                <w:sz w:val="24"/>
                <w:szCs w:val="24"/>
                <w:lang w:val="en"/>
              </w:rPr>
              <w:t>4</w:t>
            </w:r>
          </w:p>
        </w:tc>
        <w:tc>
          <w:tcPr>
            <w:tcW w:w="369" w:type="pct"/>
          </w:tcPr>
          <w:p w14:paraId="6CCDD1B5" w14:textId="705DF050" w:rsidR="00992638" w:rsidRDefault="00992638" w:rsidP="00992638">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8" w:type="pct"/>
          </w:tcPr>
          <w:p w14:paraId="2EF30384" w14:textId="5ED920D3" w:rsidR="00992638" w:rsidRDefault="00992638" w:rsidP="00992638">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9" w:type="pct"/>
          </w:tcPr>
          <w:p w14:paraId="3BDAB50C" w14:textId="4ACD30EB" w:rsidR="00992638" w:rsidRDefault="00992638" w:rsidP="00992638">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50605BE2" w14:textId="3CDA8149" w:rsidR="00992638" w:rsidRDefault="00992638" w:rsidP="00992638">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1BB1D4BB" w14:textId="2A6C6C96" w:rsidR="00992638" w:rsidRDefault="006F21B5" w:rsidP="00992638">
            <w:pPr>
              <w:spacing w:after="0" w:line="240" w:lineRule="auto"/>
              <w:jc w:val="center"/>
              <w:rPr>
                <w:rFonts w:ascii="Times New Roman" w:eastAsia="Times New Roman" w:hAnsi="Times New Roman" w:cs="Times New Roman"/>
                <w:bCs/>
                <w:sz w:val="24"/>
                <w:szCs w:val="24"/>
                <w:lang w:val="uk-UA"/>
              </w:rPr>
            </w:pPr>
            <w:r>
              <w:rPr>
                <w:bCs/>
                <w:sz w:val="24"/>
                <w:szCs w:val="24"/>
                <w:lang w:val="en"/>
              </w:rPr>
              <w:t>4</w:t>
            </w:r>
          </w:p>
        </w:tc>
      </w:tr>
      <w:tr w:rsidR="00992638" w:rsidRPr="006D7759" w14:paraId="5ECB8492" w14:textId="77777777" w:rsidTr="006D7759">
        <w:tc>
          <w:tcPr>
            <w:tcW w:w="2776" w:type="pct"/>
          </w:tcPr>
          <w:p w14:paraId="1EA43CED" w14:textId="6D72D1EF" w:rsidR="00992638" w:rsidRDefault="00992638" w:rsidP="00992638">
            <w:pPr>
              <w:spacing w:after="0" w:line="240" w:lineRule="auto"/>
              <w:rPr>
                <w:rFonts w:ascii="Times New Roman" w:eastAsia="Times New Roman" w:hAnsi="Times New Roman" w:cs="Times New Roman"/>
                <w:bCs/>
                <w:sz w:val="24"/>
                <w:szCs w:val="24"/>
                <w:lang w:val="uk-UA"/>
              </w:rPr>
            </w:pPr>
            <w:r>
              <w:rPr>
                <w:bCs/>
                <w:sz w:val="24"/>
                <w:szCs w:val="24"/>
                <w:lang w:val="en"/>
              </w:rPr>
              <w:t xml:space="preserve">Topic </w:t>
            </w:r>
            <w:r w:rsidR="00533F6A">
              <w:rPr>
                <w:bCs/>
                <w:sz w:val="24"/>
                <w:szCs w:val="24"/>
                <w:lang w:val="en"/>
              </w:rPr>
              <w:t>4</w:t>
            </w:r>
            <w:r>
              <w:rPr>
                <w:bCs/>
                <w:sz w:val="24"/>
                <w:szCs w:val="24"/>
                <w:lang w:val="en"/>
              </w:rPr>
              <w:t>. General information about the cause of death in mechanical injury.</w:t>
            </w:r>
          </w:p>
        </w:tc>
        <w:tc>
          <w:tcPr>
            <w:tcW w:w="369" w:type="pct"/>
          </w:tcPr>
          <w:p w14:paraId="1DC21C4D" w14:textId="36BDD43E" w:rsidR="00992638" w:rsidRDefault="00992638" w:rsidP="00992638">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3AC48566" w14:textId="2B8422F8" w:rsidR="00992638" w:rsidRDefault="00992638" w:rsidP="00992638">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8" w:type="pct"/>
          </w:tcPr>
          <w:p w14:paraId="203E6237" w14:textId="073E52C6" w:rsidR="00992638" w:rsidRDefault="00992638" w:rsidP="00992638">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9" w:type="pct"/>
          </w:tcPr>
          <w:p w14:paraId="144A8863" w14:textId="7CFA1EC3" w:rsidR="00992638" w:rsidRDefault="00992638" w:rsidP="00992638">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0A5EFE7B" w14:textId="227B1ED2" w:rsidR="00992638" w:rsidRDefault="00992638" w:rsidP="00992638">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79557737" w14:textId="685A1B0E" w:rsidR="00992638" w:rsidRDefault="00992638" w:rsidP="00992638">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r>
      <w:tr w:rsidR="00992638" w:rsidRPr="006D7759" w14:paraId="1D2F7786" w14:textId="77777777" w:rsidTr="006D7759">
        <w:tc>
          <w:tcPr>
            <w:tcW w:w="2776" w:type="pct"/>
          </w:tcPr>
          <w:p w14:paraId="6C397559" w14:textId="5BEFB38C" w:rsidR="00992638" w:rsidRPr="006D7759" w:rsidRDefault="00992638" w:rsidP="00992638">
            <w:pPr>
              <w:spacing w:after="0" w:line="240" w:lineRule="auto"/>
              <w:rPr>
                <w:rFonts w:ascii="Times New Roman" w:eastAsia="Times New Roman" w:hAnsi="Times New Roman" w:cs="Times New Roman"/>
                <w:bCs/>
                <w:sz w:val="24"/>
                <w:szCs w:val="24"/>
                <w:lang w:val="uk-UA"/>
              </w:rPr>
            </w:pPr>
            <w:r w:rsidRPr="006D7759">
              <w:rPr>
                <w:bCs/>
                <w:sz w:val="24"/>
                <w:szCs w:val="24"/>
                <w:lang w:val="en"/>
              </w:rPr>
              <w:t xml:space="preserve">Topic </w:t>
            </w:r>
            <w:r w:rsidR="00533F6A">
              <w:rPr>
                <w:bCs/>
                <w:sz w:val="24"/>
                <w:szCs w:val="24"/>
                <w:lang w:val="en"/>
              </w:rPr>
              <w:t>5</w:t>
            </w:r>
            <w:r w:rsidRPr="006D7759">
              <w:rPr>
                <w:bCs/>
                <w:sz w:val="24"/>
                <w:szCs w:val="24"/>
                <w:lang w:val="en"/>
              </w:rPr>
              <w:t xml:space="preserve">. </w:t>
            </w:r>
            <w:r>
              <w:rPr>
                <w:lang w:val="en"/>
              </w:rPr>
              <w:t xml:space="preserve"> </w:t>
            </w:r>
            <w:r>
              <w:rPr>
                <w:sz w:val="24"/>
                <w:szCs w:val="24"/>
                <w:lang w:val="en" w:eastAsia="ru-RU"/>
              </w:rPr>
              <w:t>On</w:t>
            </w:r>
            <w:r w:rsidRPr="00F73788">
              <w:rPr>
                <w:sz w:val="24"/>
                <w:szCs w:val="24"/>
                <w:lang w:val="en" w:eastAsia="ru-RU"/>
              </w:rPr>
              <w:t>the harm of the</w:t>
            </w:r>
            <w:r>
              <w:rPr>
                <w:sz w:val="24"/>
                <w:szCs w:val="24"/>
                <w:lang w:val="en" w:eastAsia="ru-RU"/>
              </w:rPr>
              <w:t xml:space="preserve"> maxillofacial area from the</w:t>
            </w:r>
            <w:r w:rsidRPr="00F73788">
              <w:rPr>
                <w:sz w:val="24"/>
                <w:szCs w:val="24"/>
                <w:lang w:val="en" w:eastAsia="ru-RU"/>
              </w:rPr>
              <w:t xml:space="preserve"> action of blunt, sharp objects and firearms.</w:t>
            </w:r>
          </w:p>
        </w:tc>
        <w:tc>
          <w:tcPr>
            <w:tcW w:w="369" w:type="pct"/>
          </w:tcPr>
          <w:p w14:paraId="7357B97C" w14:textId="6E599286" w:rsidR="00992638" w:rsidRPr="00BC4BED" w:rsidRDefault="00992638" w:rsidP="00992638">
            <w:pPr>
              <w:jc w:val="center"/>
              <w:rPr>
                <w:rFonts w:ascii="Times New Roman" w:eastAsia="Times New Roman" w:hAnsi="Times New Roman" w:cs="Times New Roman"/>
                <w:sz w:val="24"/>
                <w:szCs w:val="24"/>
                <w:lang w:val="uk-UA"/>
              </w:rPr>
            </w:pPr>
            <w:r>
              <w:rPr>
                <w:sz w:val="24"/>
                <w:szCs w:val="24"/>
                <w:lang w:val="en"/>
              </w:rPr>
              <w:t>8</w:t>
            </w:r>
          </w:p>
        </w:tc>
        <w:tc>
          <w:tcPr>
            <w:tcW w:w="369" w:type="pct"/>
          </w:tcPr>
          <w:p w14:paraId="0773C874" w14:textId="08BBE38C" w:rsidR="00992638" w:rsidRPr="006D7759" w:rsidRDefault="00992638" w:rsidP="00992638">
            <w:pPr>
              <w:spacing w:after="0" w:line="240" w:lineRule="auto"/>
              <w:jc w:val="center"/>
              <w:rPr>
                <w:rFonts w:ascii="Times New Roman" w:eastAsia="Times New Roman" w:hAnsi="Times New Roman" w:cs="Times New Roman"/>
                <w:bCs/>
                <w:sz w:val="24"/>
                <w:szCs w:val="24"/>
                <w:lang w:val="uk-UA"/>
              </w:rPr>
            </w:pPr>
            <w:r>
              <w:rPr>
                <w:sz w:val="24"/>
                <w:szCs w:val="24"/>
                <w:lang w:val="en"/>
              </w:rPr>
              <w:t>2</w:t>
            </w:r>
          </w:p>
        </w:tc>
        <w:tc>
          <w:tcPr>
            <w:tcW w:w="368" w:type="pct"/>
          </w:tcPr>
          <w:p w14:paraId="7FDDCE19" w14:textId="0749E289" w:rsidR="00992638" w:rsidRPr="006D7759" w:rsidRDefault="00992638" w:rsidP="00992638">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7B388B9E" w14:textId="694B603C" w:rsidR="00992638" w:rsidRPr="006D7759" w:rsidRDefault="00992638" w:rsidP="00992638">
            <w:pPr>
              <w:spacing w:after="0" w:line="240" w:lineRule="auto"/>
              <w:jc w:val="center"/>
              <w:rPr>
                <w:rFonts w:ascii="Times New Roman" w:eastAsia="Times New Roman" w:hAnsi="Times New Roman" w:cs="Times New Roman"/>
                <w:bCs/>
                <w:sz w:val="24"/>
                <w:szCs w:val="24"/>
                <w:lang w:val="uk-UA"/>
              </w:rPr>
            </w:pPr>
            <w:r w:rsidRPr="0084072E">
              <w:rPr>
                <w:b/>
                <w:sz w:val="24"/>
                <w:szCs w:val="24"/>
                <w:lang w:val="en"/>
              </w:rPr>
              <w:t>-</w:t>
            </w:r>
          </w:p>
        </w:tc>
        <w:tc>
          <w:tcPr>
            <w:tcW w:w="370" w:type="pct"/>
          </w:tcPr>
          <w:p w14:paraId="43511406" w14:textId="0BB7BD09" w:rsidR="00992638" w:rsidRPr="006D7759" w:rsidRDefault="00992638" w:rsidP="00992638">
            <w:pPr>
              <w:spacing w:after="0" w:line="240" w:lineRule="auto"/>
              <w:jc w:val="center"/>
              <w:rPr>
                <w:rFonts w:ascii="Times New Roman" w:eastAsia="Times New Roman" w:hAnsi="Times New Roman" w:cs="Times New Roman"/>
                <w:bCs/>
                <w:sz w:val="24"/>
                <w:szCs w:val="24"/>
                <w:lang w:val="uk-UA"/>
              </w:rPr>
            </w:pPr>
            <w:r w:rsidRPr="0084072E">
              <w:rPr>
                <w:b/>
                <w:sz w:val="24"/>
                <w:szCs w:val="24"/>
                <w:lang w:val="en"/>
              </w:rPr>
              <w:t>-</w:t>
            </w:r>
          </w:p>
        </w:tc>
        <w:tc>
          <w:tcPr>
            <w:tcW w:w="379" w:type="pct"/>
          </w:tcPr>
          <w:p w14:paraId="187A0C1D" w14:textId="260A8170" w:rsidR="00992638" w:rsidRPr="006D7759" w:rsidRDefault="00992638" w:rsidP="00992638">
            <w:pPr>
              <w:spacing w:after="0" w:line="240" w:lineRule="auto"/>
              <w:jc w:val="center"/>
              <w:rPr>
                <w:rFonts w:ascii="Times New Roman" w:eastAsia="Times New Roman" w:hAnsi="Times New Roman" w:cs="Times New Roman"/>
                <w:bCs/>
                <w:sz w:val="24"/>
                <w:szCs w:val="24"/>
                <w:lang w:val="uk-UA"/>
              </w:rPr>
            </w:pPr>
            <w:r>
              <w:rPr>
                <w:bCs/>
                <w:sz w:val="24"/>
                <w:szCs w:val="24"/>
                <w:lang w:val="en"/>
              </w:rPr>
              <w:t>4</w:t>
            </w:r>
          </w:p>
        </w:tc>
      </w:tr>
      <w:tr w:rsidR="00533F6A" w:rsidRPr="006D7759" w14:paraId="28C0F16B" w14:textId="77777777" w:rsidTr="006D7759">
        <w:tc>
          <w:tcPr>
            <w:tcW w:w="2776" w:type="pct"/>
          </w:tcPr>
          <w:p w14:paraId="32E4669F" w14:textId="71882900" w:rsidR="00533F6A" w:rsidRPr="006D7759" w:rsidRDefault="00533F6A" w:rsidP="00533F6A">
            <w:pPr>
              <w:spacing w:after="0" w:line="240" w:lineRule="auto"/>
              <w:rPr>
                <w:rFonts w:ascii="Times New Roman" w:eastAsia="Times New Roman" w:hAnsi="Times New Roman" w:cs="Times New Roman"/>
                <w:bCs/>
                <w:sz w:val="24"/>
                <w:szCs w:val="24"/>
                <w:lang w:val="uk-UA"/>
              </w:rPr>
            </w:pPr>
            <w:r>
              <w:rPr>
                <w:bCs/>
                <w:sz w:val="24"/>
                <w:szCs w:val="24"/>
                <w:lang w:val="en"/>
              </w:rPr>
              <w:t>Topic 6. Damage by gas weapons.</w:t>
            </w:r>
          </w:p>
        </w:tc>
        <w:tc>
          <w:tcPr>
            <w:tcW w:w="369" w:type="pct"/>
          </w:tcPr>
          <w:p w14:paraId="7F41A09F" w14:textId="4C2B6358" w:rsidR="00533F6A" w:rsidRDefault="00533F6A" w:rsidP="00533F6A">
            <w:pPr>
              <w:jc w:val="center"/>
              <w:rPr>
                <w:rFonts w:ascii="Times New Roman" w:eastAsia="Times New Roman" w:hAnsi="Times New Roman" w:cs="Times New Roman"/>
                <w:sz w:val="24"/>
                <w:szCs w:val="24"/>
                <w:lang w:val="uk-UA"/>
              </w:rPr>
            </w:pPr>
            <w:r>
              <w:rPr>
                <w:bCs/>
                <w:sz w:val="24"/>
                <w:szCs w:val="24"/>
                <w:lang w:val="en"/>
              </w:rPr>
              <w:t>2</w:t>
            </w:r>
          </w:p>
        </w:tc>
        <w:tc>
          <w:tcPr>
            <w:tcW w:w="369" w:type="pct"/>
          </w:tcPr>
          <w:p w14:paraId="13BC032D" w14:textId="378F0F0C" w:rsidR="00533F6A" w:rsidRDefault="00533F6A" w:rsidP="00533F6A">
            <w:pPr>
              <w:spacing w:after="0" w:line="240" w:lineRule="auto"/>
              <w:jc w:val="center"/>
              <w:rPr>
                <w:rFonts w:ascii="Times New Roman" w:eastAsia="Times New Roman" w:hAnsi="Times New Roman" w:cs="Times New Roman"/>
                <w:sz w:val="24"/>
                <w:szCs w:val="24"/>
                <w:lang w:val="uk-UA"/>
              </w:rPr>
            </w:pPr>
            <w:r>
              <w:rPr>
                <w:bCs/>
                <w:sz w:val="24"/>
                <w:szCs w:val="24"/>
                <w:lang w:val="en"/>
              </w:rPr>
              <w:t>-</w:t>
            </w:r>
          </w:p>
        </w:tc>
        <w:tc>
          <w:tcPr>
            <w:tcW w:w="368" w:type="pct"/>
          </w:tcPr>
          <w:p w14:paraId="2ED2A24D" w14:textId="0640FE4E" w:rsidR="00533F6A"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9" w:type="pct"/>
          </w:tcPr>
          <w:p w14:paraId="61A92C5A" w14:textId="066899A2" w:rsidR="00533F6A" w:rsidRPr="0084072E" w:rsidRDefault="00533F6A" w:rsidP="00533F6A">
            <w:pPr>
              <w:spacing w:after="0" w:line="240" w:lineRule="auto"/>
              <w:jc w:val="center"/>
              <w:rPr>
                <w:rFonts w:ascii="Times New Roman" w:eastAsia="Times New Roman" w:hAnsi="Times New Roman" w:cs="Times New Roman"/>
                <w:b/>
                <w:sz w:val="24"/>
                <w:szCs w:val="24"/>
                <w:lang w:val="uk-UA"/>
              </w:rPr>
            </w:pPr>
            <w:r>
              <w:rPr>
                <w:bCs/>
                <w:sz w:val="24"/>
                <w:szCs w:val="24"/>
                <w:lang w:val="en"/>
              </w:rPr>
              <w:t>-</w:t>
            </w:r>
          </w:p>
        </w:tc>
        <w:tc>
          <w:tcPr>
            <w:tcW w:w="370" w:type="pct"/>
          </w:tcPr>
          <w:p w14:paraId="3217645E" w14:textId="75DA7E2A" w:rsidR="00533F6A" w:rsidRPr="0084072E" w:rsidRDefault="00533F6A" w:rsidP="00533F6A">
            <w:pPr>
              <w:spacing w:after="0" w:line="240" w:lineRule="auto"/>
              <w:jc w:val="center"/>
              <w:rPr>
                <w:rFonts w:ascii="Times New Roman" w:eastAsia="Times New Roman" w:hAnsi="Times New Roman" w:cs="Times New Roman"/>
                <w:b/>
                <w:sz w:val="24"/>
                <w:szCs w:val="24"/>
                <w:lang w:val="uk-UA"/>
              </w:rPr>
            </w:pPr>
            <w:r>
              <w:rPr>
                <w:bCs/>
                <w:sz w:val="24"/>
                <w:szCs w:val="24"/>
                <w:lang w:val="en"/>
              </w:rPr>
              <w:t>-</w:t>
            </w:r>
          </w:p>
        </w:tc>
        <w:tc>
          <w:tcPr>
            <w:tcW w:w="379" w:type="pct"/>
          </w:tcPr>
          <w:p w14:paraId="467244A9" w14:textId="5A2718CD" w:rsidR="00533F6A"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r>
      <w:tr w:rsidR="00533F6A" w:rsidRPr="006D7759" w14:paraId="0B7CD6A7" w14:textId="77777777" w:rsidTr="006D7759">
        <w:tc>
          <w:tcPr>
            <w:tcW w:w="2776" w:type="pct"/>
          </w:tcPr>
          <w:p w14:paraId="44BFE30D" w14:textId="0266C9AF" w:rsidR="00533F6A" w:rsidRPr="006D7759" w:rsidRDefault="00533F6A" w:rsidP="00533F6A">
            <w:pPr>
              <w:spacing w:after="0" w:line="240" w:lineRule="auto"/>
              <w:rPr>
                <w:rFonts w:ascii="Times New Roman" w:eastAsia="Times New Roman" w:hAnsi="Times New Roman" w:cs="Times New Roman"/>
                <w:bCs/>
                <w:sz w:val="24"/>
                <w:szCs w:val="24"/>
                <w:lang w:val="uk-UA"/>
              </w:rPr>
            </w:pPr>
            <w:r>
              <w:rPr>
                <w:bCs/>
                <w:sz w:val="24"/>
                <w:szCs w:val="24"/>
                <w:lang w:val="en"/>
              </w:rPr>
              <w:t>Topic 7. Laboratory methods for the study of gunshot injuries.</w:t>
            </w:r>
          </w:p>
        </w:tc>
        <w:tc>
          <w:tcPr>
            <w:tcW w:w="369" w:type="pct"/>
          </w:tcPr>
          <w:p w14:paraId="10763E65" w14:textId="059422A9" w:rsidR="00533F6A" w:rsidRDefault="00533F6A" w:rsidP="00533F6A">
            <w:pPr>
              <w:jc w:val="center"/>
              <w:rPr>
                <w:rFonts w:ascii="Times New Roman" w:eastAsia="Times New Roman" w:hAnsi="Times New Roman" w:cs="Times New Roman"/>
                <w:sz w:val="24"/>
                <w:szCs w:val="24"/>
                <w:lang w:val="uk-UA"/>
              </w:rPr>
            </w:pPr>
            <w:r>
              <w:rPr>
                <w:bCs/>
                <w:sz w:val="24"/>
                <w:szCs w:val="24"/>
                <w:lang w:val="en"/>
              </w:rPr>
              <w:t>2</w:t>
            </w:r>
          </w:p>
        </w:tc>
        <w:tc>
          <w:tcPr>
            <w:tcW w:w="369" w:type="pct"/>
          </w:tcPr>
          <w:p w14:paraId="234465E9" w14:textId="1F025841" w:rsidR="00533F6A" w:rsidRDefault="00533F6A" w:rsidP="00533F6A">
            <w:pPr>
              <w:spacing w:after="0" w:line="240" w:lineRule="auto"/>
              <w:jc w:val="center"/>
              <w:rPr>
                <w:rFonts w:ascii="Times New Roman" w:eastAsia="Times New Roman" w:hAnsi="Times New Roman" w:cs="Times New Roman"/>
                <w:sz w:val="24"/>
                <w:szCs w:val="24"/>
                <w:lang w:val="uk-UA"/>
              </w:rPr>
            </w:pPr>
            <w:r>
              <w:rPr>
                <w:bCs/>
                <w:sz w:val="24"/>
                <w:szCs w:val="24"/>
                <w:lang w:val="en"/>
              </w:rPr>
              <w:t>-</w:t>
            </w:r>
          </w:p>
        </w:tc>
        <w:tc>
          <w:tcPr>
            <w:tcW w:w="368" w:type="pct"/>
          </w:tcPr>
          <w:p w14:paraId="12065E7C" w14:textId="38008B8F" w:rsidR="00533F6A"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9" w:type="pct"/>
          </w:tcPr>
          <w:p w14:paraId="19636F6D" w14:textId="07F6AD8B" w:rsidR="00533F6A" w:rsidRPr="0084072E" w:rsidRDefault="00533F6A" w:rsidP="00533F6A">
            <w:pPr>
              <w:spacing w:after="0" w:line="240" w:lineRule="auto"/>
              <w:jc w:val="center"/>
              <w:rPr>
                <w:rFonts w:ascii="Times New Roman" w:eastAsia="Times New Roman" w:hAnsi="Times New Roman" w:cs="Times New Roman"/>
                <w:b/>
                <w:sz w:val="24"/>
                <w:szCs w:val="24"/>
                <w:lang w:val="uk-UA"/>
              </w:rPr>
            </w:pPr>
            <w:r>
              <w:rPr>
                <w:bCs/>
                <w:sz w:val="24"/>
                <w:szCs w:val="24"/>
                <w:lang w:val="en"/>
              </w:rPr>
              <w:t>-</w:t>
            </w:r>
          </w:p>
        </w:tc>
        <w:tc>
          <w:tcPr>
            <w:tcW w:w="370" w:type="pct"/>
          </w:tcPr>
          <w:p w14:paraId="16B65ACD" w14:textId="1D6C50A4" w:rsidR="00533F6A" w:rsidRPr="0084072E" w:rsidRDefault="00533F6A" w:rsidP="00533F6A">
            <w:pPr>
              <w:spacing w:after="0" w:line="240" w:lineRule="auto"/>
              <w:jc w:val="center"/>
              <w:rPr>
                <w:rFonts w:ascii="Times New Roman" w:eastAsia="Times New Roman" w:hAnsi="Times New Roman" w:cs="Times New Roman"/>
                <w:b/>
                <w:sz w:val="24"/>
                <w:szCs w:val="24"/>
                <w:lang w:val="uk-UA"/>
              </w:rPr>
            </w:pPr>
            <w:r>
              <w:rPr>
                <w:bCs/>
                <w:sz w:val="24"/>
                <w:szCs w:val="24"/>
                <w:lang w:val="en"/>
              </w:rPr>
              <w:t>-</w:t>
            </w:r>
          </w:p>
        </w:tc>
        <w:tc>
          <w:tcPr>
            <w:tcW w:w="379" w:type="pct"/>
          </w:tcPr>
          <w:p w14:paraId="6CC638C5" w14:textId="5F5E5E52" w:rsidR="00533F6A"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r>
      <w:tr w:rsidR="00533F6A" w:rsidRPr="006D7759" w14:paraId="13B5F598" w14:textId="77777777" w:rsidTr="006D7759">
        <w:tc>
          <w:tcPr>
            <w:tcW w:w="2776" w:type="pct"/>
          </w:tcPr>
          <w:p w14:paraId="23FDDDAD" w14:textId="78DECC66" w:rsidR="00533F6A" w:rsidRPr="006D7759" w:rsidRDefault="00533F6A" w:rsidP="00533F6A">
            <w:pPr>
              <w:spacing w:after="0" w:line="240" w:lineRule="auto"/>
              <w:rPr>
                <w:rFonts w:ascii="Times New Roman" w:eastAsia="Times New Roman" w:hAnsi="Times New Roman" w:cs="Times New Roman"/>
                <w:bCs/>
                <w:sz w:val="24"/>
                <w:szCs w:val="24"/>
                <w:lang w:val="uk-UA"/>
              </w:rPr>
            </w:pPr>
            <w:r>
              <w:rPr>
                <w:bCs/>
                <w:sz w:val="24"/>
                <w:szCs w:val="24"/>
                <w:lang w:val="en"/>
              </w:rPr>
              <w:t>Topic 8. Transport injury to SHCHLD.</w:t>
            </w:r>
          </w:p>
        </w:tc>
        <w:tc>
          <w:tcPr>
            <w:tcW w:w="369" w:type="pct"/>
          </w:tcPr>
          <w:p w14:paraId="5D2DEE58" w14:textId="123512A4" w:rsidR="00533F6A" w:rsidRPr="006D7759"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461D7E29" w14:textId="0ADA5D2D" w:rsidR="00533F6A"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8" w:type="pct"/>
          </w:tcPr>
          <w:p w14:paraId="747DBCB7" w14:textId="763536D9" w:rsidR="00533F6A"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9" w:type="pct"/>
          </w:tcPr>
          <w:p w14:paraId="16BD9FCF" w14:textId="7286292D" w:rsidR="00533F6A" w:rsidRPr="006D7759"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03A88E43" w14:textId="1FE6976A" w:rsidR="00533F6A" w:rsidRPr="006D7759"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74664D72" w14:textId="17F0C5A1" w:rsidR="00533F6A" w:rsidRPr="006D7759"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r>
      <w:tr w:rsidR="00533F6A" w:rsidRPr="006D7759" w14:paraId="4A2ECC4C" w14:textId="77777777" w:rsidTr="006D7759">
        <w:tc>
          <w:tcPr>
            <w:tcW w:w="2776" w:type="pct"/>
          </w:tcPr>
          <w:p w14:paraId="4565CB29" w14:textId="52D7D4C2" w:rsidR="00533F6A" w:rsidRPr="006D7759" w:rsidRDefault="00533F6A" w:rsidP="00533F6A">
            <w:pPr>
              <w:spacing w:after="0" w:line="240" w:lineRule="auto"/>
              <w:jc w:val="right"/>
              <w:rPr>
                <w:rFonts w:ascii="Times New Roman" w:eastAsia="Times New Roman" w:hAnsi="Times New Roman" w:cs="Times New Roman"/>
                <w:bCs/>
                <w:sz w:val="24"/>
                <w:szCs w:val="24"/>
                <w:lang w:val="uk-UA"/>
              </w:rPr>
            </w:pPr>
            <w:r w:rsidRPr="006D7759">
              <w:rPr>
                <w:sz w:val="24"/>
                <w:szCs w:val="24"/>
                <w:lang w:val="en"/>
              </w:rPr>
              <w:t xml:space="preserve">Total for content module </w:t>
            </w:r>
            <w:r>
              <w:rPr>
                <w:sz w:val="24"/>
                <w:szCs w:val="24"/>
                <w:lang w:val="en"/>
              </w:rPr>
              <w:t>4</w:t>
            </w:r>
          </w:p>
        </w:tc>
        <w:tc>
          <w:tcPr>
            <w:tcW w:w="369" w:type="pct"/>
          </w:tcPr>
          <w:p w14:paraId="6D2FB50A" w14:textId="5F1F922A" w:rsidR="00533F6A" w:rsidRPr="006D7759" w:rsidRDefault="00426CB5"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30</w:t>
            </w:r>
          </w:p>
        </w:tc>
        <w:tc>
          <w:tcPr>
            <w:tcW w:w="369" w:type="pct"/>
          </w:tcPr>
          <w:p w14:paraId="5A4135F8" w14:textId="3F186F23" w:rsidR="00533F6A" w:rsidRPr="006D7759"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4</w:t>
            </w:r>
          </w:p>
        </w:tc>
        <w:tc>
          <w:tcPr>
            <w:tcW w:w="368" w:type="pct"/>
          </w:tcPr>
          <w:p w14:paraId="12C05652" w14:textId="38845300" w:rsidR="00533F6A" w:rsidRPr="006D7759"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4</w:t>
            </w:r>
          </w:p>
        </w:tc>
        <w:tc>
          <w:tcPr>
            <w:tcW w:w="369" w:type="pct"/>
          </w:tcPr>
          <w:p w14:paraId="77BC387D" w14:textId="77777777" w:rsidR="00533F6A" w:rsidRPr="006D7759" w:rsidRDefault="00533F6A" w:rsidP="00533F6A">
            <w:pPr>
              <w:spacing w:after="0" w:line="240" w:lineRule="auto"/>
              <w:jc w:val="center"/>
              <w:rPr>
                <w:rFonts w:ascii="Times New Roman" w:eastAsia="Times New Roman" w:hAnsi="Times New Roman" w:cs="Times New Roman"/>
                <w:bCs/>
                <w:sz w:val="24"/>
                <w:szCs w:val="24"/>
                <w:lang w:val="uk-UA"/>
              </w:rPr>
            </w:pPr>
          </w:p>
        </w:tc>
        <w:tc>
          <w:tcPr>
            <w:tcW w:w="370" w:type="pct"/>
          </w:tcPr>
          <w:p w14:paraId="0AD0162A" w14:textId="77777777" w:rsidR="00533F6A" w:rsidRPr="006D7759" w:rsidRDefault="00533F6A" w:rsidP="00533F6A">
            <w:pPr>
              <w:spacing w:after="0" w:line="240" w:lineRule="auto"/>
              <w:jc w:val="center"/>
              <w:rPr>
                <w:rFonts w:ascii="Times New Roman" w:eastAsia="Times New Roman" w:hAnsi="Times New Roman" w:cs="Times New Roman"/>
                <w:bCs/>
                <w:sz w:val="24"/>
                <w:szCs w:val="24"/>
                <w:lang w:val="uk-UA"/>
              </w:rPr>
            </w:pPr>
          </w:p>
        </w:tc>
        <w:tc>
          <w:tcPr>
            <w:tcW w:w="379" w:type="pct"/>
          </w:tcPr>
          <w:p w14:paraId="6BEEFB62" w14:textId="7F6C5B3A" w:rsidR="00533F6A" w:rsidRPr="006D7759"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r w:rsidR="006F21B5">
              <w:rPr>
                <w:bCs/>
                <w:sz w:val="24"/>
                <w:szCs w:val="24"/>
                <w:lang w:val="en"/>
              </w:rPr>
              <w:t>2</w:t>
            </w:r>
          </w:p>
        </w:tc>
      </w:tr>
      <w:tr w:rsidR="00533F6A" w:rsidRPr="00106ED3" w14:paraId="0AE167A0" w14:textId="77777777" w:rsidTr="006D7759">
        <w:tc>
          <w:tcPr>
            <w:tcW w:w="5000" w:type="pct"/>
            <w:gridSpan w:val="7"/>
          </w:tcPr>
          <w:p w14:paraId="00605675" w14:textId="3B6C1521" w:rsidR="00533F6A" w:rsidRPr="006D7759" w:rsidRDefault="00533F6A" w:rsidP="00533F6A">
            <w:pPr>
              <w:spacing w:after="0" w:line="240" w:lineRule="auto"/>
              <w:ind w:firstLine="601"/>
              <w:rPr>
                <w:rFonts w:ascii="Times New Roman" w:eastAsia="Times New Roman" w:hAnsi="Times New Roman" w:cs="Times New Roman"/>
                <w:b/>
                <w:bCs/>
                <w:sz w:val="24"/>
                <w:szCs w:val="24"/>
                <w:lang w:val="uk-UA"/>
              </w:rPr>
            </w:pPr>
            <w:r w:rsidRPr="006D7759">
              <w:rPr>
                <w:b/>
                <w:sz w:val="24"/>
                <w:szCs w:val="24"/>
                <w:lang w:val="en"/>
              </w:rPr>
              <w:t xml:space="preserve">Content module </w:t>
            </w:r>
            <w:r>
              <w:rPr>
                <w:b/>
                <w:sz w:val="24"/>
                <w:szCs w:val="24"/>
                <w:lang w:val="en"/>
              </w:rPr>
              <w:t xml:space="preserve">5. </w:t>
            </w:r>
            <w:r>
              <w:rPr>
                <w:lang w:val="en"/>
              </w:rPr>
              <w:t xml:space="preserve"> </w:t>
            </w:r>
            <w:r w:rsidRPr="009F3AE0">
              <w:rPr>
                <w:b/>
                <w:sz w:val="24"/>
                <w:szCs w:val="24"/>
                <w:lang w:val="en" w:eastAsia="ru-RU"/>
              </w:rPr>
              <w:t>Forensic</w:t>
            </w:r>
            <w:r w:rsidRPr="00F73788">
              <w:rPr>
                <w:b/>
                <w:bCs/>
                <w:sz w:val="24"/>
                <w:szCs w:val="24"/>
                <w:lang w:val="en" w:eastAsia="ru-RU"/>
              </w:rPr>
              <w:t xml:space="preserve"> (dental)</w:t>
            </w:r>
            <w:r w:rsidRPr="009F3AE0">
              <w:rPr>
                <w:b/>
                <w:sz w:val="24"/>
                <w:szCs w:val="24"/>
                <w:lang w:val="en" w:eastAsia="ru-RU"/>
              </w:rPr>
              <w:t xml:space="preserve"> examination of injuries and death from</w:t>
            </w:r>
            <w:r>
              <w:rPr>
                <w:b/>
                <w:sz w:val="24"/>
                <w:szCs w:val="24"/>
                <w:lang w:val="en" w:eastAsia="ru-RU"/>
              </w:rPr>
              <w:t xml:space="preserve"> the action of other physical factors of the external environment.</w:t>
            </w:r>
          </w:p>
        </w:tc>
      </w:tr>
      <w:tr w:rsidR="00533F6A" w:rsidRPr="006D7759" w14:paraId="6220F75E" w14:textId="77777777" w:rsidTr="006D7759">
        <w:tc>
          <w:tcPr>
            <w:tcW w:w="2776" w:type="pct"/>
          </w:tcPr>
          <w:p w14:paraId="0451238C" w14:textId="62DB4745" w:rsidR="00533F6A" w:rsidRPr="00D33FCA" w:rsidRDefault="00533F6A" w:rsidP="00533F6A">
            <w:pPr>
              <w:tabs>
                <w:tab w:val="left" w:pos="1215"/>
              </w:tabs>
              <w:spacing w:after="0" w:line="240" w:lineRule="auto"/>
              <w:rPr>
                <w:rFonts w:ascii="Times New Roman" w:eastAsia="Times New Roman" w:hAnsi="Times New Roman" w:cs="Times New Roman"/>
                <w:bCs/>
                <w:sz w:val="24"/>
                <w:szCs w:val="24"/>
                <w:lang w:val="uk-UA" w:eastAsia="ru-RU"/>
              </w:rPr>
            </w:pPr>
            <w:r w:rsidRPr="006D7759">
              <w:rPr>
                <w:bCs/>
                <w:sz w:val="24"/>
                <w:szCs w:val="24"/>
                <w:lang w:val="en"/>
              </w:rPr>
              <w:t xml:space="preserve">Topic 1. </w:t>
            </w:r>
            <w:r w:rsidRPr="00C12D2E">
              <w:rPr>
                <w:bCs/>
                <w:sz w:val="24"/>
                <w:szCs w:val="24"/>
                <w:lang w:val="en" w:eastAsia="ru-RU"/>
              </w:rPr>
              <w:t xml:space="preserve"> Forensic (dental) examination </w:t>
            </w:r>
            <w:r>
              <w:rPr>
                <w:bCs/>
                <w:sz w:val="24"/>
                <w:szCs w:val="24"/>
                <w:lang w:val="en" w:eastAsia="ru-RU"/>
              </w:rPr>
              <w:t>of</w:t>
            </w:r>
            <w:r w:rsidRPr="00C12D2E">
              <w:rPr>
                <w:bCs/>
                <w:sz w:val="24"/>
                <w:szCs w:val="24"/>
                <w:lang w:val="en" w:eastAsia="ru-RU"/>
              </w:rPr>
              <w:t xml:space="preserve">damage </w:t>
            </w:r>
            <w:r>
              <w:rPr>
                <w:lang w:val="en"/>
              </w:rPr>
              <w:t xml:space="preserve"> to </w:t>
            </w:r>
            <w:r>
              <w:rPr>
                <w:bCs/>
                <w:sz w:val="24"/>
                <w:szCs w:val="24"/>
                <w:lang w:val="en" w:eastAsia="ru-RU"/>
              </w:rPr>
              <w:t xml:space="preserve">HLD </w:t>
            </w:r>
            <w:r w:rsidRPr="00C12D2E">
              <w:rPr>
                <w:bCs/>
                <w:sz w:val="24"/>
                <w:szCs w:val="24"/>
                <w:lang w:val="en" w:eastAsia="ru-RU"/>
              </w:rPr>
              <w:t>and death from</w:t>
            </w:r>
            <w:r>
              <w:rPr>
                <w:bCs/>
                <w:sz w:val="24"/>
                <w:szCs w:val="24"/>
                <w:lang w:val="en" w:eastAsia="ru-RU"/>
              </w:rPr>
              <w:t xml:space="preserve"> extreme temperatures, radiation and laser radiation, the action of atmospheric and technical electric current.</w:t>
            </w:r>
          </w:p>
        </w:tc>
        <w:tc>
          <w:tcPr>
            <w:tcW w:w="369" w:type="pct"/>
          </w:tcPr>
          <w:p w14:paraId="37CD591D" w14:textId="686DD64A" w:rsidR="00533F6A" w:rsidRPr="006D7759" w:rsidRDefault="00426CB5"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12</w:t>
            </w:r>
          </w:p>
        </w:tc>
        <w:tc>
          <w:tcPr>
            <w:tcW w:w="369" w:type="pct"/>
          </w:tcPr>
          <w:p w14:paraId="5BE07F02" w14:textId="7696FD64" w:rsidR="00533F6A" w:rsidRPr="006D7759"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8" w:type="pct"/>
          </w:tcPr>
          <w:p w14:paraId="4E7561FE" w14:textId="15B15BD8" w:rsidR="00533F6A" w:rsidRPr="006D7759"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083D2731" w14:textId="5D02D7FD" w:rsidR="00533F6A" w:rsidRPr="006D7759"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2D153514" w14:textId="5124EEC8" w:rsidR="00533F6A" w:rsidRPr="006D7759"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21A21589" w14:textId="03890EE9" w:rsidR="00533F6A" w:rsidRPr="006D7759"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8</w:t>
            </w:r>
          </w:p>
        </w:tc>
      </w:tr>
      <w:tr w:rsidR="00533F6A" w:rsidRPr="006D7759" w14:paraId="4FE96ECF" w14:textId="77777777" w:rsidTr="006D7759">
        <w:tc>
          <w:tcPr>
            <w:tcW w:w="2776" w:type="pct"/>
          </w:tcPr>
          <w:p w14:paraId="7F5B54A9" w14:textId="2559443B" w:rsidR="00533F6A" w:rsidRPr="006D7759" w:rsidRDefault="00533F6A" w:rsidP="00533F6A">
            <w:pPr>
              <w:tabs>
                <w:tab w:val="left" w:pos="1215"/>
              </w:tabs>
              <w:spacing w:after="0" w:line="240" w:lineRule="auto"/>
              <w:rPr>
                <w:rFonts w:ascii="Times New Roman" w:eastAsia="Times New Roman" w:hAnsi="Times New Roman" w:cs="Times New Roman"/>
                <w:bCs/>
                <w:sz w:val="24"/>
                <w:szCs w:val="24"/>
                <w:lang w:val="uk-UA"/>
              </w:rPr>
            </w:pPr>
            <w:r>
              <w:rPr>
                <w:bCs/>
                <w:sz w:val="24"/>
                <w:szCs w:val="24"/>
                <w:lang w:val="en"/>
              </w:rPr>
              <w:t>Topic 2. Acute and chronic radiation damage.</w:t>
            </w:r>
          </w:p>
        </w:tc>
        <w:tc>
          <w:tcPr>
            <w:tcW w:w="369" w:type="pct"/>
          </w:tcPr>
          <w:p w14:paraId="6DCBE47B" w14:textId="6C9B5FBA" w:rsidR="00533F6A"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42094416" w14:textId="40398C18" w:rsidR="00533F6A"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8" w:type="pct"/>
          </w:tcPr>
          <w:p w14:paraId="7885CE24" w14:textId="7AC046FD" w:rsidR="00533F6A"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9" w:type="pct"/>
          </w:tcPr>
          <w:p w14:paraId="4042263A" w14:textId="5BA8A5B4" w:rsidR="00533F6A"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44C14F52" w14:textId="6FE9C008" w:rsidR="00533F6A"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470CC4DF" w14:textId="1FB449AD" w:rsidR="00533F6A"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r>
      <w:tr w:rsidR="00533F6A" w:rsidRPr="006D7759" w14:paraId="2A90FA85" w14:textId="77777777" w:rsidTr="006D7759">
        <w:tc>
          <w:tcPr>
            <w:tcW w:w="2776" w:type="pct"/>
          </w:tcPr>
          <w:p w14:paraId="5BFA1479" w14:textId="25EBEC1E" w:rsidR="00533F6A" w:rsidRDefault="00533F6A" w:rsidP="00533F6A">
            <w:pPr>
              <w:tabs>
                <w:tab w:val="left" w:pos="1215"/>
              </w:tabs>
              <w:spacing w:after="0" w:line="240" w:lineRule="auto"/>
              <w:rPr>
                <w:rFonts w:ascii="Times New Roman" w:eastAsia="Times New Roman" w:hAnsi="Times New Roman" w:cs="Times New Roman"/>
                <w:bCs/>
                <w:sz w:val="24"/>
                <w:szCs w:val="24"/>
                <w:lang w:val="uk-UA"/>
              </w:rPr>
            </w:pPr>
            <w:r>
              <w:rPr>
                <w:bCs/>
                <w:sz w:val="24"/>
                <w:szCs w:val="24"/>
                <w:lang w:val="en"/>
              </w:rPr>
              <w:t>Topic 3. The action of small doses of ionizing radiation.</w:t>
            </w:r>
          </w:p>
        </w:tc>
        <w:tc>
          <w:tcPr>
            <w:tcW w:w="369" w:type="pct"/>
          </w:tcPr>
          <w:p w14:paraId="23F03B9A" w14:textId="0269EA38" w:rsidR="00533F6A"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522B4E06" w14:textId="344B17CC" w:rsidR="00533F6A"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8" w:type="pct"/>
          </w:tcPr>
          <w:p w14:paraId="625D162B" w14:textId="3FDCC275" w:rsidR="00533F6A"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9" w:type="pct"/>
          </w:tcPr>
          <w:p w14:paraId="28284F3B" w14:textId="131CC8B7" w:rsidR="00533F6A"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2D745B95" w14:textId="524CCF86" w:rsidR="00533F6A"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63EA321A" w14:textId="67C2269D" w:rsidR="00533F6A"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r>
      <w:tr w:rsidR="00533F6A" w:rsidRPr="006D7759" w14:paraId="04CE62DD" w14:textId="77777777" w:rsidTr="006D7759">
        <w:tc>
          <w:tcPr>
            <w:tcW w:w="2776" w:type="pct"/>
          </w:tcPr>
          <w:p w14:paraId="25BEBFBF" w14:textId="05EF2FDE" w:rsidR="00533F6A" w:rsidRPr="00D33FCA" w:rsidRDefault="00533F6A" w:rsidP="00533F6A">
            <w:pPr>
              <w:spacing w:after="0" w:line="240" w:lineRule="auto"/>
              <w:rPr>
                <w:rFonts w:ascii="Times New Roman" w:eastAsia="Times New Roman" w:hAnsi="Times New Roman" w:cs="Times New Roman"/>
                <w:bCs/>
                <w:sz w:val="24"/>
                <w:szCs w:val="24"/>
                <w:lang w:val="uk-UA" w:eastAsia="ru-RU"/>
              </w:rPr>
            </w:pPr>
            <w:r w:rsidRPr="006D7759">
              <w:rPr>
                <w:sz w:val="24"/>
                <w:szCs w:val="24"/>
                <w:lang w:val="en"/>
              </w:rPr>
              <w:t xml:space="preserve">Topic </w:t>
            </w:r>
            <w:r>
              <w:rPr>
                <w:sz w:val="24"/>
                <w:szCs w:val="24"/>
                <w:lang w:val="en"/>
              </w:rPr>
              <w:t>4</w:t>
            </w:r>
            <w:r w:rsidRPr="006D7759">
              <w:rPr>
                <w:sz w:val="24"/>
                <w:szCs w:val="24"/>
                <w:lang w:val="en"/>
              </w:rPr>
              <w:t>.</w:t>
            </w:r>
            <w:r>
              <w:rPr>
                <w:lang w:val="en"/>
              </w:rPr>
              <w:t xml:space="preserve"> </w:t>
            </w:r>
            <w:r w:rsidRPr="00C12D2E">
              <w:rPr>
                <w:bCs/>
                <w:sz w:val="24"/>
                <w:szCs w:val="24"/>
                <w:lang w:val="en" w:eastAsia="ru-RU"/>
              </w:rPr>
              <w:t xml:space="preserve"> Forensic (dental) examination</w:t>
            </w:r>
            <w:r>
              <w:rPr>
                <w:bCs/>
                <w:sz w:val="24"/>
                <w:szCs w:val="24"/>
                <w:lang w:val="en" w:eastAsia="ru-RU"/>
              </w:rPr>
              <w:t xml:space="preserve"> of damage </w:t>
            </w:r>
            <w:proofErr w:type="spellStart"/>
            <w:r>
              <w:rPr>
                <w:bCs/>
                <w:sz w:val="24"/>
                <w:szCs w:val="24"/>
                <w:lang w:val="en" w:eastAsia="ru-RU"/>
              </w:rPr>
              <w:t>to</w:t>
            </w:r>
            <w:r w:rsidRPr="00C12D2E">
              <w:rPr>
                <w:bCs/>
                <w:sz w:val="24"/>
                <w:szCs w:val="24"/>
                <w:lang w:val="en" w:eastAsia="ru-RU"/>
              </w:rPr>
              <w:t>tissues</w:t>
            </w:r>
            <w:proofErr w:type="spellEnd"/>
            <w:r w:rsidRPr="00C12D2E">
              <w:rPr>
                <w:bCs/>
                <w:sz w:val="24"/>
                <w:szCs w:val="24"/>
                <w:lang w:val="en" w:eastAsia="ru-RU"/>
              </w:rPr>
              <w:t xml:space="preserve"> of</w:t>
            </w:r>
            <w:r>
              <w:rPr>
                <w:bCs/>
                <w:sz w:val="24"/>
                <w:szCs w:val="24"/>
                <w:lang w:val="en" w:eastAsia="ru-RU"/>
              </w:rPr>
              <w:t xml:space="preserve"> the face, teeth, SOPR </w:t>
            </w:r>
            <w:r w:rsidRPr="00C12D2E">
              <w:rPr>
                <w:bCs/>
                <w:sz w:val="24"/>
                <w:szCs w:val="24"/>
                <w:lang w:val="en" w:eastAsia="ru-RU"/>
              </w:rPr>
              <w:t>and death from the action</w:t>
            </w:r>
            <w:r>
              <w:rPr>
                <w:bCs/>
                <w:sz w:val="24"/>
                <w:szCs w:val="24"/>
                <w:lang w:val="en" w:eastAsia="ru-RU"/>
              </w:rPr>
              <w:t xml:space="preserve"> of chemicals.</w:t>
            </w:r>
          </w:p>
        </w:tc>
        <w:tc>
          <w:tcPr>
            <w:tcW w:w="369" w:type="pct"/>
          </w:tcPr>
          <w:p w14:paraId="21CEB9C3" w14:textId="3598B979" w:rsidR="00533F6A" w:rsidRPr="006D7759" w:rsidRDefault="00426CB5"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8</w:t>
            </w:r>
          </w:p>
        </w:tc>
        <w:tc>
          <w:tcPr>
            <w:tcW w:w="369" w:type="pct"/>
          </w:tcPr>
          <w:p w14:paraId="12B92A3C" w14:textId="50DC1C20" w:rsidR="00533F6A" w:rsidRPr="00D33FCA" w:rsidRDefault="00533F6A" w:rsidP="00533F6A">
            <w:pPr>
              <w:jc w:val="center"/>
              <w:rPr>
                <w:rFonts w:ascii="Times New Roman" w:eastAsia="Times New Roman" w:hAnsi="Times New Roman" w:cs="Times New Roman"/>
                <w:sz w:val="24"/>
                <w:szCs w:val="24"/>
                <w:lang w:val="uk-UA"/>
              </w:rPr>
            </w:pPr>
            <w:r>
              <w:rPr>
                <w:sz w:val="24"/>
                <w:szCs w:val="24"/>
                <w:lang w:val="en"/>
              </w:rPr>
              <w:t>2</w:t>
            </w:r>
          </w:p>
        </w:tc>
        <w:tc>
          <w:tcPr>
            <w:tcW w:w="368" w:type="pct"/>
          </w:tcPr>
          <w:p w14:paraId="649602B5" w14:textId="501D328D" w:rsidR="00533F6A" w:rsidRPr="006D7759"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69F2BB75" w14:textId="10E961C0" w:rsidR="00533F6A" w:rsidRPr="006D7759" w:rsidRDefault="00533F6A" w:rsidP="00533F6A">
            <w:pPr>
              <w:spacing w:after="0" w:line="240" w:lineRule="auto"/>
              <w:jc w:val="center"/>
              <w:rPr>
                <w:rFonts w:ascii="Times New Roman" w:eastAsia="Times New Roman" w:hAnsi="Times New Roman" w:cs="Times New Roman"/>
                <w:bCs/>
                <w:sz w:val="24"/>
                <w:szCs w:val="24"/>
                <w:lang w:val="uk-UA"/>
              </w:rPr>
            </w:pPr>
            <w:r w:rsidRPr="0084072E">
              <w:rPr>
                <w:b/>
                <w:sz w:val="24"/>
                <w:szCs w:val="24"/>
                <w:lang w:val="en"/>
              </w:rPr>
              <w:t>-</w:t>
            </w:r>
          </w:p>
        </w:tc>
        <w:tc>
          <w:tcPr>
            <w:tcW w:w="370" w:type="pct"/>
          </w:tcPr>
          <w:p w14:paraId="200E7250" w14:textId="6457B639" w:rsidR="00533F6A" w:rsidRPr="006D7759" w:rsidRDefault="00533F6A" w:rsidP="00533F6A">
            <w:pPr>
              <w:spacing w:after="0" w:line="240" w:lineRule="auto"/>
              <w:jc w:val="center"/>
              <w:rPr>
                <w:rFonts w:ascii="Times New Roman" w:eastAsia="Times New Roman" w:hAnsi="Times New Roman" w:cs="Times New Roman"/>
                <w:bCs/>
                <w:sz w:val="24"/>
                <w:szCs w:val="24"/>
                <w:lang w:val="uk-UA"/>
              </w:rPr>
            </w:pPr>
            <w:r w:rsidRPr="0084072E">
              <w:rPr>
                <w:b/>
                <w:sz w:val="24"/>
                <w:szCs w:val="24"/>
                <w:lang w:val="en"/>
              </w:rPr>
              <w:t>-</w:t>
            </w:r>
          </w:p>
        </w:tc>
        <w:tc>
          <w:tcPr>
            <w:tcW w:w="379" w:type="pct"/>
          </w:tcPr>
          <w:p w14:paraId="654435BC" w14:textId="06B85DE1" w:rsidR="00533F6A" w:rsidRPr="006D7759" w:rsidRDefault="006F21B5"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4</w:t>
            </w:r>
          </w:p>
        </w:tc>
      </w:tr>
      <w:tr w:rsidR="00533F6A" w:rsidRPr="006D7759" w14:paraId="1E69C518" w14:textId="77777777" w:rsidTr="006D7759">
        <w:tc>
          <w:tcPr>
            <w:tcW w:w="2776" w:type="pct"/>
          </w:tcPr>
          <w:p w14:paraId="039A00B2" w14:textId="7FFE3443" w:rsidR="00533F6A" w:rsidRPr="006D7759" w:rsidRDefault="00533F6A" w:rsidP="00533F6A">
            <w:pPr>
              <w:autoSpaceDE w:val="0"/>
              <w:autoSpaceDN w:val="0"/>
              <w:spacing w:after="0" w:line="240" w:lineRule="auto"/>
              <w:ind w:left="283"/>
              <w:jc w:val="right"/>
              <w:rPr>
                <w:rFonts w:ascii="Times New Roman" w:eastAsia="Times New Roman" w:hAnsi="Times New Roman" w:cs="Times New Roman"/>
                <w:sz w:val="24"/>
                <w:szCs w:val="24"/>
                <w:lang w:val="uk-UA"/>
              </w:rPr>
            </w:pPr>
            <w:r w:rsidRPr="006D7759">
              <w:rPr>
                <w:sz w:val="24"/>
                <w:szCs w:val="24"/>
                <w:lang w:val="en"/>
              </w:rPr>
              <w:t xml:space="preserve">Total for content module </w:t>
            </w:r>
            <w:r>
              <w:rPr>
                <w:sz w:val="24"/>
                <w:szCs w:val="24"/>
                <w:lang w:val="en"/>
              </w:rPr>
              <w:t>5</w:t>
            </w:r>
          </w:p>
        </w:tc>
        <w:tc>
          <w:tcPr>
            <w:tcW w:w="369" w:type="pct"/>
          </w:tcPr>
          <w:p w14:paraId="46196C6E" w14:textId="6A667CB4" w:rsidR="00533F6A" w:rsidRPr="006D7759" w:rsidRDefault="00426CB5"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r w:rsidR="00533F6A">
              <w:rPr>
                <w:bCs/>
                <w:sz w:val="24"/>
                <w:szCs w:val="24"/>
                <w:lang w:val="en"/>
              </w:rPr>
              <w:t>4</w:t>
            </w:r>
          </w:p>
        </w:tc>
        <w:tc>
          <w:tcPr>
            <w:tcW w:w="369" w:type="pct"/>
          </w:tcPr>
          <w:p w14:paraId="5861818A" w14:textId="272FE925" w:rsidR="00533F6A" w:rsidRPr="006D7759"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4</w:t>
            </w:r>
          </w:p>
        </w:tc>
        <w:tc>
          <w:tcPr>
            <w:tcW w:w="368" w:type="pct"/>
          </w:tcPr>
          <w:p w14:paraId="2FB37336" w14:textId="0B293733" w:rsidR="00533F6A" w:rsidRPr="006D7759"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4</w:t>
            </w:r>
          </w:p>
        </w:tc>
        <w:tc>
          <w:tcPr>
            <w:tcW w:w="369" w:type="pct"/>
          </w:tcPr>
          <w:p w14:paraId="12579D8F" w14:textId="13F6A0BF" w:rsidR="00533F6A" w:rsidRPr="006D7759"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4644409B" w14:textId="77817269" w:rsidR="00533F6A" w:rsidRPr="006D7759"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436F42FD" w14:textId="281DD28C" w:rsidR="00533F6A" w:rsidRPr="006D7759"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1</w:t>
            </w:r>
            <w:r w:rsidR="006F21B5">
              <w:rPr>
                <w:bCs/>
                <w:sz w:val="24"/>
                <w:szCs w:val="24"/>
                <w:lang w:val="en"/>
              </w:rPr>
              <w:t>6</w:t>
            </w:r>
          </w:p>
        </w:tc>
      </w:tr>
      <w:tr w:rsidR="00533F6A" w:rsidRPr="00106ED3" w14:paraId="132643CB" w14:textId="77777777" w:rsidTr="006D7759">
        <w:tc>
          <w:tcPr>
            <w:tcW w:w="5000" w:type="pct"/>
            <w:gridSpan w:val="7"/>
          </w:tcPr>
          <w:p w14:paraId="3E81C318" w14:textId="5433BA08" w:rsidR="00533F6A" w:rsidRPr="006D7759" w:rsidRDefault="00533F6A" w:rsidP="00533F6A">
            <w:pPr>
              <w:spacing w:after="0" w:line="240" w:lineRule="auto"/>
              <w:rPr>
                <w:rFonts w:ascii="Times New Roman" w:eastAsia="Times New Roman" w:hAnsi="Times New Roman" w:cs="Times New Roman"/>
                <w:b/>
                <w:sz w:val="24"/>
                <w:szCs w:val="24"/>
                <w:lang w:val="uk-UA" w:eastAsia="ru-RU"/>
              </w:rPr>
            </w:pPr>
            <w:r>
              <w:rPr>
                <w:b/>
                <w:sz w:val="24"/>
                <w:szCs w:val="24"/>
                <w:lang w:val="en"/>
              </w:rPr>
              <w:t xml:space="preserve">Content module 6. </w:t>
            </w:r>
            <w:r w:rsidRPr="009F3AE0">
              <w:rPr>
                <w:b/>
                <w:sz w:val="24"/>
                <w:szCs w:val="24"/>
                <w:lang w:val="en" w:eastAsia="ru-RU"/>
              </w:rPr>
              <w:t>Forensic (</w:t>
            </w:r>
            <w:r w:rsidRPr="00F73788">
              <w:rPr>
                <w:b/>
                <w:bCs/>
                <w:sz w:val="24"/>
                <w:szCs w:val="24"/>
                <w:lang w:val="en" w:eastAsia="ru-RU"/>
              </w:rPr>
              <w:t xml:space="preserve"> dental)</w:t>
            </w:r>
            <w:r w:rsidRPr="009F3AE0">
              <w:rPr>
                <w:b/>
                <w:sz w:val="24"/>
                <w:szCs w:val="24"/>
                <w:lang w:val="en" w:eastAsia="ru-RU"/>
              </w:rPr>
              <w:t xml:space="preserve"> examination of</w:t>
            </w:r>
            <w:r>
              <w:rPr>
                <w:b/>
                <w:sz w:val="24"/>
                <w:szCs w:val="24"/>
                <w:lang w:val="en" w:eastAsia="ru-RU"/>
              </w:rPr>
              <w:t xml:space="preserve"> material evidence of biological origin.</w:t>
            </w:r>
          </w:p>
        </w:tc>
      </w:tr>
      <w:tr w:rsidR="00533F6A" w:rsidRPr="006D7759" w14:paraId="5D8E3154" w14:textId="77777777" w:rsidTr="006D7759">
        <w:tc>
          <w:tcPr>
            <w:tcW w:w="2776" w:type="pct"/>
          </w:tcPr>
          <w:p w14:paraId="3E036E94" w14:textId="58761730" w:rsidR="00533F6A" w:rsidRPr="006D7759" w:rsidRDefault="00533F6A" w:rsidP="00533F6A">
            <w:pPr>
              <w:tabs>
                <w:tab w:val="left" w:pos="1215"/>
              </w:tabs>
              <w:spacing w:after="0" w:line="240" w:lineRule="auto"/>
              <w:rPr>
                <w:rFonts w:ascii="Times New Roman" w:eastAsia="Times New Roman" w:hAnsi="Times New Roman" w:cs="Times New Roman"/>
                <w:bCs/>
                <w:sz w:val="24"/>
                <w:szCs w:val="24"/>
                <w:lang w:val="uk-UA" w:eastAsia="ru-RU"/>
              </w:rPr>
            </w:pPr>
            <w:r w:rsidRPr="006D7759">
              <w:rPr>
                <w:bCs/>
                <w:sz w:val="24"/>
                <w:szCs w:val="24"/>
                <w:lang w:val="en"/>
              </w:rPr>
              <w:t xml:space="preserve">Topic 1. </w:t>
            </w:r>
            <w:r w:rsidRPr="00C12D2E">
              <w:rPr>
                <w:bCs/>
                <w:sz w:val="24"/>
                <w:szCs w:val="24"/>
                <w:lang w:val="en" w:eastAsia="ru-RU"/>
              </w:rPr>
              <w:t xml:space="preserve"> Forensic (dental) examination of </w:t>
            </w:r>
            <w:r>
              <w:rPr>
                <w:bCs/>
                <w:sz w:val="24"/>
                <w:szCs w:val="24"/>
                <w:lang w:val="en" w:eastAsia="ru-RU"/>
              </w:rPr>
              <w:t>traces of blood.</w:t>
            </w:r>
          </w:p>
        </w:tc>
        <w:tc>
          <w:tcPr>
            <w:tcW w:w="369" w:type="pct"/>
          </w:tcPr>
          <w:p w14:paraId="24B60792" w14:textId="70518810" w:rsidR="00533F6A" w:rsidRPr="006D7759"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6</w:t>
            </w:r>
          </w:p>
        </w:tc>
        <w:tc>
          <w:tcPr>
            <w:tcW w:w="369" w:type="pct"/>
          </w:tcPr>
          <w:p w14:paraId="764D43C7" w14:textId="363664A9" w:rsidR="00533F6A" w:rsidRPr="006D7759"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8" w:type="pct"/>
          </w:tcPr>
          <w:p w14:paraId="0D2E1E09" w14:textId="1B36442E" w:rsidR="00533F6A" w:rsidRPr="006D7759"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3D42F2BF" w14:textId="15A15F35" w:rsidR="00533F6A" w:rsidRPr="006D7759"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4C675B0F" w14:textId="6ACE2A46" w:rsidR="00533F6A" w:rsidRPr="006D7759"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341D27D7" w14:textId="3EFEE662" w:rsidR="00533F6A" w:rsidRPr="006D7759"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r>
      <w:tr w:rsidR="00533F6A" w:rsidRPr="006D7759" w14:paraId="74176FB7" w14:textId="77777777" w:rsidTr="006D7759">
        <w:tc>
          <w:tcPr>
            <w:tcW w:w="2776" w:type="pct"/>
          </w:tcPr>
          <w:p w14:paraId="330755A2" w14:textId="55CE4358" w:rsidR="00533F6A" w:rsidRPr="006D7759" w:rsidRDefault="00533F6A" w:rsidP="00533F6A">
            <w:pPr>
              <w:spacing w:after="0" w:line="240" w:lineRule="auto"/>
              <w:rPr>
                <w:rFonts w:ascii="Times New Roman" w:eastAsia="Times New Roman" w:hAnsi="Times New Roman" w:cs="Times New Roman"/>
                <w:bCs/>
                <w:sz w:val="24"/>
                <w:szCs w:val="24"/>
                <w:lang w:val="uk-UA" w:eastAsia="ru-RU"/>
              </w:rPr>
            </w:pPr>
            <w:r w:rsidRPr="006D7759">
              <w:rPr>
                <w:bCs/>
                <w:sz w:val="24"/>
                <w:szCs w:val="24"/>
                <w:lang w:val="en"/>
              </w:rPr>
              <w:t xml:space="preserve">Topic 2. </w:t>
            </w:r>
            <w:r w:rsidRPr="00C12D2E">
              <w:rPr>
                <w:bCs/>
                <w:sz w:val="24"/>
                <w:szCs w:val="24"/>
                <w:lang w:val="en" w:eastAsia="ru-RU"/>
              </w:rPr>
              <w:t>Forensic (dental) examination of</w:t>
            </w:r>
            <w:r>
              <w:rPr>
                <w:bCs/>
                <w:sz w:val="24"/>
                <w:szCs w:val="24"/>
                <w:lang w:val="en" w:eastAsia="ru-RU"/>
              </w:rPr>
              <w:t xml:space="preserve"> traces of saliva and other biological</w:t>
            </w:r>
            <w:r>
              <w:rPr>
                <w:lang w:val="en"/>
              </w:rPr>
              <w:t xml:space="preserve"> </w:t>
            </w:r>
            <w:r w:rsidRPr="00367E60">
              <w:rPr>
                <w:bCs/>
                <w:sz w:val="24"/>
                <w:szCs w:val="24"/>
                <w:lang w:val="en" w:eastAsia="ru-RU"/>
              </w:rPr>
              <w:t>objects</w:t>
            </w:r>
            <w:r>
              <w:rPr>
                <w:bCs/>
                <w:sz w:val="24"/>
                <w:szCs w:val="24"/>
                <w:lang w:val="en" w:eastAsia="ru-RU"/>
              </w:rPr>
              <w:t>.</w:t>
            </w:r>
          </w:p>
        </w:tc>
        <w:tc>
          <w:tcPr>
            <w:tcW w:w="369" w:type="pct"/>
          </w:tcPr>
          <w:p w14:paraId="3B6CF3D4" w14:textId="0CD6AF61" w:rsidR="00533F6A" w:rsidRPr="006D7759"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8</w:t>
            </w:r>
          </w:p>
        </w:tc>
        <w:tc>
          <w:tcPr>
            <w:tcW w:w="369" w:type="pct"/>
          </w:tcPr>
          <w:p w14:paraId="5DD2ECE5" w14:textId="78867CD1" w:rsidR="00533F6A" w:rsidRPr="006D7759" w:rsidRDefault="00533F6A" w:rsidP="00533F6A">
            <w:pPr>
              <w:spacing w:after="0" w:line="240" w:lineRule="auto"/>
              <w:jc w:val="center"/>
              <w:rPr>
                <w:rFonts w:ascii="Times New Roman" w:eastAsia="Times New Roman" w:hAnsi="Times New Roman" w:cs="Times New Roman"/>
                <w:bCs/>
                <w:sz w:val="24"/>
                <w:szCs w:val="24"/>
                <w:lang w:val="uk-UA"/>
              </w:rPr>
            </w:pPr>
            <w:r>
              <w:rPr>
                <w:sz w:val="24"/>
                <w:szCs w:val="24"/>
                <w:lang w:val="en"/>
              </w:rPr>
              <w:t>2</w:t>
            </w:r>
          </w:p>
        </w:tc>
        <w:tc>
          <w:tcPr>
            <w:tcW w:w="368" w:type="pct"/>
          </w:tcPr>
          <w:p w14:paraId="7FD70812" w14:textId="0BE24C31" w:rsidR="00533F6A" w:rsidRPr="006D7759"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775D968B" w14:textId="0238BE36" w:rsidR="00533F6A" w:rsidRPr="006D7759" w:rsidRDefault="00533F6A" w:rsidP="00533F6A">
            <w:pPr>
              <w:spacing w:after="0" w:line="240" w:lineRule="auto"/>
              <w:jc w:val="center"/>
              <w:rPr>
                <w:rFonts w:ascii="Times New Roman" w:eastAsia="Times New Roman" w:hAnsi="Times New Roman" w:cs="Times New Roman"/>
                <w:bCs/>
                <w:sz w:val="24"/>
                <w:szCs w:val="24"/>
                <w:lang w:val="uk-UA"/>
              </w:rPr>
            </w:pPr>
            <w:r w:rsidRPr="0084072E">
              <w:rPr>
                <w:b/>
                <w:sz w:val="24"/>
                <w:szCs w:val="24"/>
                <w:lang w:val="en"/>
              </w:rPr>
              <w:t>-</w:t>
            </w:r>
          </w:p>
        </w:tc>
        <w:tc>
          <w:tcPr>
            <w:tcW w:w="370" w:type="pct"/>
          </w:tcPr>
          <w:p w14:paraId="5C654403" w14:textId="55E5DDFB" w:rsidR="00533F6A" w:rsidRPr="006D7759" w:rsidRDefault="00533F6A" w:rsidP="00533F6A">
            <w:pPr>
              <w:spacing w:after="0" w:line="240" w:lineRule="auto"/>
              <w:jc w:val="center"/>
              <w:rPr>
                <w:rFonts w:ascii="Times New Roman" w:eastAsia="Times New Roman" w:hAnsi="Times New Roman" w:cs="Times New Roman"/>
                <w:bCs/>
                <w:sz w:val="24"/>
                <w:szCs w:val="24"/>
                <w:lang w:val="uk-UA"/>
              </w:rPr>
            </w:pPr>
            <w:r w:rsidRPr="0084072E">
              <w:rPr>
                <w:b/>
                <w:sz w:val="24"/>
                <w:szCs w:val="24"/>
                <w:lang w:val="en"/>
              </w:rPr>
              <w:t>-</w:t>
            </w:r>
          </w:p>
        </w:tc>
        <w:tc>
          <w:tcPr>
            <w:tcW w:w="379" w:type="pct"/>
          </w:tcPr>
          <w:p w14:paraId="33EF081F" w14:textId="2B70B252" w:rsidR="00533F6A" w:rsidRPr="006D7759" w:rsidRDefault="00533F6A" w:rsidP="00533F6A">
            <w:pPr>
              <w:spacing w:after="0" w:line="240" w:lineRule="auto"/>
              <w:jc w:val="center"/>
              <w:rPr>
                <w:rFonts w:ascii="Times New Roman" w:eastAsia="Times New Roman" w:hAnsi="Times New Roman" w:cs="Times New Roman"/>
                <w:bCs/>
                <w:sz w:val="24"/>
                <w:szCs w:val="24"/>
                <w:lang w:val="uk-UA"/>
              </w:rPr>
            </w:pPr>
            <w:r>
              <w:rPr>
                <w:bCs/>
                <w:sz w:val="24"/>
                <w:szCs w:val="24"/>
                <w:lang w:val="en"/>
              </w:rPr>
              <w:t>4</w:t>
            </w:r>
          </w:p>
        </w:tc>
      </w:tr>
      <w:tr w:rsidR="006F21B5" w:rsidRPr="00B943F8" w14:paraId="0B4EEFF1" w14:textId="77777777" w:rsidTr="006D7759">
        <w:tc>
          <w:tcPr>
            <w:tcW w:w="2776" w:type="pct"/>
          </w:tcPr>
          <w:p w14:paraId="14AFEDCF" w14:textId="0784AA33" w:rsidR="006F21B5" w:rsidRPr="006F21B5" w:rsidRDefault="006F21B5" w:rsidP="006F21B5">
            <w:pPr>
              <w:spacing w:after="0" w:line="240" w:lineRule="auto"/>
              <w:rPr>
                <w:rFonts w:ascii="Times New Roman" w:eastAsia="Times New Roman" w:hAnsi="Times New Roman" w:cs="Times New Roman"/>
                <w:bCs/>
                <w:sz w:val="24"/>
                <w:szCs w:val="24"/>
                <w:lang w:val="uk-UA"/>
              </w:rPr>
            </w:pPr>
            <w:r>
              <w:rPr>
                <w:bCs/>
                <w:sz w:val="24"/>
                <w:szCs w:val="24"/>
                <w:lang w:val="en"/>
              </w:rPr>
              <w:t xml:space="preserve">Topic 3. </w:t>
            </w:r>
            <w:proofErr w:type="spellStart"/>
            <w:r>
              <w:rPr>
                <w:bCs/>
                <w:sz w:val="24"/>
                <w:szCs w:val="24"/>
                <w:lang w:val="en"/>
              </w:rPr>
              <w:t>Genotyposcopic</w:t>
            </w:r>
            <w:proofErr w:type="spellEnd"/>
            <w:r>
              <w:rPr>
                <w:bCs/>
                <w:sz w:val="24"/>
                <w:szCs w:val="24"/>
                <w:lang w:val="en"/>
              </w:rPr>
              <w:t xml:space="preserve"> examination of the individual affiliation of a biological</w:t>
            </w:r>
            <w:r>
              <w:rPr>
                <w:lang w:val="en"/>
              </w:rPr>
              <w:t xml:space="preserve"> </w:t>
            </w:r>
            <w:r w:rsidRPr="006F21B5">
              <w:rPr>
                <w:bCs/>
                <w:sz w:val="24"/>
                <w:szCs w:val="24"/>
                <w:lang w:val="en"/>
              </w:rPr>
              <w:t>object</w:t>
            </w:r>
            <w:r>
              <w:rPr>
                <w:bCs/>
                <w:sz w:val="24"/>
                <w:szCs w:val="24"/>
                <w:lang w:val="en"/>
              </w:rPr>
              <w:t>.</w:t>
            </w:r>
          </w:p>
        </w:tc>
        <w:tc>
          <w:tcPr>
            <w:tcW w:w="369" w:type="pct"/>
          </w:tcPr>
          <w:p w14:paraId="3C42D426" w14:textId="593F3151"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6AD18740" w14:textId="6853C983"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8" w:type="pct"/>
          </w:tcPr>
          <w:p w14:paraId="033E8D1A" w14:textId="7166A5AA"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9" w:type="pct"/>
          </w:tcPr>
          <w:p w14:paraId="11B7D2D3" w14:textId="09EE6D5D"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541F9ADB" w14:textId="1AE62CFA"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5B84A8DC" w14:textId="0B584266"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r>
      <w:tr w:rsidR="006F21B5" w:rsidRPr="00B943F8" w14:paraId="3B4812FF" w14:textId="77777777" w:rsidTr="006D7759">
        <w:tc>
          <w:tcPr>
            <w:tcW w:w="2776" w:type="pct"/>
          </w:tcPr>
          <w:p w14:paraId="77E89C3D" w14:textId="356E5032" w:rsidR="006F21B5" w:rsidRDefault="006F21B5" w:rsidP="006F21B5">
            <w:pPr>
              <w:spacing w:after="0" w:line="240" w:lineRule="auto"/>
              <w:rPr>
                <w:rFonts w:ascii="Times New Roman" w:eastAsia="Times New Roman" w:hAnsi="Times New Roman" w:cs="Times New Roman"/>
                <w:bCs/>
                <w:sz w:val="24"/>
                <w:szCs w:val="24"/>
                <w:lang w:val="uk-UA"/>
              </w:rPr>
            </w:pPr>
            <w:r>
              <w:rPr>
                <w:bCs/>
                <w:sz w:val="24"/>
                <w:szCs w:val="24"/>
                <w:lang w:val="en"/>
              </w:rPr>
              <w:t xml:space="preserve">Topic 4. Establishment of group affiliation of </w:t>
            </w:r>
            <w:r w:rsidRPr="006F21B5">
              <w:rPr>
                <w:bCs/>
                <w:sz w:val="24"/>
                <w:szCs w:val="24"/>
                <w:lang w:val="en"/>
              </w:rPr>
              <w:t>objects</w:t>
            </w:r>
            <w:r>
              <w:rPr>
                <w:lang w:val="en"/>
              </w:rPr>
              <w:t xml:space="preserve"> </w:t>
            </w:r>
            <w:r>
              <w:rPr>
                <w:bCs/>
                <w:sz w:val="24"/>
                <w:szCs w:val="24"/>
                <w:lang w:val="en"/>
              </w:rPr>
              <w:t>of dental origin.</w:t>
            </w:r>
          </w:p>
        </w:tc>
        <w:tc>
          <w:tcPr>
            <w:tcW w:w="369" w:type="pct"/>
          </w:tcPr>
          <w:p w14:paraId="31BED3CF" w14:textId="7B8B3B47"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00D08B96" w14:textId="276DFF97"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8" w:type="pct"/>
          </w:tcPr>
          <w:p w14:paraId="5B87B5BC" w14:textId="41F313CE"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9" w:type="pct"/>
          </w:tcPr>
          <w:p w14:paraId="0053C8A4" w14:textId="254B9869"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2944E444" w14:textId="6022AE10"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52F5D062" w14:textId="2D7C8550"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r>
      <w:tr w:rsidR="006F21B5" w:rsidRPr="00B943F8" w14:paraId="38774D84" w14:textId="77777777" w:rsidTr="006D7759">
        <w:tc>
          <w:tcPr>
            <w:tcW w:w="2776" w:type="pct"/>
          </w:tcPr>
          <w:p w14:paraId="3C4872B0" w14:textId="212DDE52" w:rsidR="006F21B5" w:rsidRDefault="006F21B5" w:rsidP="006F21B5">
            <w:pPr>
              <w:spacing w:after="0" w:line="240" w:lineRule="auto"/>
              <w:rPr>
                <w:rFonts w:ascii="Times New Roman" w:eastAsia="Times New Roman" w:hAnsi="Times New Roman" w:cs="Times New Roman"/>
                <w:bCs/>
                <w:sz w:val="24"/>
                <w:szCs w:val="24"/>
                <w:lang w:val="uk-UA"/>
              </w:rPr>
            </w:pPr>
            <w:r>
              <w:rPr>
                <w:bCs/>
                <w:sz w:val="24"/>
                <w:szCs w:val="24"/>
                <w:lang w:val="en"/>
              </w:rPr>
              <w:t>Topic 5. Forensic cytological examination of</w:t>
            </w:r>
            <w:r>
              <w:rPr>
                <w:lang w:val="en"/>
              </w:rPr>
              <w:t xml:space="preserve"> </w:t>
            </w:r>
            <w:r w:rsidRPr="006F21B5">
              <w:rPr>
                <w:bCs/>
                <w:sz w:val="24"/>
                <w:szCs w:val="24"/>
                <w:lang w:val="en"/>
              </w:rPr>
              <w:t>objects</w:t>
            </w:r>
            <w:r>
              <w:rPr>
                <w:lang w:val="en"/>
              </w:rPr>
              <w:t xml:space="preserve"> </w:t>
            </w:r>
            <w:r>
              <w:rPr>
                <w:bCs/>
                <w:sz w:val="24"/>
                <w:szCs w:val="24"/>
                <w:lang w:val="en"/>
              </w:rPr>
              <w:t>of dental origin.</w:t>
            </w:r>
          </w:p>
        </w:tc>
        <w:tc>
          <w:tcPr>
            <w:tcW w:w="369" w:type="pct"/>
          </w:tcPr>
          <w:p w14:paraId="42648FC5" w14:textId="59FA2F98"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26EC5D7F" w14:textId="6E00C1FE"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8" w:type="pct"/>
          </w:tcPr>
          <w:p w14:paraId="54CB9E50" w14:textId="2E1F1D11"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9" w:type="pct"/>
          </w:tcPr>
          <w:p w14:paraId="2285405A" w14:textId="7AAAEF50"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6D0275A3" w14:textId="0AABBD9C"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1267F038" w14:textId="7995D2B9"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r>
      <w:tr w:rsidR="006F21B5" w:rsidRPr="00B943F8" w14:paraId="3CD107EB" w14:textId="77777777" w:rsidTr="006D7759">
        <w:tc>
          <w:tcPr>
            <w:tcW w:w="2776" w:type="pct"/>
          </w:tcPr>
          <w:p w14:paraId="58AC405A" w14:textId="757E9BDA" w:rsidR="006F21B5" w:rsidRDefault="006F21B5" w:rsidP="006F21B5">
            <w:pPr>
              <w:spacing w:after="0" w:line="240" w:lineRule="auto"/>
              <w:rPr>
                <w:rFonts w:ascii="Times New Roman" w:eastAsia="Times New Roman" w:hAnsi="Times New Roman" w:cs="Times New Roman"/>
                <w:bCs/>
                <w:sz w:val="24"/>
                <w:szCs w:val="24"/>
                <w:lang w:val="uk-UA"/>
              </w:rPr>
            </w:pPr>
            <w:r>
              <w:rPr>
                <w:bCs/>
                <w:sz w:val="24"/>
                <w:szCs w:val="24"/>
                <w:lang w:val="en"/>
              </w:rPr>
              <w:t xml:space="preserve">Topic 6. </w:t>
            </w:r>
            <w:r w:rsidRPr="00B943F8">
              <w:rPr>
                <w:bCs/>
                <w:sz w:val="24"/>
                <w:szCs w:val="24"/>
                <w:lang w:val="en" w:eastAsia="ru-RU"/>
              </w:rPr>
              <w:t>Forensic medical</w:t>
            </w:r>
            <w:r w:rsidRPr="00C12D2E">
              <w:rPr>
                <w:bCs/>
                <w:sz w:val="24"/>
                <w:szCs w:val="24"/>
                <w:lang w:val="en" w:eastAsia="ru-RU"/>
              </w:rPr>
              <w:t xml:space="preserve"> </w:t>
            </w:r>
            <w:r w:rsidRPr="00B943F8">
              <w:rPr>
                <w:bCs/>
                <w:sz w:val="24"/>
                <w:szCs w:val="24"/>
                <w:lang w:val="en" w:eastAsia="ru-RU"/>
              </w:rPr>
              <w:t xml:space="preserve"> </w:t>
            </w:r>
            <w:r>
              <w:rPr>
                <w:bCs/>
                <w:sz w:val="24"/>
                <w:szCs w:val="24"/>
                <w:lang w:val="en" w:eastAsia="ru-RU"/>
              </w:rPr>
              <w:t>co-forensic research methods during the</w:t>
            </w:r>
            <w:r w:rsidRPr="00B943F8">
              <w:rPr>
                <w:bCs/>
                <w:sz w:val="24"/>
                <w:szCs w:val="24"/>
                <w:lang w:val="en" w:eastAsia="ru-RU"/>
              </w:rPr>
              <w:t>examinations</w:t>
            </w:r>
            <w:r>
              <w:rPr>
                <w:bCs/>
                <w:sz w:val="24"/>
                <w:szCs w:val="24"/>
                <w:lang w:val="en" w:eastAsia="ru-RU"/>
              </w:rPr>
              <w:t>and.</w:t>
            </w:r>
          </w:p>
        </w:tc>
        <w:tc>
          <w:tcPr>
            <w:tcW w:w="369" w:type="pct"/>
          </w:tcPr>
          <w:p w14:paraId="632D94BC" w14:textId="3EC89FC5"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4</w:t>
            </w:r>
          </w:p>
        </w:tc>
        <w:tc>
          <w:tcPr>
            <w:tcW w:w="369" w:type="pct"/>
          </w:tcPr>
          <w:p w14:paraId="66AFDA8B" w14:textId="31A62148"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8" w:type="pct"/>
          </w:tcPr>
          <w:p w14:paraId="035FF611" w14:textId="4D57A364"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9" w:type="pct"/>
          </w:tcPr>
          <w:p w14:paraId="136FAF6A" w14:textId="3624242C"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3EA922B1" w14:textId="238C7498"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79A4A814" w14:textId="5E619F11"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4</w:t>
            </w:r>
          </w:p>
        </w:tc>
      </w:tr>
      <w:tr w:rsidR="006F21B5" w:rsidRPr="00B943F8" w14:paraId="76A5F4B1" w14:textId="77777777" w:rsidTr="006D7759">
        <w:tc>
          <w:tcPr>
            <w:tcW w:w="2776" w:type="pct"/>
          </w:tcPr>
          <w:p w14:paraId="494EA940" w14:textId="33FDA3D1" w:rsidR="006F21B5" w:rsidRDefault="006F21B5" w:rsidP="006F21B5">
            <w:pPr>
              <w:spacing w:after="0" w:line="240" w:lineRule="auto"/>
              <w:rPr>
                <w:rFonts w:ascii="Times New Roman" w:eastAsia="Times New Roman" w:hAnsi="Times New Roman" w:cs="Times New Roman"/>
                <w:bCs/>
                <w:sz w:val="24"/>
                <w:szCs w:val="24"/>
                <w:lang w:val="uk-UA"/>
              </w:rPr>
            </w:pPr>
            <w:r>
              <w:rPr>
                <w:bCs/>
                <w:sz w:val="24"/>
                <w:szCs w:val="24"/>
                <w:lang w:val="en"/>
              </w:rPr>
              <w:t>Topic 7. Forensic examination of hair.</w:t>
            </w:r>
          </w:p>
        </w:tc>
        <w:tc>
          <w:tcPr>
            <w:tcW w:w="369" w:type="pct"/>
          </w:tcPr>
          <w:p w14:paraId="69BFD02B" w14:textId="2CB8FC56"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c>
          <w:tcPr>
            <w:tcW w:w="369" w:type="pct"/>
          </w:tcPr>
          <w:p w14:paraId="7EA1EC3E" w14:textId="4FB54928"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8" w:type="pct"/>
          </w:tcPr>
          <w:p w14:paraId="24F0F292" w14:textId="78C45C2B"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9" w:type="pct"/>
          </w:tcPr>
          <w:p w14:paraId="4A96A22E" w14:textId="2010D941"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0FD8A212" w14:textId="416B615D"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04CE3A79" w14:textId="4F8302F4"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2</w:t>
            </w:r>
          </w:p>
        </w:tc>
      </w:tr>
      <w:tr w:rsidR="006F21B5" w:rsidRPr="00B943F8" w14:paraId="3861A546" w14:textId="77777777" w:rsidTr="006D7759">
        <w:tc>
          <w:tcPr>
            <w:tcW w:w="2776" w:type="pct"/>
          </w:tcPr>
          <w:p w14:paraId="6D963AF4" w14:textId="12FCDC0B" w:rsidR="006F21B5" w:rsidRDefault="006F21B5" w:rsidP="006F21B5">
            <w:pPr>
              <w:spacing w:after="0" w:line="240" w:lineRule="auto"/>
              <w:rPr>
                <w:rFonts w:ascii="Times New Roman" w:eastAsia="Times New Roman" w:hAnsi="Times New Roman" w:cs="Times New Roman"/>
                <w:bCs/>
                <w:sz w:val="24"/>
                <w:szCs w:val="24"/>
                <w:lang w:val="uk-UA"/>
              </w:rPr>
            </w:pPr>
            <w:r>
              <w:rPr>
                <w:bCs/>
                <w:sz w:val="24"/>
                <w:szCs w:val="24"/>
                <w:lang w:val="en"/>
              </w:rPr>
              <w:t>Topic 8. Forensic establishment of professional signs of a doctor and a dental technician.</w:t>
            </w:r>
          </w:p>
        </w:tc>
        <w:tc>
          <w:tcPr>
            <w:tcW w:w="369" w:type="pct"/>
          </w:tcPr>
          <w:p w14:paraId="37609C8D" w14:textId="673C1F26"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4</w:t>
            </w:r>
          </w:p>
        </w:tc>
        <w:tc>
          <w:tcPr>
            <w:tcW w:w="369" w:type="pct"/>
          </w:tcPr>
          <w:p w14:paraId="10629515" w14:textId="0883E906"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8" w:type="pct"/>
          </w:tcPr>
          <w:p w14:paraId="30FE0186" w14:textId="478F3417"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69" w:type="pct"/>
          </w:tcPr>
          <w:p w14:paraId="1B8D42AE" w14:textId="5BCE36F0"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Pr>
          <w:p w14:paraId="1543CE40" w14:textId="111E7433"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Pr>
          <w:p w14:paraId="654C3A33" w14:textId="585C884A" w:rsidR="006F21B5"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4</w:t>
            </w:r>
          </w:p>
        </w:tc>
      </w:tr>
      <w:tr w:rsidR="006F21B5" w:rsidRPr="006D7759" w14:paraId="1A9A86AF" w14:textId="77777777" w:rsidTr="006D7759">
        <w:tc>
          <w:tcPr>
            <w:tcW w:w="2776" w:type="pct"/>
            <w:tcBorders>
              <w:top w:val="single" w:sz="4" w:space="0" w:color="auto"/>
              <w:left w:val="single" w:sz="4" w:space="0" w:color="auto"/>
              <w:bottom w:val="single" w:sz="4" w:space="0" w:color="auto"/>
              <w:right w:val="single" w:sz="4" w:space="0" w:color="auto"/>
            </w:tcBorders>
          </w:tcPr>
          <w:p w14:paraId="4225B33F" w14:textId="52EF8490" w:rsidR="006F21B5" w:rsidRPr="006D7759" w:rsidRDefault="006F21B5" w:rsidP="006F21B5">
            <w:pPr>
              <w:spacing w:after="0" w:line="240" w:lineRule="auto"/>
              <w:ind w:left="75" w:firstLine="35"/>
              <w:jc w:val="right"/>
              <w:rPr>
                <w:rFonts w:ascii="Times New Roman" w:eastAsia="Times New Roman" w:hAnsi="Times New Roman" w:cs="Times New Roman"/>
                <w:sz w:val="24"/>
                <w:szCs w:val="24"/>
                <w:lang w:val="uk-UA"/>
              </w:rPr>
            </w:pPr>
            <w:r w:rsidRPr="006D7759">
              <w:rPr>
                <w:sz w:val="24"/>
                <w:szCs w:val="24"/>
                <w:lang w:val="en"/>
              </w:rPr>
              <w:t xml:space="preserve">Total for content module </w:t>
            </w:r>
            <w:r>
              <w:rPr>
                <w:sz w:val="24"/>
                <w:szCs w:val="24"/>
                <w:lang w:val="en"/>
              </w:rPr>
              <w:t>6</w:t>
            </w:r>
          </w:p>
        </w:tc>
        <w:tc>
          <w:tcPr>
            <w:tcW w:w="369" w:type="pct"/>
            <w:tcBorders>
              <w:top w:val="single" w:sz="4" w:space="0" w:color="auto"/>
              <w:left w:val="single" w:sz="4" w:space="0" w:color="auto"/>
              <w:bottom w:val="single" w:sz="4" w:space="0" w:color="auto"/>
              <w:right w:val="single" w:sz="4" w:space="0" w:color="auto"/>
            </w:tcBorders>
          </w:tcPr>
          <w:p w14:paraId="3B5A43CA" w14:textId="007B4C41" w:rsidR="006F21B5" w:rsidRPr="006D7759" w:rsidRDefault="00426CB5" w:rsidP="00426CB5">
            <w:pPr>
              <w:spacing w:after="0" w:line="240" w:lineRule="auto"/>
              <w:jc w:val="center"/>
              <w:rPr>
                <w:rFonts w:ascii="Times New Roman" w:eastAsia="Times New Roman" w:hAnsi="Times New Roman" w:cs="Times New Roman"/>
                <w:bCs/>
                <w:sz w:val="24"/>
                <w:szCs w:val="24"/>
                <w:lang w:val="uk-UA"/>
              </w:rPr>
            </w:pPr>
            <w:r>
              <w:rPr>
                <w:bCs/>
                <w:sz w:val="24"/>
                <w:szCs w:val="24"/>
                <w:lang w:val="en"/>
              </w:rPr>
              <w:t>30</w:t>
            </w:r>
          </w:p>
        </w:tc>
        <w:tc>
          <w:tcPr>
            <w:tcW w:w="369" w:type="pct"/>
            <w:tcBorders>
              <w:top w:val="single" w:sz="4" w:space="0" w:color="auto"/>
              <w:left w:val="single" w:sz="4" w:space="0" w:color="auto"/>
              <w:bottom w:val="single" w:sz="4" w:space="0" w:color="auto"/>
              <w:right w:val="single" w:sz="4" w:space="0" w:color="auto"/>
            </w:tcBorders>
          </w:tcPr>
          <w:p w14:paraId="10E7764D" w14:textId="5A6F5DC1" w:rsidR="006F21B5" w:rsidRPr="006D7759"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4</w:t>
            </w:r>
          </w:p>
        </w:tc>
        <w:tc>
          <w:tcPr>
            <w:tcW w:w="368" w:type="pct"/>
            <w:tcBorders>
              <w:top w:val="single" w:sz="4" w:space="0" w:color="auto"/>
              <w:left w:val="single" w:sz="4" w:space="0" w:color="auto"/>
              <w:bottom w:val="single" w:sz="4" w:space="0" w:color="auto"/>
              <w:right w:val="single" w:sz="4" w:space="0" w:color="auto"/>
            </w:tcBorders>
          </w:tcPr>
          <w:p w14:paraId="1AB21A41" w14:textId="03919F1D" w:rsidR="006F21B5" w:rsidRPr="006D7759"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4</w:t>
            </w:r>
          </w:p>
        </w:tc>
        <w:tc>
          <w:tcPr>
            <w:tcW w:w="369" w:type="pct"/>
            <w:tcBorders>
              <w:top w:val="single" w:sz="4" w:space="0" w:color="auto"/>
              <w:left w:val="single" w:sz="4" w:space="0" w:color="auto"/>
              <w:bottom w:val="single" w:sz="4" w:space="0" w:color="auto"/>
              <w:right w:val="single" w:sz="4" w:space="0" w:color="auto"/>
            </w:tcBorders>
          </w:tcPr>
          <w:p w14:paraId="3DA5DE85" w14:textId="34EC23EF" w:rsidR="006F21B5" w:rsidRPr="006D7759"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0" w:type="pct"/>
            <w:tcBorders>
              <w:top w:val="single" w:sz="4" w:space="0" w:color="auto"/>
              <w:left w:val="single" w:sz="4" w:space="0" w:color="auto"/>
              <w:bottom w:val="single" w:sz="4" w:space="0" w:color="auto"/>
              <w:right w:val="single" w:sz="4" w:space="0" w:color="auto"/>
            </w:tcBorders>
          </w:tcPr>
          <w:p w14:paraId="1F5662EB" w14:textId="622B6748" w:rsidR="006F21B5" w:rsidRPr="006D7759"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w:t>
            </w:r>
          </w:p>
        </w:tc>
        <w:tc>
          <w:tcPr>
            <w:tcW w:w="379" w:type="pct"/>
            <w:tcBorders>
              <w:top w:val="single" w:sz="4" w:space="0" w:color="auto"/>
              <w:left w:val="single" w:sz="4" w:space="0" w:color="auto"/>
              <w:bottom w:val="single" w:sz="4" w:space="0" w:color="auto"/>
              <w:right w:val="single" w:sz="4" w:space="0" w:color="auto"/>
            </w:tcBorders>
          </w:tcPr>
          <w:p w14:paraId="501D999A" w14:textId="5166CAE6" w:rsidR="006F21B5" w:rsidRPr="006D7759" w:rsidRDefault="006F21B5" w:rsidP="006F21B5">
            <w:pPr>
              <w:spacing w:after="0" w:line="240" w:lineRule="auto"/>
              <w:jc w:val="center"/>
              <w:rPr>
                <w:rFonts w:ascii="Times New Roman" w:eastAsia="Times New Roman" w:hAnsi="Times New Roman" w:cs="Times New Roman"/>
                <w:bCs/>
                <w:sz w:val="24"/>
                <w:szCs w:val="24"/>
                <w:lang w:val="uk-UA"/>
              </w:rPr>
            </w:pPr>
            <w:r>
              <w:rPr>
                <w:bCs/>
                <w:sz w:val="24"/>
                <w:szCs w:val="24"/>
                <w:lang w:val="en"/>
              </w:rPr>
              <w:t>22</w:t>
            </w:r>
          </w:p>
        </w:tc>
      </w:tr>
      <w:tr w:rsidR="006F21B5" w:rsidRPr="006D7759" w14:paraId="3AE30491" w14:textId="77777777" w:rsidTr="006D7759">
        <w:tc>
          <w:tcPr>
            <w:tcW w:w="2776" w:type="pct"/>
            <w:tcBorders>
              <w:top w:val="single" w:sz="4" w:space="0" w:color="auto"/>
              <w:left w:val="single" w:sz="4" w:space="0" w:color="auto"/>
              <w:bottom w:val="single" w:sz="4" w:space="0" w:color="auto"/>
              <w:right w:val="single" w:sz="4" w:space="0" w:color="auto"/>
            </w:tcBorders>
          </w:tcPr>
          <w:p w14:paraId="352DA3F8" w14:textId="2C6A75F9" w:rsidR="006F21B5" w:rsidRPr="006D7759" w:rsidRDefault="006F21B5" w:rsidP="006F21B5">
            <w:pPr>
              <w:spacing w:after="0" w:line="240" w:lineRule="auto"/>
              <w:ind w:left="75" w:firstLine="35"/>
              <w:jc w:val="right"/>
              <w:rPr>
                <w:rFonts w:ascii="Times New Roman" w:eastAsia="Times New Roman" w:hAnsi="Times New Roman" w:cs="Times New Roman"/>
                <w:sz w:val="24"/>
                <w:szCs w:val="24"/>
                <w:lang w:val="uk-UA"/>
              </w:rPr>
            </w:pPr>
            <w:r w:rsidRPr="006D7759">
              <w:rPr>
                <w:sz w:val="24"/>
                <w:szCs w:val="24"/>
                <w:lang w:val="en"/>
              </w:rPr>
              <w:lastRenderedPageBreak/>
              <w:t>Total</w:t>
            </w:r>
            <w:r w:rsidR="00A11D04">
              <w:rPr>
                <w:sz w:val="24"/>
                <w:szCs w:val="24"/>
                <w:lang w:val="en"/>
              </w:rPr>
              <w:t xml:space="preserve"> for module II</w:t>
            </w:r>
          </w:p>
        </w:tc>
        <w:tc>
          <w:tcPr>
            <w:tcW w:w="369" w:type="pct"/>
            <w:tcBorders>
              <w:top w:val="single" w:sz="4" w:space="0" w:color="auto"/>
              <w:left w:val="single" w:sz="4" w:space="0" w:color="auto"/>
              <w:bottom w:val="single" w:sz="4" w:space="0" w:color="auto"/>
              <w:right w:val="single" w:sz="4" w:space="0" w:color="auto"/>
            </w:tcBorders>
          </w:tcPr>
          <w:p w14:paraId="32F82401" w14:textId="58840ECB" w:rsidR="006F21B5" w:rsidRPr="00A11D04" w:rsidRDefault="00426CB5" w:rsidP="006F21B5">
            <w:pPr>
              <w:spacing w:after="0" w:line="240" w:lineRule="auto"/>
              <w:jc w:val="center"/>
              <w:rPr>
                <w:rFonts w:ascii="Times New Roman" w:eastAsia="Times New Roman" w:hAnsi="Times New Roman" w:cs="Times New Roman"/>
                <w:b/>
                <w:sz w:val="24"/>
                <w:szCs w:val="24"/>
                <w:lang w:val="uk-UA"/>
              </w:rPr>
            </w:pPr>
            <w:r w:rsidRPr="00A11D04">
              <w:rPr>
                <w:b/>
                <w:sz w:val="24"/>
                <w:szCs w:val="24"/>
                <w:lang w:val="en"/>
              </w:rPr>
              <w:t>88</w:t>
            </w:r>
          </w:p>
        </w:tc>
        <w:tc>
          <w:tcPr>
            <w:tcW w:w="369" w:type="pct"/>
            <w:tcBorders>
              <w:top w:val="single" w:sz="4" w:space="0" w:color="auto"/>
              <w:left w:val="single" w:sz="4" w:space="0" w:color="auto"/>
              <w:bottom w:val="single" w:sz="4" w:space="0" w:color="auto"/>
              <w:right w:val="single" w:sz="4" w:space="0" w:color="auto"/>
            </w:tcBorders>
          </w:tcPr>
          <w:p w14:paraId="748A1C11" w14:textId="049EFBBF" w:rsidR="006F21B5" w:rsidRPr="00A11D04" w:rsidRDefault="006F21B5" w:rsidP="006F21B5">
            <w:pPr>
              <w:spacing w:after="0" w:line="240" w:lineRule="auto"/>
              <w:jc w:val="center"/>
              <w:rPr>
                <w:rFonts w:ascii="Times New Roman" w:eastAsia="Times New Roman" w:hAnsi="Times New Roman" w:cs="Times New Roman"/>
                <w:b/>
                <w:sz w:val="24"/>
                <w:szCs w:val="24"/>
                <w:lang w:val="uk-UA"/>
              </w:rPr>
            </w:pPr>
            <w:r w:rsidRPr="00A11D04">
              <w:rPr>
                <w:b/>
                <w:sz w:val="24"/>
                <w:szCs w:val="24"/>
                <w:lang w:val="en"/>
              </w:rPr>
              <w:t>16</w:t>
            </w:r>
          </w:p>
        </w:tc>
        <w:tc>
          <w:tcPr>
            <w:tcW w:w="368" w:type="pct"/>
            <w:tcBorders>
              <w:top w:val="single" w:sz="4" w:space="0" w:color="auto"/>
              <w:left w:val="single" w:sz="4" w:space="0" w:color="auto"/>
              <w:bottom w:val="single" w:sz="4" w:space="0" w:color="auto"/>
              <w:right w:val="single" w:sz="4" w:space="0" w:color="auto"/>
            </w:tcBorders>
          </w:tcPr>
          <w:p w14:paraId="7163B2FB" w14:textId="3BC21F7F" w:rsidR="006F21B5" w:rsidRPr="00A11D04" w:rsidRDefault="006F21B5" w:rsidP="006F21B5">
            <w:pPr>
              <w:spacing w:after="0" w:line="240" w:lineRule="auto"/>
              <w:jc w:val="center"/>
              <w:rPr>
                <w:rFonts w:ascii="Times New Roman" w:eastAsia="Times New Roman" w:hAnsi="Times New Roman" w:cs="Times New Roman"/>
                <w:b/>
                <w:sz w:val="24"/>
                <w:szCs w:val="24"/>
                <w:lang w:val="uk-UA"/>
              </w:rPr>
            </w:pPr>
            <w:r w:rsidRPr="00A11D04">
              <w:rPr>
                <w:b/>
                <w:sz w:val="24"/>
                <w:szCs w:val="24"/>
                <w:lang w:val="en"/>
              </w:rPr>
              <w:t>12</w:t>
            </w:r>
          </w:p>
        </w:tc>
        <w:tc>
          <w:tcPr>
            <w:tcW w:w="369" w:type="pct"/>
            <w:tcBorders>
              <w:top w:val="single" w:sz="4" w:space="0" w:color="auto"/>
              <w:left w:val="single" w:sz="4" w:space="0" w:color="auto"/>
              <w:bottom w:val="single" w:sz="4" w:space="0" w:color="auto"/>
              <w:right w:val="single" w:sz="4" w:space="0" w:color="auto"/>
            </w:tcBorders>
          </w:tcPr>
          <w:p w14:paraId="18D63C4D" w14:textId="36261EBB" w:rsidR="006F21B5" w:rsidRPr="00A11D04" w:rsidRDefault="006F21B5" w:rsidP="006F21B5">
            <w:pPr>
              <w:spacing w:after="0" w:line="240" w:lineRule="auto"/>
              <w:jc w:val="center"/>
              <w:rPr>
                <w:rFonts w:ascii="Times New Roman" w:eastAsia="Times New Roman" w:hAnsi="Times New Roman" w:cs="Times New Roman"/>
                <w:b/>
                <w:sz w:val="24"/>
                <w:szCs w:val="24"/>
                <w:lang w:val="uk-UA"/>
              </w:rPr>
            </w:pPr>
            <w:r w:rsidRPr="00A11D04">
              <w:rPr>
                <w:b/>
                <w:sz w:val="24"/>
                <w:szCs w:val="24"/>
                <w:lang w:val="en"/>
              </w:rPr>
              <w:t>-</w:t>
            </w:r>
          </w:p>
        </w:tc>
        <w:tc>
          <w:tcPr>
            <w:tcW w:w="370" w:type="pct"/>
            <w:tcBorders>
              <w:top w:val="single" w:sz="4" w:space="0" w:color="auto"/>
              <w:left w:val="single" w:sz="4" w:space="0" w:color="auto"/>
              <w:bottom w:val="single" w:sz="4" w:space="0" w:color="auto"/>
              <w:right w:val="single" w:sz="4" w:space="0" w:color="auto"/>
            </w:tcBorders>
          </w:tcPr>
          <w:p w14:paraId="6DD405D9" w14:textId="6F75C326" w:rsidR="006F21B5" w:rsidRPr="00A11D04" w:rsidRDefault="006F21B5" w:rsidP="006F21B5">
            <w:pPr>
              <w:spacing w:after="0" w:line="240" w:lineRule="auto"/>
              <w:jc w:val="center"/>
              <w:rPr>
                <w:rFonts w:ascii="Times New Roman" w:eastAsia="Times New Roman" w:hAnsi="Times New Roman" w:cs="Times New Roman"/>
                <w:b/>
                <w:sz w:val="24"/>
                <w:szCs w:val="24"/>
                <w:lang w:val="uk-UA"/>
              </w:rPr>
            </w:pPr>
            <w:r w:rsidRPr="00A11D04">
              <w:rPr>
                <w:b/>
                <w:sz w:val="24"/>
                <w:szCs w:val="24"/>
                <w:lang w:val="en"/>
              </w:rPr>
              <w:t>-</w:t>
            </w:r>
          </w:p>
        </w:tc>
        <w:tc>
          <w:tcPr>
            <w:tcW w:w="379" w:type="pct"/>
            <w:tcBorders>
              <w:top w:val="single" w:sz="4" w:space="0" w:color="auto"/>
              <w:left w:val="single" w:sz="4" w:space="0" w:color="auto"/>
              <w:bottom w:val="single" w:sz="4" w:space="0" w:color="auto"/>
              <w:right w:val="single" w:sz="4" w:space="0" w:color="auto"/>
            </w:tcBorders>
          </w:tcPr>
          <w:p w14:paraId="79F158A7" w14:textId="7E8ACAAA" w:rsidR="006F21B5" w:rsidRPr="00A11D04" w:rsidRDefault="003236C5" w:rsidP="006F21B5">
            <w:pPr>
              <w:spacing w:after="0" w:line="240" w:lineRule="auto"/>
              <w:jc w:val="center"/>
              <w:rPr>
                <w:rFonts w:ascii="Times New Roman" w:eastAsia="Times New Roman" w:hAnsi="Times New Roman" w:cs="Times New Roman"/>
                <w:b/>
                <w:sz w:val="24"/>
                <w:szCs w:val="24"/>
                <w:lang w:val="uk-UA"/>
              </w:rPr>
            </w:pPr>
            <w:r w:rsidRPr="00A11D04">
              <w:rPr>
                <w:b/>
                <w:sz w:val="24"/>
                <w:szCs w:val="24"/>
                <w:lang w:val="en"/>
              </w:rPr>
              <w:t>60</w:t>
            </w:r>
          </w:p>
        </w:tc>
      </w:tr>
      <w:tr w:rsidR="00A11D04" w:rsidRPr="006D7759" w14:paraId="7F4F93C1" w14:textId="77777777" w:rsidTr="006D7759">
        <w:tc>
          <w:tcPr>
            <w:tcW w:w="2776" w:type="pct"/>
            <w:tcBorders>
              <w:top w:val="single" w:sz="4" w:space="0" w:color="auto"/>
              <w:left w:val="single" w:sz="4" w:space="0" w:color="auto"/>
              <w:bottom w:val="single" w:sz="4" w:space="0" w:color="auto"/>
              <w:right w:val="single" w:sz="4" w:space="0" w:color="auto"/>
            </w:tcBorders>
          </w:tcPr>
          <w:p w14:paraId="49E2D41D" w14:textId="08D2F3AB" w:rsidR="00A11D04" w:rsidRPr="006D7759" w:rsidRDefault="00A11D04" w:rsidP="006F21B5">
            <w:pPr>
              <w:spacing w:after="0" w:line="240" w:lineRule="auto"/>
              <w:ind w:left="75" w:firstLine="35"/>
              <w:jc w:val="right"/>
              <w:rPr>
                <w:rFonts w:ascii="Times New Roman" w:eastAsia="Times New Roman" w:hAnsi="Times New Roman" w:cs="Times New Roman"/>
                <w:sz w:val="24"/>
                <w:szCs w:val="24"/>
                <w:lang w:val="uk-UA"/>
              </w:rPr>
            </w:pPr>
            <w:r>
              <w:rPr>
                <w:sz w:val="24"/>
                <w:szCs w:val="24"/>
                <w:lang w:val="en"/>
              </w:rPr>
              <w:t>Together</w:t>
            </w:r>
          </w:p>
        </w:tc>
        <w:tc>
          <w:tcPr>
            <w:tcW w:w="369" w:type="pct"/>
            <w:tcBorders>
              <w:top w:val="single" w:sz="4" w:space="0" w:color="auto"/>
              <w:left w:val="single" w:sz="4" w:space="0" w:color="auto"/>
              <w:bottom w:val="single" w:sz="4" w:space="0" w:color="auto"/>
              <w:right w:val="single" w:sz="4" w:space="0" w:color="auto"/>
            </w:tcBorders>
          </w:tcPr>
          <w:p w14:paraId="1DF03481" w14:textId="73C529C2" w:rsidR="00A11D04" w:rsidRPr="00A11D04" w:rsidRDefault="00A11D04" w:rsidP="006F21B5">
            <w:pPr>
              <w:spacing w:after="0" w:line="240" w:lineRule="auto"/>
              <w:jc w:val="center"/>
              <w:rPr>
                <w:rFonts w:ascii="Times New Roman" w:eastAsia="Times New Roman" w:hAnsi="Times New Roman" w:cs="Times New Roman"/>
                <w:b/>
                <w:sz w:val="24"/>
                <w:szCs w:val="24"/>
                <w:lang w:val="uk-UA"/>
              </w:rPr>
            </w:pPr>
            <w:r>
              <w:rPr>
                <w:b/>
                <w:sz w:val="24"/>
                <w:szCs w:val="24"/>
                <w:lang w:val="en"/>
              </w:rPr>
              <w:t>180</w:t>
            </w:r>
          </w:p>
        </w:tc>
        <w:tc>
          <w:tcPr>
            <w:tcW w:w="369" w:type="pct"/>
            <w:tcBorders>
              <w:top w:val="single" w:sz="4" w:space="0" w:color="auto"/>
              <w:left w:val="single" w:sz="4" w:space="0" w:color="auto"/>
              <w:bottom w:val="single" w:sz="4" w:space="0" w:color="auto"/>
              <w:right w:val="single" w:sz="4" w:space="0" w:color="auto"/>
            </w:tcBorders>
          </w:tcPr>
          <w:p w14:paraId="231AF5C8" w14:textId="4469FD2B" w:rsidR="00A11D04" w:rsidRPr="00A11D04" w:rsidRDefault="00A11D04" w:rsidP="006F21B5">
            <w:pPr>
              <w:spacing w:after="0" w:line="240" w:lineRule="auto"/>
              <w:jc w:val="center"/>
              <w:rPr>
                <w:rFonts w:ascii="Times New Roman" w:eastAsia="Times New Roman" w:hAnsi="Times New Roman" w:cs="Times New Roman"/>
                <w:b/>
                <w:sz w:val="24"/>
                <w:szCs w:val="24"/>
                <w:lang w:val="uk-UA"/>
              </w:rPr>
            </w:pPr>
            <w:r>
              <w:rPr>
                <w:b/>
                <w:sz w:val="24"/>
                <w:szCs w:val="24"/>
                <w:lang w:val="en"/>
              </w:rPr>
              <w:t>30</w:t>
            </w:r>
          </w:p>
        </w:tc>
        <w:tc>
          <w:tcPr>
            <w:tcW w:w="368" w:type="pct"/>
            <w:tcBorders>
              <w:top w:val="single" w:sz="4" w:space="0" w:color="auto"/>
              <w:left w:val="single" w:sz="4" w:space="0" w:color="auto"/>
              <w:bottom w:val="single" w:sz="4" w:space="0" w:color="auto"/>
              <w:right w:val="single" w:sz="4" w:space="0" w:color="auto"/>
            </w:tcBorders>
          </w:tcPr>
          <w:p w14:paraId="5C53C6FB" w14:textId="06BC7622" w:rsidR="00A11D04" w:rsidRPr="00A11D04" w:rsidRDefault="00A11D04" w:rsidP="006F21B5">
            <w:pPr>
              <w:spacing w:after="0" w:line="240" w:lineRule="auto"/>
              <w:jc w:val="center"/>
              <w:rPr>
                <w:rFonts w:ascii="Times New Roman" w:eastAsia="Times New Roman" w:hAnsi="Times New Roman" w:cs="Times New Roman"/>
                <w:b/>
                <w:sz w:val="24"/>
                <w:szCs w:val="24"/>
                <w:lang w:val="uk-UA"/>
              </w:rPr>
            </w:pPr>
            <w:r>
              <w:rPr>
                <w:b/>
                <w:sz w:val="24"/>
                <w:szCs w:val="24"/>
                <w:lang w:val="en"/>
              </w:rPr>
              <w:t>30</w:t>
            </w:r>
          </w:p>
        </w:tc>
        <w:tc>
          <w:tcPr>
            <w:tcW w:w="369" w:type="pct"/>
            <w:tcBorders>
              <w:top w:val="single" w:sz="4" w:space="0" w:color="auto"/>
              <w:left w:val="single" w:sz="4" w:space="0" w:color="auto"/>
              <w:bottom w:val="single" w:sz="4" w:space="0" w:color="auto"/>
              <w:right w:val="single" w:sz="4" w:space="0" w:color="auto"/>
            </w:tcBorders>
          </w:tcPr>
          <w:p w14:paraId="15057669" w14:textId="2911F2C4" w:rsidR="00A11D04" w:rsidRPr="00A11D04" w:rsidRDefault="00A11D04" w:rsidP="006F21B5">
            <w:pPr>
              <w:spacing w:after="0" w:line="240" w:lineRule="auto"/>
              <w:jc w:val="center"/>
              <w:rPr>
                <w:rFonts w:ascii="Times New Roman" w:eastAsia="Times New Roman" w:hAnsi="Times New Roman" w:cs="Times New Roman"/>
                <w:b/>
                <w:sz w:val="24"/>
                <w:szCs w:val="24"/>
                <w:lang w:val="uk-UA"/>
              </w:rPr>
            </w:pPr>
            <w:r>
              <w:rPr>
                <w:b/>
                <w:sz w:val="24"/>
                <w:szCs w:val="24"/>
                <w:lang w:val="en"/>
              </w:rPr>
              <w:t>-</w:t>
            </w:r>
          </w:p>
        </w:tc>
        <w:tc>
          <w:tcPr>
            <w:tcW w:w="370" w:type="pct"/>
            <w:tcBorders>
              <w:top w:val="single" w:sz="4" w:space="0" w:color="auto"/>
              <w:left w:val="single" w:sz="4" w:space="0" w:color="auto"/>
              <w:bottom w:val="single" w:sz="4" w:space="0" w:color="auto"/>
              <w:right w:val="single" w:sz="4" w:space="0" w:color="auto"/>
            </w:tcBorders>
          </w:tcPr>
          <w:p w14:paraId="0D9C4ADA" w14:textId="206DA2F9" w:rsidR="00A11D04" w:rsidRPr="00A11D04" w:rsidRDefault="00A11D04" w:rsidP="006F21B5">
            <w:pPr>
              <w:spacing w:after="0" w:line="240" w:lineRule="auto"/>
              <w:jc w:val="center"/>
              <w:rPr>
                <w:rFonts w:ascii="Times New Roman" w:eastAsia="Times New Roman" w:hAnsi="Times New Roman" w:cs="Times New Roman"/>
                <w:b/>
                <w:sz w:val="24"/>
                <w:szCs w:val="24"/>
                <w:lang w:val="uk-UA"/>
              </w:rPr>
            </w:pPr>
            <w:r>
              <w:rPr>
                <w:b/>
                <w:sz w:val="24"/>
                <w:szCs w:val="24"/>
                <w:lang w:val="en"/>
              </w:rPr>
              <w:t>-</w:t>
            </w:r>
          </w:p>
        </w:tc>
        <w:tc>
          <w:tcPr>
            <w:tcW w:w="379" w:type="pct"/>
            <w:tcBorders>
              <w:top w:val="single" w:sz="4" w:space="0" w:color="auto"/>
              <w:left w:val="single" w:sz="4" w:space="0" w:color="auto"/>
              <w:bottom w:val="single" w:sz="4" w:space="0" w:color="auto"/>
              <w:right w:val="single" w:sz="4" w:space="0" w:color="auto"/>
            </w:tcBorders>
          </w:tcPr>
          <w:p w14:paraId="3FF04338" w14:textId="54AA32D9" w:rsidR="00A11D04" w:rsidRPr="00A11D04" w:rsidRDefault="00A11D04" w:rsidP="006F21B5">
            <w:pPr>
              <w:spacing w:after="0" w:line="240" w:lineRule="auto"/>
              <w:jc w:val="center"/>
              <w:rPr>
                <w:rFonts w:ascii="Times New Roman" w:eastAsia="Times New Roman" w:hAnsi="Times New Roman" w:cs="Times New Roman"/>
                <w:b/>
                <w:sz w:val="24"/>
                <w:szCs w:val="24"/>
                <w:lang w:val="uk-UA"/>
              </w:rPr>
            </w:pPr>
            <w:r>
              <w:rPr>
                <w:b/>
                <w:sz w:val="24"/>
                <w:szCs w:val="24"/>
                <w:lang w:val="en"/>
              </w:rPr>
              <w:t>120</w:t>
            </w:r>
          </w:p>
        </w:tc>
      </w:tr>
    </w:tbl>
    <w:p w14:paraId="3232F8EE" w14:textId="77777777" w:rsidR="006D7759" w:rsidRPr="006D7759" w:rsidRDefault="006D7759" w:rsidP="006D7759">
      <w:pPr>
        <w:spacing w:after="0" w:line="240" w:lineRule="auto"/>
        <w:jc w:val="center"/>
        <w:rPr>
          <w:rFonts w:ascii="Times New Roman" w:eastAsia="Times New Roman" w:hAnsi="Times New Roman" w:cs="Times New Roman"/>
          <w:b/>
          <w:bCs/>
          <w:sz w:val="24"/>
          <w:szCs w:val="24"/>
          <w:lang w:val="uk-UA"/>
        </w:rPr>
      </w:pPr>
    </w:p>
    <w:p w14:paraId="4275A742" w14:textId="60152EB1" w:rsidR="006D7759" w:rsidRPr="006D7759" w:rsidRDefault="00ED15DE" w:rsidP="002945C6">
      <w:pPr>
        <w:spacing w:after="0" w:line="240" w:lineRule="auto"/>
        <w:rPr>
          <w:rFonts w:ascii="Times New Roman" w:eastAsia="Times New Roman" w:hAnsi="Times New Roman" w:cs="Times New Roman"/>
          <w:b/>
          <w:sz w:val="24"/>
          <w:szCs w:val="24"/>
          <w:lang w:val="uk-UA"/>
        </w:rPr>
      </w:pPr>
      <w:r>
        <w:rPr>
          <w:b/>
          <w:bCs/>
          <w:sz w:val="24"/>
          <w:szCs w:val="24"/>
          <w:lang w:val="en"/>
        </w:rPr>
        <w:t>6</w:t>
      </w:r>
      <w:r w:rsidR="006D7759" w:rsidRPr="006D7759">
        <w:rPr>
          <w:b/>
          <w:bCs/>
          <w:sz w:val="24"/>
          <w:szCs w:val="24"/>
          <w:lang w:val="en"/>
        </w:rPr>
        <w:t>.3. </w:t>
      </w:r>
      <w:r>
        <w:rPr>
          <w:lang w:val="en"/>
        </w:rPr>
        <w:t xml:space="preserve"> </w:t>
      </w:r>
      <w:r w:rsidR="006D7759" w:rsidRPr="006D7759">
        <w:rPr>
          <w:b/>
          <w:sz w:val="24"/>
          <w:szCs w:val="24"/>
          <w:lang w:val="en"/>
        </w:rPr>
        <w:t>Topics of practical (seminar, laboratory) classes</w:t>
      </w:r>
    </w:p>
    <w:p w14:paraId="369E5C01" w14:textId="77777777" w:rsidR="006D7759" w:rsidRPr="006D7759" w:rsidRDefault="006D7759" w:rsidP="006D7759">
      <w:pPr>
        <w:spacing w:after="0" w:line="240" w:lineRule="auto"/>
        <w:ind w:left="360"/>
        <w:jc w:val="center"/>
        <w:rPr>
          <w:rFonts w:ascii="Times New Roman" w:eastAsia="Times New Roman" w:hAnsi="Times New Roman" w:cs="Times New Roman"/>
          <w:b/>
          <w:sz w:val="24"/>
          <w:szCs w:val="24"/>
          <w:lang w:val="uk-UA"/>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6233"/>
        <w:gridCol w:w="1041"/>
        <w:gridCol w:w="1823"/>
      </w:tblGrid>
      <w:tr w:rsidR="006D7759" w:rsidRPr="006D7759" w14:paraId="06C65AA7" w14:textId="77777777" w:rsidTr="006D7759">
        <w:tc>
          <w:tcPr>
            <w:tcW w:w="705" w:type="dxa"/>
            <w:vMerge w:val="restart"/>
            <w:vAlign w:val="center"/>
          </w:tcPr>
          <w:p w14:paraId="743C61B6" w14:textId="77777777" w:rsidR="006D7759" w:rsidRPr="006D7759" w:rsidRDefault="006D7759" w:rsidP="006D7759">
            <w:pPr>
              <w:spacing w:after="0" w:line="240" w:lineRule="auto"/>
              <w:ind w:left="142" w:hanging="142"/>
              <w:jc w:val="center"/>
              <w:rPr>
                <w:rFonts w:ascii="Times New Roman" w:eastAsia="Times New Roman" w:hAnsi="Times New Roman" w:cs="Times New Roman"/>
                <w:sz w:val="24"/>
                <w:szCs w:val="24"/>
                <w:lang w:val="uk-UA"/>
              </w:rPr>
            </w:pPr>
            <w:r w:rsidRPr="006D7759">
              <w:rPr>
                <w:sz w:val="24"/>
                <w:szCs w:val="24"/>
                <w:lang w:val="en"/>
              </w:rPr>
              <w:t>№</w:t>
            </w:r>
          </w:p>
          <w:p w14:paraId="4B7D6AAB" w14:textId="77777777" w:rsidR="006D7759" w:rsidRPr="006D7759" w:rsidRDefault="006D7759" w:rsidP="006D7759">
            <w:pPr>
              <w:spacing w:after="0" w:line="240" w:lineRule="auto"/>
              <w:ind w:left="142" w:hanging="142"/>
              <w:jc w:val="center"/>
              <w:rPr>
                <w:rFonts w:ascii="Times New Roman" w:eastAsia="Times New Roman" w:hAnsi="Times New Roman" w:cs="Times New Roman"/>
                <w:sz w:val="24"/>
                <w:szCs w:val="24"/>
                <w:lang w:val="uk-UA"/>
              </w:rPr>
            </w:pPr>
            <w:r w:rsidRPr="006D7759">
              <w:rPr>
                <w:sz w:val="24"/>
                <w:szCs w:val="24"/>
                <w:lang w:val="en"/>
              </w:rPr>
              <w:t>s/n</w:t>
            </w:r>
          </w:p>
        </w:tc>
        <w:tc>
          <w:tcPr>
            <w:tcW w:w="6839" w:type="dxa"/>
            <w:vMerge w:val="restart"/>
            <w:vAlign w:val="center"/>
          </w:tcPr>
          <w:p w14:paraId="2571FD29" w14:textId="77777777" w:rsidR="006D7759" w:rsidRPr="006D7759" w:rsidRDefault="006D7759" w:rsidP="006D7759">
            <w:pPr>
              <w:spacing w:after="0" w:line="240" w:lineRule="auto"/>
              <w:jc w:val="center"/>
              <w:rPr>
                <w:rFonts w:ascii="Times New Roman" w:eastAsia="Times New Roman" w:hAnsi="Times New Roman" w:cs="Times New Roman"/>
                <w:sz w:val="24"/>
                <w:szCs w:val="24"/>
                <w:lang w:val="uk-UA"/>
              </w:rPr>
            </w:pPr>
            <w:r w:rsidRPr="006D7759">
              <w:rPr>
                <w:sz w:val="24"/>
                <w:szCs w:val="24"/>
                <w:lang w:val="en"/>
              </w:rPr>
              <w:t>Topic name</w:t>
            </w:r>
          </w:p>
        </w:tc>
        <w:tc>
          <w:tcPr>
            <w:tcW w:w="2237" w:type="dxa"/>
            <w:gridSpan w:val="2"/>
            <w:vAlign w:val="center"/>
          </w:tcPr>
          <w:p w14:paraId="2109DBF9" w14:textId="77777777" w:rsidR="006D7759" w:rsidRPr="006D7759" w:rsidRDefault="006D7759" w:rsidP="006D7759">
            <w:pPr>
              <w:spacing w:after="0" w:line="240" w:lineRule="auto"/>
              <w:jc w:val="center"/>
              <w:rPr>
                <w:rFonts w:ascii="Times New Roman" w:eastAsia="Times New Roman" w:hAnsi="Times New Roman" w:cs="Times New Roman"/>
                <w:sz w:val="24"/>
                <w:szCs w:val="24"/>
                <w:lang w:val="uk-UA"/>
              </w:rPr>
            </w:pPr>
            <w:r w:rsidRPr="006D7759">
              <w:rPr>
                <w:sz w:val="24"/>
                <w:szCs w:val="24"/>
                <w:lang w:val="en"/>
              </w:rPr>
              <w:t>Quantity</w:t>
            </w:r>
          </w:p>
          <w:p w14:paraId="12489D47" w14:textId="77777777" w:rsidR="006D7759" w:rsidRPr="006D7759" w:rsidRDefault="006D7759" w:rsidP="006D7759">
            <w:pPr>
              <w:spacing w:after="0" w:line="240" w:lineRule="auto"/>
              <w:jc w:val="center"/>
              <w:rPr>
                <w:rFonts w:ascii="Times New Roman" w:eastAsia="Times New Roman" w:hAnsi="Times New Roman" w:cs="Times New Roman"/>
                <w:sz w:val="24"/>
                <w:szCs w:val="24"/>
                <w:lang w:val="uk-UA"/>
              </w:rPr>
            </w:pPr>
            <w:r w:rsidRPr="006D7759">
              <w:rPr>
                <w:sz w:val="24"/>
                <w:szCs w:val="24"/>
                <w:lang w:val="en"/>
              </w:rPr>
              <w:t>Hours</w:t>
            </w:r>
          </w:p>
        </w:tc>
      </w:tr>
      <w:tr w:rsidR="006D7759" w:rsidRPr="006D7759" w14:paraId="13189F33" w14:textId="77777777" w:rsidTr="006D7759">
        <w:tc>
          <w:tcPr>
            <w:tcW w:w="705" w:type="dxa"/>
            <w:vMerge/>
            <w:vAlign w:val="center"/>
          </w:tcPr>
          <w:p w14:paraId="02907271" w14:textId="77777777" w:rsidR="006D7759" w:rsidRPr="006D7759" w:rsidRDefault="006D7759" w:rsidP="006D7759">
            <w:pPr>
              <w:spacing w:after="0" w:line="240" w:lineRule="auto"/>
              <w:ind w:left="142" w:hanging="142"/>
              <w:jc w:val="center"/>
              <w:rPr>
                <w:rFonts w:ascii="Times New Roman" w:eastAsia="Times New Roman" w:hAnsi="Times New Roman" w:cs="Times New Roman"/>
                <w:sz w:val="24"/>
                <w:szCs w:val="24"/>
                <w:lang w:val="uk-UA"/>
              </w:rPr>
            </w:pPr>
          </w:p>
        </w:tc>
        <w:tc>
          <w:tcPr>
            <w:tcW w:w="6839" w:type="dxa"/>
            <w:vMerge/>
            <w:vAlign w:val="center"/>
          </w:tcPr>
          <w:p w14:paraId="7A830E3F" w14:textId="77777777" w:rsidR="006D7759" w:rsidRPr="006D7759" w:rsidRDefault="006D7759" w:rsidP="006D7759">
            <w:pPr>
              <w:spacing w:after="0" w:line="240" w:lineRule="auto"/>
              <w:jc w:val="center"/>
              <w:rPr>
                <w:rFonts w:ascii="Times New Roman" w:eastAsia="Times New Roman" w:hAnsi="Times New Roman" w:cs="Times New Roman"/>
                <w:sz w:val="24"/>
                <w:szCs w:val="24"/>
                <w:lang w:val="uk-UA"/>
              </w:rPr>
            </w:pPr>
          </w:p>
        </w:tc>
        <w:tc>
          <w:tcPr>
            <w:tcW w:w="1103" w:type="dxa"/>
            <w:vAlign w:val="center"/>
          </w:tcPr>
          <w:p w14:paraId="10C685BF" w14:textId="77777777" w:rsidR="006D7759" w:rsidRPr="006D7759" w:rsidRDefault="006D7759" w:rsidP="006D7759">
            <w:pPr>
              <w:spacing w:after="0" w:line="240" w:lineRule="auto"/>
              <w:jc w:val="center"/>
              <w:rPr>
                <w:rFonts w:ascii="Times New Roman" w:eastAsia="Times New Roman" w:hAnsi="Times New Roman" w:cs="Times New Roman"/>
                <w:sz w:val="24"/>
                <w:szCs w:val="24"/>
                <w:lang w:val="uk-UA"/>
              </w:rPr>
            </w:pPr>
            <w:r w:rsidRPr="006D7759">
              <w:rPr>
                <w:sz w:val="24"/>
                <w:szCs w:val="24"/>
                <w:lang w:val="en"/>
              </w:rPr>
              <w:t>Day</w:t>
            </w:r>
          </w:p>
        </w:tc>
        <w:tc>
          <w:tcPr>
            <w:tcW w:w="1134" w:type="dxa"/>
            <w:vAlign w:val="center"/>
          </w:tcPr>
          <w:p w14:paraId="2B05A85C" w14:textId="77777777" w:rsidR="006D7759" w:rsidRPr="006D7759" w:rsidRDefault="006D7759" w:rsidP="006D7759">
            <w:pPr>
              <w:spacing w:after="0" w:line="240" w:lineRule="auto"/>
              <w:jc w:val="center"/>
              <w:rPr>
                <w:rFonts w:ascii="Times New Roman" w:eastAsia="Times New Roman" w:hAnsi="Times New Roman" w:cs="Times New Roman"/>
                <w:sz w:val="24"/>
                <w:szCs w:val="24"/>
                <w:lang w:val="uk-UA"/>
              </w:rPr>
            </w:pPr>
            <w:r w:rsidRPr="006D7759">
              <w:rPr>
                <w:sz w:val="24"/>
                <w:szCs w:val="24"/>
                <w:lang w:val="en"/>
              </w:rPr>
              <w:t>Correspondence</w:t>
            </w:r>
          </w:p>
        </w:tc>
      </w:tr>
      <w:tr w:rsidR="0054275D" w:rsidRPr="006D7759" w14:paraId="0B31A219" w14:textId="77777777" w:rsidTr="006D7759">
        <w:tc>
          <w:tcPr>
            <w:tcW w:w="705" w:type="dxa"/>
          </w:tcPr>
          <w:p w14:paraId="32A02FD6" w14:textId="77777777" w:rsidR="0054275D" w:rsidRPr="006D7759" w:rsidRDefault="0054275D" w:rsidP="0054275D">
            <w:pPr>
              <w:spacing w:after="0" w:line="240" w:lineRule="auto"/>
              <w:jc w:val="center"/>
              <w:rPr>
                <w:rFonts w:ascii="Times New Roman" w:eastAsia="Times New Roman" w:hAnsi="Times New Roman" w:cs="Times New Roman"/>
                <w:sz w:val="24"/>
                <w:szCs w:val="24"/>
                <w:lang w:val="uk-UA"/>
              </w:rPr>
            </w:pPr>
            <w:r w:rsidRPr="006D7759">
              <w:rPr>
                <w:sz w:val="24"/>
                <w:szCs w:val="24"/>
                <w:lang w:val="en"/>
              </w:rPr>
              <w:t>1</w:t>
            </w:r>
          </w:p>
        </w:tc>
        <w:tc>
          <w:tcPr>
            <w:tcW w:w="6839" w:type="dxa"/>
          </w:tcPr>
          <w:p w14:paraId="1E77FCB7" w14:textId="77777777" w:rsidR="00E7671B" w:rsidRPr="00E7671B" w:rsidRDefault="00E7671B" w:rsidP="00E7671B">
            <w:pPr>
              <w:spacing w:after="0" w:line="240" w:lineRule="auto"/>
              <w:rPr>
                <w:rFonts w:ascii="Times New Roman" w:eastAsia="Times New Roman" w:hAnsi="Times New Roman" w:cs="Times New Roman"/>
                <w:bCs/>
                <w:sz w:val="24"/>
                <w:szCs w:val="24"/>
                <w:lang w:val="uk-UA"/>
              </w:rPr>
            </w:pPr>
            <w:r w:rsidRPr="00E7671B">
              <w:rPr>
                <w:bCs/>
                <w:sz w:val="24"/>
                <w:szCs w:val="24"/>
                <w:lang w:val="en"/>
              </w:rPr>
              <w:t>The subject and tasks of forensic medicine and forensic dentistry. History</w:t>
            </w:r>
          </w:p>
          <w:p w14:paraId="4657E315" w14:textId="50FDCDEA" w:rsidR="0054275D" w:rsidRPr="007A5D65" w:rsidRDefault="00E7671B" w:rsidP="00E7671B">
            <w:pPr>
              <w:spacing w:after="0" w:line="240" w:lineRule="auto"/>
              <w:rPr>
                <w:rFonts w:ascii="Times New Roman" w:eastAsia="Times New Roman" w:hAnsi="Times New Roman" w:cs="Times New Roman"/>
                <w:bCs/>
                <w:sz w:val="24"/>
                <w:szCs w:val="24"/>
                <w:lang w:val="uk-UA"/>
              </w:rPr>
            </w:pPr>
            <w:r>
              <w:rPr>
                <w:bCs/>
                <w:sz w:val="24"/>
                <w:szCs w:val="24"/>
                <w:lang w:val="en"/>
              </w:rPr>
              <w:t>their development.</w:t>
            </w:r>
          </w:p>
        </w:tc>
        <w:tc>
          <w:tcPr>
            <w:tcW w:w="1103" w:type="dxa"/>
          </w:tcPr>
          <w:p w14:paraId="34AF7B44" w14:textId="45896EE3" w:rsidR="0054275D" w:rsidRPr="006D7759" w:rsidRDefault="0054275D" w:rsidP="0054275D">
            <w:pPr>
              <w:spacing w:after="0" w:line="240" w:lineRule="auto"/>
              <w:jc w:val="center"/>
              <w:rPr>
                <w:rFonts w:ascii="Times New Roman" w:eastAsia="Times New Roman" w:hAnsi="Times New Roman" w:cs="Times New Roman"/>
                <w:sz w:val="24"/>
                <w:szCs w:val="24"/>
                <w:lang w:val="uk-UA"/>
              </w:rPr>
            </w:pPr>
            <w:r>
              <w:rPr>
                <w:sz w:val="24"/>
                <w:szCs w:val="24"/>
                <w:lang w:val="en"/>
              </w:rPr>
              <w:t>2</w:t>
            </w:r>
          </w:p>
        </w:tc>
        <w:tc>
          <w:tcPr>
            <w:tcW w:w="1134" w:type="dxa"/>
          </w:tcPr>
          <w:p w14:paraId="4B18A2FD" w14:textId="54179285" w:rsidR="0054275D" w:rsidRPr="006D7759" w:rsidRDefault="0054275D" w:rsidP="0054275D">
            <w:pPr>
              <w:spacing w:after="0" w:line="240" w:lineRule="auto"/>
              <w:jc w:val="center"/>
              <w:rPr>
                <w:rFonts w:ascii="Times New Roman" w:eastAsia="Times New Roman" w:hAnsi="Times New Roman" w:cs="Times New Roman"/>
                <w:sz w:val="24"/>
                <w:szCs w:val="24"/>
                <w:lang w:val="uk-UA"/>
              </w:rPr>
            </w:pPr>
            <w:r>
              <w:rPr>
                <w:sz w:val="24"/>
                <w:szCs w:val="24"/>
                <w:lang w:val="en"/>
              </w:rPr>
              <w:t>2</w:t>
            </w:r>
          </w:p>
        </w:tc>
      </w:tr>
      <w:tr w:rsidR="0054275D" w:rsidRPr="006D7759" w14:paraId="09CF2855" w14:textId="77777777" w:rsidTr="006D7759">
        <w:tc>
          <w:tcPr>
            <w:tcW w:w="705" w:type="dxa"/>
          </w:tcPr>
          <w:p w14:paraId="0A2458ED" w14:textId="77777777" w:rsidR="0054275D" w:rsidRPr="006D7759" w:rsidRDefault="0054275D" w:rsidP="0054275D">
            <w:pPr>
              <w:spacing w:after="0" w:line="240" w:lineRule="auto"/>
              <w:jc w:val="center"/>
              <w:rPr>
                <w:rFonts w:ascii="Times New Roman" w:eastAsia="Times New Roman" w:hAnsi="Times New Roman" w:cs="Times New Roman"/>
                <w:sz w:val="24"/>
                <w:szCs w:val="24"/>
                <w:lang w:val="uk-UA"/>
              </w:rPr>
            </w:pPr>
            <w:r w:rsidRPr="006D7759">
              <w:rPr>
                <w:sz w:val="24"/>
                <w:szCs w:val="24"/>
                <w:lang w:val="en"/>
              </w:rPr>
              <w:t>2</w:t>
            </w:r>
          </w:p>
        </w:tc>
        <w:tc>
          <w:tcPr>
            <w:tcW w:w="6839" w:type="dxa"/>
          </w:tcPr>
          <w:p w14:paraId="2F742649" w14:textId="04773BEB" w:rsidR="0054275D" w:rsidRPr="00E7671B" w:rsidRDefault="00E7671B" w:rsidP="0054275D">
            <w:pPr>
              <w:spacing w:after="0" w:line="240" w:lineRule="auto"/>
              <w:rPr>
                <w:rFonts w:ascii="Times New Roman" w:eastAsia="Times New Roman" w:hAnsi="Times New Roman" w:cs="Times New Roman"/>
                <w:bCs/>
                <w:sz w:val="24"/>
                <w:szCs w:val="24"/>
                <w:lang w:val="uk-UA"/>
              </w:rPr>
            </w:pPr>
            <w:r w:rsidRPr="00E7671B">
              <w:rPr>
                <w:bCs/>
                <w:sz w:val="24"/>
                <w:szCs w:val="24"/>
                <w:lang w:val="en"/>
              </w:rPr>
              <w:t>Organizational and procedural for</w:t>
            </w:r>
            <w:r>
              <w:rPr>
                <w:bCs/>
                <w:sz w:val="24"/>
                <w:szCs w:val="24"/>
                <w:lang w:val="en"/>
              </w:rPr>
              <w:t>the gardens of forensic medical examination in Ukraine.</w:t>
            </w:r>
          </w:p>
        </w:tc>
        <w:tc>
          <w:tcPr>
            <w:tcW w:w="1103" w:type="dxa"/>
          </w:tcPr>
          <w:p w14:paraId="15ED7C1D" w14:textId="6CCC278D" w:rsidR="0054275D" w:rsidRPr="006D7759" w:rsidRDefault="0054275D" w:rsidP="0054275D">
            <w:pPr>
              <w:spacing w:after="0" w:line="240" w:lineRule="auto"/>
              <w:jc w:val="center"/>
              <w:rPr>
                <w:rFonts w:ascii="Times New Roman" w:eastAsia="Times New Roman" w:hAnsi="Times New Roman" w:cs="Times New Roman"/>
                <w:sz w:val="24"/>
                <w:szCs w:val="24"/>
                <w:lang w:val="uk-UA"/>
              </w:rPr>
            </w:pPr>
            <w:r>
              <w:rPr>
                <w:sz w:val="24"/>
                <w:szCs w:val="24"/>
                <w:lang w:val="en"/>
              </w:rPr>
              <w:t>2</w:t>
            </w:r>
          </w:p>
        </w:tc>
        <w:tc>
          <w:tcPr>
            <w:tcW w:w="1134" w:type="dxa"/>
          </w:tcPr>
          <w:p w14:paraId="52BF23D9" w14:textId="275CCAAA" w:rsidR="0054275D" w:rsidRPr="006D7759" w:rsidRDefault="0054275D" w:rsidP="0054275D">
            <w:pPr>
              <w:spacing w:after="0" w:line="240" w:lineRule="auto"/>
              <w:jc w:val="center"/>
              <w:rPr>
                <w:rFonts w:ascii="Times New Roman" w:eastAsia="Times New Roman" w:hAnsi="Times New Roman" w:cs="Times New Roman"/>
                <w:sz w:val="24"/>
                <w:szCs w:val="24"/>
                <w:lang w:val="uk-UA"/>
              </w:rPr>
            </w:pPr>
            <w:r>
              <w:rPr>
                <w:sz w:val="24"/>
                <w:szCs w:val="24"/>
                <w:lang w:val="en"/>
              </w:rPr>
              <w:t>2</w:t>
            </w:r>
          </w:p>
        </w:tc>
      </w:tr>
      <w:tr w:rsidR="0054275D" w:rsidRPr="006D7759" w14:paraId="34E93CE0" w14:textId="77777777" w:rsidTr="006D7759">
        <w:tc>
          <w:tcPr>
            <w:tcW w:w="705" w:type="dxa"/>
          </w:tcPr>
          <w:p w14:paraId="6B4AF8F4" w14:textId="7A85D6F4" w:rsidR="0054275D" w:rsidRPr="006D7759" w:rsidRDefault="0054275D" w:rsidP="0054275D">
            <w:pPr>
              <w:spacing w:after="0" w:line="240" w:lineRule="auto"/>
              <w:jc w:val="center"/>
              <w:rPr>
                <w:rFonts w:ascii="Times New Roman" w:eastAsia="Times New Roman" w:hAnsi="Times New Roman" w:cs="Times New Roman"/>
                <w:sz w:val="24"/>
                <w:szCs w:val="24"/>
                <w:lang w:val="uk-UA"/>
              </w:rPr>
            </w:pPr>
            <w:r>
              <w:rPr>
                <w:sz w:val="24"/>
                <w:szCs w:val="24"/>
                <w:lang w:val="en"/>
              </w:rPr>
              <w:t>3</w:t>
            </w:r>
          </w:p>
        </w:tc>
        <w:tc>
          <w:tcPr>
            <w:tcW w:w="6839" w:type="dxa"/>
          </w:tcPr>
          <w:p w14:paraId="0490530E" w14:textId="77777777" w:rsidR="00E7671B" w:rsidRPr="00E7671B" w:rsidRDefault="00E7671B" w:rsidP="00E7671B">
            <w:pPr>
              <w:spacing w:after="0" w:line="240" w:lineRule="auto"/>
              <w:rPr>
                <w:rFonts w:ascii="Times New Roman" w:eastAsia="Times New Roman" w:hAnsi="Times New Roman" w:cs="Times New Roman"/>
                <w:bCs/>
                <w:sz w:val="24"/>
                <w:szCs w:val="24"/>
                <w:lang w:val="uk-UA"/>
              </w:rPr>
            </w:pPr>
            <w:r w:rsidRPr="00E7671B">
              <w:rPr>
                <w:bCs/>
                <w:sz w:val="24"/>
                <w:szCs w:val="24"/>
                <w:lang w:val="en"/>
              </w:rPr>
              <w:t>Forensic examination of the corpse: organization, rules, conditions,</w:t>
            </w:r>
          </w:p>
          <w:p w14:paraId="363D8BB2" w14:textId="58A2C320" w:rsidR="0054275D" w:rsidRPr="00E7671B" w:rsidRDefault="00E7671B" w:rsidP="0054275D">
            <w:pPr>
              <w:spacing w:after="0" w:line="240" w:lineRule="auto"/>
              <w:rPr>
                <w:rFonts w:ascii="Times New Roman" w:eastAsia="Times New Roman" w:hAnsi="Times New Roman" w:cs="Times New Roman"/>
                <w:bCs/>
                <w:sz w:val="24"/>
                <w:szCs w:val="24"/>
                <w:lang w:val="uk-UA"/>
              </w:rPr>
            </w:pPr>
            <w:r>
              <w:rPr>
                <w:bCs/>
                <w:sz w:val="24"/>
                <w:szCs w:val="24"/>
                <w:lang w:val="en"/>
              </w:rPr>
              <w:t>Documentation.</w:t>
            </w:r>
          </w:p>
        </w:tc>
        <w:tc>
          <w:tcPr>
            <w:tcW w:w="1103" w:type="dxa"/>
          </w:tcPr>
          <w:p w14:paraId="72250A98" w14:textId="6F164A8D" w:rsidR="0054275D" w:rsidRPr="006D7759" w:rsidRDefault="0054275D" w:rsidP="0054275D">
            <w:pPr>
              <w:spacing w:after="0" w:line="240" w:lineRule="auto"/>
              <w:jc w:val="center"/>
              <w:rPr>
                <w:rFonts w:ascii="Times New Roman" w:eastAsia="Times New Roman" w:hAnsi="Times New Roman" w:cs="Times New Roman"/>
                <w:sz w:val="24"/>
                <w:szCs w:val="24"/>
                <w:lang w:val="uk-UA"/>
              </w:rPr>
            </w:pPr>
            <w:r>
              <w:rPr>
                <w:sz w:val="24"/>
                <w:szCs w:val="24"/>
                <w:lang w:val="en"/>
              </w:rPr>
              <w:t>2</w:t>
            </w:r>
          </w:p>
        </w:tc>
        <w:tc>
          <w:tcPr>
            <w:tcW w:w="1134" w:type="dxa"/>
          </w:tcPr>
          <w:p w14:paraId="12146EBE" w14:textId="2DD7A723" w:rsidR="0054275D" w:rsidRPr="006D7759" w:rsidRDefault="0054275D" w:rsidP="0054275D">
            <w:pPr>
              <w:spacing w:after="0" w:line="240" w:lineRule="auto"/>
              <w:jc w:val="center"/>
              <w:rPr>
                <w:rFonts w:ascii="Times New Roman" w:eastAsia="Times New Roman" w:hAnsi="Times New Roman" w:cs="Times New Roman"/>
                <w:sz w:val="24"/>
                <w:szCs w:val="24"/>
                <w:lang w:val="uk-UA"/>
              </w:rPr>
            </w:pPr>
            <w:r>
              <w:rPr>
                <w:sz w:val="24"/>
                <w:szCs w:val="24"/>
                <w:lang w:val="en"/>
              </w:rPr>
              <w:t>2</w:t>
            </w:r>
          </w:p>
        </w:tc>
      </w:tr>
      <w:tr w:rsidR="0054275D" w:rsidRPr="006D7759" w14:paraId="06B03F15" w14:textId="77777777" w:rsidTr="006D7759">
        <w:tc>
          <w:tcPr>
            <w:tcW w:w="705" w:type="dxa"/>
          </w:tcPr>
          <w:p w14:paraId="56F0D506" w14:textId="7B94421A" w:rsidR="0054275D" w:rsidRPr="006D7759" w:rsidRDefault="0054275D" w:rsidP="0054275D">
            <w:pPr>
              <w:spacing w:after="0" w:line="240" w:lineRule="auto"/>
              <w:jc w:val="center"/>
              <w:rPr>
                <w:rFonts w:ascii="Times New Roman" w:eastAsia="Times New Roman" w:hAnsi="Times New Roman" w:cs="Times New Roman"/>
                <w:sz w:val="24"/>
                <w:szCs w:val="24"/>
                <w:lang w:val="uk-UA"/>
              </w:rPr>
            </w:pPr>
            <w:r>
              <w:rPr>
                <w:sz w:val="24"/>
                <w:szCs w:val="24"/>
                <w:lang w:val="en"/>
              </w:rPr>
              <w:t>4</w:t>
            </w:r>
          </w:p>
        </w:tc>
        <w:tc>
          <w:tcPr>
            <w:tcW w:w="6839" w:type="dxa"/>
          </w:tcPr>
          <w:p w14:paraId="70292942" w14:textId="2748C7EA" w:rsidR="0054275D" w:rsidRPr="007A5D65" w:rsidRDefault="00E7671B" w:rsidP="0054275D">
            <w:pPr>
              <w:spacing w:after="0" w:line="240" w:lineRule="auto"/>
              <w:rPr>
                <w:rFonts w:ascii="Times New Roman" w:eastAsia="Times New Roman" w:hAnsi="Times New Roman" w:cs="Times New Roman"/>
                <w:bCs/>
                <w:sz w:val="24"/>
                <w:szCs w:val="24"/>
                <w:lang w:val="uk-UA"/>
              </w:rPr>
            </w:pPr>
            <w:r w:rsidRPr="00E7671B">
              <w:rPr>
                <w:bCs/>
                <w:sz w:val="24"/>
                <w:szCs w:val="24"/>
                <w:lang w:val="en"/>
              </w:rPr>
              <w:t>Study of early and late corpse phenomena.</w:t>
            </w:r>
          </w:p>
        </w:tc>
        <w:tc>
          <w:tcPr>
            <w:tcW w:w="1103" w:type="dxa"/>
          </w:tcPr>
          <w:p w14:paraId="7620C042" w14:textId="4536E6A7" w:rsidR="0054275D" w:rsidRPr="006D7759" w:rsidRDefault="0054275D" w:rsidP="0054275D">
            <w:pPr>
              <w:spacing w:after="0" w:line="240" w:lineRule="auto"/>
              <w:jc w:val="center"/>
              <w:rPr>
                <w:rFonts w:ascii="Times New Roman" w:eastAsia="Times New Roman" w:hAnsi="Times New Roman" w:cs="Times New Roman"/>
                <w:sz w:val="24"/>
                <w:szCs w:val="24"/>
                <w:lang w:val="uk-UA"/>
              </w:rPr>
            </w:pPr>
            <w:r>
              <w:rPr>
                <w:sz w:val="24"/>
                <w:szCs w:val="24"/>
                <w:lang w:val="en"/>
              </w:rPr>
              <w:t>2</w:t>
            </w:r>
          </w:p>
        </w:tc>
        <w:tc>
          <w:tcPr>
            <w:tcW w:w="1134" w:type="dxa"/>
          </w:tcPr>
          <w:p w14:paraId="617CAAC5" w14:textId="4533B937" w:rsidR="0054275D" w:rsidRPr="006D7759" w:rsidRDefault="0054275D" w:rsidP="0054275D">
            <w:pPr>
              <w:spacing w:after="0" w:line="240" w:lineRule="auto"/>
              <w:jc w:val="center"/>
              <w:rPr>
                <w:rFonts w:ascii="Times New Roman" w:eastAsia="Times New Roman" w:hAnsi="Times New Roman" w:cs="Times New Roman"/>
                <w:sz w:val="24"/>
                <w:szCs w:val="24"/>
                <w:lang w:val="uk-UA"/>
              </w:rPr>
            </w:pPr>
            <w:r>
              <w:rPr>
                <w:sz w:val="24"/>
                <w:szCs w:val="24"/>
                <w:lang w:val="en"/>
              </w:rPr>
              <w:t>2</w:t>
            </w:r>
          </w:p>
        </w:tc>
      </w:tr>
      <w:tr w:rsidR="0054275D" w:rsidRPr="006D7759" w14:paraId="26DECD02" w14:textId="77777777" w:rsidTr="006D7759">
        <w:tc>
          <w:tcPr>
            <w:tcW w:w="705" w:type="dxa"/>
          </w:tcPr>
          <w:p w14:paraId="01D2C13E" w14:textId="01B8DC34" w:rsidR="0054275D" w:rsidRPr="006D7759" w:rsidRDefault="0054275D" w:rsidP="0054275D">
            <w:pPr>
              <w:spacing w:after="0" w:line="240" w:lineRule="auto"/>
              <w:jc w:val="center"/>
              <w:rPr>
                <w:rFonts w:ascii="Times New Roman" w:eastAsia="Times New Roman" w:hAnsi="Times New Roman" w:cs="Times New Roman"/>
                <w:sz w:val="24"/>
                <w:szCs w:val="24"/>
                <w:lang w:val="uk-UA"/>
              </w:rPr>
            </w:pPr>
            <w:r>
              <w:rPr>
                <w:sz w:val="24"/>
                <w:szCs w:val="24"/>
                <w:lang w:val="en"/>
              </w:rPr>
              <w:t>5</w:t>
            </w:r>
          </w:p>
        </w:tc>
        <w:tc>
          <w:tcPr>
            <w:tcW w:w="6839" w:type="dxa"/>
          </w:tcPr>
          <w:p w14:paraId="0D4C0892" w14:textId="4CD461AC" w:rsidR="0054275D" w:rsidRPr="007A5D65" w:rsidRDefault="00E7671B" w:rsidP="0054275D">
            <w:pPr>
              <w:spacing w:after="0" w:line="240" w:lineRule="auto"/>
              <w:rPr>
                <w:rFonts w:ascii="Times New Roman" w:eastAsia="Times New Roman" w:hAnsi="Times New Roman" w:cs="Times New Roman"/>
                <w:bCs/>
                <w:sz w:val="24"/>
                <w:szCs w:val="24"/>
                <w:lang w:val="uk-UA"/>
              </w:rPr>
            </w:pPr>
            <w:r w:rsidRPr="00E7671B">
              <w:rPr>
                <w:bCs/>
                <w:sz w:val="24"/>
                <w:szCs w:val="24"/>
                <w:lang w:val="en"/>
              </w:rPr>
              <w:t>Inspection of the corpse at the place</w:t>
            </w:r>
            <w:r>
              <w:rPr>
                <w:bCs/>
                <w:sz w:val="24"/>
                <w:szCs w:val="24"/>
                <w:lang w:val="en"/>
              </w:rPr>
              <w:t>of recognition of the antiquity of the onset of death.</w:t>
            </w:r>
          </w:p>
        </w:tc>
        <w:tc>
          <w:tcPr>
            <w:tcW w:w="1103" w:type="dxa"/>
          </w:tcPr>
          <w:p w14:paraId="38F1807D" w14:textId="663B7001" w:rsidR="0054275D" w:rsidRPr="006D7759" w:rsidRDefault="0054275D" w:rsidP="0054275D">
            <w:pPr>
              <w:spacing w:after="0" w:line="240" w:lineRule="auto"/>
              <w:jc w:val="center"/>
              <w:rPr>
                <w:rFonts w:ascii="Times New Roman" w:eastAsia="Times New Roman" w:hAnsi="Times New Roman" w:cs="Times New Roman"/>
                <w:sz w:val="24"/>
                <w:szCs w:val="24"/>
                <w:lang w:val="uk-UA"/>
              </w:rPr>
            </w:pPr>
            <w:r>
              <w:rPr>
                <w:sz w:val="24"/>
                <w:szCs w:val="24"/>
                <w:lang w:val="en"/>
              </w:rPr>
              <w:t>2</w:t>
            </w:r>
          </w:p>
        </w:tc>
        <w:tc>
          <w:tcPr>
            <w:tcW w:w="1134" w:type="dxa"/>
          </w:tcPr>
          <w:p w14:paraId="23DB15C4" w14:textId="6C55421A" w:rsidR="0054275D" w:rsidRPr="006D7759" w:rsidRDefault="0054275D" w:rsidP="0054275D">
            <w:pPr>
              <w:spacing w:after="0" w:line="240" w:lineRule="auto"/>
              <w:jc w:val="center"/>
              <w:rPr>
                <w:rFonts w:ascii="Times New Roman" w:eastAsia="Times New Roman" w:hAnsi="Times New Roman" w:cs="Times New Roman"/>
                <w:sz w:val="24"/>
                <w:szCs w:val="24"/>
                <w:lang w:val="uk-UA"/>
              </w:rPr>
            </w:pPr>
            <w:r>
              <w:rPr>
                <w:sz w:val="24"/>
                <w:szCs w:val="24"/>
                <w:lang w:val="en"/>
              </w:rPr>
              <w:t>2</w:t>
            </w:r>
          </w:p>
        </w:tc>
      </w:tr>
      <w:tr w:rsidR="0054275D" w:rsidRPr="006D7759" w14:paraId="74BF1910" w14:textId="77777777" w:rsidTr="006D7759">
        <w:tc>
          <w:tcPr>
            <w:tcW w:w="705" w:type="dxa"/>
          </w:tcPr>
          <w:p w14:paraId="4AC46B78" w14:textId="2BE47B01" w:rsidR="0054275D" w:rsidRPr="006D7759" w:rsidRDefault="0054275D" w:rsidP="0054275D">
            <w:pPr>
              <w:spacing w:after="0" w:line="240" w:lineRule="auto"/>
              <w:jc w:val="center"/>
              <w:rPr>
                <w:rFonts w:ascii="Times New Roman" w:eastAsia="Times New Roman" w:hAnsi="Times New Roman" w:cs="Times New Roman"/>
                <w:sz w:val="24"/>
                <w:szCs w:val="24"/>
                <w:lang w:val="uk-UA"/>
              </w:rPr>
            </w:pPr>
            <w:r>
              <w:rPr>
                <w:sz w:val="24"/>
                <w:szCs w:val="24"/>
                <w:lang w:val="en"/>
              </w:rPr>
              <w:t>6</w:t>
            </w:r>
          </w:p>
        </w:tc>
        <w:tc>
          <w:tcPr>
            <w:tcW w:w="6839" w:type="dxa"/>
          </w:tcPr>
          <w:p w14:paraId="6C5BA871" w14:textId="767B5729" w:rsidR="0054275D" w:rsidRPr="00E7671B" w:rsidRDefault="00E7671B" w:rsidP="0054275D">
            <w:pPr>
              <w:spacing w:after="0" w:line="240" w:lineRule="auto"/>
              <w:rPr>
                <w:rFonts w:ascii="Times New Roman" w:eastAsia="Times New Roman" w:hAnsi="Times New Roman" w:cs="Times New Roman"/>
                <w:bCs/>
                <w:sz w:val="24"/>
                <w:szCs w:val="24"/>
                <w:lang w:val="uk-UA"/>
              </w:rPr>
            </w:pPr>
            <w:r w:rsidRPr="00E7671B">
              <w:rPr>
                <w:bCs/>
                <w:sz w:val="24"/>
                <w:szCs w:val="24"/>
                <w:lang w:val="en"/>
              </w:rPr>
              <w:t>Forensic examination of</w:t>
            </w:r>
            <w:r>
              <w:rPr>
                <w:bCs/>
                <w:sz w:val="24"/>
                <w:szCs w:val="24"/>
                <w:lang w:val="en"/>
              </w:rPr>
              <w:t xml:space="preserve">injuries and deaths from mechanical </w:t>
            </w:r>
            <w:r w:rsidRPr="00E7671B">
              <w:rPr>
                <w:bCs/>
                <w:sz w:val="24"/>
                <w:szCs w:val="24"/>
                <w:lang w:val="en"/>
              </w:rPr>
              <w:t>factors.</w:t>
            </w:r>
          </w:p>
        </w:tc>
        <w:tc>
          <w:tcPr>
            <w:tcW w:w="1103" w:type="dxa"/>
          </w:tcPr>
          <w:p w14:paraId="1359ECB1" w14:textId="1144C051" w:rsidR="0054275D" w:rsidRPr="006D7759" w:rsidRDefault="0054275D" w:rsidP="0054275D">
            <w:pPr>
              <w:spacing w:after="0" w:line="240" w:lineRule="auto"/>
              <w:jc w:val="center"/>
              <w:rPr>
                <w:rFonts w:ascii="Times New Roman" w:eastAsia="Times New Roman" w:hAnsi="Times New Roman" w:cs="Times New Roman"/>
                <w:sz w:val="24"/>
                <w:szCs w:val="24"/>
                <w:lang w:val="uk-UA"/>
              </w:rPr>
            </w:pPr>
            <w:r>
              <w:rPr>
                <w:sz w:val="24"/>
                <w:szCs w:val="24"/>
                <w:lang w:val="en"/>
              </w:rPr>
              <w:t>2</w:t>
            </w:r>
          </w:p>
        </w:tc>
        <w:tc>
          <w:tcPr>
            <w:tcW w:w="1134" w:type="dxa"/>
          </w:tcPr>
          <w:p w14:paraId="7BD9FCAB" w14:textId="1DD5D875" w:rsidR="0054275D" w:rsidRPr="006D7759" w:rsidRDefault="0054275D" w:rsidP="0054275D">
            <w:pPr>
              <w:spacing w:after="0" w:line="240" w:lineRule="auto"/>
              <w:jc w:val="center"/>
              <w:rPr>
                <w:rFonts w:ascii="Times New Roman" w:eastAsia="Times New Roman" w:hAnsi="Times New Roman" w:cs="Times New Roman"/>
                <w:sz w:val="24"/>
                <w:szCs w:val="24"/>
                <w:lang w:val="uk-UA"/>
              </w:rPr>
            </w:pPr>
            <w:r>
              <w:rPr>
                <w:sz w:val="24"/>
                <w:szCs w:val="24"/>
                <w:lang w:val="en"/>
              </w:rPr>
              <w:t>2</w:t>
            </w:r>
          </w:p>
        </w:tc>
      </w:tr>
      <w:tr w:rsidR="0054275D" w:rsidRPr="006D7759" w14:paraId="6C33C5E7" w14:textId="77777777" w:rsidTr="006D7759">
        <w:tc>
          <w:tcPr>
            <w:tcW w:w="705" w:type="dxa"/>
          </w:tcPr>
          <w:p w14:paraId="62317F36" w14:textId="774F8D1C" w:rsidR="0054275D" w:rsidRPr="006D7759" w:rsidRDefault="0054275D" w:rsidP="0054275D">
            <w:pPr>
              <w:spacing w:after="0" w:line="240" w:lineRule="auto"/>
              <w:jc w:val="center"/>
              <w:rPr>
                <w:rFonts w:ascii="Times New Roman" w:eastAsia="Times New Roman" w:hAnsi="Times New Roman" w:cs="Times New Roman"/>
                <w:sz w:val="24"/>
                <w:szCs w:val="24"/>
                <w:lang w:val="uk-UA"/>
              </w:rPr>
            </w:pPr>
            <w:r>
              <w:rPr>
                <w:sz w:val="24"/>
                <w:szCs w:val="24"/>
                <w:lang w:val="en"/>
              </w:rPr>
              <w:t>7</w:t>
            </w:r>
          </w:p>
        </w:tc>
        <w:tc>
          <w:tcPr>
            <w:tcW w:w="6839" w:type="dxa"/>
          </w:tcPr>
          <w:p w14:paraId="1FEA12F6" w14:textId="66B87A1B" w:rsidR="0054275D" w:rsidRPr="006D7759" w:rsidRDefault="00E7671B" w:rsidP="0054275D">
            <w:pPr>
              <w:spacing w:after="0" w:line="240" w:lineRule="auto"/>
              <w:rPr>
                <w:rFonts w:ascii="Times New Roman" w:eastAsia="Times New Roman" w:hAnsi="Times New Roman" w:cs="Times New Roman"/>
                <w:sz w:val="24"/>
                <w:szCs w:val="24"/>
                <w:lang w:val="uk-UA"/>
              </w:rPr>
            </w:pPr>
            <w:r w:rsidRPr="00E7671B">
              <w:rPr>
                <w:bCs/>
                <w:sz w:val="24"/>
                <w:szCs w:val="24"/>
                <w:lang w:val="en"/>
              </w:rPr>
              <w:t>Inspection of the scene and inspection of the corpse at the place of its discovery.</w:t>
            </w:r>
          </w:p>
        </w:tc>
        <w:tc>
          <w:tcPr>
            <w:tcW w:w="1103" w:type="dxa"/>
          </w:tcPr>
          <w:p w14:paraId="71E620C2" w14:textId="159290C3" w:rsidR="0054275D" w:rsidRPr="006D7759" w:rsidRDefault="0054275D" w:rsidP="0054275D">
            <w:pPr>
              <w:spacing w:after="0" w:line="240" w:lineRule="auto"/>
              <w:jc w:val="center"/>
              <w:rPr>
                <w:rFonts w:ascii="Times New Roman" w:eastAsia="Times New Roman" w:hAnsi="Times New Roman" w:cs="Times New Roman"/>
                <w:sz w:val="24"/>
                <w:szCs w:val="24"/>
                <w:lang w:val="uk-UA"/>
              </w:rPr>
            </w:pPr>
            <w:r>
              <w:rPr>
                <w:sz w:val="24"/>
                <w:szCs w:val="24"/>
                <w:lang w:val="en"/>
              </w:rPr>
              <w:t>2</w:t>
            </w:r>
          </w:p>
        </w:tc>
        <w:tc>
          <w:tcPr>
            <w:tcW w:w="1134" w:type="dxa"/>
          </w:tcPr>
          <w:p w14:paraId="2483B7ED" w14:textId="2FDDC178" w:rsidR="0054275D" w:rsidRPr="006D7759" w:rsidRDefault="0054275D" w:rsidP="0054275D">
            <w:pPr>
              <w:spacing w:after="0" w:line="240" w:lineRule="auto"/>
              <w:jc w:val="center"/>
              <w:rPr>
                <w:rFonts w:ascii="Times New Roman" w:eastAsia="Times New Roman" w:hAnsi="Times New Roman" w:cs="Times New Roman"/>
                <w:sz w:val="24"/>
                <w:szCs w:val="24"/>
                <w:lang w:val="uk-UA"/>
              </w:rPr>
            </w:pPr>
            <w:r>
              <w:rPr>
                <w:sz w:val="24"/>
                <w:szCs w:val="24"/>
                <w:lang w:val="en"/>
              </w:rPr>
              <w:t>2</w:t>
            </w:r>
          </w:p>
        </w:tc>
      </w:tr>
      <w:tr w:rsidR="0054275D" w:rsidRPr="006D7759" w14:paraId="2E78E11C" w14:textId="77777777" w:rsidTr="006D7759">
        <w:tc>
          <w:tcPr>
            <w:tcW w:w="705" w:type="dxa"/>
          </w:tcPr>
          <w:p w14:paraId="2A55A8F5" w14:textId="41E56169" w:rsidR="0054275D" w:rsidRPr="006D7759" w:rsidRDefault="0054275D" w:rsidP="0054275D">
            <w:pPr>
              <w:spacing w:after="0" w:line="240" w:lineRule="auto"/>
              <w:jc w:val="center"/>
              <w:rPr>
                <w:rFonts w:ascii="Times New Roman" w:eastAsia="Times New Roman" w:hAnsi="Times New Roman" w:cs="Times New Roman"/>
                <w:sz w:val="24"/>
                <w:szCs w:val="24"/>
                <w:lang w:val="uk-UA"/>
              </w:rPr>
            </w:pPr>
            <w:r>
              <w:rPr>
                <w:sz w:val="24"/>
                <w:szCs w:val="24"/>
                <w:lang w:val="en"/>
              </w:rPr>
              <w:t>8</w:t>
            </w:r>
          </w:p>
        </w:tc>
        <w:tc>
          <w:tcPr>
            <w:tcW w:w="6839" w:type="dxa"/>
          </w:tcPr>
          <w:p w14:paraId="46E2C14E" w14:textId="77777777" w:rsidR="00E7671B" w:rsidRPr="00E7671B" w:rsidRDefault="00E7671B" w:rsidP="00E7671B">
            <w:pPr>
              <w:spacing w:after="0" w:line="240" w:lineRule="auto"/>
              <w:rPr>
                <w:rFonts w:ascii="Times New Roman" w:eastAsia="Times New Roman" w:hAnsi="Times New Roman" w:cs="Times New Roman"/>
                <w:bCs/>
                <w:sz w:val="24"/>
                <w:szCs w:val="24"/>
                <w:lang w:val="uk-UA"/>
              </w:rPr>
            </w:pPr>
            <w:r w:rsidRPr="00E7671B">
              <w:rPr>
                <w:bCs/>
                <w:sz w:val="24"/>
                <w:szCs w:val="24"/>
                <w:lang w:val="en"/>
              </w:rPr>
              <w:t>Forensic examination of material evidence of biological</w:t>
            </w:r>
          </w:p>
          <w:p w14:paraId="333F9074" w14:textId="649F022B" w:rsidR="0054275D" w:rsidRPr="00E7671B" w:rsidRDefault="00E7671B" w:rsidP="0054275D">
            <w:pPr>
              <w:spacing w:after="0" w:line="240" w:lineRule="auto"/>
              <w:rPr>
                <w:rFonts w:ascii="Times New Roman" w:eastAsia="Times New Roman" w:hAnsi="Times New Roman" w:cs="Times New Roman"/>
                <w:bCs/>
                <w:sz w:val="24"/>
                <w:szCs w:val="24"/>
                <w:lang w:val="uk-UA"/>
              </w:rPr>
            </w:pPr>
            <w:r>
              <w:rPr>
                <w:bCs/>
                <w:sz w:val="24"/>
                <w:szCs w:val="24"/>
                <w:lang w:val="en"/>
              </w:rPr>
              <w:t>Origin.</w:t>
            </w:r>
          </w:p>
        </w:tc>
        <w:tc>
          <w:tcPr>
            <w:tcW w:w="1103" w:type="dxa"/>
          </w:tcPr>
          <w:p w14:paraId="289576A0" w14:textId="32C83832" w:rsidR="0054275D" w:rsidRPr="006D7759" w:rsidRDefault="0054275D" w:rsidP="0054275D">
            <w:pPr>
              <w:spacing w:after="0" w:line="240" w:lineRule="auto"/>
              <w:jc w:val="center"/>
              <w:rPr>
                <w:rFonts w:ascii="Times New Roman" w:eastAsia="Times New Roman" w:hAnsi="Times New Roman" w:cs="Times New Roman"/>
                <w:sz w:val="24"/>
                <w:szCs w:val="24"/>
                <w:lang w:val="uk-UA"/>
              </w:rPr>
            </w:pPr>
            <w:r>
              <w:rPr>
                <w:sz w:val="24"/>
                <w:szCs w:val="24"/>
                <w:lang w:val="en"/>
              </w:rPr>
              <w:t>2</w:t>
            </w:r>
          </w:p>
        </w:tc>
        <w:tc>
          <w:tcPr>
            <w:tcW w:w="1134" w:type="dxa"/>
          </w:tcPr>
          <w:p w14:paraId="08F4B2B8" w14:textId="6953DE93" w:rsidR="0054275D" w:rsidRPr="006D7759" w:rsidRDefault="0054275D" w:rsidP="0054275D">
            <w:pPr>
              <w:spacing w:after="0" w:line="240" w:lineRule="auto"/>
              <w:jc w:val="center"/>
              <w:rPr>
                <w:rFonts w:ascii="Times New Roman" w:eastAsia="Times New Roman" w:hAnsi="Times New Roman" w:cs="Times New Roman"/>
                <w:sz w:val="24"/>
                <w:szCs w:val="24"/>
                <w:lang w:val="uk-UA"/>
              </w:rPr>
            </w:pPr>
            <w:r>
              <w:rPr>
                <w:sz w:val="24"/>
                <w:szCs w:val="24"/>
                <w:lang w:val="en"/>
              </w:rPr>
              <w:t>2</w:t>
            </w:r>
          </w:p>
        </w:tc>
      </w:tr>
      <w:tr w:rsidR="0054275D" w:rsidRPr="006D7759" w14:paraId="51006EB1" w14:textId="77777777" w:rsidTr="006D7759">
        <w:tc>
          <w:tcPr>
            <w:tcW w:w="705" w:type="dxa"/>
          </w:tcPr>
          <w:p w14:paraId="6E60C5B6" w14:textId="17D6C4E6" w:rsidR="0054275D" w:rsidRPr="006D7759" w:rsidRDefault="0054275D" w:rsidP="0054275D">
            <w:pPr>
              <w:spacing w:after="0" w:line="240" w:lineRule="auto"/>
              <w:jc w:val="center"/>
              <w:rPr>
                <w:rFonts w:ascii="Times New Roman" w:eastAsia="Times New Roman" w:hAnsi="Times New Roman" w:cs="Times New Roman"/>
                <w:sz w:val="24"/>
                <w:szCs w:val="24"/>
                <w:lang w:val="uk-UA"/>
              </w:rPr>
            </w:pPr>
            <w:r>
              <w:rPr>
                <w:sz w:val="24"/>
                <w:szCs w:val="24"/>
                <w:lang w:val="en"/>
              </w:rPr>
              <w:t>9</w:t>
            </w:r>
          </w:p>
        </w:tc>
        <w:tc>
          <w:tcPr>
            <w:tcW w:w="6839" w:type="dxa"/>
          </w:tcPr>
          <w:p w14:paraId="118DCF75" w14:textId="3429764B" w:rsidR="0054275D" w:rsidRPr="006D7759" w:rsidRDefault="00E7671B" w:rsidP="0054275D">
            <w:pPr>
              <w:spacing w:after="0" w:line="240" w:lineRule="auto"/>
              <w:rPr>
                <w:rFonts w:ascii="Times New Roman" w:eastAsia="Times New Roman" w:hAnsi="Times New Roman" w:cs="Times New Roman"/>
                <w:sz w:val="24"/>
                <w:szCs w:val="24"/>
                <w:lang w:val="uk-UA"/>
              </w:rPr>
            </w:pPr>
            <w:r w:rsidRPr="00E7671B">
              <w:rPr>
                <w:bCs/>
                <w:sz w:val="24"/>
                <w:szCs w:val="24"/>
                <w:lang w:val="en"/>
              </w:rPr>
              <w:t>Forensic and dental identification of the corpses of unknown persons.</w:t>
            </w:r>
          </w:p>
        </w:tc>
        <w:tc>
          <w:tcPr>
            <w:tcW w:w="1103" w:type="dxa"/>
          </w:tcPr>
          <w:p w14:paraId="085C6432" w14:textId="4620A836" w:rsidR="0054275D" w:rsidRPr="006D7759" w:rsidRDefault="0054275D" w:rsidP="0054275D">
            <w:pPr>
              <w:spacing w:after="0" w:line="240" w:lineRule="auto"/>
              <w:jc w:val="center"/>
              <w:rPr>
                <w:rFonts w:ascii="Times New Roman" w:eastAsia="Times New Roman" w:hAnsi="Times New Roman" w:cs="Times New Roman"/>
                <w:sz w:val="24"/>
                <w:szCs w:val="24"/>
                <w:lang w:val="uk-UA"/>
              </w:rPr>
            </w:pPr>
            <w:r>
              <w:rPr>
                <w:sz w:val="24"/>
                <w:szCs w:val="24"/>
                <w:lang w:val="en"/>
              </w:rPr>
              <w:t>2</w:t>
            </w:r>
          </w:p>
        </w:tc>
        <w:tc>
          <w:tcPr>
            <w:tcW w:w="1134" w:type="dxa"/>
          </w:tcPr>
          <w:p w14:paraId="5B7C777A" w14:textId="518EA044" w:rsidR="0054275D" w:rsidRPr="006D7759" w:rsidRDefault="0054275D" w:rsidP="0054275D">
            <w:pPr>
              <w:spacing w:after="0" w:line="240" w:lineRule="auto"/>
              <w:jc w:val="center"/>
              <w:rPr>
                <w:rFonts w:ascii="Times New Roman" w:eastAsia="Times New Roman" w:hAnsi="Times New Roman" w:cs="Times New Roman"/>
                <w:sz w:val="24"/>
                <w:szCs w:val="24"/>
                <w:lang w:val="uk-UA"/>
              </w:rPr>
            </w:pPr>
            <w:r>
              <w:rPr>
                <w:sz w:val="24"/>
                <w:szCs w:val="24"/>
                <w:lang w:val="en"/>
              </w:rPr>
              <w:t>2</w:t>
            </w:r>
          </w:p>
        </w:tc>
      </w:tr>
      <w:tr w:rsidR="0054275D" w:rsidRPr="006D7759" w14:paraId="07737826" w14:textId="77777777" w:rsidTr="006D7759">
        <w:tc>
          <w:tcPr>
            <w:tcW w:w="705" w:type="dxa"/>
          </w:tcPr>
          <w:p w14:paraId="18A3614F" w14:textId="01927D4B" w:rsidR="0054275D" w:rsidRPr="006D7759" w:rsidRDefault="0054275D" w:rsidP="0054275D">
            <w:pPr>
              <w:spacing w:after="0" w:line="240" w:lineRule="auto"/>
              <w:jc w:val="center"/>
              <w:rPr>
                <w:rFonts w:ascii="Times New Roman" w:eastAsia="Times New Roman" w:hAnsi="Times New Roman" w:cs="Times New Roman"/>
                <w:sz w:val="24"/>
                <w:szCs w:val="24"/>
                <w:lang w:val="uk-UA"/>
              </w:rPr>
            </w:pPr>
            <w:r>
              <w:rPr>
                <w:sz w:val="24"/>
                <w:szCs w:val="24"/>
                <w:lang w:val="en"/>
              </w:rPr>
              <w:t>10</w:t>
            </w:r>
          </w:p>
        </w:tc>
        <w:tc>
          <w:tcPr>
            <w:tcW w:w="6839" w:type="dxa"/>
          </w:tcPr>
          <w:p w14:paraId="0A822B88" w14:textId="77777777" w:rsidR="00E7671B" w:rsidRPr="00E7671B" w:rsidRDefault="00E7671B" w:rsidP="00E7671B">
            <w:pPr>
              <w:spacing w:after="0" w:line="240" w:lineRule="auto"/>
              <w:rPr>
                <w:rFonts w:ascii="Times New Roman" w:eastAsia="Times New Roman" w:hAnsi="Times New Roman" w:cs="Times New Roman"/>
                <w:bCs/>
                <w:sz w:val="24"/>
                <w:szCs w:val="24"/>
                <w:lang w:val="uk-UA"/>
              </w:rPr>
            </w:pPr>
            <w:r w:rsidRPr="00E7671B">
              <w:rPr>
                <w:bCs/>
                <w:sz w:val="24"/>
                <w:szCs w:val="24"/>
                <w:lang w:val="en"/>
              </w:rPr>
              <w:t>Damage to the teeth and mucous membrane of the oral cavity.</w:t>
            </w:r>
          </w:p>
          <w:p w14:paraId="4ED8C17B" w14:textId="0538EBD6" w:rsidR="0054275D" w:rsidRPr="00E7671B" w:rsidRDefault="00E7671B" w:rsidP="0054275D">
            <w:pPr>
              <w:spacing w:after="0" w:line="240" w:lineRule="auto"/>
              <w:rPr>
                <w:rFonts w:ascii="Times New Roman" w:eastAsia="Times New Roman" w:hAnsi="Times New Roman" w:cs="Times New Roman"/>
                <w:bCs/>
                <w:sz w:val="24"/>
                <w:szCs w:val="24"/>
                <w:lang w:val="uk-UA"/>
              </w:rPr>
            </w:pPr>
            <w:r w:rsidRPr="00E7671B">
              <w:rPr>
                <w:bCs/>
                <w:sz w:val="24"/>
                <w:szCs w:val="24"/>
                <w:lang w:val="en"/>
              </w:rPr>
              <w:t xml:space="preserve">Damage to the teeth. Fractures of the </w:t>
            </w:r>
            <w:r>
              <w:rPr>
                <w:bCs/>
                <w:sz w:val="24"/>
                <w:szCs w:val="24"/>
                <w:lang w:val="en"/>
              </w:rPr>
              <w:t>bones of the facial skull.</w:t>
            </w:r>
          </w:p>
        </w:tc>
        <w:tc>
          <w:tcPr>
            <w:tcW w:w="1103" w:type="dxa"/>
          </w:tcPr>
          <w:p w14:paraId="6C8364D9" w14:textId="6DE1F57C" w:rsidR="0054275D" w:rsidRPr="006D7759" w:rsidRDefault="0054275D" w:rsidP="0054275D">
            <w:pPr>
              <w:spacing w:after="0" w:line="240" w:lineRule="auto"/>
              <w:jc w:val="center"/>
              <w:rPr>
                <w:rFonts w:ascii="Times New Roman" w:eastAsia="Times New Roman" w:hAnsi="Times New Roman" w:cs="Times New Roman"/>
                <w:sz w:val="24"/>
                <w:szCs w:val="24"/>
                <w:lang w:val="uk-UA"/>
              </w:rPr>
            </w:pPr>
            <w:r>
              <w:rPr>
                <w:sz w:val="24"/>
                <w:szCs w:val="24"/>
                <w:lang w:val="en"/>
              </w:rPr>
              <w:t>2</w:t>
            </w:r>
          </w:p>
        </w:tc>
        <w:tc>
          <w:tcPr>
            <w:tcW w:w="1134" w:type="dxa"/>
          </w:tcPr>
          <w:p w14:paraId="07C0B885" w14:textId="67A73C00" w:rsidR="0054275D" w:rsidRPr="006D7759" w:rsidRDefault="0054275D" w:rsidP="0054275D">
            <w:pPr>
              <w:spacing w:after="0" w:line="240" w:lineRule="auto"/>
              <w:jc w:val="center"/>
              <w:rPr>
                <w:rFonts w:ascii="Times New Roman" w:eastAsia="Times New Roman" w:hAnsi="Times New Roman" w:cs="Times New Roman"/>
                <w:sz w:val="24"/>
                <w:szCs w:val="24"/>
                <w:lang w:val="uk-UA"/>
              </w:rPr>
            </w:pPr>
            <w:r>
              <w:rPr>
                <w:sz w:val="24"/>
                <w:szCs w:val="24"/>
                <w:lang w:val="en"/>
              </w:rPr>
              <w:t>2</w:t>
            </w:r>
          </w:p>
        </w:tc>
      </w:tr>
      <w:tr w:rsidR="00BF7A77" w:rsidRPr="006D7759" w14:paraId="192B73E4" w14:textId="77777777" w:rsidTr="006D7759">
        <w:tc>
          <w:tcPr>
            <w:tcW w:w="705" w:type="dxa"/>
          </w:tcPr>
          <w:p w14:paraId="73D4F543" w14:textId="24FBC910"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11</w:t>
            </w:r>
          </w:p>
        </w:tc>
        <w:tc>
          <w:tcPr>
            <w:tcW w:w="6839" w:type="dxa"/>
          </w:tcPr>
          <w:p w14:paraId="480623B3" w14:textId="77777777" w:rsidR="00E7671B" w:rsidRPr="00E7671B" w:rsidRDefault="00E7671B" w:rsidP="00E7671B">
            <w:pPr>
              <w:spacing w:after="0" w:line="240" w:lineRule="auto"/>
              <w:rPr>
                <w:rFonts w:ascii="Times New Roman" w:eastAsia="Times New Roman" w:hAnsi="Times New Roman" w:cs="Times New Roman"/>
                <w:bCs/>
                <w:sz w:val="24"/>
                <w:szCs w:val="24"/>
                <w:lang w:val="uk-UA"/>
              </w:rPr>
            </w:pPr>
            <w:r w:rsidRPr="00E7671B">
              <w:rPr>
                <w:bCs/>
                <w:sz w:val="24"/>
                <w:szCs w:val="24"/>
                <w:lang w:val="en"/>
              </w:rPr>
              <w:t>Damage to the maxillofacial area from the action of blunt, sharp</w:t>
            </w:r>
          </w:p>
          <w:p w14:paraId="4BD1F2AA" w14:textId="2ABB7A73" w:rsidR="00BF7A77" w:rsidRPr="00E7671B" w:rsidRDefault="00E7671B" w:rsidP="00BF7A77">
            <w:pPr>
              <w:spacing w:after="0" w:line="240" w:lineRule="auto"/>
              <w:rPr>
                <w:rFonts w:ascii="Times New Roman" w:eastAsia="Times New Roman" w:hAnsi="Times New Roman" w:cs="Times New Roman"/>
                <w:bCs/>
                <w:sz w:val="24"/>
                <w:szCs w:val="24"/>
                <w:lang w:val="uk-UA"/>
              </w:rPr>
            </w:pPr>
            <w:r w:rsidRPr="00E7671B">
              <w:rPr>
                <w:bCs/>
                <w:sz w:val="24"/>
                <w:szCs w:val="24"/>
                <w:lang w:val="en"/>
              </w:rPr>
              <w:t>p</w:t>
            </w:r>
            <w:r>
              <w:rPr>
                <w:bCs/>
                <w:sz w:val="24"/>
                <w:szCs w:val="24"/>
                <w:lang w:val="en"/>
              </w:rPr>
              <w:t>redmets and firearms.</w:t>
            </w:r>
          </w:p>
        </w:tc>
        <w:tc>
          <w:tcPr>
            <w:tcW w:w="1103" w:type="dxa"/>
          </w:tcPr>
          <w:p w14:paraId="5057502E" w14:textId="10937609"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2</w:t>
            </w:r>
          </w:p>
        </w:tc>
        <w:tc>
          <w:tcPr>
            <w:tcW w:w="1134" w:type="dxa"/>
          </w:tcPr>
          <w:p w14:paraId="40ABC82E" w14:textId="15B5AA0A"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2</w:t>
            </w:r>
          </w:p>
        </w:tc>
      </w:tr>
      <w:tr w:rsidR="00BF7A77" w:rsidRPr="007A5D65" w14:paraId="6A7A600C" w14:textId="77777777" w:rsidTr="006D7759">
        <w:tc>
          <w:tcPr>
            <w:tcW w:w="705" w:type="dxa"/>
          </w:tcPr>
          <w:p w14:paraId="384AF3BE" w14:textId="16A6D1C6"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12</w:t>
            </w:r>
          </w:p>
        </w:tc>
        <w:tc>
          <w:tcPr>
            <w:tcW w:w="6839" w:type="dxa"/>
          </w:tcPr>
          <w:p w14:paraId="66BEB816" w14:textId="098447F7" w:rsidR="00E7671B" w:rsidRPr="00E7671B" w:rsidRDefault="00E7671B" w:rsidP="00E7671B">
            <w:pPr>
              <w:spacing w:after="0" w:line="240" w:lineRule="auto"/>
              <w:rPr>
                <w:rFonts w:ascii="Times New Roman" w:eastAsia="Times New Roman" w:hAnsi="Times New Roman" w:cs="Times New Roman"/>
                <w:bCs/>
                <w:sz w:val="24"/>
                <w:szCs w:val="24"/>
                <w:lang w:val="uk-UA"/>
              </w:rPr>
            </w:pPr>
            <w:r w:rsidRPr="00E7671B">
              <w:rPr>
                <w:bCs/>
                <w:sz w:val="24"/>
                <w:szCs w:val="24"/>
                <w:lang w:val="en"/>
              </w:rPr>
              <w:t>Forensic (dental</w:t>
            </w:r>
            <w:r>
              <w:rPr>
                <w:bCs/>
                <w:sz w:val="24"/>
                <w:szCs w:val="24"/>
                <w:lang w:val="en"/>
              </w:rPr>
              <w:t xml:space="preserve">a) examination of damage to schld and </w:t>
            </w:r>
            <w:r w:rsidRPr="00E7671B">
              <w:rPr>
                <w:bCs/>
                <w:sz w:val="24"/>
                <w:szCs w:val="24"/>
                <w:lang w:val="en"/>
              </w:rPr>
              <w:t>death from the action of extreme tempeh</w:t>
            </w:r>
            <w:r>
              <w:rPr>
                <w:bCs/>
                <w:sz w:val="24"/>
                <w:szCs w:val="24"/>
                <w:lang w:val="en"/>
              </w:rPr>
              <w:t xml:space="preserve">ratur, radiation and laser radiation </w:t>
            </w:r>
            <w:r w:rsidRPr="00E7671B">
              <w:rPr>
                <w:bCs/>
                <w:sz w:val="24"/>
                <w:szCs w:val="24"/>
                <w:lang w:val="en"/>
              </w:rPr>
              <w:t>, the action of atmosphe</w:t>
            </w:r>
            <w:r>
              <w:rPr>
                <w:bCs/>
                <w:sz w:val="24"/>
                <w:szCs w:val="24"/>
                <w:lang w:val="en"/>
              </w:rPr>
              <w:t xml:space="preserve">and technical electric </w:t>
            </w:r>
            <w:r w:rsidRPr="00E7671B">
              <w:rPr>
                <w:bCs/>
                <w:sz w:val="24"/>
                <w:szCs w:val="24"/>
                <w:lang w:val="en"/>
              </w:rPr>
              <w:t>current.</w:t>
            </w:r>
          </w:p>
          <w:p w14:paraId="2E758063" w14:textId="3A81B7BA" w:rsidR="00BF7A77" w:rsidRPr="006D7759" w:rsidRDefault="00BF7A77" w:rsidP="00BF7A77">
            <w:pPr>
              <w:spacing w:after="0" w:line="240" w:lineRule="auto"/>
              <w:rPr>
                <w:rFonts w:ascii="Times New Roman" w:eastAsia="Times New Roman" w:hAnsi="Times New Roman" w:cs="Times New Roman"/>
                <w:sz w:val="24"/>
                <w:szCs w:val="24"/>
                <w:lang w:val="uk-UA"/>
              </w:rPr>
            </w:pPr>
          </w:p>
        </w:tc>
        <w:tc>
          <w:tcPr>
            <w:tcW w:w="1103" w:type="dxa"/>
          </w:tcPr>
          <w:p w14:paraId="6CCB30ED" w14:textId="0423DE9C"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2</w:t>
            </w:r>
          </w:p>
        </w:tc>
        <w:tc>
          <w:tcPr>
            <w:tcW w:w="1134" w:type="dxa"/>
          </w:tcPr>
          <w:p w14:paraId="4A20E191" w14:textId="7548F388"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2</w:t>
            </w:r>
          </w:p>
        </w:tc>
      </w:tr>
      <w:tr w:rsidR="00BF7A77" w:rsidRPr="006D7759" w14:paraId="7BF379F2" w14:textId="77777777" w:rsidTr="006D7759">
        <w:tc>
          <w:tcPr>
            <w:tcW w:w="705" w:type="dxa"/>
          </w:tcPr>
          <w:p w14:paraId="73C3AD88" w14:textId="26C1E259"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13</w:t>
            </w:r>
          </w:p>
        </w:tc>
        <w:tc>
          <w:tcPr>
            <w:tcW w:w="6839" w:type="dxa"/>
          </w:tcPr>
          <w:p w14:paraId="34E5404E" w14:textId="09CFF4C4" w:rsidR="00BF7A77" w:rsidRPr="007A5D65" w:rsidRDefault="00E7671B" w:rsidP="00BF7A77">
            <w:pPr>
              <w:spacing w:after="0" w:line="240" w:lineRule="auto"/>
              <w:rPr>
                <w:rFonts w:ascii="Times New Roman" w:eastAsia="Times New Roman" w:hAnsi="Times New Roman" w:cs="Times New Roman"/>
                <w:bCs/>
                <w:sz w:val="24"/>
                <w:szCs w:val="24"/>
                <w:lang w:val="uk-UA" w:eastAsia="ru-RU"/>
              </w:rPr>
            </w:pPr>
            <w:r w:rsidRPr="00E7671B">
              <w:rPr>
                <w:bCs/>
                <w:sz w:val="24"/>
                <w:szCs w:val="24"/>
                <w:lang w:val="en" w:eastAsia="ru-RU"/>
              </w:rPr>
              <w:t>Forensic (dental</w:t>
            </w:r>
            <w:r>
              <w:rPr>
                <w:bCs/>
                <w:sz w:val="24"/>
                <w:szCs w:val="24"/>
                <w:lang w:val="en" w:eastAsia="ru-RU"/>
              </w:rPr>
              <w:t xml:space="preserve">a) examination of damage to facial tissues </w:t>
            </w:r>
            <w:r w:rsidRPr="00E7671B">
              <w:rPr>
                <w:bCs/>
                <w:sz w:val="24"/>
                <w:szCs w:val="24"/>
                <w:lang w:val="en" w:eastAsia="ru-RU"/>
              </w:rPr>
              <w:t>, teeth, SOPR and</w:t>
            </w:r>
            <w:r>
              <w:rPr>
                <w:bCs/>
                <w:sz w:val="24"/>
                <w:szCs w:val="24"/>
                <w:lang w:val="en" w:eastAsia="ru-RU"/>
              </w:rPr>
              <w:t>merti from the action of chemicals.</w:t>
            </w:r>
          </w:p>
        </w:tc>
        <w:tc>
          <w:tcPr>
            <w:tcW w:w="1103" w:type="dxa"/>
          </w:tcPr>
          <w:p w14:paraId="59E0BA97" w14:textId="6F1FC802"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2</w:t>
            </w:r>
          </w:p>
        </w:tc>
        <w:tc>
          <w:tcPr>
            <w:tcW w:w="1134" w:type="dxa"/>
          </w:tcPr>
          <w:p w14:paraId="1D630CEC" w14:textId="0AB3A790"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2</w:t>
            </w:r>
          </w:p>
        </w:tc>
      </w:tr>
      <w:tr w:rsidR="007A5D65" w:rsidRPr="006D7759" w14:paraId="66882617" w14:textId="77777777" w:rsidTr="006D7759">
        <w:tc>
          <w:tcPr>
            <w:tcW w:w="705" w:type="dxa"/>
          </w:tcPr>
          <w:p w14:paraId="469A2C4E" w14:textId="03DA2D8B" w:rsidR="007A5D65" w:rsidRPr="006D7759" w:rsidRDefault="007A5D65" w:rsidP="007A5D65">
            <w:pPr>
              <w:spacing w:after="0" w:line="240" w:lineRule="auto"/>
              <w:jc w:val="center"/>
              <w:rPr>
                <w:rFonts w:ascii="Times New Roman" w:eastAsia="Times New Roman" w:hAnsi="Times New Roman" w:cs="Times New Roman"/>
                <w:sz w:val="24"/>
                <w:szCs w:val="24"/>
                <w:lang w:val="uk-UA"/>
              </w:rPr>
            </w:pPr>
            <w:r>
              <w:rPr>
                <w:sz w:val="24"/>
                <w:szCs w:val="24"/>
                <w:lang w:val="en"/>
              </w:rPr>
              <w:t>14</w:t>
            </w:r>
          </w:p>
        </w:tc>
        <w:tc>
          <w:tcPr>
            <w:tcW w:w="6839" w:type="dxa"/>
          </w:tcPr>
          <w:p w14:paraId="23A27BB0" w14:textId="00931079" w:rsidR="007A5D65" w:rsidRPr="00E7671B" w:rsidRDefault="00E7671B" w:rsidP="007A5D65">
            <w:pPr>
              <w:spacing w:after="0" w:line="240" w:lineRule="auto"/>
              <w:rPr>
                <w:rFonts w:ascii="Times New Roman" w:eastAsia="Times New Roman" w:hAnsi="Times New Roman" w:cs="Times New Roman"/>
                <w:bCs/>
                <w:sz w:val="24"/>
                <w:szCs w:val="24"/>
                <w:lang w:val="uk-UA"/>
              </w:rPr>
            </w:pPr>
            <w:r w:rsidRPr="00E7671B">
              <w:rPr>
                <w:bCs/>
                <w:sz w:val="24"/>
                <w:szCs w:val="24"/>
                <w:lang w:val="en"/>
              </w:rPr>
              <w:t>Forensic (dental</w:t>
            </w:r>
            <w:r>
              <w:rPr>
                <w:bCs/>
                <w:sz w:val="24"/>
                <w:szCs w:val="24"/>
                <w:lang w:val="en"/>
              </w:rPr>
              <w:t>) examination of traces of blood.</w:t>
            </w:r>
          </w:p>
        </w:tc>
        <w:tc>
          <w:tcPr>
            <w:tcW w:w="1103" w:type="dxa"/>
          </w:tcPr>
          <w:p w14:paraId="2B6FD020" w14:textId="3148DD8D" w:rsidR="007A5D65" w:rsidRPr="006D7759" w:rsidRDefault="007A5D65" w:rsidP="007A5D65">
            <w:pPr>
              <w:spacing w:after="0" w:line="240" w:lineRule="auto"/>
              <w:jc w:val="center"/>
              <w:rPr>
                <w:rFonts w:ascii="Times New Roman" w:eastAsia="Times New Roman" w:hAnsi="Times New Roman" w:cs="Times New Roman"/>
                <w:sz w:val="24"/>
                <w:szCs w:val="24"/>
                <w:lang w:val="uk-UA"/>
              </w:rPr>
            </w:pPr>
            <w:r>
              <w:rPr>
                <w:sz w:val="24"/>
                <w:szCs w:val="24"/>
                <w:lang w:val="en"/>
              </w:rPr>
              <w:t>2</w:t>
            </w:r>
          </w:p>
        </w:tc>
        <w:tc>
          <w:tcPr>
            <w:tcW w:w="1134" w:type="dxa"/>
          </w:tcPr>
          <w:p w14:paraId="7B903682" w14:textId="292FFC3B" w:rsidR="007A5D65" w:rsidRPr="006D7759" w:rsidRDefault="007A5D65" w:rsidP="007A5D65">
            <w:pPr>
              <w:spacing w:after="0" w:line="240" w:lineRule="auto"/>
              <w:jc w:val="center"/>
              <w:rPr>
                <w:rFonts w:ascii="Times New Roman" w:eastAsia="Times New Roman" w:hAnsi="Times New Roman" w:cs="Times New Roman"/>
                <w:sz w:val="24"/>
                <w:szCs w:val="24"/>
                <w:lang w:val="uk-UA"/>
              </w:rPr>
            </w:pPr>
            <w:r>
              <w:rPr>
                <w:sz w:val="24"/>
                <w:szCs w:val="24"/>
                <w:lang w:val="en"/>
              </w:rPr>
              <w:t>2</w:t>
            </w:r>
          </w:p>
        </w:tc>
      </w:tr>
      <w:tr w:rsidR="007A5D65" w:rsidRPr="006D7759" w14:paraId="3E4E7308" w14:textId="77777777" w:rsidTr="006D7759">
        <w:tc>
          <w:tcPr>
            <w:tcW w:w="705" w:type="dxa"/>
          </w:tcPr>
          <w:p w14:paraId="102A2CC8" w14:textId="1DB3F956" w:rsidR="007A5D65" w:rsidRPr="006D7759" w:rsidRDefault="007A5D65" w:rsidP="007A5D65">
            <w:pPr>
              <w:spacing w:after="0" w:line="240" w:lineRule="auto"/>
              <w:jc w:val="center"/>
              <w:rPr>
                <w:rFonts w:ascii="Times New Roman" w:eastAsia="Times New Roman" w:hAnsi="Times New Roman" w:cs="Times New Roman"/>
                <w:sz w:val="24"/>
                <w:szCs w:val="24"/>
                <w:lang w:val="uk-UA"/>
              </w:rPr>
            </w:pPr>
            <w:r>
              <w:rPr>
                <w:sz w:val="24"/>
                <w:szCs w:val="24"/>
                <w:lang w:val="en"/>
              </w:rPr>
              <w:t>15</w:t>
            </w:r>
          </w:p>
        </w:tc>
        <w:tc>
          <w:tcPr>
            <w:tcW w:w="6839" w:type="dxa"/>
          </w:tcPr>
          <w:p w14:paraId="3D04A1C3" w14:textId="63DB10B5" w:rsidR="007A5D65" w:rsidRPr="00E7671B" w:rsidRDefault="00E7671B" w:rsidP="00E7671B">
            <w:pPr>
              <w:spacing w:after="0" w:line="240" w:lineRule="auto"/>
              <w:rPr>
                <w:rFonts w:ascii="Times New Roman" w:eastAsia="Times New Roman" w:hAnsi="Times New Roman" w:cs="Times New Roman"/>
                <w:bCs/>
                <w:sz w:val="24"/>
                <w:szCs w:val="24"/>
                <w:lang w:val="uk-UA"/>
              </w:rPr>
            </w:pPr>
            <w:r w:rsidRPr="00E7671B">
              <w:rPr>
                <w:bCs/>
                <w:sz w:val="24"/>
                <w:szCs w:val="24"/>
                <w:lang w:val="en"/>
              </w:rPr>
              <w:t>Forensic (dental) e</w:t>
            </w:r>
            <w:r>
              <w:rPr>
                <w:bCs/>
                <w:sz w:val="24"/>
                <w:szCs w:val="24"/>
                <w:lang w:val="en"/>
              </w:rPr>
              <w:t xml:space="preserve">examination of traces of saliva and other </w:t>
            </w:r>
            <w:r w:rsidRPr="00E7671B">
              <w:rPr>
                <w:bCs/>
                <w:sz w:val="24"/>
                <w:szCs w:val="24"/>
                <w:lang w:val="en"/>
              </w:rPr>
              <w:t>biological objects.</w:t>
            </w:r>
          </w:p>
        </w:tc>
        <w:tc>
          <w:tcPr>
            <w:tcW w:w="1103" w:type="dxa"/>
          </w:tcPr>
          <w:p w14:paraId="75BE9D03" w14:textId="5368488E" w:rsidR="007A5D65" w:rsidRPr="006D7759" w:rsidRDefault="007A5D65" w:rsidP="007A5D65">
            <w:pPr>
              <w:spacing w:after="0" w:line="240" w:lineRule="auto"/>
              <w:jc w:val="center"/>
              <w:rPr>
                <w:rFonts w:ascii="Times New Roman" w:eastAsia="Times New Roman" w:hAnsi="Times New Roman" w:cs="Times New Roman"/>
                <w:sz w:val="24"/>
                <w:szCs w:val="24"/>
                <w:lang w:val="uk-UA"/>
              </w:rPr>
            </w:pPr>
            <w:r>
              <w:rPr>
                <w:sz w:val="24"/>
                <w:szCs w:val="24"/>
                <w:lang w:val="en"/>
              </w:rPr>
              <w:t>2</w:t>
            </w:r>
          </w:p>
        </w:tc>
        <w:tc>
          <w:tcPr>
            <w:tcW w:w="1134" w:type="dxa"/>
          </w:tcPr>
          <w:p w14:paraId="2C9A80DD" w14:textId="30EC30C3" w:rsidR="007A5D65" w:rsidRPr="006D7759" w:rsidRDefault="007A5D65" w:rsidP="007A5D65">
            <w:pPr>
              <w:spacing w:after="0" w:line="240" w:lineRule="auto"/>
              <w:jc w:val="center"/>
              <w:rPr>
                <w:rFonts w:ascii="Times New Roman" w:eastAsia="Times New Roman" w:hAnsi="Times New Roman" w:cs="Times New Roman"/>
                <w:sz w:val="24"/>
                <w:szCs w:val="24"/>
                <w:lang w:val="uk-UA"/>
              </w:rPr>
            </w:pPr>
            <w:r>
              <w:rPr>
                <w:sz w:val="24"/>
                <w:szCs w:val="24"/>
                <w:lang w:val="en"/>
              </w:rPr>
              <w:t>2</w:t>
            </w:r>
          </w:p>
        </w:tc>
      </w:tr>
      <w:tr w:rsidR="007A5D65" w:rsidRPr="006D7759" w14:paraId="4CB5FAF4" w14:textId="77777777" w:rsidTr="006D7759">
        <w:tc>
          <w:tcPr>
            <w:tcW w:w="7544" w:type="dxa"/>
            <w:gridSpan w:val="2"/>
          </w:tcPr>
          <w:p w14:paraId="72D12CA5" w14:textId="77777777" w:rsidR="007A5D65" w:rsidRPr="006D7759" w:rsidRDefault="007A5D65" w:rsidP="007A5D65">
            <w:pPr>
              <w:spacing w:after="0" w:line="240" w:lineRule="auto"/>
              <w:jc w:val="right"/>
              <w:rPr>
                <w:rFonts w:ascii="Times New Roman" w:eastAsia="Times New Roman" w:hAnsi="Times New Roman" w:cs="Times New Roman"/>
                <w:b/>
                <w:sz w:val="24"/>
                <w:szCs w:val="24"/>
                <w:lang w:val="uk-UA"/>
              </w:rPr>
            </w:pPr>
            <w:r w:rsidRPr="006D7759">
              <w:rPr>
                <w:b/>
                <w:sz w:val="24"/>
                <w:szCs w:val="24"/>
                <w:lang w:val="en"/>
              </w:rPr>
              <w:t>Together</w:t>
            </w:r>
          </w:p>
        </w:tc>
        <w:tc>
          <w:tcPr>
            <w:tcW w:w="1103" w:type="dxa"/>
          </w:tcPr>
          <w:p w14:paraId="5DAABCE3" w14:textId="117CB28C" w:rsidR="007A5D65" w:rsidRPr="006D7759" w:rsidRDefault="007A5D65" w:rsidP="007A5D65">
            <w:pPr>
              <w:spacing w:after="0" w:line="240" w:lineRule="auto"/>
              <w:jc w:val="center"/>
              <w:rPr>
                <w:rFonts w:ascii="Times New Roman" w:eastAsia="Times New Roman" w:hAnsi="Times New Roman" w:cs="Times New Roman"/>
                <w:sz w:val="24"/>
                <w:szCs w:val="24"/>
                <w:lang w:val="uk-UA"/>
              </w:rPr>
            </w:pPr>
            <w:r>
              <w:rPr>
                <w:sz w:val="24"/>
                <w:szCs w:val="24"/>
                <w:lang w:val="en"/>
              </w:rPr>
              <w:t>30</w:t>
            </w:r>
          </w:p>
        </w:tc>
        <w:tc>
          <w:tcPr>
            <w:tcW w:w="1134" w:type="dxa"/>
          </w:tcPr>
          <w:p w14:paraId="7A1D2F8C" w14:textId="0EC6698E" w:rsidR="007A5D65" w:rsidRPr="006D7759" w:rsidRDefault="007A5D65" w:rsidP="007A5D65">
            <w:pPr>
              <w:spacing w:after="0" w:line="240" w:lineRule="auto"/>
              <w:jc w:val="center"/>
              <w:rPr>
                <w:rFonts w:ascii="Times New Roman" w:eastAsia="Times New Roman" w:hAnsi="Times New Roman" w:cs="Times New Roman"/>
                <w:sz w:val="24"/>
                <w:szCs w:val="24"/>
                <w:lang w:val="uk-UA"/>
              </w:rPr>
            </w:pPr>
            <w:r>
              <w:rPr>
                <w:sz w:val="24"/>
                <w:szCs w:val="24"/>
                <w:lang w:val="en"/>
              </w:rPr>
              <w:t>30</w:t>
            </w:r>
          </w:p>
        </w:tc>
      </w:tr>
    </w:tbl>
    <w:p w14:paraId="7C694E76" w14:textId="77777777" w:rsidR="006D7759" w:rsidRPr="006D7759" w:rsidRDefault="006D7759" w:rsidP="006D7759">
      <w:pPr>
        <w:spacing w:after="0" w:line="240" w:lineRule="auto"/>
        <w:rPr>
          <w:rFonts w:ascii="Times New Roman" w:eastAsia="Times New Roman" w:hAnsi="Times New Roman" w:cs="Times New Roman"/>
          <w:b/>
          <w:i/>
          <w:sz w:val="24"/>
          <w:szCs w:val="24"/>
          <w:lang w:val="uk-UA"/>
        </w:rPr>
      </w:pPr>
    </w:p>
    <w:p w14:paraId="6EF3ED51" w14:textId="602312FF" w:rsidR="006D7759" w:rsidRPr="006D7759" w:rsidRDefault="006D7759" w:rsidP="006D7759">
      <w:pPr>
        <w:spacing w:after="0" w:line="240" w:lineRule="auto"/>
        <w:ind w:left="9072" w:hanging="9072"/>
        <w:jc w:val="center"/>
        <w:rPr>
          <w:rFonts w:ascii="Times New Roman" w:eastAsia="Times New Roman" w:hAnsi="Times New Roman" w:cs="Times New Roman"/>
          <w:b/>
          <w:sz w:val="24"/>
          <w:szCs w:val="24"/>
          <w:lang w:val="uk-UA"/>
        </w:rPr>
      </w:pPr>
      <w:r w:rsidRPr="006D7759">
        <w:rPr>
          <w:b/>
          <w:sz w:val="24"/>
          <w:szCs w:val="24"/>
          <w:lang w:val="en"/>
        </w:rPr>
        <w:t>6.4. Independent work</w:t>
      </w:r>
    </w:p>
    <w:p w14:paraId="1EE41E5C" w14:textId="77777777" w:rsidR="006D7759" w:rsidRPr="006D7759" w:rsidRDefault="006D7759" w:rsidP="006D7759">
      <w:pPr>
        <w:spacing w:after="0" w:line="240" w:lineRule="auto"/>
        <w:ind w:left="7513" w:hanging="6946"/>
        <w:jc w:val="center"/>
        <w:rPr>
          <w:rFonts w:ascii="Times New Roman" w:eastAsia="Times New Roman" w:hAnsi="Times New Roman" w:cs="Times New Roman"/>
          <w:b/>
          <w:sz w:val="24"/>
          <w:szCs w:val="24"/>
          <w:lang w:val="uk-UA"/>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6215"/>
        <w:gridCol w:w="1062"/>
        <w:gridCol w:w="1823"/>
      </w:tblGrid>
      <w:tr w:rsidR="006D7759" w:rsidRPr="006D7759" w14:paraId="66F5123C" w14:textId="77777777" w:rsidTr="006D7759">
        <w:trPr>
          <w:trHeight w:val="510"/>
        </w:trPr>
        <w:tc>
          <w:tcPr>
            <w:tcW w:w="704" w:type="dxa"/>
            <w:vMerge w:val="restart"/>
            <w:vAlign w:val="center"/>
          </w:tcPr>
          <w:p w14:paraId="306D727C" w14:textId="77777777" w:rsidR="006D7759" w:rsidRPr="006D7759" w:rsidRDefault="006D7759" w:rsidP="006D7759">
            <w:pPr>
              <w:spacing w:after="0" w:line="240" w:lineRule="auto"/>
              <w:ind w:left="142" w:hanging="142"/>
              <w:jc w:val="center"/>
              <w:rPr>
                <w:rFonts w:ascii="Times New Roman" w:eastAsia="Times New Roman" w:hAnsi="Times New Roman" w:cs="Times New Roman"/>
                <w:sz w:val="24"/>
                <w:szCs w:val="24"/>
                <w:lang w:val="uk-UA"/>
              </w:rPr>
            </w:pPr>
            <w:r w:rsidRPr="006D7759">
              <w:rPr>
                <w:sz w:val="24"/>
                <w:szCs w:val="24"/>
                <w:lang w:val="en"/>
              </w:rPr>
              <w:t>№</w:t>
            </w:r>
          </w:p>
          <w:p w14:paraId="71CDC853" w14:textId="77777777" w:rsidR="006D7759" w:rsidRPr="006D7759" w:rsidRDefault="006D7759" w:rsidP="006D7759">
            <w:pPr>
              <w:spacing w:after="0" w:line="240" w:lineRule="auto"/>
              <w:ind w:left="142" w:hanging="142"/>
              <w:jc w:val="center"/>
              <w:rPr>
                <w:rFonts w:ascii="Times New Roman" w:eastAsia="Times New Roman" w:hAnsi="Times New Roman" w:cs="Times New Roman"/>
                <w:sz w:val="24"/>
                <w:szCs w:val="24"/>
                <w:lang w:val="uk-UA"/>
              </w:rPr>
            </w:pPr>
            <w:r w:rsidRPr="006D7759">
              <w:rPr>
                <w:sz w:val="24"/>
                <w:szCs w:val="24"/>
                <w:lang w:val="en"/>
              </w:rPr>
              <w:t>s/n</w:t>
            </w:r>
          </w:p>
        </w:tc>
        <w:tc>
          <w:tcPr>
            <w:tcW w:w="6809" w:type="dxa"/>
            <w:vMerge w:val="restart"/>
            <w:vAlign w:val="center"/>
          </w:tcPr>
          <w:p w14:paraId="7E8B0AB7" w14:textId="77777777" w:rsidR="006D7759" w:rsidRPr="006D7759" w:rsidRDefault="006D7759" w:rsidP="006D7759">
            <w:pPr>
              <w:spacing w:after="0" w:line="240" w:lineRule="auto"/>
              <w:jc w:val="center"/>
              <w:rPr>
                <w:rFonts w:ascii="Times New Roman" w:eastAsia="Times New Roman" w:hAnsi="Times New Roman" w:cs="Times New Roman"/>
                <w:sz w:val="24"/>
                <w:szCs w:val="24"/>
                <w:lang w:val="uk-UA"/>
              </w:rPr>
            </w:pPr>
            <w:r w:rsidRPr="006D7759">
              <w:rPr>
                <w:sz w:val="24"/>
                <w:szCs w:val="24"/>
                <w:lang w:val="en"/>
              </w:rPr>
              <w:t>Topic name</w:t>
            </w:r>
          </w:p>
        </w:tc>
        <w:tc>
          <w:tcPr>
            <w:tcW w:w="2268" w:type="dxa"/>
            <w:gridSpan w:val="2"/>
            <w:vAlign w:val="center"/>
          </w:tcPr>
          <w:p w14:paraId="37270458" w14:textId="77777777" w:rsidR="006D7759" w:rsidRPr="006D7759" w:rsidRDefault="006D7759" w:rsidP="006D7759">
            <w:pPr>
              <w:spacing w:after="0" w:line="240" w:lineRule="auto"/>
              <w:jc w:val="center"/>
              <w:rPr>
                <w:rFonts w:ascii="Times New Roman" w:eastAsia="Times New Roman" w:hAnsi="Times New Roman" w:cs="Times New Roman"/>
                <w:sz w:val="24"/>
                <w:szCs w:val="24"/>
                <w:lang w:val="uk-UA"/>
              </w:rPr>
            </w:pPr>
            <w:r w:rsidRPr="006D7759">
              <w:rPr>
                <w:sz w:val="24"/>
                <w:szCs w:val="24"/>
                <w:lang w:val="en"/>
              </w:rPr>
              <w:t>Quantity</w:t>
            </w:r>
          </w:p>
          <w:p w14:paraId="6EDE732A" w14:textId="77777777" w:rsidR="006D7759" w:rsidRPr="006D7759" w:rsidRDefault="006D7759" w:rsidP="006D7759">
            <w:pPr>
              <w:spacing w:after="0" w:line="240" w:lineRule="auto"/>
              <w:jc w:val="center"/>
              <w:rPr>
                <w:rFonts w:ascii="Times New Roman" w:eastAsia="Times New Roman" w:hAnsi="Times New Roman" w:cs="Times New Roman"/>
                <w:sz w:val="24"/>
                <w:szCs w:val="24"/>
                <w:lang w:val="uk-UA"/>
              </w:rPr>
            </w:pPr>
            <w:r w:rsidRPr="006D7759">
              <w:rPr>
                <w:sz w:val="24"/>
                <w:szCs w:val="24"/>
                <w:lang w:val="en"/>
              </w:rPr>
              <w:t>Hours</w:t>
            </w:r>
          </w:p>
        </w:tc>
      </w:tr>
      <w:tr w:rsidR="006D7759" w:rsidRPr="006D7759" w14:paraId="50CDEB87" w14:textId="77777777" w:rsidTr="006D7759">
        <w:trPr>
          <w:trHeight w:val="310"/>
        </w:trPr>
        <w:tc>
          <w:tcPr>
            <w:tcW w:w="704" w:type="dxa"/>
            <w:vMerge/>
            <w:vAlign w:val="center"/>
          </w:tcPr>
          <w:p w14:paraId="62C96AED" w14:textId="77777777" w:rsidR="006D7759" w:rsidRPr="006D7759" w:rsidRDefault="006D7759" w:rsidP="006D7759">
            <w:pPr>
              <w:spacing w:after="0" w:line="240" w:lineRule="auto"/>
              <w:ind w:left="142" w:hanging="142"/>
              <w:jc w:val="center"/>
              <w:rPr>
                <w:rFonts w:ascii="Times New Roman" w:eastAsia="Times New Roman" w:hAnsi="Times New Roman" w:cs="Times New Roman"/>
                <w:sz w:val="24"/>
                <w:szCs w:val="24"/>
                <w:lang w:val="uk-UA"/>
              </w:rPr>
            </w:pPr>
          </w:p>
        </w:tc>
        <w:tc>
          <w:tcPr>
            <w:tcW w:w="6809" w:type="dxa"/>
            <w:vMerge/>
            <w:vAlign w:val="center"/>
          </w:tcPr>
          <w:p w14:paraId="6417EBD9" w14:textId="77777777" w:rsidR="006D7759" w:rsidRPr="006D7759" w:rsidRDefault="006D7759" w:rsidP="006D7759">
            <w:pPr>
              <w:spacing w:after="0" w:line="240" w:lineRule="auto"/>
              <w:jc w:val="center"/>
              <w:rPr>
                <w:rFonts w:ascii="Times New Roman" w:eastAsia="Times New Roman" w:hAnsi="Times New Roman" w:cs="Times New Roman"/>
                <w:sz w:val="24"/>
                <w:szCs w:val="24"/>
                <w:lang w:val="uk-UA"/>
              </w:rPr>
            </w:pPr>
          </w:p>
        </w:tc>
        <w:tc>
          <w:tcPr>
            <w:tcW w:w="1134" w:type="dxa"/>
            <w:vAlign w:val="center"/>
          </w:tcPr>
          <w:p w14:paraId="04BFD74D" w14:textId="77777777" w:rsidR="006D7759" w:rsidRPr="006D7759" w:rsidRDefault="006D7759" w:rsidP="006D7759">
            <w:pPr>
              <w:spacing w:after="0" w:line="240" w:lineRule="auto"/>
              <w:jc w:val="center"/>
              <w:rPr>
                <w:rFonts w:ascii="Times New Roman" w:eastAsia="Times New Roman" w:hAnsi="Times New Roman" w:cs="Times New Roman"/>
                <w:sz w:val="24"/>
                <w:szCs w:val="24"/>
                <w:lang w:val="uk-UA"/>
              </w:rPr>
            </w:pPr>
            <w:r w:rsidRPr="006D7759">
              <w:rPr>
                <w:sz w:val="24"/>
                <w:szCs w:val="24"/>
                <w:lang w:val="en"/>
              </w:rPr>
              <w:t>Day</w:t>
            </w:r>
          </w:p>
        </w:tc>
        <w:tc>
          <w:tcPr>
            <w:tcW w:w="1134" w:type="dxa"/>
            <w:vAlign w:val="center"/>
          </w:tcPr>
          <w:p w14:paraId="4EB354ED" w14:textId="77777777" w:rsidR="006D7759" w:rsidRPr="006D7759" w:rsidRDefault="006D7759" w:rsidP="006D7759">
            <w:pPr>
              <w:spacing w:after="0" w:line="240" w:lineRule="auto"/>
              <w:jc w:val="center"/>
              <w:rPr>
                <w:rFonts w:ascii="Times New Roman" w:eastAsia="Times New Roman" w:hAnsi="Times New Roman" w:cs="Times New Roman"/>
                <w:sz w:val="24"/>
                <w:szCs w:val="24"/>
                <w:lang w:val="uk-UA"/>
              </w:rPr>
            </w:pPr>
            <w:r w:rsidRPr="006D7759">
              <w:rPr>
                <w:sz w:val="24"/>
                <w:szCs w:val="24"/>
                <w:lang w:val="en"/>
              </w:rPr>
              <w:t>Correspondence</w:t>
            </w:r>
          </w:p>
        </w:tc>
      </w:tr>
      <w:tr w:rsidR="00BF7A77" w:rsidRPr="006D7759" w14:paraId="1223D438" w14:textId="77777777" w:rsidTr="006D7759">
        <w:tc>
          <w:tcPr>
            <w:tcW w:w="704" w:type="dxa"/>
          </w:tcPr>
          <w:p w14:paraId="06D1754F" w14:textId="3338095F"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bookmarkStart w:id="3" w:name="_Hlk32165018"/>
            <w:r w:rsidRPr="006D7759">
              <w:rPr>
                <w:sz w:val="24"/>
                <w:szCs w:val="24"/>
                <w:lang w:val="en"/>
              </w:rPr>
              <w:t>1</w:t>
            </w:r>
          </w:p>
        </w:tc>
        <w:tc>
          <w:tcPr>
            <w:tcW w:w="6809" w:type="dxa"/>
          </w:tcPr>
          <w:p w14:paraId="2C8E1451" w14:textId="201733FE" w:rsidR="00BF7A77" w:rsidRPr="006D7759" w:rsidRDefault="00BF7A77" w:rsidP="00BF7A77">
            <w:pPr>
              <w:spacing w:after="0" w:line="240" w:lineRule="auto"/>
              <w:rPr>
                <w:rFonts w:ascii="Times New Roman" w:eastAsia="Times New Roman" w:hAnsi="Times New Roman" w:cs="Times New Roman"/>
                <w:sz w:val="24"/>
                <w:szCs w:val="24"/>
                <w:lang w:val="uk-UA"/>
              </w:rPr>
            </w:pPr>
            <w:r w:rsidRPr="006E65DF">
              <w:rPr>
                <w:bCs/>
                <w:sz w:val="24"/>
                <w:szCs w:val="24"/>
                <w:lang w:val="en"/>
              </w:rPr>
              <w:t>The subject and tasks of forensic medicine and forensic dentistry. The history of their development</w:t>
            </w:r>
            <w:r>
              <w:rPr>
                <w:bCs/>
                <w:sz w:val="24"/>
                <w:szCs w:val="24"/>
                <w:lang w:val="en"/>
              </w:rPr>
              <w:t>.</w:t>
            </w:r>
          </w:p>
        </w:tc>
        <w:tc>
          <w:tcPr>
            <w:tcW w:w="1134" w:type="dxa"/>
          </w:tcPr>
          <w:p w14:paraId="61AE3F3D" w14:textId="3B62AF5D"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c>
          <w:tcPr>
            <w:tcW w:w="1134" w:type="dxa"/>
          </w:tcPr>
          <w:p w14:paraId="74BD02DD" w14:textId="16ECBAB3"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r>
      <w:tr w:rsidR="00BF7A77" w:rsidRPr="006D7759" w14:paraId="4BFCD5AB" w14:textId="77777777" w:rsidTr="006D7759">
        <w:tc>
          <w:tcPr>
            <w:tcW w:w="704" w:type="dxa"/>
          </w:tcPr>
          <w:p w14:paraId="03912C9C" w14:textId="45DC3D3D"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sidRPr="006D7759">
              <w:rPr>
                <w:sz w:val="24"/>
                <w:szCs w:val="24"/>
                <w:lang w:val="en"/>
              </w:rPr>
              <w:t>2</w:t>
            </w:r>
          </w:p>
        </w:tc>
        <w:tc>
          <w:tcPr>
            <w:tcW w:w="6809" w:type="dxa"/>
          </w:tcPr>
          <w:p w14:paraId="7368FBFD" w14:textId="7C60EB09" w:rsidR="00BF7A77" w:rsidRPr="006D7759" w:rsidRDefault="00BF7A77" w:rsidP="00BF7A77">
            <w:pPr>
              <w:spacing w:after="0" w:line="240" w:lineRule="auto"/>
              <w:rPr>
                <w:rFonts w:ascii="Times New Roman" w:eastAsia="Times New Roman" w:hAnsi="Times New Roman" w:cs="Times New Roman"/>
                <w:sz w:val="24"/>
                <w:szCs w:val="24"/>
                <w:lang w:val="uk-UA"/>
              </w:rPr>
            </w:pPr>
            <w:r w:rsidRPr="006E65DF">
              <w:rPr>
                <w:bCs/>
                <w:sz w:val="24"/>
                <w:szCs w:val="24"/>
                <w:lang w:val="en"/>
              </w:rPr>
              <w:t>Organizational and procedural principles of forensic medical examination in Ukraine</w:t>
            </w:r>
            <w:r>
              <w:rPr>
                <w:bCs/>
                <w:sz w:val="24"/>
                <w:szCs w:val="24"/>
                <w:lang w:val="en"/>
              </w:rPr>
              <w:t>.</w:t>
            </w:r>
          </w:p>
        </w:tc>
        <w:tc>
          <w:tcPr>
            <w:tcW w:w="1134" w:type="dxa"/>
          </w:tcPr>
          <w:p w14:paraId="1D981645" w14:textId="790E272F"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c>
          <w:tcPr>
            <w:tcW w:w="1134" w:type="dxa"/>
          </w:tcPr>
          <w:p w14:paraId="6E9B0432" w14:textId="623976E7"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r>
      <w:tr w:rsidR="00BF7A77" w:rsidRPr="006D7759" w14:paraId="416E24BB" w14:textId="77777777" w:rsidTr="006D7759">
        <w:tc>
          <w:tcPr>
            <w:tcW w:w="704" w:type="dxa"/>
          </w:tcPr>
          <w:p w14:paraId="3D9DE35A" w14:textId="2B03A490"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3</w:t>
            </w:r>
          </w:p>
        </w:tc>
        <w:tc>
          <w:tcPr>
            <w:tcW w:w="6809" w:type="dxa"/>
          </w:tcPr>
          <w:p w14:paraId="6D27D28D" w14:textId="6D50E406" w:rsidR="00BF7A77" w:rsidRPr="006D7759" w:rsidRDefault="00BF7A77" w:rsidP="00BF7A77">
            <w:pPr>
              <w:spacing w:after="0" w:line="240" w:lineRule="auto"/>
              <w:rPr>
                <w:rFonts w:ascii="Times New Roman" w:eastAsia="Times New Roman" w:hAnsi="Times New Roman" w:cs="Times New Roman"/>
                <w:sz w:val="24"/>
                <w:szCs w:val="24"/>
                <w:lang w:val="uk-UA"/>
              </w:rPr>
            </w:pPr>
            <w:r w:rsidRPr="006E65DF">
              <w:rPr>
                <w:bCs/>
                <w:sz w:val="24"/>
                <w:szCs w:val="24"/>
                <w:lang w:val="en"/>
              </w:rPr>
              <w:t>Forensic examination of the corpse: organization, rules, conditions, documentation.</w:t>
            </w:r>
          </w:p>
        </w:tc>
        <w:tc>
          <w:tcPr>
            <w:tcW w:w="1134" w:type="dxa"/>
          </w:tcPr>
          <w:p w14:paraId="2BC569C7" w14:textId="0198C2C0"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c>
          <w:tcPr>
            <w:tcW w:w="1134" w:type="dxa"/>
          </w:tcPr>
          <w:p w14:paraId="4F77C930" w14:textId="200AFA16"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r>
      <w:tr w:rsidR="00BF7A77" w:rsidRPr="006D7759" w14:paraId="1D978ED7" w14:textId="77777777" w:rsidTr="006D7759">
        <w:tc>
          <w:tcPr>
            <w:tcW w:w="704" w:type="dxa"/>
          </w:tcPr>
          <w:p w14:paraId="47EF878F" w14:textId="45CCF08B"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4</w:t>
            </w:r>
          </w:p>
        </w:tc>
        <w:tc>
          <w:tcPr>
            <w:tcW w:w="6809" w:type="dxa"/>
          </w:tcPr>
          <w:p w14:paraId="4B305AA8" w14:textId="4B8A2C34" w:rsidR="00BF7A77" w:rsidRPr="00106ED3" w:rsidRDefault="00BF7A77" w:rsidP="00BF7A77">
            <w:pPr>
              <w:spacing w:after="0" w:line="240" w:lineRule="auto"/>
              <w:rPr>
                <w:rFonts w:ascii="Times New Roman" w:eastAsia="Times New Roman" w:hAnsi="Times New Roman" w:cs="Times New Roman"/>
                <w:sz w:val="24"/>
                <w:szCs w:val="24"/>
                <w:lang w:val="en-US" w:eastAsia="ru-RU"/>
              </w:rPr>
            </w:pPr>
            <w:r w:rsidRPr="000C3316">
              <w:rPr>
                <w:bCs/>
                <w:sz w:val="24"/>
                <w:szCs w:val="24"/>
                <w:lang w:val="en"/>
              </w:rPr>
              <w:t>Legal regulation of forensic expert activity.</w:t>
            </w:r>
          </w:p>
        </w:tc>
        <w:tc>
          <w:tcPr>
            <w:tcW w:w="1134" w:type="dxa"/>
          </w:tcPr>
          <w:p w14:paraId="1912B37A" w14:textId="66D0EF0B"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c>
          <w:tcPr>
            <w:tcW w:w="1134" w:type="dxa"/>
          </w:tcPr>
          <w:p w14:paraId="7D7C1DFE" w14:textId="1A37CBEA"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r>
      <w:tr w:rsidR="00BF7A77" w:rsidRPr="006D7759" w14:paraId="403E5D9B" w14:textId="77777777" w:rsidTr="006D7759">
        <w:tc>
          <w:tcPr>
            <w:tcW w:w="704" w:type="dxa"/>
          </w:tcPr>
          <w:p w14:paraId="5A4F816E" w14:textId="6234E23B"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5</w:t>
            </w:r>
          </w:p>
        </w:tc>
        <w:tc>
          <w:tcPr>
            <w:tcW w:w="6809" w:type="dxa"/>
          </w:tcPr>
          <w:p w14:paraId="3725430F" w14:textId="7B26B4D1" w:rsidR="00BF7A77" w:rsidRPr="00106ED3" w:rsidRDefault="00BF7A77" w:rsidP="00BF7A77">
            <w:pPr>
              <w:spacing w:after="0" w:line="240" w:lineRule="auto"/>
              <w:rPr>
                <w:rFonts w:ascii="Times New Roman" w:eastAsia="Times New Roman" w:hAnsi="Times New Roman" w:cs="Times New Roman"/>
                <w:sz w:val="24"/>
                <w:szCs w:val="24"/>
                <w:lang w:val="en-US" w:eastAsia="ru-RU"/>
              </w:rPr>
            </w:pPr>
            <w:r w:rsidRPr="006E65DF">
              <w:rPr>
                <w:bCs/>
                <w:sz w:val="24"/>
                <w:szCs w:val="24"/>
                <w:lang w:val="en"/>
              </w:rPr>
              <w:t>Organizational and procedural principles of forensic medical examination in</w:t>
            </w:r>
            <w:r>
              <w:rPr>
                <w:bCs/>
                <w:sz w:val="24"/>
                <w:szCs w:val="24"/>
                <w:lang w:val="en"/>
              </w:rPr>
              <w:t xml:space="preserve"> Europe.</w:t>
            </w:r>
          </w:p>
        </w:tc>
        <w:tc>
          <w:tcPr>
            <w:tcW w:w="1134" w:type="dxa"/>
          </w:tcPr>
          <w:p w14:paraId="2B8A7815" w14:textId="65C33FA1"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c>
          <w:tcPr>
            <w:tcW w:w="1134" w:type="dxa"/>
          </w:tcPr>
          <w:p w14:paraId="7A2D8B1A" w14:textId="4E9DD973"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r>
      <w:tr w:rsidR="00BF7A77" w:rsidRPr="006D7759" w14:paraId="28F150DA" w14:textId="77777777" w:rsidTr="006D7759">
        <w:tc>
          <w:tcPr>
            <w:tcW w:w="704" w:type="dxa"/>
          </w:tcPr>
          <w:p w14:paraId="3399D236" w14:textId="21D7D431"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6</w:t>
            </w:r>
          </w:p>
        </w:tc>
        <w:tc>
          <w:tcPr>
            <w:tcW w:w="6809" w:type="dxa"/>
          </w:tcPr>
          <w:p w14:paraId="2F221F5C" w14:textId="1F2D1010" w:rsidR="00BF7A77" w:rsidRPr="00106ED3" w:rsidRDefault="00BF7A77" w:rsidP="00BF7A77">
            <w:pPr>
              <w:spacing w:after="0" w:line="240" w:lineRule="auto"/>
              <w:rPr>
                <w:rFonts w:ascii="Times New Roman" w:eastAsia="Times New Roman" w:hAnsi="Times New Roman" w:cs="Times New Roman"/>
                <w:sz w:val="24"/>
                <w:szCs w:val="24"/>
                <w:lang w:val="en-US" w:eastAsia="ru-RU"/>
              </w:rPr>
            </w:pPr>
            <w:r>
              <w:rPr>
                <w:bCs/>
                <w:sz w:val="24"/>
                <w:szCs w:val="24"/>
                <w:lang w:val="en"/>
              </w:rPr>
              <w:t xml:space="preserve">Aspects of forensic examination by </w:t>
            </w:r>
            <w:proofErr w:type="spellStart"/>
            <w:r>
              <w:rPr>
                <w:bCs/>
                <w:sz w:val="24"/>
                <w:szCs w:val="24"/>
                <w:lang w:val="en"/>
              </w:rPr>
              <w:t>odontological</w:t>
            </w:r>
            <w:proofErr w:type="spellEnd"/>
            <w:r>
              <w:rPr>
                <w:bCs/>
                <w:sz w:val="24"/>
                <w:szCs w:val="24"/>
                <w:lang w:val="en"/>
              </w:rPr>
              <w:t xml:space="preserve"> status.</w:t>
            </w:r>
          </w:p>
        </w:tc>
        <w:tc>
          <w:tcPr>
            <w:tcW w:w="1134" w:type="dxa"/>
          </w:tcPr>
          <w:p w14:paraId="4B19D9AC" w14:textId="06F9F190"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c>
          <w:tcPr>
            <w:tcW w:w="1134" w:type="dxa"/>
          </w:tcPr>
          <w:p w14:paraId="39C07FBD" w14:textId="18E103B7"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r>
      <w:tr w:rsidR="00BF7A77" w:rsidRPr="006D7759" w14:paraId="1B5542E6" w14:textId="77777777" w:rsidTr="006D7759">
        <w:tc>
          <w:tcPr>
            <w:tcW w:w="704" w:type="dxa"/>
          </w:tcPr>
          <w:p w14:paraId="4CB770D8" w14:textId="6FF41EB6"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7</w:t>
            </w:r>
          </w:p>
        </w:tc>
        <w:tc>
          <w:tcPr>
            <w:tcW w:w="6809" w:type="dxa"/>
          </w:tcPr>
          <w:p w14:paraId="3470EA68" w14:textId="2D070F1A" w:rsidR="00BF7A77" w:rsidRPr="00106ED3" w:rsidRDefault="00BF7A77" w:rsidP="00BF7A77">
            <w:pPr>
              <w:spacing w:after="0" w:line="240" w:lineRule="auto"/>
              <w:rPr>
                <w:rFonts w:ascii="Times New Roman" w:eastAsia="Times New Roman" w:hAnsi="Times New Roman" w:cs="Times New Roman"/>
                <w:sz w:val="24"/>
                <w:szCs w:val="24"/>
                <w:lang w:val="en-US" w:eastAsia="ru-RU"/>
              </w:rPr>
            </w:pPr>
            <w:r>
              <w:rPr>
                <w:bCs/>
                <w:sz w:val="24"/>
                <w:szCs w:val="24"/>
                <w:lang w:val="en"/>
              </w:rPr>
              <w:t>Actual problems of dental identification in Ukraine.</w:t>
            </w:r>
          </w:p>
        </w:tc>
        <w:tc>
          <w:tcPr>
            <w:tcW w:w="1134" w:type="dxa"/>
          </w:tcPr>
          <w:p w14:paraId="6ADD6CBF" w14:textId="5E1D5200"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c>
          <w:tcPr>
            <w:tcW w:w="1134" w:type="dxa"/>
          </w:tcPr>
          <w:p w14:paraId="4BA1DAD7" w14:textId="55B95EB7"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r>
      <w:tr w:rsidR="00BF7A77" w:rsidRPr="006D7759" w14:paraId="4C8E462A" w14:textId="77777777" w:rsidTr="006D7759">
        <w:tc>
          <w:tcPr>
            <w:tcW w:w="704" w:type="dxa"/>
          </w:tcPr>
          <w:p w14:paraId="3DF9C44E" w14:textId="034B0DD4"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8</w:t>
            </w:r>
          </w:p>
        </w:tc>
        <w:tc>
          <w:tcPr>
            <w:tcW w:w="6809" w:type="dxa"/>
          </w:tcPr>
          <w:p w14:paraId="31ECAAD8" w14:textId="7E2D71EC" w:rsidR="00BF7A77" w:rsidRPr="00106ED3" w:rsidRDefault="00BF7A77" w:rsidP="00BF7A77">
            <w:pPr>
              <w:spacing w:after="0" w:line="240" w:lineRule="auto"/>
              <w:rPr>
                <w:rFonts w:ascii="Times New Roman" w:eastAsia="Times New Roman" w:hAnsi="Times New Roman" w:cs="Times New Roman"/>
                <w:sz w:val="24"/>
                <w:szCs w:val="24"/>
                <w:lang w:val="en-US" w:eastAsia="ru-RU"/>
              </w:rPr>
            </w:pPr>
            <w:r w:rsidRPr="000C3316">
              <w:rPr>
                <w:bCs/>
                <w:sz w:val="24"/>
                <w:szCs w:val="24"/>
                <w:lang w:val="en" w:eastAsia="ru-RU"/>
              </w:rPr>
              <w:t>Forensic examination of victims, accused and other persons.</w:t>
            </w:r>
          </w:p>
        </w:tc>
        <w:tc>
          <w:tcPr>
            <w:tcW w:w="1134" w:type="dxa"/>
          </w:tcPr>
          <w:p w14:paraId="5F62F762" w14:textId="124F21BE"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c>
          <w:tcPr>
            <w:tcW w:w="1134" w:type="dxa"/>
          </w:tcPr>
          <w:p w14:paraId="72B95F69" w14:textId="3CE1850A"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r>
      <w:tr w:rsidR="00BF7A77" w:rsidRPr="006D7759" w14:paraId="019E95FF" w14:textId="77777777" w:rsidTr="006D7759">
        <w:tc>
          <w:tcPr>
            <w:tcW w:w="704" w:type="dxa"/>
          </w:tcPr>
          <w:p w14:paraId="24AB6DA0" w14:textId="715E2C18"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9</w:t>
            </w:r>
          </w:p>
        </w:tc>
        <w:tc>
          <w:tcPr>
            <w:tcW w:w="6809" w:type="dxa"/>
          </w:tcPr>
          <w:p w14:paraId="5F995BCE" w14:textId="43688E54" w:rsidR="00BF7A77" w:rsidRPr="00106ED3" w:rsidRDefault="00BF7A77" w:rsidP="00BF7A77">
            <w:pPr>
              <w:spacing w:after="0" w:line="240" w:lineRule="auto"/>
              <w:rPr>
                <w:rFonts w:ascii="Times New Roman" w:eastAsia="Times New Roman" w:hAnsi="Times New Roman" w:cs="Times New Roman"/>
                <w:sz w:val="24"/>
                <w:szCs w:val="24"/>
                <w:lang w:val="en-US" w:eastAsia="ru-RU"/>
              </w:rPr>
            </w:pPr>
            <w:r w:rsidRPr="009F3AE0">
              <w:rPr>
                <w:bCs/>
                <w:sz w:val="24"/>
                <w:szCs w:val="24"/>
                <w:lang w:val="en"/>
              </w:rPr>
              <w:t>Forensic examination to establish the severity of bodily injuries.</w:t>
            </w:r>
          </w:p>
        </w:tc>
        <w:tc>
          <w:tcPr>
            <w:tcW w:w="1134" w:type="dxa"/>
          </w:tcPr>
          <w:p w14:paraId="1963CF05" w14:textId="014B9778"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c>
          <w:tcPr>
            <w:tcW w:w="1134" w:type="dxa"/>
          </w:tcPr>
          <w:p w14:paraId="2509BCD9" w14:textId="195783EA"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r>
      <w:tr w:rsidR="00BF7A77" w:rsidRPr="006D7759" w14:paraId="35F4BE82" w14:textId="77777777" w:rsidTr="006D7759">
        <w:tc>
          <w:tcPr>
            <w:tcW w:w="704" w:type="dxa"/>
          </w:tcPr>
          <w:p w14:paraId="69536D55" w14:textId="44CE89C2"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10</w:t>
            </w:r>
          </w:p>
        </w:tc>
        <w:tc>
          <w:tcPr>
            <w:tcW w:w="6809" w:type="dxa"/>
          </w:tcPr>
          <w:p w14:paraId="4096430D" w14:textId="1320915B" w:rsidR="00BF7A77" w:rsidRPr="00106ED3" w:rsidRDefault="00BF7A77" w:rsidP="00BF7A77">
            <w:pPr>
              <w:spacing w:after="0" w:line="240" w:lineRule="auto"/>
              <w:rPr>
                <w:rFonts w:ascii="Times New Roman" w:eastAsia="Times New Roman" w:hAnsi="Times New Roman" w:cs="Times New Roman"/>
                <w:sz w:val="24"/>
                <w:szCs w:val="24"/>
                <w:lang w:val="en-US" w:eastAsia="ru-RU"/>
              </w:rPr>
            </w:pPr>
            <w:r w:rsidRPr="005F0076">
              <w:rPr>
                <w:sz w:val="24"/>
                <w:szCs w:val="24"/>
                <w:lang w:val="en" w:eastAsia="ru-RU"/>
              </w:rPr>
              <w:t>Forensic</w:t>
            </w:r>
            <w:r>
              <w:rPr>
                <w:sz w:val="24"/>
                <w:szCs w:val="24"/>
                <w:lang w:val="en" w:eastAsia="ru-RU"/>
              </w:rPr>
              <w:t xml:space="preserve"> (dental) </w:t>
            </w:r>
            <w:r w:rsidRPr="005F0076">
              <w:rPr>
                <w:sz w:val="24"/>
                <w:szCs w:val="24"/>
                <w:lang w:val="en" w:eastAsia="ru-RU"/>
              </w:rPr>
              <w:t>examination of</w:t>
            </w:r>
            <w:r>
              <w:rPr>
                <w:sz w:val="24"/>
                <w:szCs w:val="24"/>
                <w:lang w:val="en" w:eastAsia="ru-RU"/>
              </w:rPr>
              <w:t xml:space="preserve"> age and state </w:t>
            </w:r>
            <w:r w:rsidRPr="00F73788">
              <w:rPr>
                <w:sz w:val="24"/>
                <w:szCs w:val="24"/>
                <w:lang w:val="en" w:eastAsia="ru-RU"/>
              </w:rPr>
              <w:t>of</w:t>
            </w:r>
            <w:r>
              <w:rPr>
                <w:lang w:val="en"/>
              </w:rPr>
              <w:t xml:space="preserve"> </w:t>
            </w:r>
            <w:r>
              <w:rPr>
                <w:sz w:val="24"/>
                <w:szCs w:val="24"/>
                <w:lang w:val="en" w:eastAsia="ru-RU"/>
              </w:rPr>
              <w:t>health.</w:t>
            </w:r>
          </w:p>
        </w:tc>
        <w:tc>
          <w:tcPr>
            <w:tcW w:w="1134" w:type="dxa"/>
          </w:tcPr>
          <w:p w14:paraId="5F971626" w14:textId="7CB94C17"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c>
          <w:tcPr>
            <w:tcW w:w="1134" w:type="dxa"/>
          </w:tcPr>
          <w:p w14:paraId="42399422" w14:textId="528E03BE"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r>
      <w:tr w:rsidR="00BF7A77" w:rsidRPr="006D7759" w14:paraId="31599F22" w14:textId="77777777" w:rsidTr="006D7759">
        <w:tc>
          <w:tcPr>
            <w:tcW w:w="704" w:type="dxa"/>
          </w:tcPr>
          <w:p w14:paraId="093D591F" w14:textId="4287BDC1"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11</w:t>
            </w:r>
          </w:p>
        </w:tc>
        <w:tc>
          <w:tcPr>
            <w:tcW w:w="6809" w:type="dxa"/>
          </w:tcPr>
          <w:p w14:paraId="1190B037" w14:textId="7777FC74" w:rsidR="00BF7A77" w:rsidRPr="00106ED3" w:rsidRDefault="00BF7A77" w:rsidP="00BF7A77">
            <w:pPr>
              <w:spacing w:after="0" w:line="240" w:lineRule="auto"/>
              <w:rPr>
                <w:rFonts w:ascii="Times New Roman" w:eastAsia="Times New Roman" w:hAnsi="Times New Roman" w:cs="Times New Roman"/>
                <w:sz w:val="24"/>
                <w:szCs w:val="24"/>
                <w:lang w:val="en-US" w:eastAsia="ru-RU"/>
              </w:rPr>
            </w:pPr>
            <w:r w:rsidRPr="005F19B0">
              <w:rPr>
                <w:bCs/>
                <w:sz w:val="24"/>
                <w:szCs w:val="24"/>
                <w:lang w:val="en"/>
              </w:rPr>
              <w:t>Study of early and late corpse phenomena.</w:t>
            </w:r>
          </w:p>
        </w:tc>
        <w:tc>
          <w:tcPr>
            <w:tcW w:w="1134" w:type="dxa"/>
          </w:tcPr>
          <w:p w14:paraId="76C4D910" w14:textId="4DD18A98"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4</w:t>
            </w:r>
          </w:p>
        </w:tc>
        <w:tc>
          <w:tcPr>
            <w:tcW w:w="1134" w:type="dxa"/>
          </w:tcPr>
          <w:p w14:paraId="78C825A8" w14:textId="02677136"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4</w:t>
            </w:r>
          </w:p>
        </w:tc>
      </w:tr>
      <w:tr w:rsidR="00BF7A77" w:rsidRPr="006D7759" w14:paraId="623F6D13" w14:textId="77777777" w:rsidTr="006D7759">
        <w:tc>
          <w:tcPr>
            <w:tcW w:w="704" w:type="dxa"/>
          </w:tcPr>
          <w:p w14:paraId="7415EB5A" w14:textId="6C876CA1"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12</w:t>
            </w:r>
          </w:p>
        </w:tc>
        <w:tc>
          <w:tcPr>
            <w:tcW w:w="6809" w:type="dxa"/>
          </w:tcPr>
          <w:p w14:paraId="07F2C8B8" w14:textId="2F9362C7" w:rsidR="00BF7A77" w:rsidRPr="00106ED3" w:rsidRDefault="00BF7A77" w:rsidP="00BF7A77">
            <w:pPr>
              <w:spacing w:after="0" w:line="240" w:lineRule="auto"/>
              <w:rPr>
                <w:rFonts w:ascii="Times New Roman" w:eastAsia="Times New Roman" w:hAnsi="Times New Roman" w:cs="Times New Roman"/>
                <w:sz w:val="24"/>
                <w:szCs w:val="24"/>
                <w:lang w:val="en-US" w:eastAsia="ru-RU"/>
              </w:rPr>
            </w:pPr>
            <w:r>
              <w:rPr>
                <w:bCs/>
                <w:sz w:val="24"/>
                <w:szCs w:val="24"/>
                <w:lang w:val="en"/>
              </w:rPr>
              <w:t xml:space="preserve">Inspection of the corpse at the site </w:t>
            </w:r>
            <w:r w:rsidRPr="005F19B0">
              <w:rPr>
                <w:bCs/>
                <w:sz w:val="24"/>
                <w:szCs w:val="24"/>
                <w:lang w:val="en"/>
              </w:rPr>
              <w:t>Determining the antiquity of the onset of death.</w:t>
            </w:r>
          </w:p>
        </w:tc>
        <w:tc>
          <w:tcPr>
            <w:tcW w:w="1134" w:type="dxa"/>
          </w:tcPr>
          <w:p w14:paraId="080AF96A" w14:textId="01487F67"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c>
          <w:tcPr>
            <w:tcW w:w="1134" w:type="dxa"/>
          </w:tcPr>
          <w:p w14:paraId="280EFE53" w14:textId="17AA0ACD"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r>
      <w:tr w:rsidR="00BF7A77" w:rsidRPr="006D7759" w14:paraId="127100D4" w14:textId="77777777" w:rsidTr="006D7759">
        <w:tc>
          <w:tcPr>
            <w:tcW w:w="704" w:type="dxa"/>
          </w:tcPr>
          <w:p w14:paraId="36485136" w14:textId="225F3C53"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13</w:t>
            </w:r>
          </w:p>
        </w:tc>
        <w:tc>
          <w:tcPr>
            <w:tcW w:w="6809" w:type="dxa"/>
          </w:tcPr>
          <w:p w14:paraId="0F606042" w14:textId="12942C19" w:rsidR="00BF7A77" w:rsidRPr="005F0076" w:rsidRDefault="00BF7A77" w:rsidP="00BF7A77">
            <w:pPr>
              <w:spacing w:after="0" w:line="240" w:lineRule="auto"/>
              <w:rPr>
                <w:rFonts w:ascii="Times New Roman" w:eastAsia="Times New Roman" w:hAnsi="Times New Roman" w:cs="Times New Roman"/>
                <w:sz w:val="24"/>
                <w:szCs w:val="24"/>
                <w:lang w:eastAsia="ru-RU"/>
              </w:rPr>
            </w:pPr>
            <w:r w:rsidRPr="005F19B0">
              <w:rPr>
                <w:bCs/>
                <w:sz w:val="24"/>
                <w:szCs w:val="24"/>
                <w:lang w:val="en"/>
              </w:rPr>
              <w:t>Forensic examination of injuries and deaths from mechanical factors. Mechanical asphyxia.</w:t>
            </w:r>
          </w:p>
        </w:tc>
        <w:tc>
          <w:tcPr>
            <w:tcW w:w="1134" w:type="dxa"/>
          </w:tcPr>
          <w:p w14:paraId="7F597D12" w14:textId="6C051E23"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c>
          <w:tcPr>
            <w:tcW w:w="1134" w:type="dxa"/>
          </w:tcPr>
          <w:p w14:paraId="2720051D" w14:textId="03044F31"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r>
      <w:tr w:rsidR="00BF7A77" w:rsidRPr="0084072E" w14:paraId="7C2771CC" w14:textId="77777777" w:rsidTr="006D7759">
        <w:tc>
          <w:tcPr>
            <w:tcW w:w="704" w:type="dxa"/>
          </w:tcPr>
          <w:p w14:paraId="14398FF2" w14:textId="3A99FBEB"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14</w:t>
            </w:r>
          </w:p>
        </w:tc>
        <w:tc>
          <w:tcPr>
            <w:tcW w:w="6809" w:type="dxa"/>
          </w:tcPr>
          <w:p w14:paraId="7F5402F6" w14:textId="6E7D9097" w:rsidR="00BF7A77" w:rsidRPr="0084072E" w:rsidRDefault="00BF7A77" w:rsidP="00BF7A77">
            <w:pPr>
              <w:spacing w:after="0" w:line="240" w:lineRule="auto"/>
              <w:rPr>
                <w:rFonts w:ascii="Times New Roman" w:eastAsia="Times New Roman" w:hAnsi="Times New Roman" w:cs="Times New Roman"/>
                <w:sz w:val="24"/>
                <w:szCs w:val="24"/>
                <w:lang w:val="uk-UA" w:eastAsia="ru-RU"/>
              </w:rPr>
            </w:pPr>
            <w:r w:rsidRPr="00E93A13">
              <w:rPr>
                <w:sz w:val="24"/>
                <w:szCs w:val="24"/>
                <w:lang w:val="en"/>
              </w:rPr>
              <w:t>Forensic thanatology. Death, classification of death</w:t>
            </w:r>
            <w:r>
              <w:rPr>
                <w:sz w:val="24"/>
                <w:szCs w:val="24"/>
                <w:lang w:val="en"/>
              </w:rPr>
              <w:t>, signs of death.</w:t>
            </w:r>
          </w:p>
        </w:tc>
        <w:tc>
          <w:tcPr>
            <w:tcW w:w="1134" w:type="dxa"/>
          </w:tcPr>
          <w:p w14:paraId="5502A595" w14:textId="2FA348B0"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2</w:t>
            </w:r>
          </w:p>
        </w:tc>
        <w:tc>
          <w:tcPr>
            <w:tcW w:w="1134" w:type="dxa"/>
          </w:tcPr>
          <w:p w14:paraId="619715AD" w14:textId="2628581D"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2</w:t>
            </w:r>
          </w:p>
        </w:tc>
      </w:tr>
      <w:tr w:rsidR="00BF7A77" w:rsidRPr="006D7759" w14:paraId="18D5CB98" w14:textId="77777777" w:rsidTr="006D7759">
        <w:tc>
          <w:tcPr>
            <w:tcW w:w="704" w:type="dxa"/>
          </w:tcPr>
          <w:p w14:paraId="1045AB27" w14:textId="40622FF3"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15</w:t>
            </w:r>
          </w:p>
        </w:tc>
        <w:tc>
          <w:tcPr>
            <w:tcW w:w="6809" w:type="dxa"/>
          </w:tcPr>
          <w:p w14:paraId="5BC3BD60" w14:textId="7B4B391E" w:rsidR="00BF7A77" w:rsidRPr="00106ED3" w:rsidRDefault="00BF7A77" w:rsidP="00BF7A77">
            <w:pPr>
              <w:spacing w:after="0" w:line="240" w:lineRule="auto"/>
              <w:rPr>
                <w:rFonts w:ascii="Times New Roman" w:eastAsia="Times New Roman" w:hAnsi="Times New Roman" w:cs="Times New Roman"/>
                <w:sz w:val="24"/>
                <w:szCs w:val="24"/>
                <w:lang w:val="en-US" w:eastAsia="ru-RU"/>
              </w:rPr>
            </w:pPr>
            <w:r w:rsidRPr="005F19B0">
              <w:rPr>
                <w:bCs/>
                <w:sz w:val="24"/>
                <w:szCs w:val="24"/>
                <w:lang w:val="en"/>
              </w:rPr>
              <w:t>Study of early and late corpse phenomena.</w:t>
            </w:r>
          </w:p>
        </w:tc>
        <w:tc>
          <w:tcPr>
            <w:tcW w:w="1134" w:type="dxa"/>
          </w:tcPr>
          <w:p w14:paraId="7F44ED47" w14:textId="74C911A5"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2</w:t>
            </w:r>
          </w:p>
        </w:tc>
        <w:tc>
          <w:tcPr>
            <w:tcW w:w="1134" w:type="dxa"/>
          </w:tcPr>
          <w:p w14:paraId="124FC218" w14:textId="60B6E139"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2</w:t>
            </w:r>
          </w:p>
        </w:tc>
      </w:tr>
      <w:tr w:rsidR="00BF7A77" w:rsidRPr="006D7759" w14:paraId="1D8FFAA3" w14:textId="77777777" w:rsidTr="006D7759">
        <w:tc>
          <w:tcPr>
            <w:tcW w:w="704" w:type="dxa"/>
          </w:tcPr>
          <w:p w14:paraId="5CF03486" w14:textId="59CC7A44"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16</w:t>
            </w:r>
          </w:p>
        </w:tc>
        <w:tc>
          <w:tcPr>
            <w:tcW w:w="6809" w:type="dxa"/>
          </w:tcPr>
          <w:p w14:paraId="061BDC43" w14:textId="2CC3B76E" w:rsidR="00BF7A77" w:rsidRPr="00106ED3" w:rsidRDefault="00BF7A77" w:rsidP="00BF7A77">
            <w:pPr>
              <w:spacing w:after="0" w:line="240" w:lineRule="auto"/>
              <w:rPr>
                <w:rFonts w:ascii="Times New Roman" w:eastAsia="Times New Roman" w:hAnsi="Times New Roman" w:cs="Times New Roman"/>
                <w:sz w:val="24"/>
                <w:szCs w:val="24"/>
                <w:lang w:val="en-US" w:eastAsia="ru-RU"/>
              </w:rPr>
            </w:pPr>
            <w:r>
              <w:rPr>
                <w:bCs/>
                <w:sz w:val="24"/>
                <w:szCs w:val="24"/>
                <w:lang w:val="en"/>
              </w:rPr>
              <w:t xml:space="preserve">Inspection of the corpse at the site </w:t>
            </w:r>
            <w:r w:rsidRPr="005F19B0">
              <w:rPr>
                <w:bCs/>
                <w:sz w:val="24"/>
                <w:szCs w:val="24"/>
                <w:lang w:val="en"/>
              </w:rPr>
              <w:t>Determining the antiquity of the onset of death.</w:t>
            </w:r>
          </w:p>
        </w:tc>
        <w:tc>
          <w:tcPr>
            <w:tcW w:w="1134" w:type="dxa"/>
          </w:tcPr>
          <w:p w14:paraId="75DDB92C" w14:textId="76DA8941"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2</w:t>
            </w:r>
          </w:p>
        </w:tc>
        <w:tc>
          <w:tcPr>
            <w:tcW w:w="1134" w:type="dxa"/>
          </w:tcPr>
          <w:p w14:paraId="5615CE16" w14:textId="38D07781"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2</w:t>
            </w:r>
          </w:p>
        </w:tc>
      </w:tr>
      <w:tr w:rsidR="00BF7A77" w:rsidRPr="006D7759" w14:paraId="31FA6228" w14:textId="77777777" w:rsidTr="006D7759">
        <w:tc>
          <w:tcPr>
            <w:tcW w:w="704" w:type="dxa"/>
          </w:tcPr>
          <w:p w14:paraId="378EEE1F" w14:textId="5EBC0E16"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17</w:t>
            </w:r>
          </w:p>
        </w:tc>
        <w:tc>
          <w:tcPr>
            <w:tcW w:w="6809" w:type="dxa"/>
          </w:tcPr>
          <w:p w14:paraId="0151E9DE" w14:textId="2D8C6802" w:rsidR="00BF7A77" w:rsidRPr="005F0076" w:rsidRDefault="00BF7A77" w:rsidP="00BF7A77">
            <w:pPr>
              <w:spacing w:after="0" w:line="240" w:lineRule="auto"/>
              <w:rPr>
                <w:rFonts w:ascii="Times New Roman" w:eastAsia="Times New Roman" w:hAnsi="Times New Roman" w:cs="Times New Roman"/>
                <w:sz w:val="24"/>
                <w:szCs w:val="24"/>
                <w:lang w:eastAsia="ru-RU"/>
              </w:rPr>
            </w:pPr>
            <w:r w:rsidRPr="005F19B0">
              <w:rPr>
                <w:bCs/>
                <w:sz w:val="24"/>
                <w:szCs w:val="24"/>
                <w:lang w:val="en"/>
              </w:rPr>
              <w:t>Forensic examination of injuries and deaths from mechanical factors. Mechanical asphyxia.</w:t>
            </w:r>
          </w:p>
        </w:tc>
        <w:tc>
          <w:tcPr>
            <w:tcW w:w="1134" w:type="dxa"/>
          </w:tcPr>
          <w:p w14:paraId="3E858B84" w14:textId="30855121"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2</w:t>
            </w:r>
          </w:p>
        </w:tc>
        <w:tc>
          <w:tcPr>
            <w:tcW w:w="1134" w:type="dxa"/>
          </w:tcPr>
          <w:p w14:paraId="244624B1" w14:textId="05861A7C"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2</w:t>
            </w:r>
          </w:p>
        </w:tc>
      </w:tr>
      <w:tr w:rsidR="00BF7A77" w:rsidRPr="006D7759" w14:paraId="752E5CFE" w14:textId="77777777" w:rsidTr="006D7759">
        <w:tc>
          <w:tcPr>
            <w:tcW w:w="704" w:type="dxa"/>
          </w:tcPr>
          <w:p w14:paraId="441FB153" w14:textId="04768089"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18</w:t>
            </w:r>
          </w:p>
        </w:tc>
        <w:tc>
          <w:tcPr>
            <w:tcW w:w="6809" w:type="dxa"/>
          </w:tcPr>
          <w:p w14:paraId="0EE2A827" w14:textId="035EFA45" w:rsidR="00BF7A77" w:rsidRPr="00BF7A77" w:rsidRDefault="00BF7A77" w:rsidP="00BF7A77">
            <w:pPr>
              <w:spacing w:after="0" w:line="240" w:lineRule="auto"/>
              <w:rPr>
                <w:rFonts w:ascii="Times New Roman" w:eastAsia="Times New Roman" w:hAnsi="Times New Roman" w:cs="Times New Roman"/>
                <w:sz w:val="24"/>
                <w:szCs w:val="24"/>
                <w:lang w:val="uk-UA" w:eastAsia="ru-RU"/>
              </w:rPr>
            </w:pPr>
            <w:r>
              <w:rPr>
                <w:bCs/>
                <w:sz w:val="24"/>
                <w:szCs w:val="24"/>
                <w:lang w:val="en"/>
              </w:rPr>
              <w:t xml:space="preserve">Asphyxia: classification, etiology, </w:t>
            </w:r>
            <w:proofErr w:type="spellStart"/>
            <w:r>
              <w:rPr>
                <w:bCs/>
                <w:sz w:val="24"/>
                <w:szCs w:val="24"/>
                <w:lang w:val="en"/>
              </w:rPr>
              <w:t>patho</w:t>
            </w:r>
            <w:proofErr w:type="spellEnd"/>
            <w:r>
              <w:rPr>
                <w:bCs/>
                <w:sz w:val="24"/>
                <w:szCs w:val="24"/>
                <w:lang w:val="en"/>
              </w:rPr>
              <w:t>-physiological</w:t>
            </w:r>
            <w:r>
              <w:rPr>
                <w:lang w:val="en"/>
              </w:rPr>
              <w:t xml:space="preserve"> </w:t>
            </w:r>
            <w:r>
              <w:rPr>
                <w:bCs/>
                <w:sz w:val="24"/>
                <w:szCs w:val="24"/>
                <w:lang w:val="en"/>
              </w:rPr>
              <w:t>processes.</w:t>
            </w:r>
          </w:p>
        </w:tc>
        <w:tc>
          <w:tcPr>
            <w:tcW w:w="1134" w:type="dxa"/>
          </w:tcPr>
          <w:p w14:paraId="2859A255" w14:textId="11202993"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2</w:t>
            </w:r>
          </w:p>
        </w:tc>
        <w:tc>
          <w:tcPr>
            <w:tcW w:w="1134" w:type="dxa"/>
          </w:tcPr>
          <w:p w14:paraId="11B55945" w14:textId="65FBABC3"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2</w:t>
            </w:r>
          </w:p>
        </w:tc>
      </w:tr>
      <w:tr w:rsidR="00B943F8" w:rsidRPr="00BC4BED" w14:paraId="055F599D" w14:textId="77777777" w:rsidTr="006D7759">
        <w:tc>
          <w:tcPr>
            <w:tcW w:w="704" w:type="dxa"/>
          </w:tcPr>
          <w:p w14:paraId="0EB26D91" w14:textId="61C5D972" w:rsidR="00B943F8" w:rsidRPr="006D7759" w:rsidRDefault="00B943F8" w:rsidP="00B943F8">
            <w:pPr>
              <w:spacing w:after="0" w:line="240" w:lineRule="auto"/>
              <w:jc w:val="center"/>
              <w:rPr>
                <w:rFonts w:ascii="Times New Roman" w:eastAsia="Times New Roman" w:hAnsi="Times New Roman" w:cs="Times New Roman"/>
                <w:sz w:val="24"/>
                <w:szCs w:val="24"/>
                <w:lang w:val="uk-UA"/>
              </w:rPr>
            </w:pPr>
            <w:r>
              <w:rPr>
                <w:sz w:val="24"/>
                <w:szCs w:val="24"/>
                <w:lang w:val="en"/>
              </w:rPr>
              <w:t>19</w:t>
            </w:r>
          </w:p>
        </w:tc>
        <w:tc>
          <w:tcPr>
            <w:tcW w:w="6809" w:type="dxa"/>
          </w:tcPr>
          <w:p w14:paraId="6E221FBA" w14:textId="78ECC269" w:rsidR="00B943F8" w:rsidRPr="00BC4BED" w:rsidRDefault="00BF7A77" w:rsidP="00B943F8">
            <w:pPr>
              <w:spacing w:after="0" w:line="240" w:lineRule="auto"/>
              <w:rPr>
                <w:rFonts w:ascii="Times New Roman" w:eastAsia="Times New Roman" w:hAnsi="Times New Roman" w:cs="Times New Roman"/>
                <w:sz w:val="24"/>
                <w:szCs w:val="24"/>
                <w:lang w:val="uk-UA" w:eastAsia="ru-RU"/>
              </w:rPr>
            </w:pPr>
            <w:r>
              <w:rPr>
                <w:bCs/>
                <w:sz w:val="24"/>
                <w:szCs w:val="24"/>
                <w:lang w:val="en"/>
              </w:rPr>
              <w:t>Postmortem changes in the tissues of the face, mouth, dentition</w:t>
            </w:r>
            <w:r>
              <w:rPr>
                <w:lang w:val="en"/>
              </w:rPr>
              <w:t xml:space="preserve"> </w:t>
            </w:r>
            <w:r>
              <w:rPr>
                <w:bCs/>
                <w:sz w:val="24"/>
                <w:szCs w:val="24"/>
                <w:lang w:val="en"/>
              </w:rPr>
              <w:t>and bones.</w:t>
            </w:r>
          </w:p>
        </w:tc>
        <w:tc>
          <w:tcPr>
            <w:tcW w:w="1134" w:type="dxa"/>
          </w:tcPr>
          <w:p w14:paraId="2E280A6C" w14:textId="2E4E52CE" w:rsidR="00B943F8" w:rsidRPr="006D7759" w:rsidRDefault="00DA21D0" w:rsidP="00B943F8">
            <w:pPr>
              <w:spacing w:after="0" w:line="240" w:lineRule="auto"/>
              <w:jc w:val="center"/>
              <w:rPr>
                <w:rFonts w:ascii="Times New Roman" w:eastAsia="Times New Roman" w:hAnsi="Times New Roman" w:cs="Times New Roman"/>
                <w:sz w:val="24"/>
                <w:szCs w:val="24"/>
                <w:lang w:val="uk-UA"/>
              </w:rPr>
            </w:pPr>
            <w:r>
              <w:rPr>
                <w:sz w:val="24"/>
                <w:szCs w:val="24"/>
                <w:lang w:val="en"/>
              </w:rPr>
              <w:t>4</w:t>
            </w:r>
          </w:p>
        </w:tc>
        <w:tc>
          <w:tcPr>
            <w:tcW w:w="1134" w:type="dxa"/>
          </w:tcPr>
          <w:p w14:paraId="5124A1C8" w14:textId="69B5FAE4" w:rsidR="00DA21D0" w:rsidRPr="006D7759" w:rsidRDefault="00DA21D0" w:rsidP="00DA21D0">
            <w:pPr>
              <w:spacing w:after="0" w:line="240" w:lineRule="auto"/>
              <w:jc w:val="center"/>
              <w:rPr>
                <w:rFonts w:ascii="Times New Roman" w:eastAsia="Times New Roman" w:hAnsi="Times New Roman" w:cs="Times New Roman"/>
                <w:sz w:val="24"/>
                <w:szCs w:val="24"/>
                <w:lang w:val="uk-UA"/>
              </w:rPr>
            </w:pPr>
            <w:r>
              <w:rPr>
                <w:sz w:val="24"/>
                <w:szCs w:val="24"/>
                <w:lang w:val="en"/>
              </w:rPr>
              <w:t>4</w:t>
            </w:r>
          </w:p>
        </w:tc>
      </w:tr>
      <w:tr w:rsidR="00BF7A77" w:rsidRPr="006D7759" w14:paraId="4A3919F3" w14:textId="77777777" w:rsidTr="006D7759">
        <w:tc>
          <w:tcPr>
            <w:tcW w:w="704" w:type="dxa"/>
          </w:tcPr>
          <w:p w14:paraId="35FD9B5A" w14:textId="2618FF77"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20</w:t>
            </w:r>
          </w:p>
        </w:tc>
        <w:tc>
          <w:tcPr>
            <w:tcW w:w="6809" w:type="dxa"/>
          </w:tcPr>
          <w:p w14:paraId="5D3D91D4" w14:textId="61BD4232" w:rsidR="00BF7A77" w:rsidRPr="00106ED3" w:rsidRDefault="00BF7A77" w:rsidP="00BF7A77">
            <w:pPr>
              <w:spacing w:after="0" w:line="240" w:lineRule="auto"/>
              <w:rPr>
                <w:rFonts w:ascii="Times New Roman" w:eastAsia="Times New Roman" w:hAnsi="Times New Roman" w:cs="Times New Roman"/>
                <w:sz w:val="24"/>
                <w:szCs w:val="24"/>
                <w:lang w:val="en-US" w:eastAsia="ru-RU"/>
              </w:rPr>
            </w:pPr>
            <w:r w:rsidRPr="005F19B0">
              <w:rPr>
                <w:bCs/>
                <w:sz w:val="24"/>
                <w:szCs w:val="24"/>
                <w:lang w:val="en"/>
              </w:rPr>
              <w:t>Inspection of the scene and inspection of the corpse at the place of its discovery</w:t>
            </w:r>
            <w:r>
              <w:rPr>
                <w:bCs/>
                <w:sz w:val="24"/>
                <w:szCs w:val="24"/>
                <w:lang w:val="en"/>
              </w:rPr>
              <w:t>.</w:t>
            </w:r>
          </w:p>
        </w:tc>
        <w:tc>
          <w:tcPr>
            <w:tcW w:w="1134" w:type="dxa"/>
          </w:tcPr>
          <w:p w14:paraId="1E104C75" w14:textId="4989AC24"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c>
          <w:tcPr>
            <w:tcW w:w="1134" w:type="dxa"/>
          </w:tcPr>
          <w:p w14:paraId="7251E131" w14:textId="48C85546"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r>
      <w:tr w:rsidR="00BF7A77" w:rsidRPr="00BC4BED" w14:paraId="384D3A20" w14:textId="77777777" w:rsidTr="006D7759">
        <w:tc>
          <w:tcPr>
            <w:tcW w:w="704" w:type="dxa"/>
          </w:tcPr>
          <w:p w14:paraId="0BA55094" w14:textId="1DAB80E9"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21</w:t>
            </w:r>
          </w:p>
        </w:tc>
        <w:tc>
          <w:tcPr>
            <w:tcW w:w="6809" w:type="dxa"/>
          </w:tcPr>
          <w:p w14:paraId="6010F450" w14:textId="32F06B6C" w:rsidR="00BF7A77" w:rsidRPr="00BC4BED" w:rsidRDefault="00BF7A77" w:rsidP="00BF7A77">
            <w:pPr>
              <w:spacing w:after="0" w:line="240" w:lineRule="auto"/>
              <w:rPr>
                <w:rFonts w:ascii="Times New Roman" w:eastAsia="Times New Roman" w:hAnsi="Times New Roman" w:cs="Times New Roman"/>
                <w:sz w:val="24"/>
                <w:szCs w:val="24"/>
                <w:lang w:val="uk-UA" w:eastAsia="ru-RU"/>
              </w:rPr>
            </w:pPr>
            <w:r>
              <w:rPr>
                <w:bCs/>
                <w:sz w:val="24"/>
                <w:szCs w:val="24"/>
                <w:lang w:val="en"/>
              </w:rPr>
              <w:t>External and internal study of the corpse</w:t>
            </w:r>
          </w:p>
        </w:tc>
        <w:tc>
          <w:tcPr>
            <w:tcW w:w="1134" w:type="dxa"/>
          </w:tcPr>
          <w:p w14:paraId="057983E6" w14:textId="5D999E34"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c>
          <w:tcPr>
            <w:tcW w:w="1134" w:type="dxa"/>
          </w:tcPr>
          <w:p w14:paraId="21C5B213" w14:textId="5FC129A9"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r>
      <w:tr w:rsidR="00BF7A77" w:rsidRPr="006D7759" w14:paraId="6BAD9A20" w14:textId="77777777" w:rsidTr="006D7759">
        <w:tc>
          <w:tcPr>
            <w:tcW w:w="704" w:type="dxa"/>
          </w:tcPr>
          <w:p w14:paraId="05BBB273" w14:textId="76891677"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22</w:t>
            </w:r>
          </w:p>
        </w:tc>
        <w:tc>
          <w:tcPr>
            <w:tcW w:w="6809" w:type="dxa"/>
          </w:tcPr>
          <w:p w14:paraId="0CB98A92" w14:textId="7B5D617E" w:rsidR="00BF7A77" w:rsidRPr="00106ED3" w:rsidRDefault="00BF7A77" w:rsidP="00BF7A77">
            <w:pPr>
              <w:spacing w:after="0" w:line="240" w:lineRule="auto"/>
              <w:rPr>
                <w:rFonts w:ascii="Times New Roman" w:eastAsia="Times New Roman" w:hAnsi="Times New Roman" w:cs="Times New Roman"/>
                <w:sz w:val="24"/>
                <w:szCs w:val="24"/>
                <w:lang w:val="en-US" w:eastAsia="ru-RU"/>
              </w:rPr>
            </w:pPr>
            <w:r>
              <w:rPr>
                <w:bCs/>
                <w:sz w:val="24"/>
                <w:szCs w:val="24"/>
                <w:lang w:val="en"/>
              </w:rPr>
              <w:t>Extraction of material for laboratory research.</w:t>
            </w:r>
          </w:p>
        </w:tc>
        <w:tc>
          <w:tcPr>
            <w:tcW w:w="1134" w:type="dxa"/>
          </w:tcPr>
          <w:p w14:paraId="4505BDA2" w14:textId="4B745768"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c>
          <w:tcPr>
            <w:tcW w:w="1134" w:type="dxa"/>
          </w:tcPr>
          <w:p w14:paraId="0848CB58" w14:textId="05DD9EF6"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r>
      <w:tr w:rsidR="00BF7A77" w:rsidRPr="006D7759" w14:paraId="791EC805" w14:textId="77777777" w:rsidTr="006D7759">
        <w:tc>
          <w:tcPr>
            <w:tcW w:w="704" w:type="dxa"/>
          </w:tcPr>
          <w:p w14:paraId="7DFEAF70" w14:textId="379BB46B"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23</w:t>
            </w:r>
          </w:p>
        </w:tc>
        <w:tc>
          <w:tcPr>
            <w:tcW w:w="6809" w:type="dxa"/>
          </w:tcPr>
          <w:p w14:paraId="2E9D5898" w14:textId="04599970" w:rsidR="00BF7A77" w:rsidRPr="00106ED3" w:rsidRDefault="00BF7A77" w:rsidP="00BF7A77">
            <w:pPr>
              <w:spacing w:after="0" w:line="240" w:lineRule="auto"/>
              <w:rPr>
                <w:rFonts w:ascii="Times New Roman" w:eastAsia="Times New Roman" w:hAnsi="Times New Roman" w:cs="Times New Roman"/>
                <w:sz w:val="24"/>
                <w:szCs w:val="24"/>
                <w:lang w:val="en-US" w:eastAsia="ru-RU"/>
              </w:rPr>
            </w:pPr>
            <w:r w:rsidRPr="005F19B0">
              <w:rPr>
                <w:bCs/>
                <w:sz w:val="24"/>
                <w:szCs w:val="24"/>
                <w:lang w:val="en"/>
              </w:rPr>
              <w:t>Forensic examination of material evidence of biological origin</w:t>
            </w:r>
            <w:r>
              <w:rPr>
                <w:bCs/>
                <w:sz w:val="24"/>
                <w:szCs w:val="24"/>
                <w:lang w:val="en"/>
              </w:rPr>
              <w:t>.</w:t>
            </w:r>
          </w:p>
        </w:tc>
        <w:tc>
          <w:tcPr>
            <w:tcW w:w="1134" w:type="dxa"/>
          </w:tcPr>
          <w:p w14:paraId="655C9143" w14:textId="3974DCB3"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c>
          <w:tcPr>
            <w:tcW w:w="1134" w:type="dxa"/>
          </w:tcPr>
          <w:p w14:paraId="2B3DB393" w14:textId="7204B056"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r>
      <w:tr w:rsidR="00BF7A77" w:rsidRPr="006D7759" w14:paraId="2DE633A3" w14:textId="77777777" w:rsidTr="006D7759">
        <w:tc>
          <w:tcPr>
            <w:tcW w:w="704" w:type="dxa"/>
          </w:tcPr>
          <w:p w14:paraId="2CEC5BCF" w14:textId="78FC71F0"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24</w:t>
            </w:r>
          </w:p>
        </w:tc>
        <w:tc>
          <w:tcPr>
            <w:tcW w:w="6809" w:type="dxa"/>
          </w:tcPr>
          <w:p w14:paraId="028ACE93" w14:textId="76A90017" w:rsidR="00BF7A77" w:rsidRPr="00BF7A77" w:rsidRDefault="00BF7A77" w:rsidP="00BF7A77">
            <w:pPr>
              <w:spacing w:after="0" w:line="240" w:lineRule="auto"/>
              <w:rPr>
                <w:rFonts w:ascii="Times New Roman" w:eastAsia="Times New Roman" w:hAnsi="Times New Roman" w:cs="Times New Roman"/>
                <w:bCs/>
                <w:sz w:val="24"/>
                <w:szCs w:val="24"/>
                <w:lang w:val="uk-UA"/>
              </w:rPr>
            </w:pPr>
            <w:r>
              <w:rPr>
                <w:bCs/>
                <w:sz w:val="24"/>
                <w:szCs w:val="24"/>
                <w:lang w:val="en"/>
              </w:rPr>
              <w:t>Forensic and dental identification of the corpses of unknown persons.</w:t>
            </w:r>
          </w:p>
        </w:tc>
        <w:tc>
          <w:tcPr>
            <w:tcW w:w="1134" w:type="dxa"/>
          </w:tcPr>
          <w:p w14:paraId="22237DA0" w14:textId="63B6A989"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4</w:t>
            </w:r>
          </w:p>
        </w:tc>
        <w:tc>
          <w:tcPr>
            <w:tcW w:w="1134" w:type="dxa"/>
          </w:tcPr>
          <w:p w14:paraId="46971AA6" w14:textId="15C47A60"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4</w:t>
            </w:r>
          </w:p>
        </w:tc>
      </w:tr>
      <w:tr w:rsidR="00BF7A77" w:rsidRPr="006D7759" w14:paraId="003C8BCC" w14:textId="77777777" w:rsidTr="006D7759">
        <w:tc>
          <w:tcPr>
            <w:tcW w:w="704" w:type="dxa"/>
          </w:tcPr>
          <w:p w14:paraId="7357CC2E" w14:textId="21F69258"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25</w:t>
            </w:r>
          </w:p>
        </w:tc>
        <w:tc>
          <w:tcPr>
            <w:tcW w:w="6809" w:type="dxa"/>
          </w:tcPr>
          <w:p w14:paraId="0A40E3FF" w14:textId="417199D2" w:rsidR="00BF7A77" w:rsidRPr="00106ED3" w:rsidRDefault="00BF7A77" w:rsidP="00BF7A77">
            <w:pPr>
              <w:spacing w:after="0" w:line="240" w:lineRule="auto"/>
              <w:rPr>
                <w:rFonts w:ascii="Times New Roman" w:eastAsia="Times New Roman" w:hAnsi="Times New Roman" w:cs="Times New Roman"/>
                <w:sz w:val="24"/>
                <w:szCs w:val="24"/>
                <w:lang w:val="en-US" w:eastAsia="ru-RU"/>
              </w:rPr>
            </w:pPr>
            <w:r>
              <w:rPr>
                <w:bCs/>
                <w:sz w:val="24"/>
                <w:szCs w:val="24"/>
                <w:lang w:val="en"/>
              </w:rPr>
              <w:t>Forensic examination of facial tissues and its skeleton.</w:t>
            </w:r>
          </w:p>
        </w:tc>
        <w:tc>
          <w:tcPr>
            <w:tcW w:w="1134" w:type="dxa"/>
          </w:tcPr>
          <w:p w14:paraId="26EE3F71" w14:textId="77777777" w:rsidR="00BF7A77" w:rsidRDefault="00BF7A77" w:rsidP="00BF7A77">
            <w:pPr>
              <w:spacing w:after="0" w:line="240" w:lineRule="auto"/>
              <w:jc w:val="center"/>
              <w:rPr>
                <w:rFonts w:ascii="Times New Roman" w:eastAsia="Times New Roman" w:hAnsi="Times New Roman" w:cs="Times New Roman"/>
                <w:bCs/>
                <w:sz w:val="24"/>
                <w:szCs w:val="24"/>
                <w:lang w:val="uk-UA"/>
              </w:rPr>
            </w:pPr>
            <w:r>
              <w:rPr>
                <w:bCs/>
                <w:sz w:val="24"/>
                <w:szCs w:val="24"/>
                <w:lang w:val="en"/>
              </w:rPr>
              <w:t>4</w:t>
            </w:r>
          </w:p>
          <w:p w14:paraId="767754AC" w14:textId="7192C721"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p>
        </w:tc>
        <w:tc>
          <w:tcPr>
            <w:tcW w:w="1134" w:type="dxa"/>
          </w:tcPr>
          <w:p w14:paraId="25A7A991" w14:textId="77777777" w:rsidR="00BF7A77" w:rsidRDefault="00BF7A77" w:rsidP="00BF7A77">
            <w:pPr>
              <w:spacing w:after="0" w:line="240" w:lineRule="auto"/>
              <w:jc w:val="center"/>
              <w:rPr>
                <w:rFonts w:ascii="Times New Roman" w:eastAsia="Times New Roman" w:hAnsi="Times New Roman" w:cs="Times New Roman"/>
                <w:bCs/>
                <w:sz w:val="24"/>
                <w:szCs w:val="24"/>
                <w:lang w:val="uk-UA"/>
              </w:rPr>
            </w:pPr>
            <w:r>
              <w:rPr>
                <w:bCs/>
                <w:sz w:val="24"/>
                <w:szCs w:val="24"/>
                <w:lang w:val="en"/>
              </w:rPr>
              <w:t>4</w:t>
            </w:r>
          </w:p>
          <w:p w14:paraId="5AF83CAC" w14:textId="2D976FC5" w:rsidR="00BF7A77" w:rsidRPr="006D7759" w:rsidRDefault="00BF7A77" w:rsidP="00BF7A77">
            <w:pPr>
              <w:spacing w:after="0" w:line="240" w:lineRule="auto"/>
              <w:jc w:val="center"/>
              <w:rPr>
                <w:rFonts w:ascii="Times New Roman" w:eastAsia="Times New Roman" w:hAnsi="Times New Roman" w:cs="Times New Roman"/>
                <w:sz w:val="24"/>
                <w:szCs w:val="24"/>
                <w:lang w:val="uk-UA"/>
              </w:rPr>
            </w:pPr>
          </w:p>
        </w:tc>
      </w:tr>
      <w:tr w:rsidR="00BF7A77" w:rsidRPr="006D7759" w14:paraId="45D23016" w14:textId="77777777" w:rsidTr="006D7759">
        <w:tc>
          <w:tcPr>
            <w:tcW w:w="704" w:type="dxa"/>
          </w:tcPr>
          <w:p w14:paraId="76E21763" w14:textId="09E18811" w:rsidR="00BF7A77"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26</w:t>
            </w:r>
          </w:p>
        </w:tc>
        <w:tc>
          <w:tcPr>
            <w:tcW w:w="6809" w:type="dxa"/>
          </w:tcPr>
          <w:p w14:paraId="5AA82FF8" w14:textId="1F3AB2CA" w:rsidR="00BF7A77" w:rsidRPr="00B943F8" w:rsidRDefault="00BF7A77" w:rsidP="00BF7A77">
            <w:pPr>
              <w:spacing w:after="0" w:line="240" w:lineRule="auto"/>
              <w:rPr>
                <w:rFonts w:ascii="Times New Roman" w:eastAsia="Times New Roman" w:hAnsi="Times New Roman" w:cs="Times New Roman"/>
                <w:bCs/>
                <w:sz w:val="24"/>
                <w:szCs w:val="24"/>
                <w:lang w:val="uk-UA" w:eastAsia="ru-RU"/>
              </w:rPr>
            </w:pPr>
            <w:r>
              <w:rPr>
                <w:bCs/>
                <w:sz w:val="24"/>
                <w:szCs w:val="24"/>
                <w:lang w:val="en"/>
              </w:rPr>
              <w:t>Registration of the results of the forensic medical examination of the corpse.</w:t>
            </w:r>
          </w:p>
        </w:tc>
        <w:tc>
          <w:tcPr>
            <w:tcW w:w="1134" w:type="dxa"/>
          </w:tcPr>
          <w:p w14:paraId="01451271" w14:textId="1D048EAC" w:rsidR="00BF7A77"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c>
          <w:tcPr>
            <w:tcW w:w="1134" w:type="dxa"/>
          </w:tcPr>
          <w:p w14:paraId="51E12841" w14:textId="2C20E0B7" w:rsidR="00BF7A77"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r>
      <w:tr w:rsidR="00BF7A77" w:rsidRPr="006D7759" w14:paraId="54080D52" w14:textId="77777777" w:rsidTr="006D7759">
        <w:tc>
          <w:tcPr>
            <w:tcW w:w="704" w:type="dxa"/>
          </w:tcPr>
          <w:p w14:paraId="3E698BBB" w14:textId="6EA2420B" w:rsidR="00BF7A77"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27</w:t>
            </w:r>
          </w:p>
        </w:tc>
        <w:tc>
          <w:tcPr>
            <w:tcW w:w="6809" w:type="dxa"/>
          </w:tcPr>
          <w:p w14:paraId="722261C4" w14:textId="7F753DE9" w:rsidR="00BF7A77" w:rsidRPr="00BF7A77" w:rsidRDefault="00BF7A77" w:rsidP="00BF7A77">
            <w:pPr>
              <w:spacing w:after="0" w:line="240" w:lineRule="auto"/>
              <w:rPr>
                <w:rFonts w:ascii="Times New Roman" w:eastAsia="Times New Roman" w:hAnsi="Times New Roman" w:cs="Times New Roman"/>
                <w:b/>
                <w:sz w:val="24"/>
                <w:szCs w:val="24"/>
                <w:lang w:val="uk-UA"/>
              </w:rPr>
            </w:pPr>
            <w:r>
              <w:rPr>
                <w:sz w:val="24"/>
                <w:szCs w:val="24"/>
                <w:lang w:val="en" w:eastAsia="ru-RU"/>
              </w:rPr>
              <w:t>Damage to the teeth and mucous membrane of the oral cavity. Damage to the teeth. Fractures of the bones of the facial skull.</w:t>
            </w:r>
          </w:p>
        </w:tc>
        <w:tc>
          <w:tcPr>
            <w:tcW w:w="1134" w:type="dxa"/>
          </w:tcPr>
          <w:p w14:paraId="2C0D9E6E" w14:textId="1907B740" w:rsidR="00BF7A77"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4</w:t>
            </w:r>
          </w:p>
        </w:tc>
        <w:tc>
          <w:tcPr>
            <w:tcW w:w="1134" w:type="dxa"/>
          </w:tcPr>
          <w:p w14:paraId="2183B01D" w14:textId="57AEE674" w:rsidR="00BF7A77"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4</w:t>
            </w:r>
          </w:p>
        </w:tc>
      </w:tr>
      <w:tr w:rsidR="00BF7A77" w:rsidRPr="006D7759" w14:paraId="505CAC1C" w14:textId="77777777" w:rsidTr="006D7759">
        <w:tc>
          <w:tcPr>
            <w:tcW w:w="704" w:type="dxa"/>
          </w:tcPr>
          <w:p w14:paraId="6722D72B" w14:textId="01AC1BF8" w:rsidR="00BF7A77"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28</w:t>
            </w:r>
          </w:p>
        </w:tc>
        <w:tc>
          <w:tcPr>
            <w:tcW w:w="6809" w:type="dxa"/>
          </w:tcPr>
          <w:p w14:paraId="3EA57838" w14:textId="31942734" w:rsidR="00BF7A77" w:rsidRDefault="00BF7A77" w:rsidP="00BF7A77">
            <w:pPr>
              <w:spacing w:after="0" w:line="240" w:lineRule="auto"/>
              <w:rPr>
                <w:rFonts w:ascii="Times New Roman" w:eastAsia="Times New Roman" w:hAnsi="Times New Roman" w:cs="Times New Roman"/>
                <w:bCs/>
                <w:sz w:val="24"/>
                <w:szCs w:val="24"/>
                <w:lang w:val="uk-UA"/>
              </w:rPr>
            </w:pPr>
            <w:r>
              <w:rPr>
                <w:bCs/>
                <w:sz w:val="24"/>
                <w:szCs w:val="24"/>
                <w:lang w:val="en"/>
              </w:rPr>
              <w:t>Damage to the teeth of humans and animals.</w:t>
            </w:r>
          </w:p>
        </w:tc>
        <w:tc>
          <w:tcPr>
            <w:tcW w:w="1134" w:type="dxa"/>
          </w:tcPr>
          <w:p w14:paraId="6D01CFE3" w14:textId="580DD8E8" w:rsidR="00BF7A77"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c>
          <w:tcPr>
            <w:tcW w:w="1134" w:type="dxa"/>
          </w:tcPr>
          <w:p w14:paraId="7991259B" w14:textId="6BCBD478" w:rsidR="00BF7A77"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r>
      <w:tr w:rsidR="00BF7A77" w:rsidRPr="006D7759" w14:paraId="30DFD8E5" w14:textId="77777777" w:rsidTr="006D7759">
        <w:tc>
          <w:tcPr>
            <w:tcW w:w="704" w:type="dxa"/>
          </w:tcPr>
          <w:p w14:paraId="70F7DFE6" w14:textId="6785D591" w:rsidR="00BF7A77"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29</w:t>
            </w:r>
          </w:p>
        </w:tc>
        <w:tc>
          <w:tcPr>
            <w:tcW w:w="6809" w:type="dxa"/>
          </w:tcPr>
          <w:p w14:paraId="70557C2E" w14:textId="65599CCF" w:rsidR="00BF7A77" w:rsidRDefault="00BF7A77" w:rsidP="00BF7A77">
            <w:pPr>
              <w:spacing w:after="0" w:line="240" w:lineRule="auto"/>
              <w:rPr>
                <w:rFonts w:ascii="Times New Roman" w:eastAsia="Times New Roman" w:hAnsi="Times New Roman" w:cs="Times New Roman"/>
                <w:bCs/>
                <w:sz w:val="24"/>
                <w:szCs w:val="24"/>
                <w:lang w:val="uk-UA"/>
              </w:rPr>
            </w:pPr>
            <w:r>
              <w:rPr>
                <w:bCs/>
                <w:sz w:val="24"/>
                <w:szCs w:val="24"/>
                <w:lang w:val="en"/>
              </w:rPr>
              <w:t xml:space="preserve">Determination of life and antiquity of damage to the soft </w:t>
            </w:r>
            <w:r>
              <w:rPr>
                <w:bCs/>
                <w:sz w:val="24"/>
                <w:szCs w:val="24"/>
                <w:lang w:val="en"/>
              </w:rPr>
              <w:lastRenderedPageBreak/>
              <w:t>tissues of</w:t>
            </w:r>
            <w:r>
              <w:rPr>
                <w:lang w:val="en"/>
              </w:rPr>
              <w:t xml:space="preserve"> </w:t>
            </w:r>
            <w:r w:rsidRPr="00992638">
              <w:rPr>
                <w:bCs/>
                <w:sz w:val="24"/>
                <w:szCs w:val="24"/>
                <w:lang w:val="en"/>
              </w:rPr>
              <w:t>the</w:t>
            </w:r>
            <w:r>
              <w:rPr>
                <w:lang w:val="en"/>
              </w:rPr>
              <w:t xml:space="preserve"> </w:t>
            </w:r>
            <w:r>
              <w:rPr>
                <w:bCs/>
                <w:sz w:val="24"/>
                <w:szCs w:val="24"/>
                <w:lang w:val="en"/>
              </w:rPr>
              <w:t>face and teeth.</w:t>
            </w:r>
          </w:p>
        </w:tc>
        <w:tc>
          <w:tcPr>
            <w:tcW w:w="1134" w:type="dxa"/>
          </w:tcPr>
          <w:p w14:paraId="1A89D3D8" w14:textId="26472123" w:rsidR="00BF7A77"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lastRenderedPageBreak/>
              <w:t>4</w:t>
            </w:r>
          </w:p>
        </w:tc>
        <w:tc>
          <w:tcPr>
            <w:tcW w:w="1134" w:type="dxa"/>
          </w:tcPr>
          <w:p w14:paraId="3490C4EF" w14:textId="05A2E1C1" w:rsidR="00BF7A77"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4</w:t>
            </w:r>
          </w:p>
        </w:tc>
      </w:tr>
      <w:tr w:rsidR="00BF7A77" w:rsidRPr="006D7759" w14:paraId="3EEBD098" w14:textId="77777777" w:rsidTr="006D7759">
        <w:tc>
          <w:tcPr>
            <w:tcW w:w="704" w:type="dxa"/>
          </w:tcPr>
          <w:p w14:paraId="16909B64" w14:textId="1B9B8801" w:rsidR="00BF7A77"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30</w:t>
            </w:r>
          </w:p>
        </w:tc>
        <w:tc>
          <w:tcPr>
            <w:tcW w:w="6809" w:type="dxa"/>
          </w:tcPr>
          <w:p w14:paraId="44A608C5" w14:textId="355ED9EC" w:rsidR="00BF7A77" w:rsidRDefault="00BF7A77" w:rsidP="00BF7A77">
            <w:pPr>
              <w:spacing w:after="0" w:line="240" w:lineRule="auto"/>
              <w:rPr>
                <w:rFonts w:ascii="Times New Roman" w:eastAsia="Times New Roman" w:hAnsi="Times New Roman" w:cs="Times New Roman"/>
                <w:bCs/>
                <w:sz w:val="24"/>
                <w:szCs w:val="24"/>
                <w:lang w:val="uk-UA"/>
              </w:rPr>
            </w:pPr>
            <w:r>
              <w:rPr>
                <w:bCs/>
                <w:sz w:val="24"/>
                <w:szCs w:val="24"/>
                <w:lang w:val="en"/>
              </w:rPr>
              <w:t>General information about the cause of death in mechanical injury.</w:t>
            </w:r>
          </w:p>
        </w:tc>
        <w:tc>
          <w:tcPr>
            <w:tcW w:w="1134" w:type="dxa"/>
          </w:tcPr>
          <w:p w14:paraId="30AB454F" w14:textId="11CF01ED" w:rsidR="00BF7A77"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c>
          <w:tcPr>
            <w:tcW w:w="1134" w:type="dxa"/>
          </w:tcPr>
          <w:p w14:paraId="358EB613" w14:textId="54BB5ACA" w:rsidR="00BF7A77"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r>
      <w:tr w:rsidR="00BF7A77" w:rsidRPr="00BF7A77" w14:paraId="3BA17B8F" w14:textId="77777777" w:rsidTr="006D7759">
        <w:tc>
          <w:tcPr>
            <w:tcW w:w="704" w:type="dxa"/>
          </w:tcPr>
          <w:p w14:paraId="479880DA" w14:textId="52904460" w:rsidR="00BF7A77"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31</w:t>
            </w:r>
          </w:p>
        </w:tc>
        <w:tc>
          <w:tcPr>
            <w:tcW w:w="6809" w:type="dxa"/>
          </w:tcPr>
          <w:p w14:paraId="40940496" w14:textId="7F332639" w:rsidR="00BF7A77" w:rsidRDefault="00BF7A77" w:rsidP="00BF7A77">
            <w:pPr>
              <w:spacing w:after="0" w:line="240" w:lineRule="auto"/>
              <w:rPr>
                <w:rFonts w:ascii="Times New Roman" w:eastAsia="Times New Roman" w:hAnsi="Times New Roman" w:cs="Times New Roman"/>
                <w:bCs/>
                <w:sz w:val="24"/>
                <w:szCs w:val="24"/>
                <w:lang w:val="uk-UA"/>
              </w:rPr>
            </w:pPr>
            <w:r>
              <w:rPr>
                <w:sz w:val="24"/>
                <w:szCs w:val="24"/>
                <w:lang w:val="en" w:eastAsia="ru-RU"/>
              </w:rPr>
              <w:t>On</w:t>
            </w:r>
            <w:r w:rsidRPr="00F73788">
              <w:rPr>
                <w:sz w:val="24"/>
                <w:szCs w:val="24"/>
                <w:lang w:val="en" w:eastAsia="ru-RU"/>
              </w:rPr>
              <w:t>the harm of</w:t>
            </w:r>
            <w:r>
              <w:rPr>
                <w:sz w:val="24"/>
                <w:szCs w:val="24"/>
                <w:lang w:val="en" w:eastAsia="ru-RU"/>
              </w:rPr>
              <w:t xml:space="preserve"> the maxillofacial area from the</w:t>
            </w:r>
            <w:r w:rsidRPr="00F73788">
              <w:rPr>
                <w:sz w:val="24"/>
                <w:szCs w:val="24"/>
                <w:lang w:val="en" w:eastAsia="ru-RU"/>
              </w:rPr>
              <w:t xml:space="preserve"> action of blunt, sharp objects and firearms.</w:t>
            </w:r>
          </w:p>
        </w:tc>
        <w:tc>
          <w:tcPr>
            <w:tcW w:w="1134" w:type="dxa"/>
          </w:tcPr>
          <w:p w14:paraId="0980BCB9" w14:textId="4D899C24" w:rsidR="00BF7A77"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4</w:t>
            </w:r>
          </w:p>
        </w:tc>
        <w:tc>
          <w:tcPr>
            <w:tcW w:w="1134" w:type="dxa"/>
          </w:tcPr>
          <w:p w14:paraId="2AD4AA99" w14:textId="3296E1A2" w:rsidR="00BF7A77"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4</w:t>
            </w:r>
          </w:p>
        </w:tc>
      </w:tr>
      <w:tr w:rsidR="00BF7A77" w:rsidRPr="006D7759" w14:paraId="3455244C" w14:textId="77777777" w:rsidTr="006D7759">
        <w:tc>
          <w:tcPr>
            <w:tcW w:w="704" w:type="dxa"/>
          </w:tcPr>
          <w:p w14:paraId="3D0DFDD5" w14:textId="12CFD2BD" w:rsidR="00BF7A77"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32</w:t>
            </w:r>
          </w:p>
        </w:tc>
        <w:tc>
          <w:tcPr>
            <w:tcW w:w="6809" w:type="dxa"/>
          </w:tcPr>
          <w:p w14:paraId="5CCFA8E6" w14:textId="68A68785" w:rsidR="00BF7A77" w:rsidRDefault="00BF7A77" w:rsidP="00BF7A77">
            <w:pPr>
              <w:spacing w:after="0" w:line="240" w:lineRule="auto"/>
              <w:rPr>
                <w:rFonts w:ascii="Times New Roman" w:eastAsia="Times New Roman" w:hAnsi="Times New Roman" w:cs="Times New Roman"/>
                <w:bCs/>
                <w:sz w:val="24"/>
                <w:szCs w:val="24"/>
                <w:lang w:val="uk-UA"/>
              </w:rPr>
            </w:pPr>
            <w:r>
              <w:rPr>
                <w:bCs/>
                <w:sz w:val="24"/>
                <w:szCs w:val="24"/>
                <w:lang w:val="en"/>
              </w:rPr>
              <w:t>Damage by gas weapons.</w:t>
            </w:r>
          </w:p>
        </w:tc>
        <w:tc>
          <w:tcPr>
            <w:tcW w:w="1134" w:type="dxa"/>
          </w:tcPr>
          <w:p w14:paraId="258F5533" w14:textId="3337F003" w:rsidR="00BF7A77"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c>
          <w:tcPr>
            <w:tcW w:w="1134" w:type="dxa"/>
          </w:tcPr>
          <w:p w14:paraId="06C4509C" w14:textId="615ACD0E" w:rsidR="00BF7A77"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r>
      <w:tr w:rsidR="00BF7A77" w:rsidRPr="006D7759" w14:paraId="37A4DB6C" w14:textId="77777777" w:rsidTr="006D7759">
        <w:tc>
          <w:tcPr>
            <w:tcW w:w="704" w:type="dxa"/>
          </w:tcPr>
          <w:p w14:paraId="1F5ADA13" w14:textId="724F5228" w:rsidR="00BF7A77"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33</w:t>
            </w:r>
          </w:p>
        </w:tc>
        <w:tc>
          <w:tcPr>
            <w:tcW w:w="6809" w:type="dxa"/>
          </w:tcPr>
          <w:p w14:paraId="7B6CD022" w14:textId="0A6F0BE2" w:rsidR="00BF7A77" w:rsidRDefault="00BF7A77" w:rsidP="00BF7A77">
            <w:pPr>
              <w:spacing w:after="0" w:line="240" w:lineRule="auto"/>
              <w:rPr>
                <w:rFonts w:ascii="Times New Roman" w:eastAsia="Times New Roman" w:hAnsi="Times New Roman" w:cs="Times New Roman"/>
                <w:bCs/>
                <w:sz w:val="24"/>
                <w:szCs w:val="24"/>
                <w:lang w:val="uk-UA"/>
              </w:rPr>
            </w:pPr>
            <w:r>
              <w:rPr>
                <w:bCs/>
                <w:sz w:val="24"/>
                <w:szCs w:val="24"/>
                <w:lang w:val="en"/>
              </w:rPr>
              <w:t>Laboratory methods for the study of gunshot injuries.</w:t>
            </w:r>
          </w:p>
        </w:tc>
        <w:tc>
          <w:tcPr>
            <w:tcW w:w="1134" w:type="dxa"/>
          </w:tcPr>
          <w:p w14:paraId="1879A243" w14:textId="03FF8241" w:rsidR="00BF7A77"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c>
          <w:tcPr>
            <w:tcW w:w="1134" w:type="dxa"/>
          </w:tcPr>
          <w:p w14:paraId="0D52AC33" w14:textId="73797DAE" w:rsidR="00BF7A77"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r>
      <w:tr w:rsidR="00BF7A77" w:rsidRPr="006D7759" w14:paraId="45DED5AB" w14:textId="77777777" w:rsidTr="006D7759">
        <w:tc>
          <w:tcPr>
            <w:tcW w:w="704" w:type="dxa"/>
          </w:tcPr>
          <w:p w14:paraId="4A828F3B" w14:textId="41919AAA" w:rsidR="00BF7A77"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34</w:t>
            </w:r>
          </w:p>
        </w:tc>
        <w:tc>
          <w:tcPr>
            <w:tcW w:w="6809" w:type="dxa"/>
          </w:tcPr>
          <w:p w14:paraId="0DBDB1D7" w14:textId="5FD74A78" w:rsidR="00BF7A77" w:rsidRDefault="00BF7A77" w:rsidP="00BF7A77">
            <w:pPr>
              <w:spacing w:after="0" w:line="240" w:lineRule="auto"/>
              <w:rPr>
                <w:rFonts w:ascii="Times New Roman" w:eastAsia="Times New Roman" w:hAnsi="Times New Roman" w:cs="Times New Roman"/>
                <w:bCs/>
                <w:sz w:val="24"/>
                <w:szCs w:val="24"/>
                <w:lang w:val="uk-UA"/>
              </w:rPr>
            </w:pPr>
            <w:r>
              <w:rPr>
                <w:bCs/>
                <w:sz w:val="24"/>
                <w:szCs w:val="24"/>
                <w:lang w:val="en"/>
              </w:rPr>
              <w:t>Transport injury to SHCHLD.</w:t>
            </w:r>
          </w:p>
        </w:tc>
        <w:tc>
          <w:tcPr>
            <w:tcW w:w="1134" w:type="dxa"/>
          </w:tcPr>
          <w:p w14:paraId="415C2BB2" w14:textId="7C349EF3" w:rsidR="00BF7A77"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c>
          <w:tcPr>
            <w:tcW w:w="1134" w:type="dxa"/>
          </w:tcPr>
          <w:p w14:paraId="0805140C" w14:textId="16D7761F" w:rsidR="00BF7A77"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r>
      <w:tr w:rsidR="00BF7A77" w:rsidRPr="00BF7A77" w14:paraId="64F45D98" w14:textId="77777777" w:rsidTr="006D7759">
        <w:tc>
          <w:tcPr>
            <w:tcW w:w="704" w:type="dxa"/>
          </w:tcPr>
          <w:p w14:paraId="10B7DBA3" w14:textId="06C50303" w:rsidR="00BF7A77"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35</w:t>
            </w:r>
          </w:p>
        </w:tc>
        <w:tc>
          <w:tcPr>
            <w:tcW w:w="6809" w:type="dxa"/>
          </w:tcPr>
          <w:p w14:paraId="7871BFDF" w14:textId="3FAE0CAD" w:rsidR="00BF7A77" w:rsidRDefault="00BF7A77" w:rsidP="00BF7A77">
            <w:pPr>
              <w:spacing w:after="0" w:line="240" w:lineRule="auto"/>
              <w:rPr>
                <w:rFonts w:ascii="Times New Roman" w:eastAsia="Times New Roman" w:hAnsi="Times New Roman" w:cs="Times New Roman"/>
                <w:bCs/>
                <w:sz w:val="24"/>
                <w:szCs w:val="24"/>
                <w:lang w:val="uk-UA"/>
              </w:rPr>
            </w:pPr>
            <w:r w:rsidRPr="00C12D2E">
              <w:rPr>
                <w:bCs/>
                <w:sz w:val="24"/>
                <w:szCs w:val="24"/>
                <w:lang w:val="en" w:eastAsia="ru-RU"/>
              </w:rPr>
              <w:t xml:space="preserve">Forensic (dental) examination </w:t>
            </w:r>
            <w:r>
              <w:rPr>
                <w:bCs/>
                <w:sz w:val="24"/>
                <w:szCs w:val="24"/>
                <w:lang w:val="en" w:eastAsia="ru-RU"/>
              </w:rPr>
              <w:t>of</w:t>
            </w:r>
            <w:r w:rsidRPr="00C12D2E">
              <w:rPr>
                <w:bCs/>
                <w:sz w:val="24"/>
                <w:szCs w:val="24"/>
                <w:lang w:val="en" w:eastAsia="ru-RU"/>
              </w:rPr>
              <w:t xml:space="preserve">damage </w:t>
            </w:r>
            <w:r>
              <w:rPr>
                <w:lang w:val="en"/>
              </w:rPr>
              <w:t xml:space="preserve"> to </w:t>
            </w:r>
            <w:r>
              <w:rPr>
                <w:bCs/>
                <w:sz w:val="24"/>
                <w:szCs w:val="24"/>
                <w:lang w:val="en" w:eastAsia="ru-RU"/>
              </w:rPr>
              <w:t xml:space="preserve">HLD </w:t>
            </w:r>
            <w:r w:rsidRPr="00C12D2E">
              <w:rPr>
                <w:bCs/>
                <w:sz w:val="24"/>
                <w:szCs w:val="24"/>
                <w:lang w:val="en" w:eastAsia="ru-RU"/>
              </w:rPr>
              <w:t>and death from</w:t>
            </w:r>
            <w:r>
              <w:rPr>
                <w:bCs/>
                <w:sz w:val="24"/>
                <w:szCs w:val="24"/>
                <w:lang w:val="en" w:eastAsia="ru-RU"/>
              </w:rPr>
              <w:t xml:space="preserve"> extreme temperatures, radiation and laser radiation, the action of atmospheric and technical electric current.</w:t>
            </w:r>
          </w:p>
        </w:tc>
        <w:tc>
          <w:tcPr>
            <w:tcW w:w="1134" w:type="dxa"/>
          </w:tcPr>
          <w:p w14:paraId="3EDACF0A" w14:textId="123656B8" w:rsidR="00BF7A77"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8</w:t>
            </w:r>
          </w:p>
        </w:tc>
        <w:tc>
          <w:tcPr>
            <w:tcW w:w="1134" w:type="dxa"/>
          </w:tcPr>
          <w:p w14:paraId="6B458461" w14:textId="54FBCFFB" w:rsidR="00BF7A77"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8</w:t>
            </w:r>
          </w:p>
        </w:tc>
      </w:tr>
      <w:tr w:rsidR="00BF7A77" w:rsidRPr="006D7759" w14:paraId="2F1DAE1F" w14:textId="77777777" w:rsidTr="006D7759">
        <w:tc>
          <w:tcPr>
            <w:tcW w:w="704" w:type="dxa"/>
          </w:tcPr>
          <w:p w14:paraId="0DB780D7" w14:textId="60F2B230" w:rsidR="00BF7A77"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36</w:t>
            </w:r>
          </w:p>
        </w:tc>
        <w:tc>
          <w:tcPr>
            <w:tcW w:w="6809" w:type="dxa"/>
          </w:tcPr>
          <w:p w14:paraId="53D66BCE" w14:textId="51910539" w:rsidR="00BF7A77" w:rsidRDefault="00BF7A77" w:rsidP="00BF7A77">
            <w:pPr>
              <w:spacing w:after="0" w:line="240" w:lineRule="auto"/>
              <w:rPr>
                <w:rFonts w:ascii="Times New Roman" w:eastAsia="Times New Roman" w:hAnsi="Times New Roman" w:cs="Times New Roman"/>
                <w:bCs/>
                <w:sz w:val="24"/>
                <w:szCs w:val="24"/>
                <w:lang w:val="uk-UA"/>
              </w:rPr>
            </w:pPr>
            <w:r>
              <w:rPr>
                <w:bCs/>
                <w:sz w:val="24"/>
                <w:szCs w:val="24"/>
                <w:lang w:val="en"/>
              </w:rPr>
              <w:t>Acute and chronic radiation damage.</w:t>
            </w:r>
          </w:p>
        </w:tc>
        <w:tc>
          <w:tcPr>
            <w:tcW w:w="1134" w:type="dxa"/>
          </w:tcPr>
          <w:p w14:paraId="63F2A469" w14:textId="49A9885E" w:rsidR="00BF7A77"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c>
          <w:tcPr>
            <w:tcW w:w="1134" w:type="dxa"/>
          </w:tcPr>
          <w:p w14:paraId="6E9A4388" w14:textId="5B66A513" w:rsidR="00BF7A77"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r>
      <w:tr w:rsidR="00BF7A77" w:rsidRPr="006D7759" w14:paraId="542EADE5" w14:textId="77777777" w:rsidTr="006D7759">
        <w:tc>
          <w:tcPr>
            <w:tcW w:w="704" w:type="dxa"/>
          </w:tcPr>
          <w:p w14:paraId="20AD9C87" w14:textId="04A5DA38" w:rsidR="00BF7A77"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37</w:t>
            </w:r>
          </w:p>
        </w:tc>
        <w:tc>
          <w:tcPr>
            <w:tcW w:w="6809" w:type="dxa"/>
          </w:tcPr>
          <w:p w14:paraId="3F5AA289" w14:textId="0327DA2C" w:rsidR="00BF7A77" w:rsidRDefault="00BF7A77" w:rsidP="00BF7A77">
            <w:pPr>
              <w:spacing w:after="0" w:line="240" w:lineRule="auto"/>
              <w:rPr>
                <w:rFonts w:ascii="Times New Roman" w:eastAsia="Times New Roman" w:hAnsi="Times New Roman" w:cs="Times New Roman"/>
                <w:bCs/>
                <w:sz w:val="24"/>
                <w:szCs w:val="24"/>
                <w:lang w:val="uk-UA"/>
              </w:rPr>
            </w:pPr>
            <w:r>
              <w:rPr>
                <w:bCs/>
                <w:sz w:val="24"/>
                <w:szCs w:val="24"/>
                <w:lang w:val="en"/>
              </w:rPr>
              <w:t>The action of small doses of ionizing radiation.</w:t>
            </w:r>
          </w:p>
        </w:tc>
        <w:tc>
          <w:tcPr>
            <w:tcW w:w="1134" w:type="dxa"/>
          </w:tcPr>
          <w:p w14:paraId="131A4427" w14:textId="07E1487B" w:rsidR="00BF7A77"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c>
          <w:tcPr>
            <w:tcW w:w="1134" w:type="dxa"/>
          </w:tcPr>
          <w:p w14:paraId="71B55299" w14:textId="0BD7C264" w:rsidR="00BF7A77"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r>
      <w:tr w:rsidR="00BF7A77" w:rsidRPr="006D7759" w14:paraId="41180DCE" w14:textId="77777777" w:rsidTr="006D7759">
        <w:tc>
          <w:tcPr>
            <w:tcW w:w="704" w:type="dxa"/>
          </w:tcPr>
          <w:p w14:paraId="1DD1FCD7" w14:textId="5202281B" w:rsidR="00BF7A77" w:rsidRDefault="00BF7A77" w:rsidP="00BF7A77">
            <w:pPr>
              <w:spacing w:after="0" w:line="240" w:lineRule="auto"/>
              <w:jc w:val="center"/>
              <w:rPr>
                <w:rFonts w:ascii="Times New Roman" w:eastAsia="Times New Roman" w:hAnsi="Times New Roman" w:cs="Times New Roman"/>
                <w:sz w:val="24"/>
                <w:szCs w:val="24"/>
                <w:lang w:val="uk-UA"/>
              </w:rPr>
            </w:pPr>
            <w:r>
              <w:rPr>
                <w:sz w:val="24"/>
                <w:szCs w:val="24"/>
                <w:lang w:val="en"/>
              </w:rPr>
              <w:t>38</w:t>
            </w:r>
          </w:p>
        </w:tc>
        <w:tc>
          <w:tcPr>
            <w:tcW w:w="6809" w:type="dxa"/>
          </w:tcPr>
          <w:p w14:paraId="1BDD84FF" w14:textId="6AFF4326" w:rsidR="00BF7A77" w:rsidRDefault="00BF7A77" w:rsidP="00BF7A77">
            <w:pPr>
              <w:spacing w:after="0" w:line="240" w:lineRule="auto"/>
              <w:rPr>
                <w:rFonts w:ascii="Times New Roman" w:eastAsia="Times New Roman" w:hAnsi="Times New Roman" w:cs="Times New Roman"/>
                <w:bCs/>
                <w:sz w:val="24"/>
                <w:szCs w:val="24"/>
                <w:lang w:val="uk-UA"/>
              </w:rPr>
            </w:pPr>
            <w:r w:rsidRPr="00C12D2E">
              <w:rPr>
                <w:bCs/>
                <w:sz w:val="24"/>
                <w:szCs w:val="24"/>
                <w:lang w:val="en" w:eastAsia="ru-RU"/>
              </w:rPr>
              <w:t>Forensic (dental) examination</w:t>
            </w:r>
            <w:r>
              <w:rPr>
                <w:bCs/>
                <w:sz w:val="24"/>
                <w:szCs w:val="24"/>
                <w:lang w:val="en" w:eastAsia="ru-RU"/>
              </w:rPr>
              <w:t xml:space="preserve"> of damage </w:t>
            </w:r>
            <w:proofErr w:type="spellStart"/>
            <w:r>
              <w:rPr>
                <w:bCs/>
                <w:sz w:val="24"/>
                <w:szCs w:val="24"/>
                <w:lang w:val="en" w:eastAsia="ru-RU"/>
              </w:rPr>
              <w:t>to</w:t>
            </w:r>
            <w:r w:rsidRPr="00C12D2E">
              <w:rPr>
                <w:bCs/>
                <w:sz w:val="24"/>
                <w:szCs w:val="24"/>
                <w:lang w:val="en" w:eastAsia="ru-RU"/>
              </w:rPr>
              <w:t>tissues</w:t>
            </w:r>
            <w:proofErr w:type="spellEnd"/>
            <w:r w:rsidRPr="00C12D2E">
              <w:rPr>
                <w:bCs/>
                <w:sz w:val="24"/>
                <w:szCs w:val="24"/>
                <w:lang w:val="en" w:eastAsia="ru-RU"/>
              </w:rPr>
              <w:t xml:space="preserve"> of</w:t>
            </w:r>
            <w:r>
              <w:rPr>
                <w:bCs/>
                <w:sz w:val="24"/>
                <w:szCs w:val="24"/>
                <w:lang w:val="en" w:eastAsia="ru-RU"/>
              </w:rPr>
              <w:t xml:space="preserve"> the face, teeth, SOPR </w:t>
            </w:r>
            <w:r w:rsidRPr="00C12D2E">
              <w:rPr>
                <w:bCs/>
                <w:sz w:val="24"/>
                <w:szCs w:val="24"/>
                <w:lang w:val="en" w:eastAsia="ru-RU"/>
              </w:rPr>
              <w:t>and death from the action</w:t>
            </w:r>
            <w:r>
              <w:rPr>
                <w:bCs/>
                <w:sz w:val="24"/>
                <w:szCs w:val="24"/>
                <w:lang w:val="en" w:eastAsia="ru-RU"/>
              </w:rPr>
              <w:t xml:space="preserve"> of chemicals.</w:t>
            </w:r>
          </w:p>
        </w:tc>
        <w:tc>
          <w:tcPr>
            <w:tcW w:w="1134" w:type="dxa"/>
          </w:tcPr>
          <w:p w14:paraId="1C43E9A7" w14:textId="68A6515A" w:rsidR="00BF7A77"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4</w:t>
            </w:r>
          </w:p>
        </w:tc>
        <w:tc>
          <w:tcPr>
            <w:tcW w:w="1134" w:type="dxa"/>
          </w:tcPr>
          <w:p w14:paraId="74677C4A" w14:textId="6F492CCC" w:rsidR="00BF7A77" w:rsidRDefault="00BF7A77" w:rsidP="00BF7A77">
            <w:pPr>
              <w:spacing w:after="0" w:line="240" w:lineRule="auto"/>
              <w:jc w:val="center"/>
              <w:rPr>
                <w:rFonts w:ascii="Times New Roman" w:eastAsia="Times New Roman" w:hAnsi="Times New Roman" w:cs="Times New Roman"/>
                <w:sz w:val="24"/>
                <w:szCs w:val="24"/>
                <w:lang w:val="uk-UA"/>
              </w:rPr>
            </w:pPr>
            <w:r>
              <w:rPr>
                <w:bCs/>
                <w:sz w:val="24"/>
                <w:szCs w:val="24"/>
                <w:lang w:val="en"/>
              </w:rPr>
              <w:t>4</w:t>
            </w:r>
          </w:p>
        </w:tc>
      </w:tr>
      <w:tr w:rsidR="00FF414F" w:rsidRPr="006D7759" w14:paraId="314168FB" w14:textId="77777777" w:rsidTr="006D7759">
        <w:tc>
          <w:tcPr>
            <w:tcW w:w="704" w:type="dxa"/>
          </w:tcPr>
          <w:p w14:paraId="7E9B364F" w14:textId="47325773" w:rsidR="00FF414F" w:rsidRDefault="00FF414F" w:rsidP="00FF414F">
            <w:pPr>
              <w:spacing w:after="0" w:line="240" w:lineRule="auto"/>
              <w:jc w:val="center"/>
              <w:rPr>
                <w:rFonts w:ascii="Times New Roman" w:eastAsia="Times New Roman" w:hAnsi="Times New Roman" w:cs="Times New Roman"/>
                <w:sz w:val="24"/>
                <w:szCs w:val="24"/>
                <w:lang w:val="uk-UA"/>
              </w:rPr>
            </w:pPr>
            <w:r>
              <w:rPr>
                <w:sz w:val="24"/>
                <w:szCs w:val="24"/>
                <w:lang w:val="en"/>
              </w:rPr>
              <w:t>38</w:t>
            </w:r>
          </w:p>
        </w:tc>
        <w:tc>
          <w:tcPr>
            <w:tcW w:w="6809" w:type="dxa"/>
          </w:tcPr>
          <w:p w14:paraId="237F6C70" w14:textId="5359739D" w:rsidR="00FF414F" w:rsidRDefault="00FF414F" w:rsidP="00FF414F">
            <w:pPr>
              <w:spacing w:after="0" w:line="240" w:lineRule="auto"/>
              <w:rPr>
                <w:rFonts w:ascii="Times New Roman" w:eastAsia="Times New Roman" w:hAnsi="Times New Roman" w:cs="Times New Roman"/>
                <w:bCs/>
                <w:sz w:val="24"/>
                <w:szCs w:val="24"/>
                <w:lang w:val="uk-UA"/>
              </w:rPr>
            </w:pPr>
            <w:r w:rsidRPr="00C12D2E">
              <w:rPr>
                <w:bCs/>
                <w:sz w:val="24"/>
                <w:szCs w:val="24"/>
                <w:lang w:val="en" w:eastAsia="ru-RU"/>
              </w:rPr>
              <w:t xml:space="preserve">Forensic (dental) examination of </w:t>
            </w:r>
            <w:r>
              <w:rPr>
                <w:bCs/>
                <w:sz w:val="24"/>
                <w:szCs w:val="24"/>
                <w:lang w:val="en" w:eastAsia="ru-RU"/>
              </w:rPr>
              <w:t>traces of blood.</w:t>
            </w:r>
          </w:p>
        </w:tc>
        <w:tc>
          <w:tcPr>
            <w:tcW w:w="1134" w:type="dxa"/>
          </w:tcPr>
          <w:p w14:paraId="6A6FC25A" w14:textId="71C7449F" w:rsidR="00FF414F" w:rsidRDefault="00FF414F" w:rsidP="00FF414F">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c>
          <w:tcPr>
            <w:tcW w:w="1134" w:type="dxa"/>
          </w:tcPr>
          <w:p w14:paraId="5C7FE357" w14:textId="19C964A2" w:rsidR="00FF414F" w:rsidRDefault="00FF414F" w:rsidP="00FF414F">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r>
      <w:tr w:rsidR="00FF414F" w:rsidRPr="006D7759" w14:paraId="3E431C65" w14:textId="77777777" w:rsidTr="006D7759">
        <w:tc>
          <w:tcPr>
            <w:tcW w:w="704" w:type="dxa"/>
          </w:tcPr>
          <w:p w14:paraId="35653FFF" w14:textId="649B5E75" w:rsidR="00FF414F" w:rsidRDefault="00FF414F" w:rsidP="00FF414F">
            <w:pPr>
              <w:spacing w:after="0" w:line="240" w:lineRule="auto"/>
              <w:jc w:val="center"/>
              <w:rPr>
                <w:rFonts w:ascii="Times New Roman" w:eastAsia="Times New Roman" w:hAnsi="Times New Roman" w:cs="Times New Roman"/>
                <w:sz w:val="24"/>
                <w:szCs w:val="24"/>
                <w:lang w:val="uk-UA"/>
              </w:rPr>
            </w:pPr>
            <w:r>
              <w:rPr>
                <w:sz w:val="24"/>
                <w:szCs w:val="24"/>
                <w:lang w:val="en"/>
              </w:rPr>
              <w:t>40</w:t>
            </w:r>
          </w:p>
        </w:tc>
        <w:tc>
          <w:tcPr>
            <w:tcW w:w="6809" w:type="dxa"/>
          </w:tcPr>
          <w:p w14:paraId="0854F92D" w14:textId="689CF8EF" w:rsidR="00FF414F" w:rsidRDefault="00FF414F" w:rsidP="00FF414F">
            <w:pPr>
              <w:spacing w:after="0" w:line="240" w:lineRule="auto"/>
              <w:rPr>
                <w:rFonts w:ascii="Times New Roman" w:eastAsia="Times New Roman" w:hAnsi="Times New Roman" w:cs="Times New Roman"/>
                <w:bCs/>
                <w:sz w:val="24"/>
                <w:szCs w:val="24"/>
                <w:lang w:val="uk-UA"/>
              </w:rPr>
            </w:pPr>
            <w:r w:rsidRPr="00C12D2E">
              <w:rPr>
                <w:bCs/>
                <w:sz w:val="24"/>
                <w:szCs w:val="24"/>
                <w:lang w:val="en" w:eastAsia="ru-RU"/>
              </w:rPr>
              <w:t>Forensic (dental) examination of</w:t>
            </w:r>
            <w:r>
              <w:rPr>
                <w:bCs/>
                <w:sz w:val="24"/>
                <w:szCs w:val="24"/>
                <w:lang w:val="en" w:eastAsia="ru-RU"/>
              </w:rPr>
              <w:t xml:space="preserve"> traces of saliva and other biological</w:t>
            </w:r>
            <w:r>
              <w:rPr>
                <w:lang w:val="en"/>
              </w:rPr>
              <w:t xml:space="preserve"> </w:t>
            </w:r>
            <w:r w:rsidRPr="00367E60">
              <w:rPr>
                <w:bCs/>
                <w:sz w:val="24"/>
                <w:szCs w:val="24"/>
                <w:lang w:val="en" w:eastAsia="ru-RU"/>
              </w:rPr>
              <w:t>objects</w:t>
            </w:r>
            <w:r>
              <w:rPr>
                <w:bCs/>
                <w:sz w:val="24"/>
                <w:szCs w:val="24"/>
                <w:lang w:val="en" w:eastAsia="ru-RU"/>
              </w:rPr>
              <w:t>.</w:t>
            </w:r>
          </w:p>
        </w:tc>
        <w:tc>
          <w:tcPr>
            <w:tcW w:w="1134" w:type="dxa"/>
          </w:tcPr>
          <w:p w14:paraId="3EE7D72A" w14:textId="04A089FE" w:rsidR="00FF414F" w:rsidRDefault="00FF414F" w:rsidP="00FF414F">
            <w:pPr>
              <w:spacing w:after="0" w:line="240" w:lineRule="auto"/>
              <w:jc w:val="center"/>
              <w:rPr>
                <w:rFonts w:ascii="Times New Roman" w:eastAsia="Times New Roman" w:hAnsi="Times New Roman" w:cs="Times New Roman"/>
                <w:sz w:val="24"/>
                <w:szCs w:val="24"/>
                <w:lang w:val="uk-UA"/>
              </w:rPr>
            </w:pPr>
            <w:r>
              <w:rPr>
                <w:bCs/>
                <w:sz w:val="24"/>
                <w:szCs w:val="24"/>
                <w:lang w:val="en"/>
              </w:rPr>
              <w:t>4</w:t>
            </w:r>
          </w:p>
        </w:tc>
        <w:tc>
          <w:tcPr>
            <w:tcW w:w="1134" w:type="dxa"/>
          </w:tcPr>
          <w:p w14:paraId="5F36395A" w14:textId="5E26499B" w:rsidR="00FF414F" w:rsidRDefault="00FF414F" w:rsidP="00FF414F">
            <w:pPr>
              <w:spacing w:after="0" w:line="240" w:lineRule="auto"/>
              <w:jc w:val="center"/>
              <w:rPr>
                <w:rFonts w:ascii="Times New Roman" w:eastAsia="Times New Roman" w:hAnsi="Times New Roman" w:cs="Times New Roman"/>
                <w:sz w:val="24"/>
                <w:szCs w:val="24"/>
                <w:lang w:val="uk-UA"/>
              </w:rPr>
            </w:pPr>
            <w:r>
              <w:rPr>
                <w:bCs/>
                <w:sz w:val="24"/>
                <w:szCs w:val="24"/>
                <w:lang w:val="en"/>
              </w:rPr>
              <w:t>4</w:t>
            </w:r>
          </w:p>
        </w:tc>
      </w:tr>
      <w:tr w:rsidR="00FF414F" w:rsidRPr="00FF414F" w14:paraId="7FE7ECA7" w14:textId="77777777" w:rsidTr="006D7759">
        <w:tc>
          <w:tcPr>
            <w:tcW w:w="704" w:type="dxa"/>
          </w:tcPr>
          <w:p w14:paraId="2FA51B58" w14:textId="0CDE0D41" w:rsidR="00FF414F" w:rsidRDefault="006559DB" w:rsidP="00FF414F">
            <w:pPr>
              <w:spacing w:after="0" w:line="240" w:lineRule="auto"/>
              <w:jc w:val="center"/>
              <w:rPr>
                <w:rFonts w:ascii="Times New Roman" w:eastAsia="Times New Roman" w:hAnsi="Times New Roman" w:cs="Times New Roman"/>
                <w:sz w:val="24"/>
                <w:szCs w:val="24"/>
                <w:lang w:val="uk-UA"/>
              </w:rPr>
            </w:pPr>
            <w:r>
              <w:rPr>
                <w:sz w:val="24"/>
                <w:szCs w:val="24"/>
                <w:lang w:val="en"/>
              </w:rPr>
              <w:t>41</w:t>
            </w:r>
          </w:p>
        </w:tc>
        <w:tc>
          <w:tcPr>
            <w:tcW w:w="6809" w:type="dxa"/>
          </w:tcPr>
          <w:p w14:paraId="6C16D1D6" w14:textId="5C865245" w:rsidR="00FF414F" w:rsidRDefault="00FF414F" w:rsidP="00FF414F">
            <w:pPr>
              <w:spacing w:after="0" w:line="240" w:lineRule="auto"/>
              <w:rPr>
                <w:rFonts w:ascii="Times New Roman" w:eastAsia="Times New Roman" w:hAnsi="Times New Roman" w:cs="Times New Roman"/>
                <w:bCs/>
                <w:sz w:val="24"/>
                <w:szCs w:val="24"/>
                <w:lang w:val="uk-UA"/>
              </w:rPr>
            </w:pPr>
            <w:proofErr w:type="spellStart"/>
            <w:r>
              <w:rPr>
                <w:bCs/>
                <w:sz w:val="24"/>
                <w:szCs w:val="24"/>
                <w:lang w:val="en"/>
              </w:rPr>
              <w:t>Genotyposcopic</w:t>
            </w:r>
            <w:proofErr w:type="spellEnd"/>
            <w:r>
              <w:rPr>
                <w:bCs/>
                <w:sz w:val="24"/>
                <w:szCs w:val="24"/>
                <w:lang w:val="en"/>
              </w:rPr>
              <w:t xml:space="preserve"> examination of the individual affiliation of a biological</w:t>
            </w:r>
            <w:r>
              <w:rPr>
                <w:lang w:val="en"/>
              </w:rPr>
              <w:t xml:space="preserve"> </w:t>
            </w:r>
            <w:r w:rsidRPr="006F21B5">
              <w:rPr>
                <w:bCs/>
                <w:sz w:val="24"/>
                <w:szCs w:val="24"/>
                <w:lang w:val="en"/>
              </w:rPr>
              <w:t>object</w:t>
            </w:r>
            <w:r>
              <w:rPr>
                <w:bCs/>
                <w:sz w:val="24"/>
                <w:szCs w:val="24"/>
                <w:lang w:val="en"/>
              </w:rPr>
              <w:t>.</w:t>
            </w:r>
          </w:p>
        </w:tc>
        <w:tc>
          <w:tcPr>
            <w:tcW w:w="1134" w:type="dxa"/>
          </w:tcPr>
          <w:p w14:paraId="427CFAE6" w14:textId="1DDA7D10" w:rsidR="00FF414F" w:rsidRDefault="00FF414F" w:rsidP="00FF414F">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c>
          <w:tcPr>
            <w:tcW w:w="1134" w:type="dxa"/>
          </w:tcPr>
          <w:p w14:paraId="4FB222A5" w14:textId="7DE2A655" w:rsidR="00FF414F" w:rsidRDefault="00FF414F" w:rsidP="00FF414F">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r>
      <w:tr w:rsidR="00FF414F" w:rsidRPr="006D7759" w14:paraId="3336C5A9" w14:textId="77777777" w:rsidTr="006D7759">
        <w:tc>
          <w:tcPr>
            <w:tcW w:w="704" w:type="dxa"/>
          </w:tcPr>
          <w:p w14:paraId="7F6EC544" w14:textId="05F3EEC1" w:rsidR="00FF414F" w:rsidRDefault="006559DB" w:rsidP="00FF414F">
            <w:pPr>
              <w:spacing w:after="0" w:line="240" w:lineRule="auto"/>
              <w:jc w:val="center"/>
              <w:rPr>
                <w:rFonts w:ascii="Times New Roman" w:eastAsia="Times New Roman" w:hAnsi="Times New Roman" w:cs="Times New Roman"/>
                <w:sz w:val="24"/>
                <w:szCs w:val="24"/>
                <w:lang w:val="uk-UA"/>
              </w:rPr>
            </w:pPr>
            <w:r>
              <w:rPr>
                <w:sz w:val="24"/>
                <w:szCs w:val="24"/>
                <w:lang w:val="en"/>
              </w:rPr>
              <w:t>42</w:t>
            </w:r>
          </w:p>
        </w:tc>
        <w:tc>
          <w:tcPr>
            <w:tcW w:w="6809" w:type="dxa"/>
          </w:tcPr>
          <w:p w14:paraId="5792B29E" w14:textId="715FA1D4" w:rsidR="00FF414F" w:rsidRDefault="00FF414F" w:rsidP="00FF414F">
            <w:pPr>
              <w:spacing w:after="0" w:line="240" w:lineRule="auto"/>
              <w:rPr>
                <w:rFonts w:ascii="Times New Roman" w:eastAsia="Times New Roman" w:hAnsi="Times New Roman" w:cs="Times New Roman"/>
                <w:bCs/>
                <w:sz w:val="24"/>
                <w:szCs w:val="24"/>
                <w:lang w:val="uk-UA"/>
              </w:rPr>
            </w:pPr>
            <w:r>
              <w:rPr>
                <w:bCs/>
                <w:sz w:val="24"/>
                <w:szCs w:val="24"/>
                <w:lang w:val="en"/>
              </w:rPr>
              <w:t xml:space="preserve">Establishment of group affiliation of </w:t>
            </w:r>
            <w:r w:rsidRPr="006F21B5">
              <w:rPr>
                <w:bCs/>
                <w:sz w:val="24"/>
                <w:szCs w:val="24"/>
                <w:lang w:val="en"/>
              </w:rPr>
              <w:t>objects</w:t>
            </w:r>
            <w:r>
              <w:rPr>
                <w:lang w:val="en"/>
              </w:rPr>
              <w:t xml:space="preserve"> </w:t>
            </w:r>
            <w:r>
              <w:rPr>
                <w:bCs/>
                <w:sz w:val="24"/>
                <w:szCs w:val="24"/>
                <w:lang w:val="en"/>
              </w:rPr>
              <w:t>of dental origin.</w:t>
            </w:r>
          </w:p>
        </w:tc>
        <w:tc>
          <w:tcPr>
            <w:tcW w:w="1134" w:type="dxa"/>
          </w:tcPr>
          <w:p w14:paraId="31DB4D69" w14:textId="61FC9398" w:rsidR="00FF414F" w:rsidRDefault="00FF414F" w:rsidP="00FF414F">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c>
          <w:tcPr>
            <w:tcW w:w="1134" w:type="dxa"/>
          </w:tcPr>
          <w:p w14:paraId="45359235" w14:textId="7B1401B6" w:rsidR="00FF414F" w:rsidRDefault="00FF414F" w:rsidP="00FF414F">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r>
      <w:tr w:rsidR="00FF414F" w:rsidRPr="006D7759" w14:paraId="37A3057F" w14:textId="77777777" w:rsidTr="006D7759">
        <w:tc>
          <w:tcPr>
            <w:tcW w:w="704" w:type="dxa"/>
          </w:tcPr>
          <w:p w14:paraId="5749A608" w14:textId="75F7DB87" w:rsidR="00FF414F" w:rsidRDefault="006559DB" w:rsidP="00FF414F">
            <w:pPr>
              <w:spacing w:after="0" w:line="240" w:lineRule="auto"/>
              <w:jc w:val="center"/>
              <w:rPr>
                <w:rFonts w:ascii="Times New Roman" w:eastAsia="Times New Roman" w:hAnsi="Times New Roman" w:cs="Times New Roman"/>
                <w:sz w:val="24"/>
                <w:szCs w:val="24"/>
                <w:lang w:val="uk-UA"/>
              </w:rPr>
            </w:pPr>
            <w:r>
              <w:rPr>
                <w:sz w:val="24"/>
                <w:szCs w:val="24"/>
                <w:lang w:val="en"/>
              </w:rPr>
              <w:t>42</w:t>
            </w:r>
          </w:p>
        </w:tc>
        <w:tc>
          <w:tcPr>
            <w:tcW w:w="6809" w:type="dxa"/>
          </w:tcPr>
          <w:p w14:paraId="3F735F3E" w14:textId="42C5F84A" w:rsidR="00FF414F" w:rsidRDefault="00FF414F" w:rsidP="00FF414F">
            <w:pPr>
              <w:spacing w:after="0" w:line="240" w:lineRule="auto"/>
              <w:rPr>
                <w:rFonts w:ascii="Times New Roman" w:eastAsia="Times New Roman" w:hAnsi="Times New Roman" w:cs="Times New Roman"/>
                <w:bCs/>
                <w:sz w:val="24"/>
                <w:szCs w:val="24"/>
                <w:lang w:val="uk-UA"/>
              </w:rPr>
            </w:pPr>
            <w:r>
              <w:rPr>
                <w:bCs/>
                <w:sz w:val="24"/>
                <w:szCs w:val="24"/>
                <w:lang w:val="en"/>
              </w:rPr>
              <w:t>Forensic cytological examination of</w:t>
            </w:r>
            <w:r>
              <w:rPr>
                <w:lang w:val="en"/>
              </w:rPr>
              <w:t xml:space="preserve"> </w:t>
            </w:r>
            <w:r w:rsidRPr="006F21B5">
              <w:rPr>
                <w:bCs/>
                <w:sz w:val="24"/>
                <w:szCs w:val="24"/>
                <w:lang w:val="en"/>
              </w:rPr>
              <w:t>objects</w:t>
            </w:r>
            <w:r>
              <w:rPr>
                <w:lang w:val="en"/>
              </w:rPr>
              <w:t xml:space="preserve"> </w:t>
            </w:r>
            <w:r>
              <w:rPr>
                <w:bCs/>
                <w:sz w:val="24"/>
                <w:szCs w:val="24"/>
                <w:lang w:val="en"/>
              </w:rPr>
              <w:t>of dental origin.</w:t>
            </w:r>
          </w:p>
        </w:tc>
        <w:tc>
          <w:tcPr>
            <w:tcW w:w="1134" w:type="dxa"/>
          </w:tcPr>
          <w:p w14:paraId="48199B4D" w14:textId="31B724AE" w:rsidR="00FF414F" w:rsidRDefault="00FF414F" w:rsidP="00FF414F">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c>
          <w:tcPr>
            <w:tcW w:w="1134" w:type="dxa"/>
          </w:tcPr>
          <w:p w14:paraId="1967A148" w14:textId="4992A69E" w:rsidR="00FF414F" w:rsidRDefault="00FF414F" w:rsidP="00FF414F">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r>
      <w:tr w:rsidR="00FF414F" w:rsidRPr="006D7759" w14:paraId="0D57BA4A" w14:textId="77777777" w:rsidTr="006D7759">
        <w:tc>
          <w:tcPr>
            <w:tcW w:w="704" w:type="dxa"/>
          </w:tcPr>
          <w:p w14:paraId="0416B7C6" w14:textId="6717BA7D" w:rsidR="00FF414F" w:rsidRDefault="006559DB" w:rsidP="00FF414F">
            <w:pPr>
              <w:spacing w:after="0" w:line="240" w:lineRule="auto"/>
              <w:jc w:val="center"/>
              <w:rPr>
                <w:rFonts w:ascii="Times New Roman" w:eastAsia="Times New Roman" w:hAnsi="Times New Roman" w:cs="Times New Roman"/>
                <w:sz w:val="24"/>
                <w:szCs w:val="24"/>
                <w:lang w:val="uk-UA"/>
              </w:rPr>
            </w:pPr>
            <w:r>
              <w:rPr>
                <w:sz w:val="24"/>
                <w:szCs w:val="24"/>
                <w:lang w:val="en"/>
              </w:rPr>
              <w:t>44</w:t>
            </w:r>
          </w:p>
        </w:tc>
        <w:tc>
          <w:tcPr>
            <w:tcW w:w="6809" w:type="dxa"/>
          </w:tcPr>
          <w:p w14:paraId="7694EA36" w14:textId="4AC72BA1" w:rsidR="00FF414F" w:rsidRDefault="00FF414F" w:rsidP="00FF414F">
            <w:pPr>
              <w:spacing w:after="0" w:line="240" w:lineRule="auto"/>
              <w:rPr>
                <w:rFonts w:ascii="Times New Roman" w:eastAsia="Times New Roman" w:hAnsi="Times New Roman" w:cs="Times New Roman"/>
                <w:bCs/>
                <w:sz w:val="24"/>
                <w:szCs w:val="24"/>
                <w:lang w:val="uk-UA"/>
              </w:rPr>
            </w:pPr>
            <w:r w:rsidRPr="00B943F8">
              <w:rPr>
                <w:bCs/>
                <w:sz w:val="24"/>
                <w:szCs w:val="24"/>
                <w:lang w:val="en" w:eastAsia="ru-RU"/>
              </w:rPr>
              <w:t xml:space="preserve"> </w:t>
            </w:r>
            <w:r>
              <w:rPr>
                <w:lang w:val="en"/>
              </w:rPr>
              <w:t xml:space="preserve"> Forensic medical</w:t>
            </w:r>
            <w:r>
              <w:rPr>
                <w:bCs/>
                <w:sz w:val="24"/>
                <w:szCs w:val="24"/>
                <w:lang w:val="en" w:eastAsia="ru-RU"/>
              </w:rPr>
              <w:t>co-forensic research methods during the</w:t>
            </w:r>
            <w:r w:rsidRPr="00B943F8">
              <w:rPr>
                <w:bCs/>
                <w:sz w:val="24"/>
                <w:szCs w:val="24"/>
                <w:lang w:val="en" w:eastAsia="ru-RU"/>
              </w:rPr>
              <w:t>examinations</w:t>
            </w:r>
            <w:r>
              <w:rPr>
                <w:bCs/>
                <w:sz w:val="24"/>
                <w:szCs w:val="24"/>
                <w:lang w:val="en" w:eastAsia="ru-RU"/>
              </w:rPr>
              <w:t>and.</w:t>
            </w:r>
          </w:p>
        </w:tc>
        <w:tc>
          <w:tcPr>
            <w:tcW w:w="1134" w:type="dxa"/>
          </w:tcPr>
          <w:p w14:paraId="49EA1E2A" w14:textId="5A0707B8" w:rsidR="00FF414F" w:rsidRDefault="00FF414F" w:rsidP="00FF414F">
            <w:pPr>
              <w:spacing w:after="0" w:line="240" w:lineRule="auto"/>
              <w:jc w:val="center"/>
              <w:rPr>
                <w:rFonts w:ascii="Times New Roman" w:eastAsia="Times New Roman" w:hAnsi="Times New Roman" w:cs="Times New Roman"/>
                <w:sz w:val="24"/>
                <w:szCs w:val="24"/>
                <w:lang w:val="uk-UA"/>
              </w:rPr>
            </w:pPr>
            <w:r>
              <w:rPr>
                <w:bCs/>
                <w:sz w:val="24"/>
                <w:szCs w:val="24"/>
                <w:lang w:val="en"/>
              </w:rPr>
              <w:t>4</w:t>
            </w:r>
          </w:p>
        </w:tc>
        <w:tc>
          <w:tcPr>
            <w:tcW w:w="1134" w:type="dxa"/>
          </w:tcPr>
          <w:p w14:paraId="35941789" w14:textId="1A0ECCD9" w:rsidR="00FF414F" w:rsidRDefault="00FF414F" w:rsidP="00FF414F">
            <w:pPr>
              <w:spacing w:after="0" w:line="240" w:lineRule="auto"/>
              <w:jc w:val="center"/>
              <w:rPr>
                <w:rFonts w:ascii="Times New Roman" w:eastAsia="Times New Roman" w:hAnsi="Times New Roman" w:cs="Times New Roman"/>
                <w:sz w:val="24"/>
                <w:szCs w:val="24"/>
                <w:lang w:val="uk-UA"/>
              </w:rPr>
            </w:pPr>
            <w:r>
              <w:rPr>
                <w:bCs/>
                <w:sz w:val="24"/>
                <w:szCs w:val="24"/>
                <w:lang w:val="en"/>
              </w:rPr>
              <w:t>4</w:t>
            </w:r>
          </w:p>
        </w:tc>
      </w:tr>
      <w:tr w:rsidR="00FF414F" w:rsidRPr="006D7759" w14:paraId="0C4DBAFC" w14:textId="77777777" w:rsidTr="006D7759">
        <w:tc>
          <w:tcPr>
            <w:tcW w:w="704" w:type="dxa"/>
          </w:tcPr>
          <w:p w14:paraId="7992625A" w14:textId="6699FAA1" w:rsidR="00FF414F" w:rsidRDefault="006559DB" w:rsidP="00FF414F">
            <w:pPr>
              <w:spacing w:after="0" w:line="240" w:lineRule="auto"/>
              <w:jc w:val="center"/>
              <w:rPr>
                <w:rFonts w:ascii="Times New Roman" w:eastAsia="Times New Roman" w:hAnsi="Times New Roman" w:cs="Times New Roman"/>
                <w:sz w:val="24"/>
                <w:szCs w:val="24"/>
                <w:lang w:val="uk-UA"/>
              </w:rPr>
            </w:pPr>
            <w:r>
              <w:rPr>
                <w:sz w:val="24"/>
                <w:szCs w:val="24"/>
                <w:lang w:val="en"/>
              </w:rPr>
              <w:t>45</w:t>
            </w:r>
          </w:p>
        </w:tc>
        <w:tc>
          <w:tcPr>
            <w:tcW w:w="6809" w:type="dxa"/>
          </w:tcPr>
          <w:p w14:paraId="7FD3FCBE" w14:textId="0AF14F25" w:rsidR="00FF414F" w:rsidRDefault="00FF414F" w:rsidP="00FF414F">
            <w:pPr>
              <w:spacing w:after="0" w:line="240" w:lineRule="auto"/>
              <w:rPr>
                <w:rFonts w:ascii="Times New Roman" w:eastAsia="Times New Roman" w:hAnsi="Times New Roman" w:cs="Times New Roman"/>
                <w:bCs/>
                <w:sz w:val="24"/>
                <w:szCs w:val="24"/>
                <w:lang w:val="uk-UA"/>
              </w:rPr>
            </w:pPr>
            <w:r>
              <w:rPr>
                <w:bCs/>
                <w:sz w:val="24"/>
                <w:szCs w:val="24"/>
                <w:lang w:val="en"/>
              </w:rPr>
              <w:t>Forensic examination of hair.</w:t>
            </w:r>
          </w:p>
        </w:tc>
        <w:tc>
          <w:tcPr>
            <w:tcW w:w="1134" w:type="dxa"/>
          </w:tcPr>
          <w:p w14:paraId="02941484" w14:textId="5ABFF5E2" w:rsidR="00FF414F" w:rsidRDefault="00FF414F" w:rsidP="00FF414F">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c>
          <w:tcPr>
            <w:tcW w:w="1134" w:type="dxa"/>
          </w:tcPr>
          <w:p w14:paraId="05E3B970" w14:textId="44D56551" w:rsidR="00FF414F" w:rsidRDefault="00FF414F" w:rsidP="00FF414F">
            <w:pPr>
              <w:spacing w:after="0" w:line="240" w:lineRule="auto"/>
              <w:jc w:val="center"/>
              <w:rPr>
                <w:rFonts w:ascii="Times New Roman" w:eastAsia="Times New Roman" w:hAnsi="Times New Roman" w:cs="Times New Roman"/>
                <w:sz w:val="24"/>
                <w:szCs w:val="24"/>
                <w:lang w:val="uk-UA"/>
              </w:rPr>
            </w:pPr>
            <w:r>
              <w:rPr>
                <w:bCs/>
                <w:sz w:val="24"/>
                <w:szCs w:val="24"/>
                <w:lang w:val="en"/>
              </w:rPr>
              <w:t>2</w:t>
            </w:r>
          </w:p>
        </w:tc>
      </w:tr>
      <w:tr w:rsidR="00FF414F" w:rsidRPr="006D7759" w14:paraId="101B063B" w14:textId="77777777" w:rsidTr="006D7759">
        <w:tc>
          <w:tcPr>
            <w:tcW w:w="704" w:type="dxa"/>
          </w:tcPr>
          <w:p w14:paraId="1D0B0FFC" w14:textId="3968C9AD" w:rsidR="00FF414F" w:rsidRDefault="006559DB" w:rsidP="00FF414F">
            <w:pPr>
              <w:spacing w:after="0" w:line="240" w:lineRule="auto"/>
              <w:jc w:val="center"/>
              <w:rPr>
                <w:rFonts w:ascii="Times New Roman" w:eastAsia="Times New Roman" w:hAnsi="Times New Roman" w:cs="Times New Roman"/>
                <w:sz w:val="24"/>
                <w:szCs w:val="24"/>
                <w:lang w:val="uk-UA"/>
              </w:rPr>
            </w:pPr>
            <w:r>
              <w:rPr>
                <w:sz w:val="24"/>
                <w:szCs w:val="24"/>
                <w:lang w:val="en"/>
              </w:rPr>
              <w:t>46</w:t>
            </w:r>
          </w:p>
        </w:tc>
        <w:tc>
          <w:tcPr>
            <w:tcW w:w="6809" w:type="dxa"/>
          </w:tcPr>
          <w:p w14:paraId="4C70F4D7" w14:textId="76BCB2CE" w:rsidR="00FF414F" w:rsidRDefault="00FF414F" w:rsidP="00FF414F">
            <w:pPr>
              <w:spacing w:after="0" w:line="240" w:lineRule="auto"/>
              <w:rPr>
                <w:rFonts w:ascii="Times New Roman" w:eastAsia="Times New Roman" w:hAnsi="Times New Roman" w:cs="Times New Roman"/>
                <w:bCs/>
                <w:sz w:val="24"/>
                <w:szCs w:val="24"/>
                <w:lang w:val="uk-UA"/>
              </w:rPr>
            </w:pPr>
            <w:r>
              <w:rPr>
                <w:bCs/>
                <w:sz w:val="24"/>
                <w:szCs w:val="24"/>
                <w:lang w:val="en"/>
              </w:rPr>
              <w:t>Forensic establishment of professional signs of a doctor and a dental technician.</w:t>
            </w:r>
          </w:p>
        </w:tc>
        <w:tc>
          <w:tcPr>
            <w:tcW w:w="1134" w:type="dxa"/>
          </w:tcPr>
          <w:p w14:paraId="246DBB31" w14:textId="1148C95A" w:rsidR="00FF414F" w:rsidRDefault="00FF414F" w:rsidP="00FF414F">
            <w:pPr>
              <w:spacing w:after="0" w:line="240" w:lineRule="auto"/>
              <w:jc w:val="center"/>
              <w:rPr>
                <w:rFonts w:ascii="Times New Roman" w:eastAsia="Times New Roman" w:hAnsi="Times New Roman" w:cs="Times New Roman"/>
                <w:sz w:val="24"/>
                <w:szCs w:val="24"/>
                <w:lang w:val="uk-UA"/>
              </w:rPr>
            </w:pPr>
            <w:r>
              <w:rPr>
                <w:bCs/>
                <w:sz w:val="24"/>
                <w:szCs w:val="24"/>
                <w:lang w:val="en"/>
              </w:rPr>
              <w:t>4</w:t>
            </w:r>
          </w:p>
        </w:tc>
        <w:tc>
          <w:tcPr>
            <w:tcW w:w="1134" w:type="dxa"/>
          </w:tcPr>
          <w:p w14:paraId="20B30D89" w14:textId="499CAF04" w:rsidR="00FF414F" w:rsidRDefault="00FF414F" w:rsidP="00FF414F">
            <w:pPr>
              <w:spacing w:after="0" w:line="240" w:lineRule="auto"/>
              <w:jc w:val="center"/>
              <w:rPr>
                <w:rFonts w:ascii="Times New Roman" w:eastAsia="Times New Roman" w:hAnsi="Times New Roman" w:cs="Times New Roman"/>
                <w:sz w:val="24"/>
                <w:szCs w:val="24"/>
                <w:lang w:val="uk-UA"/>
              </w:rPr>
            </w:pPr>
            <w:r>
              <w:rPr>
                <w:bCs/>
                <w:sz w:val="24"/>
                <w:szCs w:val="24"/>
                <w:lang w:val="en"/>
              </w:rPr>
              <w:t>4</w:t>
            </w:r>
          </w:p>
        </w:tc>
      </w:tr>
      <w:bookmarkEnd w:id="3"/>
      <w:tr w:rsidR="00FF414F" w:rsidRPr="006D7759" w14:paraId="10848432" w14:textId="77777777" w:rsidTr="006D7759">
        <w:tc>
          <w:tcPr>
            <w:tcW w:w="704" w:type="dxa"/>
          </w:tcPr>
          <w:p w14:paraId="39840229" w14:textId="77777777" w:rsidR="00FF414F" w:rsidRPr="006D7759" w:rsidRDefault="00FF414F" w:rsidP="00FF414F">
            <w:pPr>
              <w:spacing w:after="0" w:line="240" w:lineRule="auto"/>
              <w:jc w:val="center"/>
              <w:rPr>
                <w:rFonts w:ascii="Times New Roman" w:eastAsia="Times New Roman" w:hAnsi="Times New Roman" w:cs="Times New Roman"/>
                <w:sz w:val="24"/>
                <w:szCs w:val="24"/>
                <w:lang w:val="uk-UA"/>
              </w:rPr>
            </w:pPr>
          </w:p>
        </w:tc>
        <w:tc>
          <w:tcPr>
            <w:tcW w:w="6809" w:type="dxa"/>
          </w:tcPr>
          <w:p w14:paraId="1853ABC6" w14:textId="77777777" w:rsidR="00FF414F" w:rsidRPr="006D7759" w:rsidRDefault="00FF414F" w:rsidP="00FF414F">
            <w:pPr>
              <w:spacing w:after="0" w:line="240" w:lineRule="auto"/>
              <w:jc w:val="right"/>
              <w:rPr>
                <w:rFonts w:ascii="Times New Roman" w:eastAsia="Times New Roman" w:hAnsi="Times New Roman" w:cs="Times New Roman"/>
                <w:b/>
                <w:sz w:val="24"/>
                <w:szCs w:val="24"/>
                <w:lang w:val="uk-UA"/>
              </w:rPr>
            </w:pPr>
            <w:r w:rsidRPr="006D7759">
              <w:rPr>
                <w:b/>
                <w:sz w:val="24"/>
                <w:szCs w:val="24"/>
                <w:lang w:val="en"/>
              </w:rPr>
              <w:t>Together</w:t>
            </w:r>
          </w:p>
        </w:tc>
        <w:tc>
          <w:tcPr>
            <w:tcW w:w="1134" w:type="dxa"/>
          </w:tcPr>
          <w:p w14:paraId="5CF18C57" w14:textId="2168E4F5" w:rsidR="00FF414F" w:rsidRPr="006D7759" w:rsidRDefault="00FF414F" w:rsidP="00FF414F">
            <w:pPr>
              <w:spacing w:after="0" w:line="240" w:lineRule="auto"/>
              <w:jc w:val="center"/>
              <w:rPr>
                <w:rFonts w:ascii="Times New Roman" w:eastAsia="Times New Roman" w:hAnsi="Times New Roman" w:cs="Times New Roman"/>
                <w:b/>
                <w:sz w:val="24"/>
                <w:szCs w:val="24"/>
                <w:lang w:val="uk-UA"/>
              </w:rPr>
            </w:pPr>
            <w:r>
              <w:rPr>
                <w:b/>
                <w:sz w:val="24"/>
                <w:szCs w:val="24"/>
                <w:lang w:val="en"/>
              </w:rPr>
              <w:t>120</w:t>
            </w:r>
          </w:p>
        </w:tc>
        <w:tc>
          <w:tcPr>
            <w:tcW w:w="1134" w:type="dxa"/>
          </w:tcPr>
          <w:p w14:paraId="39A1D566" w14:textId="0E67A237" w:rsidR="00FF414F" w:rsidRPr="006D7759" w:rsidRDefault="00FF414F" w:rsidP="00FF414F">
            <w:pPr>
              <w:spacing w:after="0" w:line="240" w:lineRule="auto"/>
              <w:jc w:val="center"/>
              <w:rPr>
                <w:rFonts w:ascii="Times New Roman" w:eastAsia="Times New Roman" w:hAnsi="Times New Roman" w:cs="Times New Roman"/>
                <w:b/>
                <w:sz w:val="24"/>
                <w:szCs w:val="24"/>
                <w:lang w:val="uk-UA"/>
              </w:rPr>
            </w:pPr>
            <w:r>
              <w:rPr>
                <w:b/>
                <w:sz w:val="24"/>
                <w:szCs w:val="24"/>
                <w:lang w:val="en"/>
              </w:rPr>
              <w:t>120</w:t>
            </w:r>
          </w:p>
        </w:tc>
      </w:tr>
    </w:tbl>
    <w:p w14:paraId="46D03959" w14:textId="77777777" w:rsidR="006D7759" w:rsidRPr="006D7759" w:rsidRDefault="006D7759" w:rsidP="006D7759">
      <w:pPr>
        <w:spacing w:after="0" w:line="240" w:lineRule="auto"/>
        <w:jc w:val="center"/>
        <w:rPr>
          <w:rFonts w:ascii="Times New Roman" w:eastAsia="Times New Roman" w:hAnsi="Times New Roman" w:cs="Times New Roman"/>
          <w:b/>
          <w:sz w:val="24"/>
          <w:szCs w:val="24"/>
          <w:lang w:val="uk-UA"/>
        </w:rPr>
      </w:pPr>
    </w:p>
    <w:p w14:paraId="3D34D43D" w14:textId="633779F1" w:rsidR="006D7759" w:rsidRPr="006D7759" w:rsidRDefault="006D7759" w:rsidP="006D7759">
      <w:pPr>
        <w:spacing w:after="0" w:line="240" w:lineRule="auto"/>
        <w:jc w:val="center"/>
        <w:rPr>
          <w:rFonts w:ascii="Times New Roman" w:eastAsia="Times New Roman" w:hAnsi="Times New Roman" w:cs="Times New Roman"/>
          <w:i/>
          <w:sz w:val="24"/>
          <w:szCs w:val="24"/>
          <w:lang w:val="uk-UA"/>
        </w:rPr>
      </w:pPr>
      <w:r w:rsidRPr="006D7759">
        <w:rPr>
          <w:b/>
          <w:sz w:val="24"/>
          <w:szCs w:val="24"/>
          <w:lang w:val="en"/>
        </w:rPr>
        <w:t xml:space="preserve">6.5. Individual tasks </w:t>
      </w:r>
      <w:r w:rsidRPr="006D7759">
        <w:rPr>
          <w:i/>
          <w:sz w:val="24"/>
          <w:szCs w:val="24"/>
          <w:lang w:val="en"/>
        </w:rPr>
        <w:t>(if necessary)</w:t>
      </w:r>
    </w:p>
    <w:p w14:paraId="2EBEF7E3" w14:textId="77777777" w:rsidR="006D7759" w:rsidRPr="006D7759" w:rsidRDefault="006D7759" w:rsidP="006D7759">
      <w:pPr>
        <w:spacing w:after="0" w:line="240" w:lineRule="auto"/>
        <w:jc w:val="center"/>
        <w:rPr>
          <w:rFonts w:ascii="Times New Roman" w:eastAsia="Times New Roman" w:hAnsi="Times New Roman" w:cs="Times New Roman"/>
          <w:sz w:val="24"/>
          <w:szCs w:val="24"/>
          <w:lang w:val="uk-UA"/>
        </w:rPr>
      </w:pPr>
    </w:p>
    <w:p w14:paraId="652547A2" w14:textId="5A7279B7" w:rsidR="006D7759" w:rsidRDefault="00736CFC" w:rsidP="00B943F8">
      <w:pPr>
        <w:spacing w:after="0" w:line="240" w:lineRule="auto"/>
        <w:jc w:val="both"/>
        <w:rPr>
          <w:rFonts w:ascii="Times New Roman" w:eastAsia="Times New Roman" w:hAnsi="Times New Roman" w:cs="Times New Roman"/>
          <w:sz w:val="24"/>
          <w:szCs w:val="24"/>
          <w:lang w:val="uk-UA"/>
        </w:rPr>
      </w:pPr>
      <w:r>
        <w:rPr>
          <w:sz w:val="24"/>
          <w:szCs w:val="24"/>
          <w:lang w:val="en"/>
        </w:rPr>
        <w:t>Individual tasks are not foreseen.</w:t>
      </w:r>
    </w:p>
    <w:p w14:paraId="74B44342" w14:textId="77777777" w:rsidR="00736CFC" w:rsidRPr="00B943F8" w:rsidRDefault="00736CFC" w:rsidP="00B943F8">
      <w:pPr>
        <w:spacing w:after="0" w:line="240" w:lineRule="auto"/>
        <w:jc w:val="both"/>
        <w:rPr>
          <w:rFonts w:ascii="Times New Roman" w:eastAsia="Times New Roman" w:hAnsi="Times New Roman" w:cs="Times New Roman"/>
          <w:sz w:val="24"/>
          <w:szCs w:val="24"/>
          <w:lang w:val="uk-UA"/>
        </w:rPr>
      </w:pPr>
    </w:p>
    <w:p w14:paraId="22D90A98" w14:textId="77777777" w:rsidR="00D43C56" w:rsidRPr="00D8358C" w:rsidRDefault="00D43C56" w:rsidP="00D43C56">
      <w:pPr>
        <w:spacing w:after="0" w:line="240" w:lineRule="auto"/>
        <w:rPr>
          <w:rFonts w:ascii="Times New Roman" w:eastAsia="Times New Roman" w:hAnsi="Times New Roman" w:cs="Times New Roman"/>
          <w:b/>
          <w:sz w:val="24"/>
          <w:szCs w:val="24"/>
          <w:lang w:val="uk-UA"/>
        </w:rPr>
      </w:pPr>
    </w:p>
    <w:p w14:paraId="4A1D736D" w14:textId="4684AC79" w:rsidR="006D7759" w:rsidRPr="00D8358C" w:rsidRDefault="00DC7985" w:rsidP="006D7759">
      <w:pPr>
        <w:spacing w:after="0" w:line="240" w:lineRule="auto"/>
        <w:jc w:val="center"/>
        <w:rPr>
          <w:rFonts w:ascii="Times New Roman" w:eastAsia="Times New Roman" w:hAnsi="Times New Roman" w:cs="Times New Roman"/>
          <w:b/>
          <w:sz w:val="24"/>
          <w:szCs w:val="24"/>
          <w:lang w:val="uk-UA"/>
        </w:rPr>
      </w:pPr>
      <w:r w:rsidRPr="00D8358C">
        <w:rPr>
          <w:b/>
          <w:sz w:val="24"/>
          <w:szCs w:val="24"/>
          <w:lang w:val="en"/>
        </w:rPr>
        <w:t>7. TOOLS, EQUIPMENT AND SOFTWARE, THE USE OF WHICH INVOLVES ACADEMIC DISCIPLINE</w:t>
      </w:r>
    </w:p>
    <w:p w14:paraId="12AE1E94" w14:textId="77777777" w:rsidR="00D8358C" w:rsidRPr="00D8358C" w:rsidRDefault="00D8358C" w:rsidP="00D8358C">
      <w:pPr>
        <w:spacing w:after="0" w:line="240" w:lineRule="auto"/>
        <w:jc w:val="center"/>
        <w:rPr>
          <w:rFonts w:ascii="Times New Roman" w:eastAsia="Times New Roman" w:hAnsi="Times New Roman" w:cs="Times New Roman"/>
          <w:i/>
          <w:sz w:val="24"/>
          <w:szCs w:val="24"/>
          <w:lang w:val="uk-UA"/>
        </w:rPr>
      </w:pPr>
      <w:r w:rsidRPr="00D8358C">
        <w:rPr>
          <w:i/>
          <w:sz w:val="24"/>
          <w:szCs w:val="24"/>
          <w:lang w:val="en"/>
        </w:rPr>
        <w:t>(if necessary)</w:t>
      </w:r>
    </w:p>
    <w:p w14:paraId="66E1EF77" w14:textId="77777777" w:rsidR="006D7759" w:rsidRPr="00D8358C" w:rsidRDefault="006D7759" w:rsidP="00D8358C">
      <w:pPr>
        <w:spacing w:after="0" w:line="240" w:lineRule="auto"/>
        <w:jc w:val="center"/>
        <w:rPr>
          <w:rFonts w:ascii="Times New Roman" w:eastAsia="Times New Roman" w:hAnsi="Times New Roman" w:cs="Times New Roman"/>
          <w:sz w:val="24"/>
          <w:szCs w:val="24"/>
          <w:lang w:val="uk-UA"/>
        </w:rPr>
      </w:pPr>
    </w:p>
    <w:p w14:paraId="268752E5" w14:textId="7749EB50" w:rsidR="006D7759" w:rsidRPr="00D8358C" w:rsidRDefault="00D8358C" w:rsidP="00D8358C">
      <w:pPr>
        <w:shd w:val="clear" w:color="auto" w:fill="FFFFFF"/>
        <w:spacing w:after="0" w:line="240" w:lineRule="auto"/>
        <w:jc w:val="both"/>
        <w:rPr>
          <w:rFonts w:ascii="Times New Roman" w:eastAsia="Times New Roman" w:hAnsi="Times New Roman" w:cs="Times New Roman"/>
          <w:sz w:val="20"/>
          <w:szCs w:val="20"/>
          <w:lang w:val="uk-UA"/>
        </w:rPr>
      </w:pPr>
      <w:r>
        <w:rPr>
          <w:sz w:val="20"/>
          <w:szCs w:val="20"/>
          <w:lang w:val="en"/>
        </w:rPr>
        <w:t>And</w:t>
      </w:r>
      <w:r w:rsidRPr="00D8358C">
        <w:rPr>
          <w:sz w:val="20"/>
          <w:szCs w:val="20"/>
          <w:lang w:val="en"/>
        </w:rPr>
        <w:t xml:space="preserve">tools, equipment and software, use is not provided. </w:t>
      </w:r>
    </w:p>
    <w:p w14:paraId="73AC7E9F" w14:textId="77777777" w:rsidR="00D8358C" w:rsidRPr="006D7759" w:rsidRDefault="00D8358C" w:rsidP="006D7759">
      <w:pPr>
        <w:shd w:val="clear" w:color="auto" w:fill="FFFFFF"/>
        <w:spacing w:after="0" w:line="240" w:lineRule="auto"/>
        <w:jc w:val="center"/>
        <w:rPr>
          <w:rFonts w:ascii="Times New Roman" w:eastAsia="Times New Roman" w:hAnsi="Times New Roman" w:cs="Times New Roman"/>
          <w:b/>
          <w:sz w:val="20"/>
          <w:szCs w:val="20"/>
          <w:lang w:val="uk-UA"/>
        </w:rPr>
      </w:pPr>
    </w:p>
    <w:p w14:paraId="3083EC44" w14:textId="7DBBF9C0" w:rsidR="006D7759" w:rsidRPr="006D7759" w:rsidRDefault="00D8358C" w:rsidP="006D7759">
      <w:pPr>
        <w:shd w:val="clear" w:color="auto" w:fill="FFFFFF"/>
        <w:spacing w:after="0" w:line="240" w:lineRule="auto"/>
        <w:jc w:val="center"/>
        <w:rPr>
          <w:rFonts w:ascii="Times New Roman" w:eastAsia="Times New Roman" w:hAnsi="Times New Roman" w:cs="Times New Roman"/>
          <w:b/>
          <w:sz w:val="24"/>
          <w:szCs w:val="24"/>
          <w:lang w:val="uk-UA"/>
        </w:rPr>
      </w:pPr>
      <w:r>
        <w:rPr>
          <w:b/>
          <w:sz w:val="24"/>
          <w:szCs w:val="24"/>
          <w:lang w:val="en"/>
        </w:rPr>
        <w:t>8</w:t>
      </w:r>
      <w:r w:rsidR="006D7759" w:rsidRPr="006D7759">
        <w:rPr>
          <w:b/>
          <w:sz w:val="24"/>
          <w:szCs w:val="24"/>
          <w:lang w:val="en"/>
        </w:rPr>
        <w:t>. RECOMMENDED SOURCES OF INFORMATION</w:t>
      </w:r>
    </w:p>
    <w:p w14:paraId="500BB4B5" w14:textId="77777777" w:rsidR="006D7759" w:rsidRPr="006D7759" w:rsidRDefault="006D7759" w:rsidP="006D7759">
      <w:pPr>
        <w:shd w:val="clear" w:color="auto" w:fill="FFFFFF"/>
        <w:spacing w:after="0" w:line="240" w:lineRule="auto"/>
        <w:jc w:val="center"/>
        <w:rPr>
          <w:rFonts w:ascii="Times New Roman" w:eastAsia="Times New Roman" w:hAnsi="Times New Roman" w:cs="Times New Roman"/>
          <w:b/>
          <w:bCs/>
          <w:spacing w:val="-6"/>
          <w:sz w:val="20"/>
          <w:szCs w:val="20"/>
          <w:lang w:val="uk-UA"/>
        </w:rPr>
      </w:pPr>
    </w:p>
    <w:p w14:paraId="6C2072F2" w14:textId="59DD1C1C" w:rsidR="006D7759" w:rsidRDefault="006D7759" w:rsidP="006D7759">
      <w:pPr>
        <w:shd w:val="clear" w:color="auto" w:fill="FFFFFF"/>
        <w:spacing w:after="0" w:line="240" w:lineRule="auto"/>
        <w:jc w:val="center"/>
        <w:rPr>
          <w:rFonts w:ascii="Times New Roman" w:eastAsia="Times New Roman" w:hAnsi="Times New Roman" w:cs="Times New Roman"/>
          <w:b/>
          <w:bCs/>
          <w:spacing w:val="-6"/>
          <w:sz w:val="24"/>
          <w:szCs w:val="24"/>
          <w:lang w:val="uk-UA"/>
        </w:rPr>
      </w:pPr>
      <w:r w:rsidRPr="006D7759">
        <w:rPr>
          <w:b/>
          <w:bCs/>
          <w:spacing w:val="-6"/>
          <w:sz w:val="24"/>
          <w:szCs w:val="24"/>
          <w:lang w:val="en"/>
        </w:rPr>
        <w:t>Basic literature</w:t>
      </w:r>
    </w:p>
    <w:p w14:paraId="128C5589" w14:textId="77777777" w:rsidR="00AC1B92" w:rsidRPr="006D7759" w:rsidRDefault="00AC1B92" w:rsidP="006D7759">
      <w:pPr>
        <w:shd w:val="clear" w:color="auto" w:fill="FFFFFF"/>
        <w:spacing w:after="0" w:line="240" w:lineRule="auto"/>
        <w:jc w:val="center"/>
        <w:rPr>
          <w:rFonts w:ascii="Times New Roman" w:eastAsia="Times New Roman" w:hAnsi="Times New Roman" w:cs="Times New Roman"/>
          <w:b/>
          <w:bCs/>
          <w:spacing w:val="-6"/>
          <w:sz w:val="24"/>
          <w:szCs w:val="24"/>
          <w:lang w:val="uk-UA"/>
        </w:rPr>
      </w:pPr>
    </w:p>
    <w:p w14:paraId="5D4AA41E" w14:textId="7D54E745" w:rsidR="00AC1B92" w:rsidRPr="00155283" w:rsidRDefault="00AC1B92" w:rsidP="00AC1B92">
      <w:pPr>
        <w:pStyle w:val="a5"/>
        <w:numPr>
          <w:ilvl w:val="0"/>
          <w:numId w:val="2"/>
        </w:numPr>
        <w:spacing w:before="60" w:after="0" w:line="240" w:lineRule="auto"/>
        <w:jc w:val="both"/>
        <w:rPr>
          <w:rFonts w:ascii="Times New Roman" w:eastAsia="Times New Roman" w:hAnsi="Times New Roman" w:cs="Times New Roman"/>
          <w:color w:val="000000"/>
          <w:sz w:val="24"/>
          <w:szCs w:val="24"/>
          <w:lang w:val="uk-UA" w:eastAsia="ru-RU"/>
        </w:rPr>
      </w:pPr>
      <w:r w:rsidRPr="00155283">
        <w:rPr>
          <w:color w:val="000000"/>
          <w:sz w:val="24"/>
          <w:szCs w:val="24"/>
          <w:lang w:val="en" w:eastAsia="ru-RU"/>
        </w:rPr>
        <w:t>V</w:t>
      </w:r>
      <w:r w:rsidRPr="00106ED3">
        <w:rPr>
          <w:color w:val="000000"/>
          <w:sz w:val="24"/>
          <w:szCs w:val="24"/>
          <w:lang w:val="uk-UA" w:eastAsia="ru-RU"/>
        </w:rPr>
        <w:t>.</w:t>
      </w:r>
      <w:r w:rsidRPr="00155283">
        <w:rPr>
          <w:color w:val="000000"/>
          <w:sz w:val="24"/>
          <w:szCs w:val="24"/>
          <w:lang w:val="en" w:eastAsia="ru-RU"/>
        </w:rPr>
        <w:t>D</w:t>
      </w:r>
      <w:r w:rsidRPr="00106ED3">
        <w:rPr>
          <w:color w:val="000000"/>
          <w:sz w:val="24"/>
          <w:szCs w:val="24"/>
          <w:lang w:val="uk-UA" w:eastAsia="ru-RU"/>
        </w:rPr>
        <w:t xml:space="preserve">. </w:t>
      </w:r>
      <w:proofErr w:type="spellStart"/>
      <w:r w:rsidRPr="00155283">
        <w:rPr>
          <w:color w:val="000000"/>
          <w:sz w:val="24"/>
          <w:szCs w:val="24"/>
          <w:lang w:val="en" w:eastAsia="ru-RU"/>
        </w:rPr>
        <w:t>Mishalov</w:t>
      </w:r>
      <w:proofErr w:type="spellEnd"/>
      <w:r w:rsidRPr="00106ED3">
        <w:rPr>
          <w:color w:val="000000"/>
          <w:sz w:val="24"/>
          <w:szCs w:val="24"/>
          <w:lang w:val="uk-UA" w:eastAsia="ru-RU"/>
        </w:rPr>
        <w:t xml:space="preserve">, </w:t>
      </w:r>
      <w:r w:rsidRPr="00155283">
        <w:rPr>
          <w:color w:val="000000"/>
          <w:sz w:val="24"/>
          <w:szCs w:val="24"/>
          <w:lang w:val="en" w:eastAsia="ru-RU"/>
        </w:rPr>
        <w:t>T</w:t>
      </w:r>
      <w:r w:rsidRPr="00106ED3">
        <w:rPr>
          <w:color w:val="000000"/>
          <w:sz w:val="24"/>
          <w:szCs w:val="24"/>
          <w:lang w:val="uk-UA" w:eastAsia="ru-RU"/>
        </w:rPr>
        <w:t>.</w:t>
      </w:r>
      <w:r w:rsidRPr="00155283">
        <w:rPr>
          <w:color w:val="000000"/>
          <w:sz w:val="24"/>
          <w:szCs w:val="24"/>
          <w:lang w:val="en" w:eastAsia="ru-RU"/>
        </w:rPr>
        <w:t>V</w:t>
      </w:r>
      <w:r w:rsidRPr="00106ED3">
        <w:rPr>
          <w:color w:val="000000"/>
          <w:sz w:val="24"/>
          <w:szCs w:val="24"/>
          <w:lang w:val="uk-UA" w:eastAsia="ru-RU"/>
        </w:rPr>
        <w:t xml:space="preserve">. </w:t>
      </w:r>
      <w:proofErr w:type="spellStart"/>
      <w:r w:rsidRPr="00155283">
        <w:rPr>
          <w:color w:val="000000"/>
          <w:sz w:val="24"/>
          <w:szCs w:val="24"/>
          <w:lang w:val="en" w:eastAsia="ru-RU"/>
        </w:rPr>
        <w:t>Khokholyeva</w:t>
      </w:r>
      <w:proofErr w:type="spellEnd"/>
      <w:r w:rsidRPr="00106ED3">
        <w:rPr>
          <w:color w:val="000000"/>
          <w:sz w:val="24"/>
          <w:szCs w:val="24"/>
          <w:lang w:val="uk-UA" w:eastAsia="ru-RU"/>
        </w:rPr>
        <w:t xml:space="preserve">, </w:t>
      </w:r>
      <w:r w:rsidRPr="00155283">
        <w:rPr>
          <w:color w:val="000000"/>
          <w:sz w:val="24"/>
          <w:szCs w:val="24"/>
          <w:lang w:val="en" w:eastAsia="ru-RU"/>
        </w:rPr>
        <w:t>V</w:t>
      </w:r>
      <w:r w:rsidRPr="00106ED3">
        <w:rPr>
          <w:color w:val="000000"/>
          <w:sz w:val="24"/>
          <w:szCs w:val="24"/>
          <w:lang w:val="uk-UA" w:eastAsia="ru-RU"/>
        </w:rPr>
        <w:t>.</w:t>
      </w:r>
      <w:r w:rsidRPr="00155283">
        <w:rPr>
          <w:color w:val="000000"/>
          <w:sz w:val="24"/>
          <w:szCs w:val="24"/>
          <w:lang w:val="en" w:eastAsia="ru-RU"/>
        </w:rPr>
        <w:t>T</w:t>
      </w:r>
      <w:r w:rsidRPr="00106ED3">
        <w:rPr>
          <w:color w:val="000000"/>
          <w:sz w:val="24"/>
          <w:szCs w:val="24"/>
          <w:lang w:val="uk-UA" w:eastAsia="ru-RU"/>
        </w:rPr>
        <w:t xml:space="preserve">. </w:t>
      </w:r>
      <w:proofErr w:type="spellStart"/>
      <w:r w:rsidRPr="00155283">
        <w:rPr>
          <w:color w:val="000000"/>
          <w:sz w:val="24"/>
          <w:szCs w:val="24"/>
          <w:lang w:val="en" w:eastAsia="ru-RU"/>
        </w:rPr>
        <w:t>Bachynskyy</w:t>
      </w:r>
      <w:proofErr w:type="spellEnd"/>
      <w:r w:rsidRPr="00106ED3">
        <w:rPr>
          <w:color w:val="000000"/>
          <w:sz w:val="24"/>
          <w:szCs w:val="24"/>
          <w:lang w:val="uk-UA" w:eastAsia="ru-RU"/>
        </w:rPr>
        <w:t xml:space="preserve">, </w:t>
      </w:r>
      <w:r w:rsidRPr="00155283">
        <w:rPr>
          <w:color w:val="000000"/>
          <w:sz w:val="24"/>
          <w:szCs w:val="24"/>
          <w:lang w:val="en" w:eastAsia="ru-RU"/>
        </w:rPr>
        <w:t>V</w:t>
      </w:r>
      <w:r w:rsidRPr="00106ED3">
        <w:rPr>
          <w:color w:val="000000"/>
          <w:sz w:val="24"/>
          <w:szCs w:val="24"/>
          <w:lang w:val="uk-UA" w:eastAsia="ru-RU"/>
        </w:rPr>
        <w:t>.</w:t>
      </w:r>
      <w:r w:rsidRPr="00155283">
        <w:rPr>
          <w:color w:val="000000"/>
          <w:sz w:val="24"/>
          <w:szCs w:val="24"/>
          <w:lang w:val="en" w:eastAsia="ru-RU"/>
        </w:rPr>
        <w:t>V</w:t>
      </w:r>
      <w:r w:rsidRPr="00106ED3">
        <w:rPr>
          <w:color w:val="000000"/>
          <w:sz w:val="24"/>
          <w:szCs w:val="24"/>
          <w:lang w:val="uk-UA" w:eastAsia="ru-RU"/>
        </w:rPr>
        <w:t xml:space="preserve">. </w:t>
      </w:r>
      <w:proofErr w:type="spellStart"/>
      <w:r w:rsidRPr="00155283">
        <w:rPr>
          <w:color w:val="000000"/>
          <w:sz w:val="24"/>
          <w:szCs w:val="24"/>
          <w:lang w:val="en" w:eastAsia="ru-RU"/>
        </w:rPr>
        <w:t>Voychenko</w:t>
      </w:r>
      <w:proofErr w:type="spellEnd"/>
      <w:r w:rsidRPr="00106ED3">
        <w:rPr>
          <w:color w:val="000000"/>
          <w:sz w:val="24"/>
          <w:szCs w:val="24"/>
          <w:lang w:val="uk-UA" w:eastAsia="ru-RU"/>
        </w:rPr>
        <w:t xml:space="preserve">, </w:t>
      </w:r>
      <w:r w:rsidRPr="00155283">
        <w:rPr>
          <w:color w:val="000000"/>
          <w:sz w:val="24"/>
          <w:szCs w:val="24"/>
          <w:lang w:val="en" w:eastAsia="ru-RU"/>
        </w:rPr>
        <w:t>G</w:t>
      </w:r>
      <w:r w:rsidRPr="00106ED3">
        <w:rPr>
          <w:color w:val="000000"/>
          <w:sz w:val="24"/>
          <w:szCs w:val="24"/>
          <w:lang w:val="uk-UA" w:eastAsia="ru-RU"/>
        </w:rPr>
        <w:t>.</w:t>
      </w:r>
      <w:r w:rsidRPr="00155283">
        <w:rPr>
          <w:color w:val="000000"/>
          <w:sz w:val="24"/>
          <w:szCs w:val="24"/>
          <w:lang w:val="en" w:eastAsia="ru-RU"/>
        </w:rPr>
        <w:t>F</w:t>
      </w:r>
      <w:r w:rsidRPr="00106ED3">
        <w:rPr>
          <w:color w:val="000000"/>
          <w:sz w:val="24"/>
          <w:szCs w:val="24"/>
          <w:lang w:val="uk-UA" w:eastAsia="ru-RU"/>
        </w:rPr>
        <w:t xml:space="preserve">. </w:t>
      </w:r>
      <w:proofErr w:type="spellStart"/>
      <w:r w:rsidRPr="00155283">
        <w:rPr>
          <w:color w:val="000000"/>
          <w:sz w:val="24"/>
          <w:szCs w:val="24"/>
          <w:lang w:val="en" w:eastAsia="ru-RU"/>
        </w:rPr>
        <w:t>Kryvda</w:t>
      </w:r>
      <w:proofErr w:type="spellEnd"/>
      <w:r w:rsidRPr="00106ED3">
        <w:rPr>
          <w:color w:val="000000"/>
          <w:sz w:val="24"/>
          <w:szCs w:val="24"/>
          <w:lang w:val="uk-UA" w:eastAsia="ru-RU"/>
        </w:rPr>
        <w:t xml:space="preserve">, </w:t>
      </w:r>
      <w:r w:rsidRPr="00155283">
        <w:rPr>
          <w:color w:val="000000"/>
          <w:sz w:val="24"/>
          <w:szCs w:val="24"/>
          <w:lang w:val="en" w:eastAsia="ru-RU"/>
        </w:rPr>
        <w:t>E</w:t>
      </w:r>
      <w:r w:rsidRPr="00106ED3">
        <w:rPr>
          <w:color w:val="000000"/>
          <w:sz w:val="24"/>
          <w:szCs w:val="24"/>
          <w:lang w:val="uk-UA" w:eastAsia="ru-RU"/>
        </w:rPr>
        <w:t>.</w:t>
      </w:r>
      <w:r w:rsidRPr="00155283">
        <w:rPr>
          <w:color w:val="000000"/>
          <w:sz w:val="24"/>
          <w:szCs w:val="24"/>
          <w:lang w:val="en" w:eastAsia="ru-RU"/>
        </w:rPr>
        <w:t>Y</w:t>
      </w:r>
      <w:r w:rsidRPr="00106ED3">
        <w:rPr>
          <w:color w:val="000000"/>
          <w:sz w:val="24"/>
          <w:szCs w:val="24"/>
          <w:lang w:val="uk-UA" w:eastAsia="ru-RU"/>
        </w:rPr>
        <w:t xml:space="preserve">. </w:t>
      </w:r>
      <w:proofErr w:type="spellStart"/>
      <w:r w:rsidRPr="00155283">
        <w:rPr>
          <w:color w:val="000000"/>
          <w:sz w:val="24"/>
          <w:szCs w:val="24"/>
          <w:lang w:val="en" w:eastAsia="ru-RU"/>
        </w:rPr>
        <w:t>Kostenko</w:t>
      </w:r>
      <w:proofErr w:type="spellEnd"/>
      <w:r w:rsidRPr="00106ED3">
        <w:rPr>
          <w:color w:val="000000"/>
          <w:sz w:val="24"/>
          <w:szCs w:val="24"/>
          <w:lang w:val="uk-UA" w:eastAsia="ru-RU"/>
        </w:rPr>
        <w:t xml:space="preserve">. </w:t>
      </w:r>
      <w:r w:rsidRPr="00155283">
        <w:rPr>
          <w:color w:val="000000"/>
          <w:sz w:val="24"/>
          <w:szCs w:val="24"/>
          <w:lang w:val="en" w:eastAsia="ru-RU"/>
        </w:rPr>
        <w:t xml:space="preserve">(edited by V.D. </w:t>
      </w:r>
      <w:proofErr w:type="spellStart"/>
      <w:r w:rsidRPr="00155283">
        <w:rPr>
          <w:color w:val="000000"/>
          <w:sz w:val="24"/>
          <w:szCs w:val="24"/>
          <w:lang w:val="en" w:eastAsia="ru-RU"/>
        </w:rPr>
        <w:t>Mishalov</w:t>
      </w:r>
      <w:proofErr w:type="spellEnd"/>
      <w:r w:rsidRPr="00155283">
        <w:rPr>
          <w:color w:val="000000"/>
          <w:sz w:val="24"/>
          <w:szCs w:val="24"/>
          <w:lang w:val="en" w:eastAsia="ru-RU"/>
        </w:rPr>
        <w:t>). Forensic dentistry. Textbook. – Kyiv. 2018. -575 p. (+167 ill.).</w:t>
      </w:r>
    </w:p>
    <w:p w14:paraId="321FB844" w14:textId="0FAC3A70" w:rsidR="00AC1B92" w:rsidRPr="00AC1B92" w:rsidRDefault="00AC1B92" w:rsidP="00AC1B92">
      <w:pPr>
        <w:pStyle w:val="a5"/>
        <w:numPr>
          <w:ilvl w:val="0"/>
          <w:numId w:val="2"/>
        </w:numPr>
        <w:spacing w:before="60" w:after="0" w:line="240" w:lineRule="auto"/>
        <w:jc w:val="both"/>
        <w:rPr>
          <w:rFonts w:ascii="Arial" w:eastAsia="Times New Roman" w:hAnsi="Arial" w:cs="Arial"/>
          <w:color w:val="000000"/>
          <w:sz w:val="18"/>
          <w:szCs w:val="18"/>
          <w:lang w:eastAsia="ru-RU"/>
        </w:rPr>
      </w:pPr>
      <w:proofErr w:type="spellStart"/>
      <w:r w:rsidRPr="00AC1B92">
        <w:rPr>
          <w:color w:val="000000"/>
          <w:sz w:val="24"/>
          <w:szCs w:val="24"/>
          <w:lang w:val="en" w:eastAsia="ru-RU"/>
        </w:rPr>
        <w:t>Zavalnyuk</w:t>
      </w:r>
      <w:proofErr w:type="spellEnd"/>
      <w:r w:rsidRPr="00AC1B92">
        <w:rPr>
          <w:color w:val="000000"/>
          <w:sz w:val="24"/>
          <w:szCs w:val="24"/>
          <w:lang w:val="en" w:eastAsia="ru-RU"/>
        </w:rPr>
        <w:t xml:space="preserve"> A.H. Forensic Medicine: Course of Lectures. – 2nd edition, revised and supplemented. - </w:t>
      </w:r>
      <w:proofErr w:type="spellStart"/>
      <w:proofErr w:type="gramStart"/>
      <w:r w:rsidRPr="00AC1B92">
        <w:rPr>
          <w:color w:val="000000"/>
          <w:sz w:val="24"/>
          <w:szCs w:val="24"/>
          <w:lang w:val="en" w:eastAsia="ru-RU"/>
        </w:rPr>
        <w:t>Ternopil:Ukrmedkniga</w:t>
      </w:r>
      <w:proofErr w:type="spellEnd"/>
      <w:proofErr w:type="gramEnd"/>
      <w:r w:rsidRPr="00AC1B92">
        <w:rPr>
          <w:color w:val="000000"/>
          <w:sz w:val="24"/>
          <w:szCs w:val="24"/>
          <w:lang w:val="en" w:eastAsia="ru-RU"/>
        </w:rPr>
        <w:t>, 2006.- 672p.</w:t>
      </w:r>
    </w:p>
    <w:p w14:paraId="05ECD2A9" w14:textId="5282A36C" w:rsidR="00AC1B92" w:rsidRPr="00106ED3" w:rsidRDefault="00AC1B92" w:rsidP="00AC1B92">
      <w:pPr>
        <w:pStyle w:val="a5"/>
        <w:numPr>
          <w:ilvl w:val="0"/>
          <w:numId w:val="2"/>
        </w:numPr>
        <w:spacing w:before="60" w:after="0" w:line="240" w:lineRule="auto"/>
        <w:jc w:val="both"/>
        <w:rPr>
          <w:rFonts w:ascii="Arial" w:eastAsia="Times New Roman" w:hAnsi="Arial" w:cs="Arial"/>
          <w:color w:val="000000"/>
          <w:sz w:val="18"/>
          <w:szCs w:val="18"/>
          <w:lang w:val="en-US" w:eastAsia="ru-RU"/>
        </w:rPr>
      </w:pPr>
      <w:r w:rsidRPr="00AC1B92">
        <w:rPr>
          <w:color w:val="000000"/>
          <w:sz w:val="24"/>
          <w:szCs w:val="24"/>
          <w:lang w:val="en" w:eastAsia="ru-RU"/>
        </w:rPr>
        <w:t>Moskalenko V.F., Mykhailychenko B.V. Forensic medicine. – K.: VSV "Medicine". – 2011. – 447 p.</w:t>
      </w:r>
    </w:p>
    <w:p w14:paraId="695A5B95" w14:textId="76F2ACDC" w:rsidR="00AC1B92" w:rsidRPr="00106ED3" w:rsidRDefault="00AC1B92" w:rsidP="00AC1B92">
      <w:pPr>
        <w:pStyle w:val="a5"/>
        <w:numPr>
          <w:ilvl w:val="0"/>
          <w:numId w:val="2"/>
        </w:numPr>
        <w:spacing w:before="60" w:after="0" w:line="240" w:lineRule="auto"/>
        <w:jc w:val="both"/>
        <w:rPr>
          <w:rFonts w:ascii="Arial" w:eastAsia="Times New Roman" w:hAnsi="Arial" w:cs="Arial"/>
          <w:color w:val="000000"/>
          <w:sz w:val="18"/>
          <w:szCs w:val="18"/>
          <w:lang w:val="en-US" w:eastAsia="ru-RU"/>
        </w:rPr>
      </w:pPr>
      <w:proofErr w:type="spellStart"/>
      <w:r w:rsidRPr="00AC1B92">
        <w:rPr>
          <w:color w:val="000000"/>
          <w:sz w:val="24"/>
          <w:szCs w:val="24"/>
          <w:lang w:val="en" w:eastAsia="ru-RU"/>
        </w:rPr>
        <w:lastRenderedPageBreak/>
        <w:t>A.</w:t>
      </w:r>
      <w:proofErr w:type="gramStart"/>
      <w:r w:rsidRPr="00AC1B92">
        <w:rPr>
          <w:color w:val="000000"/>
          <w:sz w:val="24"/>
          <w:szCs w:val="24"/>
          <w:lang w:val="en" w:eastAsia="ru-RU"/>
        </w:rPr>
        <w:t>A.Babanin</w:t>
      </w:r>
      <w:proofErr w:type="spellEnd"/>
      <w:proofErr w:type="gramEnd"/>
      <w:r w:rsidRPr="00AC1B92">
        <w:rPr>
          <w:color w:val="000000"/>
          <w:sz w:val="24"/>
          <w:szCs w:val="24"/>
          <w:lang w:val="en" w:eastAsia="ru-RU"/>
        </w:rPr>
        <w:t xml:space="preserve">, </w:t>
      </w:r>
      <w:proofErr w:type="spellStart"/>
      <w:r w:rsidRPr="00AC1B92">
        <w:rPr>
          <w:color w:val="000000"/>
          <w:sz w:val="24"/>
          <w:szCs w:val="24"/>
          <w:lang w:val="en" w:eastAsia="ru-RU"/>
        </w:rPr>
        <w:t>V.D.Mishalov</w:t>
      </w:r>
      <w:proofErr w:type="spellEnd"/>
      <w:r w:rsidRPr="00AC1B92">
        <w:rPr>
          <w:color w:val="000000"/>
          <w:sz w:val="24"/>
          <w:szCs w:val="24"/>
          <w:lang w:val="en" w:eastAsia="ru-RU"/>
        </w:rPr>
        <w:t xml:space="preserve">, </w:t>
      </w:r>
      <w:proofErr w:type="spellStart"/>
      <w:r w:rsidRPr="00AC1B92">
        <w:rPr>
          <w:color w:val="000000"/>
          <w:sz w:val="24"/>
          <w:szCs w:val="24"/>
          <w:lang w:val="en" w:eastAsia="ru-RU"/>
        </w:rPr>
        <w:t>O.V.Bilovitsky</w:t>
      </w:r>
      <w:proofErr w:type="spellEnd"/>
      <w:r w:rsidRPr="00AC1B92">
        <w:rPr>
          <w:color w:val="000000"/>
          <w:sz w:val="24"/>
          <w:szCs w:val="24"/>
          <w:lang w:val="en" w:eastAsia="ru-RU"/>
        </w:rPr>
        <w:t xml:space="preserve">, </w:t>
      </w:r>
      <w:proofErr w:type="spellStart"/>
      <w:r w:rsidRPr="00AC1B92">
        <w:rPr>
          <w:color w:val="000000"/>
          <w:sz w:val="24"/>
          <w:szCs w:val="24"/>
          <w:lang w:val="en" w:eastAsia="ru-RU"/>
        </w:rPr>
        <w:t>O.Yu.Skrebkova</w:t>
      </w:r>
      <w:proofErr w:type="spellEnd"/>
      <w:r w:rsidRPr="00AC1B92">
        <w:rPr>
          <w:color w:val="000000"/>
          <w:sz w:val="24"/>
          <w:szCs w:val="24"/>
          <w:lang w:val="en" w:eastAsia="ru-RU"/>
        </w:rPr>
        <w:t xml:space="preserve"> Forensic medicine: textbook. – Simferopol: Nata, 2012. – 580 p.</w:t>
      </w:r>
    </w:p>
    <w:p w14:paraId="4A785A31" w14:textId="14016AB7" w:rsidR="00AC1B92" w:rsidRPr="00106ED3" w:rsidRDefault="00AC1B92" w:rsidP="00AC1B92">
      <w:pPr>
        <w:pStyle w:val="a5"/>
        <w:numPr>
          <w:ilvl w:val="0"/>
          <w:numId w:val="2"/>
        </w:numPr>
        <w:spacing w:before="60" w:after="0" w:line="240" w:lineRule="auto"/>
        <w:jc w:val="both"/>
        <w:rPr>
          <w:rFonts w:ascii="Arial" w:eastAsia="Times New Roman" w:hAnsi="Arial" w:cs="Arial"/>
          <w:color w:val="000000"/>
          <w:sz w:val="18"/>
          <w:szCs w:val="18"/>
          <w:lang w:val="en-US" w:eastAsia="ru-RU"/>
        </w:rPr>
      </w:pPr>
      <w:r w:rsidRPr="00AC1B92">
        <w:rPr>
          <w:color w:val="000000"/>
          <w:sz w:val="24"/>
          <w:szCs w:val="24"/>
          <w:lang w:val="en" w:eastAsia="ru-RU"/>
        </w:rPr>
        <w:t xml:space="preserve">Forensic Medicine: Textbook / Ed. </w:t>
      </w:r>
      <w:proofErr w:type="spellStart"/>
      <w:proofErr w:type="gramStart"/>
      <w:r w:rsidRPr="00AC1B92">
        <w:rPr>
          <w:color w:val="000000"/>
          <w:sz w:val="24"/>
          <w:szCs w:val="24"/>
          <w:lang w:val="en" w:eastAsia="ru-RU"/>
        </w:rPr>
        <w:t>B.Mykhailychenko</w:t>
      </w:r>
      <w:proofErr w:type="spellEnd"/>
      <w:proofErr w:type="gramEnd"/>
      <w:r w:rsidRPr="00AC1B92">
        <w:rPr>
          <w:color w:val="000000"/>
          <w:sz w:val="24"/>
          <w:szCs w:val="24"/>
          <w:lang w:val="en" w:eastAsia="ru-RU"/>
        </w:rPr>
        <w:t xml:space="preserve">. - K.:MP </w:t>
      </w:r>
      <w:proofErr w:type="spellStart"/>
      <w:r w:rsidRPr="00AC1B92">
        <w:rPr>
          <w:color w:val="000000"/>
          <w:sz w:val="24"/>
          <w:szCs w:val="24"/>
          <w:lang w:val="en" w:eastAsia="ru-RU"/>
        </w:rPr>
        <w:t>Lesya</w:t>
      </w:r>
      <w:proofErr w:type="spellEnd"/>
      <w:r w:rsidRPr="00AC1B92">
        <w:rPr>
          <w:color w:val="000000"/>
          <w:sz w:val="24"/>
          <w:szCs w:val="24"/>
          <w:lang w:val="en" w:eastAsia="ru-RU"/>
        </w:rPr>
        <w:t>, 2001. – 416 p.</w:t>
      </w:r>
    </w:p>
    <w:p w14:paraId="0628D555" w14:textId="0BA2BFBC" w:rsidR="00AC1B92" w:rsidRPr="00106ED3" w:rsidRDefault="00AC1B92" w:rsidP="00AC1B92">
      <w:pPr>
        <w:pStyle w:val="a5"/>
        <w:numPr>
          <w:ilvl w:val="0"/>
          <w:numId w:val="2"/>
        </w:numPr>
        <w:spacing w:before="60" w:after="0" w:line="240" w:lineRule="auto"/>
        <w:jc w:val="both"/>
        <w:rPr>
          <w:rFonts w:ascii="Arial" w:eastAsia="Times New Roman" w:hAnsi="Arial" w:cs="Arial"/>
          <w:color w:val="000000"/>
          <w:sz w:val="18"/>
          <w:szCs w:val="18"/>
          <w:lang w:val="en-US" w:eastAsia="ru-RU"/>
        </w:rPr>
      </w:pPr>
      <w:proofErr w:type="spellStart"/>
      <w:r w:rsidRPr="00AC1B92">
        <w:rPr>
          <w:color w:val="000000"/>
          <w:sz w:val="24"/>
          <w:szCs w:val="24"/>
          <w:lang w:val="en" w:eastAsia="ru-RU"/>
        </w:rPr>
        <w:t>Zavalnyuk</w:t>
      </w:r>
      <w:proofErr w:type="spellEnd"/>
      <w:r w:rsidRPr="00AC1B92">
        <w:rPr>
          <w:color w:val="000000"/>
          <w:sz w:val="24"/>
          <w:szCs w:val="24"/>
          <w:lang w:val="en" w:eastAsia="ru-RU"/>
        </w:rPr>
        <w:t xml:space="preserve"> </w:t>
      </w:r>
      <w:proofErr w:type="spellStart"/>
      <w:r w:rsidRPr="00AC1B92">
        <w:rPr>
          <w:color w:val="000000"/>
          <w:sz w:val="24"/>
          <w:szCs w:val="24"/>
          <w:lang w:val="en" w:eastAsia="ru-RU"/>
        </w:rPr>
        <w:t>A.Kh</w:t>
      </w:r>
      <w:proofErr w:type="spellEnd"/>
      <w:r w:rsidRPr="00AC1B92">
        <w:rPr>
          <w:color w:val="000000"/>
          <w:sz w:val="24"/>
          <w:szCs w:val="24"/>
          <w:lang w:val="en" w:eastAsia="ru-RU"/>
        </w:rPr>
        <w:t xml:space="preserve">., </w:t>
      </w:r>
      <w:proofErr w:type="spellStart"/>
      <w:r w:rsidRPr="00AC1B92">
        <w:rPr>
          <w:color w:val="000000"/>
          <w:sz w:val="24"/>
          <w:szCs w:val="24"/>
          <w:lang w:val="en" w:eastAsia="ru-RU"/>
        </w:rPr>
        <w:t>Franchuk</w:t>
      </w:r>
      <w:proofErr w:type="spellEnd"/>
      <w:r w:rsidRPr="00AC1B92">
        <w:rPr>
          <w:color w:val="000000"/>
          <w:sz w:val="24"/>
          <w:szCs w:val="24"/>
          <w:lang w:val="en" w:eastAsia="ru-RU"/>
        </w:rPr>
        <w:t xml:space="preserve"> V.V. Forensic medicine: Textbook. Pic. - e-book. - </w:t>
      </w:r>
      <w:proofErr w:type="spellStart"/>
      <w:r w:rsidRPr="00AC1B92">
        <w:rPr>
          <w:color w:val="000000"/>
          <w:sz w:val="24"/>
          <w:szCs w:val="24"/>
          <w:lang w:val="en" w:eastAsia="ru-RU"/>
        </w:rPr>
        <w:t>Ternopil</w:t>
      </w:r>
      <w:proofErr w:type="spellEnd"/>
      <w:r w:rsidRPr="00AC1B92">
        <w:rPr>
          <w:color w:val="000000"/>
          <w:sz w:val="24"/>
          <w:szCs w:val="24"/>
          <w:lang w:val="en" w:eastAsia="ru-RU"/>
        </w:rPr>
        <w:t xml:space="preserve">: </w:t>
      </w:r>
      <w:proofErr w:type="spellStart"/>
      <w:r w:rsidRPr="00AC1B92">
        <w:rPr>
          <w:color w:val="000000"/>
          <w:sz w:val="24"/>
          <w:szCs w:val="24"/>
          <w:lang w:val="en" w:eastAsia="ru-RU"/>
        </w:rPr>
        <w:t>Ukrmedkniga</w:t>
      </w:r>
      <w:proofErr w:type="spellEnd"/>
      <w:r w:rsidRPr="00AC1B92">
        <w:rPr>
          <w:color w:val="000000"/>
          <w:sz w:val="24"/>
          <w:szCs w:val="24"/>
          <w:lang w:val="en" w:eastAsia="ru-RU"/>
        </w:rPr>
        <w:t>. - 2005.</w:t>
      </w:r>
    </w:p>
    <w:p w14:paraId="678CD4F3" w14:textId="3E9D4A01" w:rsidR="00AC1B92" w:rsidRPr="00106ED3" w:rsidRDefault="00AC1B92" w:rsidP="00AC1B92">
      <w:pPr>
        <w:pStyle w:val="a5"/>
        <w:numPr>
          <w:ilvl w:val="0"/>
          <w:numId w:val="2"/>
        </w:numPr>
        <w:spacing w:before="60" w:after="0" w:line="240" w:lineRule="auto"/>
        <w:jc w:val="both"/>
        <w:rPr>
          <w:rFonts w:ascii="Arial" w:eastAsia="Times New Roman" w:hAnsi="Arial" w:cs="Arial"/>
          <w:color w:val="000000"/>
          <w:sz w:val="18"/>
          <w:szCs w:val="18"/>
          <w:lang w:val="en-US" w:eastAsia="ru-RU"/>
        </w:rPr>
      </w:pPr>
      <w:r w:rsidRPr="00AC1B92">
        <w:rPr>
          <w:color w:val="000000"/>
          <w:sz w:val="24"/>
          <w:szCs w:val="24"/>
          <w:lang w:val="en" w:eastAsia="ru-RU"/>
        </w:rPr>
        <w:t xml:space="preserve">Medical jurisprudence / </w:t>
      </w:r>
      <w:proofErr w:type="spellStart"/>
      <w:r w:rsidRPr="00AC1B92">
        <w:rPr>
          <w:color w:val="000000"/>
          <w:sz w:val="24"/>
          <w:szCs w:val="24"/>
          <w:lang w:val="en" w:eastAsia="ru-RU"/>
        </w:rPr>
        <w:t>A.</w:t>
      </w:r>
      <w:proofErr w:type="gramStart"/>
      <w:r w:rsidRPr="00AC1B92">
        <w:rPr>
          <w:color w:val="000000"/>
          <w:sz w:val="24"/>
          <w:szCs w:val="24"/>
          <w:lang w:val="en" w:eastAsia="ru-RU"/>
        </w:rPr>
        <w:t>A.Babanin</w:t>
      </w:r>
      <w:proofErr w:type="spellEnd"/>
      <w:proofErr w:type="gramEnd"/>
      <w:r w:rsidRPr="00AC1B92">
        <w:rPr>
          <w:color w:val="000000"/>
          <w:sz w:val="24"/>
          <w:szCs w:val="24"/>
          <w:lang w:val="en" w:eastAsia="ru-RU"/>
        </w:rPr>
        <w:t xml:space="preserve">, </w:t>
      </w:r>
      <w:proofErr w:type="spellStart"/>
      <w:r w:rsidRPr="00AC1B92">
        <w:rPr>
          <w:color w:val="000000"/>
          <w:sz w:val="24"/>
          <w:szCs w:val="24"/>
          <w:lang w:val="en" w:eastAsia="ru-RU"/>
        </w:rPr>
        <w:t>O.O.Mironova</w:t>
      </w:r>
      <w:proofErr w:type="spellEnd"/>
      <w:r w:rsidRPr="00AC1B92">
        <w:rPr>
          <w:color w:val="000000"/>
          <w:sz w:val="24"/>
          <w:szCs w:val="24"/>
          <w:lang w:val="en" w:eastAsia="ru-RU"/>
        </w:rPr>
        <w:t xml:space="preserve">, </w:t>
      </w:r>
      <w:proofErr w:type="spellStart"/>
      <w:r w:rsidRPr="00AC1B92">
        <w:rPr>
          <w:color w:val="000000"/>
          <w:sz w:val="24"/>
          <w:szCs w:val="24"/>
          <w:lang w:val="en" w:eastAsia="ru-RU"/>
        </w:rPr>
        <w:t>O.V.Bilovytsky</w:t>
      </w:r>
      <w:proofErr w:type="spellEnd"/>
      <w:r w:rsidRPr="00AC1B92">
        <w:rPr>
          <w:color w:val="000000"/>
          <w:sz w:val="24"/>
          <w:szCs w:val="24"/>
          <w:lang w:val="en" w:eastAsia="ru-RU"/>
        </w:rPr>
        <w:t xml:space="preserve">, </w:t>
      </w:r>
      <w:proofErr w:type="spellStart"/>
      <w:r w:rsidRPr="00AC1B92">
        <w:rPr>
          <w:color w:val="000000"/>
          <w:sz w:val="24"/>
          <w:szCs w:val="24"/>
          <w:lang w:val="en" w:eastAsia="ru-RU"/>
        </w:rPr>
        <w:t>O.Yu.Skrebkova</w:t>
      </w:r>
      <w:proofErr w:type="spellEnd"/>
      <w:r w:rsidRPr="00AC1B92">
        <w:rPr>
          <w:color w:val="000000"/>
          <w:sz w:val="24"/>
          <w:szCs w:val="24"/>
          <w:lang w:val="en" w:eastAsia="ru-RU"/>
        </w:rPr>
        <w:t>. – Simferopol: Nata, 2012. – 552 p.</w:t>
      </w:r>
    </w:p>
    <w:p w14:paraId="20D25B86" w14:textId="668054F8" w:rsidR="00AC1B92" w:rsidRPr="00106ED3" w:rsidRDefault="00AC1B92" w:rsidP="00AC1B92">
      <w:pPr>
        <w:pStyle w:val="a5"/>
        <w:numPr>
          <w:ilvl w:val="0"/>
          <w:numId w:val="2"/>
        </w:numPr>
        <w:spacing w:before="60" w:after="0" w:line="240" w:lineRule="auto"/>
        <w:jc w:val="both"/>
        <w:rPr>
          <w:rFonts w:ascii="Arial" w:eastAsia="Times New Roman" w:hAnsi="Arial" w:cs="Arial"/>
          <w:color w:val="000000"/>
          <w:sz w:val="18"/>
          <w:szCs w:val="18"/>
          <w:lang w:val="en-US" w:eastAsia="ru-RU"/>
        </w:rPr>
      </w:pPr>
      <w:r w:rsidRPr="00AC1B92">
        <w:rPr>
          <w:color w:val="000000"/>
          <w:sz w:val="24"/>
          <w:szCs w:val="24"/>
          <w:lang w:val="en" w:eastAsia="ru-RU"/>
        </w:rPr>
        <w:t xml:space="preserve">Moskalenko V.F., </w:t>
      </w:r>
      <w:proofErr w:type="spellStart"/>
      <w:r w:rsidRPr="00AC1B92">
        <w:rPr>
          <w:color w:val="000000"/>
          <w:sz w:val="24"/>
          <w:szCs w:val="24"/>
          <w:lang w:val="en" w:eastAsia="ru-RU"/>
        </w:rPr>
        <w:t>Mykhailychenko</w:t>
      </w:r>
      <w:proofErr w:type="spellEnd"/>
      <w:r w:rsidRPr="00AC1B92">
        <w:rPr>
          <w:color w:val="000000"/>
          <w:sz w:val="24"/>
          <w:szCs w:val="24"/>
          <w:lang w:val="en" w:eastAsia="ru-RU"/>
        </w:rPr>
        <w:t xml:space="preserve"> B.V. Medical legislation: legal regulation of medical activity. – K.: VSV "Medicine". – 2011. – 495 p.</w:t>
      </w:r>
    </w:p>
    <w:p w14:paraId="410DF713" w14:textId="5858E479" w:rsidR="00AC1B92" w:rsidRPr="00106ED3" w:rsidRDefault="00AC1B92" w:rsidP="00AC1B92">
      <w:pPr>
        <w:pStyle w:val="a5"/>
        <w:numPr>
          <w:ilvl w:val="0"/>
          <w:numId w:val="2"/>
        </w:numPr>
        <w:spacing w:before="60" w:after="0" w:line="240" w:lineRule="auto"/>
        <w:jc w:val="both"/>
        <w:rPr>
          <w:rFonts w:ascii="Arial" w:eastAsia="Times New Roman" w:hAnsi="Arial" w:cs="Arial"/>
          <w:color w:val="000000"/>
          <w:sz w:val="18"/>
          <w:szCs w:val="18"/>
          <w:lang w:val="en-US" w:eastAsia="ru-RU"/>
        </w:rPr>
      </w:pPr>
      <w:proofErr w:type="spellStart"/>
      <w:r w:rsidRPr="00AC1B92">
        <w:rPr>
          <w:color w:val="000000"/>
          <w:sz w:val="24"/>
          <w:szCs w:val="24"/>
          <w:lang w:val="en" w:eastAsia="ru-RU"/>
        </w:rPr>
        <w:t>Mukhanov</w:t>
      </w:r>
      <w:proofErr w:type="spellEnd"/>
      <w:r w:rsidRPr="00AC1B92">
        <w:rPr>
          <w:color w:val="000000"/>
          <w:sz w:val="24"/>
          <w:szCs w:val="24"/>
          <w:lang w:val="en" w:eastAsia="ru-RU"/>
        </w:rPr>
        <w:t xml:space="preserve"> A.I. Atlas of forensic study of blunt injury. – Ternopil: TSMU, 2009. – 324 p.</w:t>
      </w:r>
    </w:p>
    <w:p w14:paraId="4FCC741C" w14:textId="418C97C6" w:rsidR="00AC1B92" w:rsidRPr="00106ED3" w:rsidRDefault="00AC1B92" w:rsidP="00AC1B92">
      <w:pPr>
        <w:pStyle w:val="a5"/>
        <w:numPr>
          <w:ilvl w:val="0"/>
          <w:numId w:val="2"/>
        </w:numPr>
        <w:spacing w:before="60" w:after="0" w:line="240" w:lineRule="auto"/>
        <w:jc w:val="both"/>
        <w:rPr>
          <w:rFonts w:ascii="Arial" w:eastAsia="Times New Roman" w:hAnsi="Arial" w:cs="Arial"/>
          <w:color w:val="000000"/>
          <w:sz w:val="18"/>
          <w:szCs w:val="18"/>
          <w:lang w:val="en-US" w:eastAsia="ru-RU"/>
        </w:rPr>
      </w:pPr>
      <w:proofErr w:type="spellStart"/>
      <w:r w:rsidRPr="00AC1B92">
        <w:rPr>
          <w:color w:val="000000"/>
          <w:sz w:val="24"/>
          <w:szCs w:val="24"/>
          <w:lang w:val="en" w:eastAsia="ru-RU"/>
        </w:rPr>
        <w:t>Zavalnyuk</w:t>
      </w:r>
      <w:proofErr w:type="spellEnd"/>
      <w:r w:rsidRPr="00AC1B92">
        <w:rPr>
          <w:color w:val="000000"/>
          <w:sz w:val="24"/>
          <w:szCs w:val="24"/>
          <w:lang w:val="en" w:eastAsia="ru-RU"/>
        </w:rPr>
        <w:t xml:space="preserve"> </w:t>
      </w:r>
      <w:proofErr w:type="spellStart"/>
      <w:r w:rsidRPr="00AC1B92">
        <w:rPr>
          <w:color w:val="000000"/>
          <w:sz w:val="24"/>
          <w:szCs w:val="24"/>
          <w:lang w:val="en" w:eastAsia="ru-RU"/>
        </w:rPr>
        <w:t>A.Kh</w:t>
      </w:r>
      <w:proofErr w:type="spellEnd"/>
      <w:r w:rsidRPr="00AC1B92">
        <w:rPr>
          <w:color w:val="000000"/>
          <w:sz w:val="24"/>
          <w:szCs w:val="24"/>
          <w:lang w:val="en" w:eastAsia="ru-RU"/>
        </w:rPr>
        <w:t xml:space="preserve">., </w:t>
      </w:r>
      <w:proofErr w:type="spellStart"/>
      <w:r w:rsidRPr="00AC1B92">
        <w:rPr>
          <w:color w:val="000000"/>
          <w:sz w:val="24"/>
          <w:szCs w:val="24"/>
          <w:lang w:val="en" w:eastAsia="ru-RU"/>
        </w:rPr>
        <w:t>Kryvda</w:t>
      </w:r>
      <w:proofErr w:type="spellEnd"/>
      <w:r w:rsidRPr="00AC1B92">
        <w:rPr>
          <w:color w:val="000000"/>
          <w:sz w:val="24"/>
          <w:szCs w:val="24"/>
          <w:lang w:val="en" w:eastAsia="ru-RU"/>
        </w:rPr>
        <w:t xml:space="preserve"> G.F., </w:t>
      </w:r>
      <w:proofErr w:type="spellStart"/>
      <w:r w:rsidRPr="00AC1B92">
        <w:rPr>
          <w:color w:val="000000"/>
          <w:sz w:val="24"/>
          <w:szCs w:val="24"/>
          <w:lang w:val="en" w:eastAsia="ru-RU"/>
        </w:rPr>
        <w:t>Yukhymets</w:t>
      </w:r>
      <w:proofErr w:type="spellEnd"/>
      <w:r w:rsidRPr="00AC1B92">
        <w:rPr>
          <w:color w:val="000000"/>
          <w:sz w:val="24"/>
          <w:szCs w:val="24"/>
          <w:lang w:val="en" w:eastAsia="ru-RU"/>
        </w:rPr>
        <w:t xml:space="preserve"> I.O. Ethical and legal aspects of medical activity in Ukraine: Monograph. - Odessa: </w:t>
      </w:r>
      <w:proofErr w:type="spellStart"/>
      <w:r w:rsidRPr="00AC1B92">
        <w:rPr>
          <w:color w:val="000000"/>
          <w:sz w:val="24"/>
          <w:szCs w:val="24"/>
          <w:lang w:val="en" w:eastAsia="ru-RU"/>
        </w:rPr>
        <w:t>Astroprint</w:t>
      </w:r>
      <w:proofErr w:type="spellEnd"/>
      <w:r w:rsidRPr="00AC1B92">
        <w:rPr>
          <w:color w:val="000000"/>
          <w:sz w:val="24"/>
          <w:szCs w:val="24"/>
          <w:lang w:val="en" w:eastAsia="ru-RU"/>
        </w:rPr>
        <w:t>, 2009. – 192 p.</w:t>
      </w:r>
    </w:p>
    <w:p w14:paraId="718F38B3" w14:textId="4AC128FD" w:rsidR="00AC1B92" w:rsidRPr="00106ED3" w:rsidRDefault="00AC1B92" w:rsidP="00AC1B92">
      <w:pPr>
        <w:pStyle w:val="a5"/>
        <w:numPr>
          <w:ilvl w:val="0"/>
          <w:numId w:val="2"/>
        </w:numPr>
        <w:spacing w:before="60" w:after="0" w:line="240" w:lineRule="auto"/>
        <w:jc w:val="both"/>
        <w:rPr>
          <w:rFonts w:ascii="Arial" w:eastAsia="Times New Roman" w:hAnsi="Arial" w:cs="Arial"/>
          <w:color w:val="000000"/>
          <w:sz w:val="18"/>
          <w:szCs w:val="18"/>
          <w:lang w:val="en-US" w:eastAsia="ru-RU"/>
        </w:rPr>
      </w:pPr>
      <w:r w:rsidRPr="00AC1B92">
        <w:rPr>
          <w:color w:val="000000"/>
          <w:sz w:val="24"/>
          <w:szCs w:val="24"/>
          <w:lang w:val="en" w:eastAsia="ru-RU"/>
        </w:rPr>
        <w:t xml:space="preserve">Forensic medicine (in diagrams, tables and figures): Textbook / A.S. </w:t>
      </w:r>
      <w:proofErr w:type="spellStart"/>
      <w:r w:rsidRPr="00AC1B92">
        <w:rPr>
          <w:color w:val="000000"/>
          <w:sz w:val="24"/>
          <w:szCs w:val="24"/>
          <w:lang w:val="en" w:eastAsia="ru-RU"/>
        </w:rPr>
        <w:t>Lisovy</w:t>
      </w:r>
      <w:proofErr w:type="spellEnd"/>
      <w:r w:rsidRPr="00AC1B92">
        <w:rPr>
          <w:color w:val="000000"/>
          <w:sz w:val="24"/>
          <w:szCs w:val="24"/>
          <w:lang w:val="en" w:eastAsia="ru-RU"/>
        </w:rPr>
        <w:t xml:space="preserve"> and others. - K.: </w:t>
      </w:r>
      <w:proofErr w:type="spellStart"/>
      <w:r w:rsidRPr="00AC1B92">
        <w:rPr>
          <w:color w:val="000000"/>
          <w:sz w:val="24"/>
          <w:szCs w:val="24"/>
          <w:lang w:val="en" w:eastAsia="ru-RU"/>
        </w:rPr>
        <w:t>Atika</w:t>
      </w:r>
      <w:proofErr w:type="spellEnd"/>
      <w:r w:rsidRPr="00AC1B92">
        <w:rPr>
          <w:color w:val="000000"/>
          <w:sz w:val="24"/>
          <w:szCs w:val="24"/>
          <w:lang w:val="en" w:eastAsia="ru-RU"/>
        </w:rPr>
        <w:t>, 2007. – 412 p.</w:t>
      </w:r>
    </w:p>
    <w:p w14:paraId="5402A452" w14:textId="11A614FF" w:rsidR="00AC1B92" w:rsidRPr="00106ED3" w:rsidRDefault="00AC1B92" w:rsidP="00AC1B92">
      <w:pPr>
        <w:shd w:val="clear" w:color="auto" w:fill="FFFFFF"/>
        <w:spacing w:after="0" w:line="240" w:lineRule="auto"/>
        <w:contextualSpacing/>
        <w:jc w:val="both"/>
        <w:rPr>
          <w:rFonts w:ascii="Times New Roman" w:eastAsia="Times New Roman" w:hAnsi="Times New Roman" w:cs="Times New Roman"/>
          <w:bCs/>
          <w:spacing w:val="-6"/>
          <w:sz w:val="24"/>
          <w:szCs w:val="24"/>
          <w:lang w:val="en-US"/>
        </w:rPr>
      </w:pPr>
    </w:p>
    <w:p w14:paraId="7ABF0DD8" w14:textId="77777777" w:rsidR="006D7759" w:rsidRPr="006D7759" w:rsidRDefault="006D7759" w:rsidP="006D7759">
      <w:pPr>
        <w:shd w:val="clear" w:color="auto" w:fill="FFFFFF"/>
        <w:spacing w:after="0" w:line="240" w:lineRule="auto"/>
        <w:jc w:val="center"/>
        <w:rPr>
          <w:rFonts w:ascii="Times New Roman" w:eastAsia="Times New Roman" w:hAnsi="Times New Roman" w:cs="Times New Roman"/>
          <w:b/>
          <w:bCs/>
          <w:spacing w:val="-6"/>
          <w:sz w:val="24"/>
          <w:szCs w:val="24"/>
          <w:lang w:val="uk-UA"/>
        </w:rPr>
      </w:pPr>
      <w:r w:rsidRPr="006D7759">
        <w:rPr>
          <w:b/>
          <w:bCs/>
          <w:spacing w:val="-6"/>
          <w:sz w:val="24"/>
          <w:szCs w:val="24"/>
          <w:lang w:val="en"/>
        </w:rPr>
        <w:t>Supporting literature</w:t>
      </w:r>
    </w:p>
    <w:bookmarkEnd w:id="2"/>
    <w:p w14:paraId="6831D5CE" w14:textId="553ADF91" w:rsidR="00AC1B92" w:rsidRPr="00106ED3" w:rsidRDefault="00AC1B92" w:rsidP="00AC1B92">
      <w:pPr>
        <w:spacing w:before="60" w:after="0" w:line="240" w:lineRule="auto"/>
        <w:ind w:left="360" w:hanging="360"/>
        <w:jc w:val="both"/>
        <w:rPr>
          <w:rFonts w:ascii="Arial" w:eastAsia="Times New Roman" w:hAnsi="Arial" w:cs="Arial"/>
          <w:color w:val="000000"/>
          <w:sz w:val="18"/>
          <w:szCs w:val="18"/>
          <w:lang w:val="en-US" w:eastAsia="ru-RU"/>
        </w:rPr>
      </w:pPr>
      <w:r>
        <w:rPr>
          <w:color w:val="000000"/>
          <w:sz w:val="24"/>
          <w:szCs w:val="24"/>
          <w:lang w:val="en" w:eastAsia="ru-RU"/>
        </w:rPr>
        <w:t xml:space="preserve">1. </w:t>
      </w:r>
      <w:proofErr w:type="spellStart"/>
      <w:r>
        <w:rPr>
          <w:color w:val="000000"/>
          <w:sz w:val="24"/>
          <w:szCs w:val="24"/>
          <w:lang w:val="en" w:eastAsia="ru-RU"/>
        </w:rPr>
        <w:t>Babanin</w:t>
      </w:r>
      <w:proofErr w:type="spellEnd"/>
      <w:r>
        <w:rPr>
          <w:color w:val="000000"/>
          <w:sz w:val="24"/>
          <w:szCs w:val="24"/>
          <w:lang w:val="en" w:eastAsia="ru-RU"/>
        </w:rPr>
        <w:t xml:space="preserve"> A.A., Nikitina K.G., </w:t>
      </w:r>
      <w:proofErr w:type="spellStart"/>
      <w:r>
        <w:rPr>
          <w:color w:val="000000"/>
          <w:sz w:val="24"/>
          <w:szCs w:val="24"/>
          <w:lang w:val="en" w:eastAsia="ru-RU"/>
        </w:rPr>
        <w:t>Sokolova</w:t>
      </w:r>
      <w:proofErr w:type="spellEnd"/>
      <w:r>
        <w:rPr>
          <w:color w:val="000000"/>
          <w:sz w:val="24"/>
          <w:szCs w:val="24"/>
          <w:lang w:val="en" w:eastAsia="ru-RU"/>
        </w:rPr>
        <w:t xml:space="preserve"> I.F. </w:t>
      </w:r>
      <w:r>
        <w:rPr>
          <w:lang w:val="en"/>
        </w:rPr>
        <w:t xml:space="preserve"> </w:t>
      </w:r>
      <w:r>
        <w:rPr>
          <w:color w:val="000000"/>
          <w:sz w:val="24"/>
          <w:szCs w:val="24"/>
          <w:lang w:val="en" w:eastAsia="ru-RU"/>
        </w:rPr>
        <w:t>Jurisprudence //Simferopol, 2005.- 704 P.</w:t>
      </w:r>
    </w:p>
    <w:p w14:paraId="5AE41F71" w14:textId="77777777" w:rsidR="00AC1B92" w:rsidRPr="00106ED3" w:rsidRDefault="00AC1B92" w:rsidP="00AC1B92">
      <w:pPr>
        <w:spacing w:before="60" w:after="0" w:line="240" w:lineRule="auto"/>
        <w:ind w:left="360" w:hanging="360"/>
        <w:jc w:val="both"/>
        <w:rPr>
          <w:rFonts w:ascii="Arial" w:eastAsia="Times New Roman" w:hAnsi="Arial" w:cs="Arial"/>
          <w:color w:val="000000"/>
          <w:sz w:val="18"/>
          <w:szCs w:val="18"/>
          <w:lang w:val="en-US" w:eastAsia="ru-RU"/>
        </w:rPr>
      </w:pPr>
      <w:r>
        <w:rPr>
          <w:color w:val="000000"/>
          <w:sz w:val="24"/>
          <w:szCs w:val="24"/>
          <w:lang w:val="en" w:eastAsia="ru-RU"/>
        </w:rPr>
        <w:t xml:space="preserve">2. </w:t>
      </w:r>
      <w:proofErr w:type="spellStart"/>
      <w:r>
        <w:rPr>
          <w:color w:val="000000"/>
          <w:sz w:val="24"/>
          <w:szCs w:val="24"/>
          <w:lang w:val="en" w:eastAsia="ru-RU"/>
        </w:rPr>
        <w:t>Babanin</w:t>
      </w:r>
      <w:proofErr w:type="spellEnd"/>
      <w:r>
        <w:rPr>
          <w:color w:val="000000"/>
          <w:sz w:val="24"/>
          <w:szCs w:val="24"/>
          <w:lang w:val="en" w:eastAsia="ru-RU"/>
        </w:rPr>
        <w:t xml:space="preserve"> A.A., </w:t>
      </w:r>
      <w:proofErr w:type="spellStart"/>
      <w:r>
        <w:rPr>
          <w:color w:val="000000"/>
          <w:sz w:val="24"/>
          <w:szCs w:val="24"/>
          <w:lang w:val="en" w:eastAsia="ru-RU"/>
        </w:rPr>
        <w:t>Sokolova</w:t>
      </w:r>
      <w:proofErr w:type="spellEnd"/>
      <w:r>
        <w:rPr>
          <w:color w:val="000000"/>
          <w:sz w:val="24"/>
          <w:szCs w:val="24"/>
          <w:lang w:val="en" w:eastAsia="ru-RU"/>
        </w:rPr>
        <w:t xml:space="preserve"> I.F. Sudebno-medical examination of hollow societies // Simferopol, 2001.- 206 P.</w:t>
      </w:r>
    </w:p>
    <w:p w14:paraId="7C97298F" w14:textId="77777777" w:rsidR="00AC1B92" w:rsidRPr="00106ED3" w:rsidRDefault="00AC1B92" w:rsidP="00AC1B92">
      <w:pPr>
        <w:spacing w:before="60" w:after="0" w:line="240" w:lineRule="auto"/>
        <w:ind w:left="360" w:hanging="360"/>
        <w:jc w:val="both"/>
        <w:rPr>
          <w:rFonts w:ascii="Arial" w:eastAsia="Times New Roman" w:hAnsi="Arial" w:cs="Arial"/>
          <w:color w:val="000000"/>
          <w:sz w:val="18"/>
          <w:szCs w:val="18"/>
          <w:lang w:val="en-US" w:eastAsia="ru-RU"/>
        </w:rPr>
      </w:pPr>
      <w:r>
        <w:rPr>
          <w:color w:val="000000"/>
          <w:sz w:val="24"/>
          <w:szCs w:val="24"/>
          <w:lang w:val="en" w:eastAsia="ru-RU"/>
        </w:rPr>
        <w:t xml:space="preserve">3. Boyko S.O. </w:t>
      </w:r>
      <w:r>
        <w:rPr>
          <w:lang w:val="en"/>
        </w:rPr>
        <w:t xml:space="preserve"> </w:t>
      </w:r>
      <w:r>
        <w:rPr>
          <w:color w:val="000000"/>
          <w:sz w:val="24"/>
          <w:szCs w:val="24"/>
          <w:lang w:val="en" w:eastAsia="ru-RU"/>
        </w:rPr>
        <w:t>Forensic medical examination determining</w:t>
      </w:r>
      <w:r>
        <w:rPr>
          <w:lang w:val="en"/>
        </w:rPr>
        <w:t xml:space="preserve"> </w:t>
      </w:r>
      <w:proofErr w:type="gramStart"/>
      <w:r>
        <w:rPr>
          <w:lang w:val="en"/>
        </w:rPr>
        <w:t xml:space="preserve">the </w:t>
      </w:r>
      <w:r>
        <w:rPr>
          <w:color w:val="000000"/>
          <w:sz w:val="24"/>
          <w:szCs w:val="24"/>
          <w:lang w:val="en" w:eastAsia="ru-RU"/>
        </w:rPr>
        <w:t xml:space="preserve"> severity</w:t>
      </w:r>
      <w:proofErr w:type="gramEnd"/>
      <w:r>
        <w:rPr>
          <w:color w:val="000000"/>
          <w:sz w:val="24"/>
          <w:szCs w:val="24"/>
          <w:lang w:val="en" w:eastAsia="ru-RU"/>
        </w:rPr>
        <w:t xml:space="preserve"> of bodily injuries  Uzhhorod, 2003.-225 P.</w:t>
      </w:r>
    </w:p>
    <w:p w14:paraId="4E224849" w14:textId="77777777" w:rsidR="00AC1B92" w:rsidRPr="00106ED3" w:rsidRDefault="00AC1B92" w:rsidP="00AC1B92">
      <w:pPr>
        <w:spacing w:before="60" w:after="0" w:line="240" w:lineRule="auto"/>
        <w:ind w:left="360" w:hanging="360"/>
        <w:jc w:val="both"/>
        <w:rPr>
          <w:rFonts w:ascii="Arial" w:eastAsia="Times New Roman" w:hAnsi="Arial" w:cs="Arial"/>
          <w:color w:val="000000"/>
          <w:sz w:val="18"/>
          <w:szCs w:val="18"/>
          <w:lang w:val="en-US" w:eastAsia="ru-RU"/>
        </w:rPr>
      </w:pPr>
      <w:r>
        <w:rPr>
          <w:color w:val="000000"/>
          <w:sz w:val="24"/>
          <w:szCs w:val="24"/>
          <w:lang w:val="en" w:eastAsia="ru-RU"/>
        </w:rPr>
        <w:t xml:space="preserve">4. Gerasimenko O. </w:t>
      </w:r>
      <w:r>
        <w:rPr>
          <w:lang w:val="en"/>
        </w:rPr>
        <w:t xml:space="preserve"> </w:t>
      </w:r>
      <w:r>
        <w:rPr>
          <w:color w:val="000000"/>
          <w:sz w:val="24"/>
          <w:szCs w:val="24"/>
          <w:lang w:val="en" w:eastAsia="ru-RU"/>
        </w:rPr>
        <w:t>Explanatory and Russian-Ukrainian dictionaries on forensic medicine. - Donetsk, 1999.- 292 p.</w:t>
      </w:r>
    </w:p>
    <w:p w14:paraId="143C03BF" w14:textId="77777777" w:rsidR="00AC1B92" w:rsidRPr="00106ED3" w:rsidRDefault="00AC1B92" w:rsidP="00AC1B92">
      <w:pPr>
        <w:spacing w:before="60" w:after="0" w:line="240" w:lineRule="auto"/>
        <w:ind w:left="360" w:hanging="360"/>
        <w:jc w:val="both"/>
        <w:rPr>
          <w:rFonts w:ascii="Arial" w:eastAsia="Times New Roman" w:hAnsi="Arial" w:cs="Arial"/>
          <w:color w:val="000000"/>
          <w:sz w:val="18"/>
          <w:szCs w:val="18"/>
          <w:lang w:val="en-US" w:eastAsia="ru-RU"/>
        </w:rPr>
      </w:pPr>
      <w:r>
        <w:rPr>
          <w:color w:val="000000"/>
          <w:sz w:val="24"/>
          <w:szCs w:val="24"/>
          <w:lang w:val="en" w:eastAsia="ru-RU"/>
        </w:rPr>
        <w:t xml:space="preserve">5. </w:t>
      </w:r>
      <w:proofErr w:type="spellStart"/>
      <w:r>
        <w:rPr>
          <w:color w:val="000000"/>
          <w:sz w:val="24"/>
          <w:szCs w:val="24"/>
          <w:lang w:val="en" w:eastAsia="ru-RU"/>
        </w:rPr>
        <w:t>Zavalnyuk</w:t>
      </w:r>
      <w:proofErr w:type="spellEnd"/>
      <w:r>
        <w:rPr>
          <w:color w:val="000000"/>
          <w:sz w:val="24"/>
          <w:szCs w:val="24"/>
          <w:lang w:val="en" w:eastAsia="ru-RU"/>
        </w:rPr>
        <w:t xml:space="preserve"> A.H. </w:t>
      </w:r>
      <w:r>
        <w:rPr>
          <w:lang w:val="en"/>
        </w:rPr>
        <w:t xml:space="preserve"> </w:t>
      </w:r>
      <w:r>
        <w:rPr>
          <w:color w:val="000000"/>
          <w:sz w:val="24"/>
          <w:szCs w:val="24"/>
          <w:lang w:val="en" w:eastAsia="ru-RU"/>
        </w:rPr>
        <w:t>Explanatory Dictionary  of</w:t>
      </w:r>
      <w:r>
        <w:rPr>
          <w:lang w:val="en"/>
        </w:rPr>
        <w:t xml:space="preserve"> </w:t>
      </w:r>
      <w:r>
        <w:rPr>
          <w:color w:val="000000"/>
          <w:sz w:val="24"/>
          <w:szCs w:val="24"/>
          <w:lang w:val="en" w:eastAsia="ru-RU"/>
        </w:rPr>
        <w:t xml:space="preserve">Forensic Terms. - </w:t>
      </w:r>
      <w:proofErr w:type="spellStart"/>
      <w:r>
        <w:rPr>
          <w:color w:val="000000"/>
          <w:sz w:val="24"/>
          <w:szCs w:val="24"/>
          <w:lang w:val="en" w:eastAsia="ru-RU"/>
        </w:rPr>
        <w:t>Ternopil</w:t>
      </w:r>
      <w:proofErr w:type="spellEnd"/>
      <w:r>
        <w:rPr>
          <w:color w:val="000000"/>
          <w:sz w:val="24"/>
          <w:szCs w:val="24"/>
          <w:lang w:val="en" w:eastAsia="ru-RU"/>
        </w:rPr>
        <w:t xml:space="preserve">: </w:t>
      </w:r>
      <w:proofErr w:type="spellStart"/>
      <w:r>
        <w:rPr>
          <w:color w:val="000000"/>
          <w:sz w:val="24"/>
          <w:szCs w:val="24"/>
          <w:lang w:val="en" w:eastAsia="ru-RU"/>
        </w:rPr>
        <w:t>Ukrmedkniga</w:t>
      </w:r>
      <w:proofErr w:type="spellEnd"/>
      <w:r>
        <w:rPr>
          <w:color w:val="000000"/>
          <w:sz w:val="24"/>
          <w:szCs w:val="24"/>
          <w:lang w:val="en" w:eastAsia="ru-RU"/>
        </w:rPr>
        <w:t>, 1999. - 351 p.</w:t>
      </w:r>
    </w:p>
    <w:p w14:paraId="5D686717" w14:textId="77777777" w:rsidR="00AC1B92" w:rsidRPr="00106ED3" w:rsidRDefault="00AC1B92" w:rsidP="00AC1B92">
      <w:pPr>
        <w:spacing w:after="0" w:line="240" w:lineRule="auto"/>
        <w:ind w:left="360" w:hanging="360"/>
        <w:jc w:val="both"/>
        <w:rPr>
          <w:rFonts w:ascii="Times New Roman" w:eastAsia="Times New Roman" w:hAnsi="Times New Roman" w:cs="Times New Roman"/>
          <w:color w:val="000000"/>
          <w:sz w:val="27"/>
          <w:szCs w:val="27"/>
          <w:lang w:val="en-US" w:eastAsia="ru-RU"/>
        </w:rPr>
      </w:pPr>
      <w:r>
        <w:rPr>
          <w:color w:val="000000"/>
          <w:sz w:val="27"/>
          <w:szCs w:val="27"/>
          <w:lang w:val="en" w:eastAsia="ru-RU"/>
        </w:rPr>
        <w:t xml:space="preserve">6. </w:t>
      </w:r>
      <w:proofErr w:type="spellStart"/>
      <w:r>
        <w:rPr>
          <w:color w:val="000000"/>
          <w:sz w:val="27"/>
          <w:szCs w:val="27"/>
          <w:lang w:val="en" w:eastAsia="ru-RU"/>
        </w:rPr>
        <w:t>Zavalnyuk</w:t>
      </w:r>
      <w:proofErr w:type="spellEnd"/>
      <w:r>
        <w:rPr>
          <w:color w:val="000000"/>
          <w:sz w:val="27"/>
          <w:szCs w:val="27"/>
          <w:lang w:val="en" w:eastAsia="ru-RU"/>
        </w:rPr>
        <w:t xml:space="preserve"> </w:t>
      </w:r>
      <w:proofErr w:type="spellStart"/>
      <w:r>
        <w:rPr>
          <w:color w:val="000000"/>
          <w:sz w:val="27"/>
          <w:szCs w:val="27"/>
          <w:lang w:val="en" w:eastAsia="ru-RU"/>
        </w:rPr>
        <w:t>A.Kh</w:t>
      </w:r>
      <w:proofErr w:type="spellEnd"/>
      <w:r>
        <w:rPr>
          <w:color w:val="000000"/>
          <w:sz w:val="27"/>
          <w:szCs w:val="27"/>
          <w:lang w:val="en" w:eastAsia="ru-RU"/>
        </w:rPr>
        <w:t xml:space="preserve">., </w:t>
      </w:r>
      <w:proofErr w:type="spellStart"/>
      <w:r>
        <w:rPr>
          <w:color w:val="000000"/>
          <w:sz w:val="27"/>
          <w:szCs w:val="27"/>
          <w:lang w:val="en" w:eastAsia="ru-RU"/>
        </w:rPr>
        <w:t>Franchuk</w:t>
      </w:r>
      <w:proofErr w:type="spellEnd"/>
      <w:r>
        <w:rPr>
          <w:color w:val="000000"/>
          <w:sz w:val="27"/>
          <w:szCs w:val="27"/>
          <w:lang w:val="en" w:eastAsia="ru-RU"/>
        </w:rPr>
        <w:t xml:space="preserve"> V.V. </w:t>
      </w:r>
      <w:r>
        <w:rPr>
          <w:lang w:val="en"/>
        </w:rPr>
        <w:t xml:space="preserve"> </w:t>
      </w:r>
      <w:r>
        <w:rPr>
          <w:color w:val="000000"/>
          <w:sz w:val="27"/>
          <w:szCs w:val="27"/>
          <w:lang w:val="en" w:eastAsia="ru-RU"/>
        </w:rPr>
        <w:t>Place, role and importance of forensic medicine in higher medical education // Medical Education. - 2000. - No 2. – P. 44-48.</w:t>
      </w:r>
    </w:p>
    <w:p w14:paraId="0947B9BF" w14:textId="77777777" w:rsidR="00AC1B92" w:rsidRPr="00106ED3" w:rsidRDefault="00AC1B92" w:rsidP="00AC1B92">
      <w:pPr>
        <w:spacing w:after="0" w:line="240" w:lineRule="auto"/>
        <w:ind w:left="360" w:hanging="360"/>
        <w:jc w:val="both"/>
        <w:rPr>
          <w:rFonts w:ascii="Times New Roman" w:eastAsia="Times New Roman" w:hAnsi="Times New Roman" w:cs="Times New Roman"/>
          <w:color w:val="000000"/>
          <w:sz w:val="27"/>
          <w:szCs w:val="27"/>
          <w:lang w:val="en-US" w:eastAsia="ru-RU"/>
        </w:rPr>
      </w:pPr>
      <w:r>
        <w:rPr>
          <w:color w:val="000000"/>
          <w:sz w:val="27"/>
          <w:szCs w:val="27"/>
          <w:lang w:val="en" w:eastAsia="ru-RU"/>
        </w:rPr>
        <w:t xml:space="preserve">7. </w:t>
      </w:r>
      <w:proofErr w:type="spellStart"/>
      <w:r>
        <w:rPr>
          <w:color w:val="000000"/>
          <w:sz w:val="27"/>
          <w:szCs w:val="27"/>
          <w:lang w:val="en" w:eastAsia="ru-RU"/>
        </w:rPr>
        <w:t>Zavalnyuk</w:t>
      </w:r>
      <w:proofErr w:type="spellEnd"/>
      <w:r>
        <w:rPr>
          <w:color w:val="000000"/>
          <w:sz w:val="27"/>
          <w:szCs w:val="27"/>
          <w:lang w:val="en" w:eastAsia="ru-RU"/>
        </w:rPr>
        <w:t xml:space="preserve"> </w:t>
      </w:r>
      <w:proofErr w:type="gramStart"/>
      <w:r>
        <w:rPr>
          <w:color w:val="000000"/>
          <w:sz w:val="27"/>
          <w:szCs w:val="27"/>
          <w:lang w:val="en" w:eastAsia="ru-RU"/>
        </w:rPr>
        <w:t>A.H.</w:t>
      </w:r>
      <w:r>
        <w:rPr>
          <w:lang w:val="en"/>
        </w:rPr>
        <w:t xml:space="preserve"> </w:t>
      </w:r>
      <w:r>
        <w:rPr>
          <w:color w:val="000000"/>
          <w:sz w:val="27"/>
          <w:szCs w:val="27"/>
          <w:lang w:val="en" w:eastAsia="ru-RU"/>
        </w:rPr>
        <w:t>,</w:t>
      </w:r>
      <w:proofErr w:type="gramEnd"/>
      <w:r>
        <w:rPr>
          <w:color w:val="000000"/>
          <w:sz w:val="27"/>
          <w:szCs w:val="27"/>
          <w:lang w:val="en" w:eastAsia="ru-RU"/>
        </w:rPr>
        <w:t xml:space="preserve"> </w:t>
      </w:r>
      <w:proofErr w:type="spellStart"/>
      <w:r>
        <w:rPr>
          <w:color w:val="000000"/>
          <w:sz w:val="27"/>
          <w:szCs w:val="27"/>
          <w:lang w:val="en" w:eastAsia="ru-RU"/>
        </w:rPr>
        <w:t>Franchuk</w:t>
      </w:r>
      <w:proofErr w:type="spellEnd"/>
      <w:r>
        <w:rPr>
          <w:color w:val="000000"/>
          <w:sz w:val="27"/>
          <w:szCs w:val="27"/>
          <w:lang w:val="en" w:eastAsia="ru-RU"/>
        </w:rPr>
        <w:t xml:space="preserve"> V.V. On new types of professional offenses</w:t>
      </w:r>
      <w:r>
        <w:rPr>
          <w:lang w:val="en"/>
        </w:rPr>
        <w:t xml:space="preserve"> </w:t>
      </w:r>
      <w:proofErr w:type="gramStart"/>
      <w:r>
        <w:rPr>
          <w:lang w:val="en"/>
        </w:rPr>
        <w:t xml:space="preserve">of </w:t>
      </w:r>
      <w:r>
        <w:rPr>
          <w:color w:val="000000"/>
          <w:sz w:val="27"/>
          <w:szCs w:val="27"/>
          <w:lang w:val="en" w:eastAsia="ru-RU"/>
        </w:rPr>
        <w:t xml:space="preserve"> medical</w:t>
      </w:r>
      <w:proofErr w:type="gramEnd"/>
      <w:r>
        <w:rPr>
          <w:color w:val="000000"/>
          <w:sz w:val="27"/>
          <w:szCs w:val="27"/>
          <w:lang w:val="en" w:eastAsia="ru-RU"/>
        </w:rPr>
        <w:t xml:space="preserve"> workers under the current Criminal Code of Ukraine // Ukrainian Medical News. – 2003, v. 5, No. 1 (63). – P. 33.</w:t>
      </w:r>
    </w:p>
    <w:p w14:paraId="1FAD8671" w14:textId="77777777" w:rsidR="00AC1B92" w:rsidRPr="00106ED3" w:rsidRDefault="00AC1B92" w:rsidP="00AC1B92">
      <w:pPr>
        <w:spacing w:before="40" w:after="0" w:line="240" w:lineRule="auto"/>
        <w:ind w:left="360" w:hanging="360"/>
        <w:jc w:val="both"/>
        <w:rPr>
          <w:rFonts w:ascii="Times New Roman" w:eastAsia="Times New Roman" w:hAnsi="Times New Roman" w:cs="Times New Roman"/>
          <w:color w:val="000000"/>
          <w:sz w:val="27"/>
          <w:szCs w:val="27"/>
          <w:lang w:val="en-US" w:eastAsia="ru-RU"/>
        </w:rPr>
      </w:pPr>
      <w:r>
        <w:rPr>
          <w:color w:val="000000"/>
          <w:sz w:val="27"/>
          <w:szCs w:val="27"/>
          <w:lang w:val="en" w:eastAsia="ru-RU"/>
        </w:rPr>
        <w:t xml:space="preserve">8. </w:t>
      </w:r>
      <w:proofErr w:type="spellStart"/>
      <w:r>
        <w:rPr>
          <w:color w:val="000000"/>
          <w:sz w:val="27"/>
          <w:szCs w:val="27"/>
          <w:lang w:val="en" w:eastAsia="ru-RU"/>
        </w:rPr>
        <w:t>Zavalnyuk</w:t>
      </w:r>
      <w:proofErr w:type="spellEnd"/>
      <w:r>
        <w:rPr>
          <w:color w:val="000000"/>
          <w:sz w:val="27"/>
          <w:szCs w:val="27"/>
          <w:lang w:val="en" w:eastAsia="ru-RU"/>
        </w:rPr>
        <w:t xml:space="preserve"> </w:t>
      </w:r>
      <w:proofErr w:type="spellStart"/>
      <w:r>
        <w:rPr>
          <w:color w:val="000000"/>
          <w:sz w:val="27"/>
          <w:szCs w:val="27"/>
          <w:lang w:val="en" w:eastAsia="ru-RU"/>
        </w:rPr>
        <w:t>A.Kh</w:t>
      </w:r>
      <w:proofErr w:type="spellEnd"/>
      <w:r>
        <w:rPr>
          <w:color w:val="000000"/>
          <w:sz w:val="27"/>
          <w:szCs w:val="27"/>
          <w:lang w:val="en" w:eastAsia="ru-RU"/>
        </w:rPr>
        <w:t xml:space="preserve">., </w:t>
      </w:r>
      <w:proofErr w:type="spellStart"/>
      <w:r>
        <w:rPr>
          <w:color w:val="000000"/>
          <w:sz w:val="27"/>
          <w:szCs w:val="27"/>
          <w:lang w:val="en" w:eastAsia="ru-RU"/>
        </w:rPr>
        <w:t>Franchuk</w:t>
      </w:r>
      <w:proofErr w:type="spellEnd"/>
      <w:r>
        <w:rPr>
          <w:color w:val="000000"/>
          <w:sz w:val="27"/>
          <w:szCs w:val="27"/>
          <w:lang w:val="en" w:eastAsia="ru-RU"/>
        </w:rPr>
        <w:t xml:space="preserve"> V.V. </w:t>
      </w:r>
      <w:r>
        <w:rPr>
          <w:lang w:val="en"/>
        </w:rPr>
        <w:t xml:space="preserve"> </w:t>
      </w:r>
      <w:r>
        <w:rPr>
          <w:color w:val="000000"/>
          <w:sz w:val="27"/>
          <w:szCs w:val="27"/>
          <w:lang w:val="en" w:eastAsia="ru-RU"/>
        </w:rPr>
        <w:t>Educational principles and legal significance  of medical documentation // Medical Education. – 2008, No 1. – P. 52-55.</w:t>
      </w:r>
    </w:p>
    <w:p w14:paraId="5F0B5D6A" w14:textId="77777777" w:rsidR="00AC1B92" w:rsidRPr="00106ED3" w:rsidRDefault="00AC1B92" w:rsidP="00AC1B92">
      <w:pPr>
        <w:spacing w:before="60" w:after="0" w:line="240" w:lineRule="auto"/>
        <w:ind w:left="360" w:hanging="360"/>
        <w:jc w:val="both"/>
        <w:rPr>
          <w:rFonts w:ascii="Arial" w:eastAsia="Times New Roman" w:hAnsi="Arial" w:cs="Arial"/>
          <w:color w:val="000000"/>
          <w:sz w:val="18"/>
          <w:szCs w:val="18"/>
          <w:lang w:val="en-US" w:eastAsia="ru-RU"/>
        </w:rPr>
      </w:pPr>
      <w:r>
        <w:rPr>
          <w:color w:val="000000"/>
          <w:sz w:val="24"/>
          <w:szCs w:val="24"/>
          <w:lang w:val="en" w:eastAsia="ru-RU"/>
        </w:rPr>
        <w:t>9. Law of Ukraine "On Forensic Examination"// Voice of Ukraine, 1994. - № 74 (824). - P.5.</w:t>
      </w:r>
    </w:p>
    <w:p w14:paraId="520B8678" w14:textId="77777777" w:rsidR="00AC1B92" w:rsidRPr="00106ED3" w:rsidRDefault="00AC1B92" w:rsidP="00AC1B92">
      <w:pPr>
        <w:spacing w:before="60" w:after="0" w:line="240" w:lineRule="auto"/>
        <w:ind w:left="360" w:hanging="360"/>
        <w:jc w:val="both"/>
        <w:rPr>
          <w:rFonts w:ascii="Arial" w:eastAsia="Times New Roman" w:hAnsi="Arial" w:cs="Arial"/>
          <w:color w:val="000000"/>
          <w:sz w:val="18"/>
          <w:szCs w:val="18"/>
          <w:lang w:val="en-US" w:eastAsia="ru-RU"/>
        </w:rPr>
      </w:pPr>
      <w:r>
        <w:rPr>
          <w:color w:val="000000"/>
          <w:sz w:val="24"/>
          <w:szCs w:val="24"/>
          <w:lang w:val="en" w:eastAsia="ru-RU"/>
        </w:rPr>
        <w:t xml:space="preserve">10. Komarov O.I. </w:t>
      </w:r>
      <w:r>
        <w:rPr>
          <w:lang w:val="en"/>
        </w:rPr>
        <w:t xml:space="preserve"> </w:t>
      </w:r>
      <w:r>
        <w:rPr>
          <w:color w:val="000000"/>
          <w:sz w:val="24"/>
          <w:szCs w:val="24"/>
          <w:lang w:val="en" w:eastAsia="ru-RU"/>
        </w:rPr>
        <w:t>Fundamentals of Law of Ukraine Higher School, 2004.- 204 P.</w:t>
      </w:r>
    </w:p>
    <w:p w14:paraId="1F329711" w14:textId="77777777" w:rsidR="00AC1B92" w:rsidRPr="00106ED3" w:rsidRDefault="00AC1B92" w:rsidP="00AC1B92">
      <w:pPr>
        <w:spacing w:before="60" w:after="0" w:line="240" w:lineRule="auto"/>
        <w:ind w:left="360" w:hanging="360"/>
        <w:jc w:val="both"/>
        <w:rPr>
          <w:rFonts w:ascii="Arial" w:eastAsia="Times New Roman" w:hAnsi="Arial" w:cs="Arial"/>
          <w:color w:val="000000"/>
          <w:sz w:val="18"/>
          <w:szCs w:val="18"/>
          <w:lang w:val="en-US" w:eastAsia="ru-RU"/>
        </w:rPr>
      </w:pPr>
      <w:r>
        <w:rPr>
          <w:color w:val="000000"/>
          <w:sz w:val="24"/>
          <w:szCs w:val="24"/>
          <w:lang w:val="en" w:eastAsia="ru-RU"/>
        </w:rPr>
        <w:t>11. Criminal Code of Ukraine (as of April</w:t>
      </w:r>
      <w:r>
        <w:rPr>
          <w:lang w:val="en"/>
        </w:rPr>
        <w:t xml:space="preserve"> </w:t>
      </w:r>
      <w:proofErr w:type="gramStart"/>
      <w:r>
        <w:rPr>
          <w:lang w:val="en"/>
        </w:rPr>
        <w:t xml:space="preserve">5 </w:t>
      </w:r>
      <w:r>
        <w:rPr>
          <w:color w:val="000000"/>
          <w:sz w:val="24"/>
          <w:szCs w:val="24"/>
          <w:lang w:val="en" w:eastAsia="ru-RU"/>
        </w:rPr>
        <w:t xml:space="preserve"> ,</w:t>
      </w:r>
      <w:proofErr w:type="gramEnd"/>
      <w:r>
        <w:rPr>
          <w:color w:val="000000"/>
          <w:sz w:val="24"/>
          <w:szCs w:val="24"/>
          <w:lang w:val="en" w:eastAsia="ru-RU"/>
        </w:rPr>
        <w:t xml:space="preserve"> 2001).</w:t>
      </w:r>
    </w:p>
    <w:p w14:paraId="72DA291C" w14:textId="77777777" w:rsidR="00AC1B92" w:rsidRPr="00106ED3" w:rsidRDefault="00AC1B92" w:rsidP="00AC1B92">
      <w:pPr>
        <w:spacing w:before="60" w:after="0" w:line="240" w:lineRule="auto"/>
        <w:ind w:left="360" w:hanging="360"/>
        <w:jc w:val="both"/>
        <w:rPr>
          <w:rFonts w:ascii="Arial" w:eastAsia="Times New Roman" w:hAnsi="Arial" w:cs="Arial"/>
          <w:color w:val="000000"/>
          <w:sz w:val="18"/>
          <w:szCs w:val="18"/>
          <w:lang w:val="en-US" w:eastAsia="ru-RU"/>
        </w:rPr>
      </w:pPr>
      <w:r>
        <w:rPr>
          <w:color w:val="000000"/>
          <w:sz w:val="24"/>
          <w:szCs w:val="24"/>
          <w:lang w:val="en" w:eastAsia="ru-RU"/>
        </w:rPr>
        <w:t xml:space="preserve">12. Criminal </w:t>
      </w:r>
      <w:proofErr w:type="gramStart"/>
      <w:r>
        <w:rPr>
          <w:color w:val="000000"/>
          <w:sz w:val="24"/>
          <w:szCs w:val="24"/>
          <w:lang w:val="en" w:eastAsia="ru-RU"/>
        </w:rPr>
        <w:t>Procedure  Code</w:t>
      </w:r>
      <w:proofErr w:type="gramEnd"/>
      <w:r>
        <w:rPr>
          <w:color w:val="000000"/>
          <w:sz w:val="24"/>
          <w:szCs w:val="24"/>
          <w:lang w:val="en" w:eastAsia="ru-RU"/>
        </w:rPr>
        <w:t xml:space="preserve"> of Ukraine. – S.: LLC "GDP </w:t>
      </w:r>
      <w:proofErr w:type="spellStart"/>
      <w:r>
        <w:rPr>
          <w:color w:val="000000"/>
          <w:sz w:val="24"/>
          <w:szCs w:val="24"/>
          <w:lang w:val="en" w:eastAsia="ru-RU"/>
        </w:rPr>
        <w:t>Notis</w:t>
      </w:r>
      <w:proofErr w:type="spellEnd"/>
      <w:r>
        <w:rPr>
          <w:color w:val="000000"/>
          <w:sz w:val="24"/>
          <w:szCs w:val="24"/>
          <w:lang w:val="en" w:eastAsia="ru-RU"/>
        </w:rPr>
        <w:t>", 2012. – 292p.</w:t>
      </w:r>
    </w:p>
    <w:p w14:paraId="36681161" w14:textId="77777777" w:rsidR="00AC1B92" w:rsidRPr="00106ED3" w:rsidRDefault="00AC1B92" w:rsidP="00AC1B92">
      <w:pPr>
        <w:spacing w:before="60" w:after="0" w:line="240" w:lineRule="auto"/>
        <w:ind w:left="360" w:hanging="360"/>
        <w:jc w:val="both"/>
        <w:rPr>
          <w:rFonts w:ascii="Arial" w:eastAsia="Times New Roman" w:hAnsi="Arial" w:cs="Arial"/>
          <w:color w:val="000000"/>
          <w:sz w:val="18"/>
          <w:szCs w:val="18"/>
          <w:lang w:val="en-US" w:eastAsia="ru-RU"/>
        </w:rPr>
      </w:pPr>
      <w:r w:rsidRPr="00106ED3">
        <w:rPr>
          <w:color w:val="000000"/>
          <w:sz w:val="24"/>
          <w:szCs w:val="24"/>
          <w:lang w:eastAsia="ru-RU"/>
        </w:rPr>
        <w:t xml:space="preserve">13. </w:t>
      </w:r>
      <w:proofErr w:type="spellStart"/>
      <w:r>
        <w:rPr>
          <w:color w:val="000000"/>
          <w:sz w:val="24"/>
          <w:szCs w:val="24"/>
          <w:lang w:val="en" w:eastAsia="ru-RU"/>
        </w:rPr>
        <w:t>Kulyk</w:t>
      </w:r>
      <w:proofErr w:type="spellEnd"/>
      <w:r w:rsidRPr="00106ED3">
        <w:rPr>
          <w:color w:val="000000"/>
          <w:sz w:val="24"/>
          <w:szCs w:val="24"/>
          <w:lang w:eastAsia="ru-RU"/>
        </w:rPr>
        <w:t xml:space="preserve"> </w:t>
      </w:r>
      <w:r>
        <w:rPr>
          <w:color w:val="000000"/>
          <w:sz w:val="24"/>
          <w:szCs w:val="24"/>
          <w:lang w:val="en" w:eastAsia="ru-RU"/>
        </w:rPr>
        <w:t>O</w:t>
      </w:r>
      <w:r w:rsidRPr="00106ED3">
        <w:rPr>
          <w:color w:val="000000"/>
          <w:sz w:val="24"/>
          <w:szCs w:val="24"/>
          <w:lang w:eastAsia="ru-RU"/>
        </w:rPr>
        <w:t>.</w:t>
      </w:r>
      <w:r>
        <w:rPr>
          <w:color w:val="000000"/>
          <w:sz w:val="24"/>
          <w:szCs w:val="24"/>
          <w:lang w:val="en" w:eastAsia="ru-RU"/>
        </w:rPr>
        <w:t>F</w:t>
      </w:r>
      <w:r w:rsidRPr="00106ED3">
        <w:rPr>
          <w:color w:val="000000"/>
          <w:sz w:val="24"/>
          <w:szCs w:val="24"/>
          <w:lang w:eastAsia="ru-RU"/>
        </w:rPr>
        <w:t xml:space="preserve">., </w:t>
      </w:r>
      <w:proofErr w:type="spellStart"/>
      <w:r>
        <w:rPr>
          <w:color w:val="000000"/>
          <w:sz w:val="24"/>
          <w:szCs w:val="24"/>
          <w:lang w:val="en" w:eastAsia="ru-RU"/>
        </w:rPr>
        <w:t>Bachynskyi</w:t>
      </w:r>
      <w:proofErr w:type="spellEnd"/>
      <w:r w:rsidRPr="00106ED3">
        <w:rPr>
          <w:color w:val="000000"/>
          <w:sz w:val="24"/>
          <w:szCs w:val="24"/>
          <w:lang w:eastAsia="ru-RU"/>
        </w:rPr>
        <w:t xml:space="preserve"> </w:t>
      </w:r>
      <w:r>
        <w:rPr>
          <w:color w:val="000000"/>
          <w:sz w:val="24"/>
          <w:szCs w:val="24"/>
          <w:lang w:val="en" w:eastAsia="ru-RU"/>
        </w:rPr>
        <w:t>V</w:t>
      </w:r>
      <w:r w:rsidRPr="00106ED3">
        <w:rPr>
          <w:color w:val="000000"/>
          <w:sz w:val="24"/>
          <w:szCs w:val="24"/>
          <w:lang w:eastAsia="ru-RU"/>
        </w:rPr>
        <w:t>.</w:t>
      </w:r>
      <w:r>
        <w:rPr>
          <w:color w:val="000000"/>
          <w:sz w:val="24"/>
          <w:szCs w:val="24"/>
          <w:lang w:val="en" w:eastAsia="ru-RU"/>
        </w:rPr>
        <w:t>T</w:t>
      </w:r>
      <w:r w:rsidRPr="00106ED3">
        <w:rPr>
          <w:color w:val="000000"/>
          <w:sz w:val="24"/>
          <w:szCs w:val="24"/>
          <w:lang w:eastAsia="ru-RU"/>
        </w:rPr>
        <w:t xml:space="preserve">., </w:t>
      </w:r>
      <w:proofErr w:type="spellStart"/>
      <w:r>
        <w:rPr>
          <w:color w:val="000000"/>
          <w:sz w:val="24"/>
          <w:szCs w:val="24"/>
          <w:lang w:val="en" w:eastAsia="ru-RU"/>
        </w:rPr>
        <w:t>Savka</w:t>
      </w:r>
      <w:proofErr w:type="spellEnd"/>
      <w:r w:rsidRPr="00106ED3">
        <w:rPr>
          <w:color w:val="000000"/>
          <w:sz w:val="24"/>
          <w:szCs w:val="24"/>
          <w:lang w:eastAsia="ru-RU"/>
        </w:rPr>
        <w:t xml:space="preserve"> </w:t>
      </w:r>
      <w:r>
        <w:rPr>
          <w:color w:val="000000"/>
          <w:sz w:val="24"/>
          <w:szCs w:val="24"/>
          <w:lang w:val="en" w:eastAsia="ru-RU"/>
        </w:rPr>
        <w:t>I</w:t>
      </w:r>
      <w:r w:rsidRPr="00106ED3">
        <w:rPr>
          <w:color w:val="000000"/>
          <w:sz w:val="24"/>
          <w:szCs w:val="24"/>
          <w:lang w:eastAsia="ru-RU"/>
        </w:rPr>
        <w:t>.</w:t>
      </w:r>
      <w:r>
        <w:rPr>
          <w:color w:val="000000"/>
          <w:sz w:val="24"/>
          <w:szCs w:val="24"/>
          <w:lang w:val="en" w:eastAsia="ru-RU"/>
        </w:rPr>
        <w:t>G</w:t>
      </w:r>
      <w:r w:rsidRPr="00106ED3">
        <w:rPr>
          <w:color w:val="000000"/>
          <w:sz w:val="24"/>
          <w:szCs w:val="24"/>
          <w:lang w:eastAsia="ru-RU"/>
        </w:rPr>
        <w:t xml:space="preserve">., </w:t>
      </w:r>
      <w:proofErr w:type="spellStart"/>
      <w:r>
        <w:rPr>
          <w:color w:val="000000"/>
          <w:sz w:val="24"/>
          <w:szCs w:val="24"/>
          <w:lang w:val="en" w:eastAsia="ru-RU"/>
        </w:rPr>
        <w:t>Vanchulyak</w:t>
      </w:r>
      <w:proofErr w:type="spellEnd"/>
      <w:r w:rsidRPr="00106ED3">
        <w:rPr>
          <w:color w:val="000000"/>
          <w:sz w:val="24"/>
          <w:szCs w:val="24"/>
          <w:lang w:eastAsia="ru-RU"/>
        </w:rPr>
        <w:t xml:space="preserve"> </w:t>
      </w:r>
      <w:r>
        <w:rPr>
          <w:color w:val="000000"/>
          <w:sz w:val="24"/>
          <w:szCs w:val="24"/>
          <w:lang w:val="en" w:eastAsia="ru-RU"/>
        </w:rPr>
        <w:t>O</w:t>
      </w:r>
      <w:r w:rsidRPr="00106ED3">
        <w:rPr>
          <w:color w:val="000000"/>
          <w:sz w:val="24"/>
          <w:szCs w:val="24"/>
          <w:lang w:eastAsia="ru-RU"/>
        </w:rPr>
        <w:t>.</w:t>
      </w:r>
      <w:proofErr w:type="spellStart"/>
      <w:r>
        <w:rPr>
          <w:color w:val="000000"/>
          <w:sz w:val="24"/>
          <w:szCs w:val="24"/>
          <w:lang w:val="en" w:eastAsia="ru-RU"/>
        </w:rPr>
        <w:t>Ya</w:t>
      </w:r>
      <w:proofErr w:type="spellEnd"/>
      <w:r w:rsidRPr="00106ED3">
        <w:rPr>
          <w:color w:val="000000"/>
          <w:sz w:val="24"/>
          <w:szCs w:val="24"/>
          <w:lang w:eastAsia="ru-RU"/>
        </w:rPr>
        <w:t xml:space="preserve">. </w:t>
      </w:r>
      <w:r w:rsidRPr="00106ED3">
        <w:t xml:space="preserve"> </w:t>
      </w:r>
      <w:r>
        <w:rPr>
          <w:color w:val="000000"/>
          <w:sz w:val="24"/>
          <w:szCs w:val="24"/>
          <w:lang w:val="en" w:eastAsia="ru-RU"/>
        </w:rPr>
        <w:t xml:space="preserve">Peculiarities of forensic examination of </w:t>
      </w:r>
      <w:proofErr w:type="gramStart"/>
      <w:r>
        <w:rPr>
          <w:color w:val="000000"/>
          <w:sz w:val="24"/>
          <w:szCs w:val="24"/>
          <w:lang w:val="en" w:eastAsia="ru-RU"/>
        </w:rPr>
        <w:t>a  corpse</w:t>
      </w:r>
      <w:proofErr w:type="gramEnd"/>
      <w:r>
        <w:rPr>
          <w:color w:val="000000"/>
          <w:sz w:val="24"/>
          <w:szCs w:val="24"/>
          <w:lang w:val="en" w:eastAsia="ru-RU"/>
        </w:rPr>
        <w:t xml:space="preserve"> in certain types of death.//Chernivtsi, 2005. – 210 C.</w:t>
      </w:r>
    </w:p>
    <w:p w14:paraId="516F99F8" w14:textId="77777777" w:rsidR="00AC1B92" w:rsidRPr="00106ED3" w:rsidRDefault="00AC1B92" w:rsidP="00AC1B92">
      <w:pPr>
        <w:spacing w:before="60" w:after="0" w:line="240" w:lineRule="auto"/>
        <w:ind w:left="720" w:hanging="720"/>
        <w:jc w:val="both"/>
        <w:rPr>
          <w:rFonts w:ascii="Arial" w:eastAsia="Times New Roman" w:hAnsi="Arial" w:cs="Arial"/>
          <w:color w:val="000000"/>
          <w:sz w:val="18"/>
          <w:szCs w:val="18"/>
          <w:lang w:val="en-US" w:eastAsia="ru-RU"/>
        </w:rPr>
      </w:pPr>
      <w:r>
        <w:rPr>
          <w:color w:val="000000"/>
          <w:sz w:val="24"/>
          <w:szCs w:val="24"/>
          <w:lang w:val="en" w:eastAsia="ru-RU"/>
        </w:rPr>
        <w:t xml:space="preserve">14. </w:t>
      </w:r>
      <w:proofErr w:type="spellStart"/>
      <w:r>
        <w:rPr>
          <w:color w:val="000000"/>
          <w:sz w:val="24"/>
          <w:szCs w:val="24"/>
          <w:lang w:val="en" w:eastAsia="ru-RU"/>
        </w:rPr>
        <w:t>Kontsevich</w:t>
      </w:r>
      <w:proofErr w:type="spellEnd"/>
      <w:r>
        <w:rPr>
          <w:color w:val="000000"/>
          <w:sz w:val="24"/>
          <w:szCs w:val="24"/>
          <w:lang w:val="en" w:eastAsia="ru-RU"/>
        </w:rPr>
        <w:t xml:space="preserve"> I.O., </w:t>
      </w:r>
      <w:proofErr w:type="spellStart"/>
      <w:r>
        <w:rPr>
          <w:color w:val="000000"/>
          <w:sz w:val="24"/>
          <w:szCs w:val="24"/>
          <w:lang w:val="en" w:eastAsia="ru-RU"/>
        </w:rPr>
        <w:t>Mykhailychenko</w:t>
      </w:r>
      <w:proofErr w:type="spellEnd"/>
      <w:r>
        <w:rPr>
          <w:color w:val="000000"/>
          <w:sz w:val="24"/>
          <w:szCs w:val="24"/>
          <w:lang w:val="en" w:eastAsia="ru-RU"/>
        </w:rPr>
        <w:t xml:space="preserve"> B.V. </w:t>
      </w:r>
      <w:r>
        <w:rPr>
          <w:lang w:val="en"/>
        </w:rPr>
        <w:t xml:space="preserve"> </w:t>
      </w:r>
      <w:r>
        <w:rPr>
          <w:color w:val="000000"/>
          <w:sz w:val="24"/>
          <w:szCs w:val="24"/>
          <w:lang w:val="en" w:eastAsia="ru-RU"/>
        </w:rPr>
        <w:t>Forensic Medicine. – K.:MP Lesya, 1997. – 656p.</w:t>
      </w:r>
    </w:p>
    <w:p w14:paraId="41728FDE" w14:textId="77777777" w:rsidR="00AC1B92" w:rsidRPr="00106ED3" w:rsidRDefault="00AC1B92" w:rsidP="00AC1B92">
      <w:pPr>
        <w:spacing w:before="60" w:after="0" w:line="240" w:lineRule="auto"/>
        <w:ind w:left="360" w:hanging="360"/>
        <w:jc w:val="both"/>
        <w:rPr>
          <w:rFonts w:ascii="Arial" w:eastAsia="Times New Roman" w:hAnsi="Arial" w:cs="Arial"/>
          <w:color w:val="000000"/>
          <w:sz w:val="18"/>
          <w:szCs w:val="18"/>
          <w:lang w:val="en-US" w:eastAsia="ru-RU"/>
        </w:rPr>
      </w:pPr>
      <w:r>
        <w:rPr>
          <w:color w:val="000000"/>
          <w:sz w:val="24"/>
          <w:szCs w:val="24"/>
          <w:lang w:val="en" w:eastAsia="ru-RU"/>
        </w:rPr>
        <w:t>15. Order No 6 of the Ministry of Health "On the development and improvement of the forensic medical service</w:t>
      </w:r>
      <w:r>
        <w:rPr>
          <w:lang w:val="en"/>
        </w:rPr>
        <w:t xml:space="preserve"> </w:t>
      </w:r>
      <w:proofErr w:type="gramStart"/>
      <w:r>
        <w:rPr>
          <w:lang w:val="en"/>
        </w:rPr>
        <w:t xml:space="preserve">of </w:t>
      </w:r>
      <w:r>
        <w:rPr>
          <w:color w:val="000000"/>
          <w:sz w:val="24"/>
          <w:szCs w:val="24"/>
          <w:lang w:val="en" w:eastAsia="ru-RU"/>
        </w:rPr>
        <w:t xml:space="preserve"> Ukraine</w:t>
      </w:r>
      <w:proofErr w:type="gramEnd"/>
      <w:r>
        <w:rPr>
          <w:color w:val="000000"/>
          <w:sz w:val="24"/>
          <w:szCs w:val="24"/>
          <w:lang w:val="en" w:eastAsia="ru-RU"/>
        </w:rPr>
        <w:t>", 1995.</w:t>
      </w:r>
    </w:p>
    <w:p w14:paraId="63060A25" w14:textId="77777777" w:rsidR="00AC1B92" w:rsidRPr="00106ED3" w:rsidRDefault="00AC1B92" w:rsidP="00AC1B92">
      <w:pPr>
        <w:spacing w:before="60" w:after="0" w:line="240" w:lineRule="auto"/>
        <w:ind w:left="360" w:hanging="360"/>
        <w:jc w:val="both"/>
        <w:rPr>
          <w:rFonts w:ascii="Arial" w:eastAsia="Times New Roman" w:hAnsi="Arial" w:cs="Arial"/>
          <w:color w:val="000000"/>
          <w:sz w:val="18"/>
          <w:szCs w:val="18"/>
          <w:lang w:val="en-US" w:eastAsia="ru-RU"/>
        </w:rPr>
      </w:pPr>
      <w:r>
        <w:rPr>
          <w:color w:val="000000"/>
          <w:sz w:val="24"/>
          <w:szCs w:val="24"/>
          <w:lang w:val="en" w:eastAsia="ru-RU"/>
        </w:rPr>
        <w:t>16. Fundamentals</w:t>
      </w:r>
      <w:r>
        <w:rPr>
          <w:lang w:val="en"/>
        </w:rPr>
        <w:t xml:space="preserve"> of </w:t>
      </w:r>
      <w:proofErr w:type="gramStart"/>
      <w:r>
        <w:rPr>
          <w:lang w:val="en"/>
        </w:rPr>
        <w:t xml:space="preserve">the </w:t>
      </w:r>
      <w:r>
        <w:rPr>
          <w:color w:val="000000"/>
          <w:sz w:val="24"/>
          <w:szCs w:val="24"/>
          <w:lang w:val="en" w:eastAsia="ru-RU"/>
        </w:rPr>
        <w:t xml:space="preserve"> Legislation</w:t>
      </w:r>
      <w:proofErr w:type="gramEnd"/>
      <w:r>
        <w:rPr>
          <w:color w:val="000000"/>
          <w:sz w:val="24"/>
          <w:szCs w:val="24"/>
          <w:lang w:val="en" w:eastAsia="ru-RU"/>
        </w:rPr>
        <w:t xml:space="preserve"> of Ukraine on  Health Care</w:t>
      </w:r>
      <w:r>
        <w:rPr>
          <w:lang w:val="en"/>
        </w:rPr>
        <w:t xml:space="preserve"> </w:t>
      </w:r>
      <w:r>
        <w:rPr>
          <w:color w:val="000000"/>
          <w:sz w:val="24"/>
          <w:szCs w:val="24"/>
          <w:lang w:val="en" w:eastAsia="ru-RU"/>
        </w:rPr>
        <w:t>Pharmacy of Ukraine, 1993. - No 6. – P.1-3.</w:t>
      </w:r>
    </w:p>
    <w:p w14:paraId="79C006C1" w14:textId="77777777" w:rsidR="00AC1B92" w:rsidRPr="00106ED3" w:rsidRDefault="00AC1B92" w:rsidP="00AC1B92">
      <w:pPr>
        <w:spacing w:before="60" w:after="0" w:line="240" w:lineRule="auto"/>
        <w:ind w:left="360" w:hanging="360"/>
        <w:jc w:val="both"/>
        <w:rPr>
          <w:rFonts w:ascii="Arial" w:eastAsia="Times New Roman" w:hAnsi="Arial" w:cs="Arial"/>
          <w:color w:val="000000"/>
          <w:sz w:val="18"/>
          <w:szCs w:val="18"/>
          <w:lang w:val="en-US" w:eastAsia="ru-RU"/>
        </w:rPr>
      </w:pPr>
      <w:r>
        <w:rPr>
          <w:color w:val="000000"/>
          <w:sz w:val="24"/>
          <w:szCs w:val="24"/>
          <w:lang w:val="en" w:eastAsia="ru-RU"/>
        </w:rPr>
        <w:t xml:space="preserve">17. </w:t>
      </w:r>
      <w:proofErr w:type="spellStart"/>
      <w:r>
        <w:rPr>
          <w:color w:val="000000"/>
          <w:sz w:val="24"/>
          <w:szCs w:val="24"/>
          <w:lang w:val="en" w:eastAsia="ru-RU"/>
        </w:rPr>
        <w:t>Fedorchuk-Neznakomtseva</w:t>
      </w:r>
      <w:proofErr w:type="spellEnd"/>
      <w:r>
        <w:rPr>
          <w:color w:val="000000"/>
          <w:sz w:val="24"/>
          <w:szCs w:val="24"/>
          <w:lang w:val="en" w:eastAsia="ru-RU"/>
        </w:rPr>
        <w:t xml:space="preserve"> E.P., Pavlovich V.G.  </w:t>
      </w:r>
      <w:r>
        <w:rPr>
          <w:lang w:val="en"/>
        </w:rPr>
        <w:t xml:space="preserve"> </w:t>
      </w:r>
      <w:r>
        <w:rPr>
          <w:color w:val="000000"/>
          <w:sz w:val="24"/>
          <w:szCs w:val="24"/>
          <w:lang w:val="en" w:eastAsia="ru-RU"/>
        </w:rPr>
        <w:t>Manual of Forensic Thanatology. - Kyiv, 1998.- 46 p.</w:t>
      </w:r>
    </w:p>
    <w:p w14:paraId="56D007BB" w14:textId="77777777" w:rsidR="00AC1B92" w:rsidRDefault="00AC1B92" w:rsidP="00AC1B92">
      <w:pPr>
        <w:spacing w:before="40" w:after="0" w:line="240" w:lineRule="auto"/>
        <w:ind w:left="360" w:hanging="360"/>
        <w:jc w:val="both"/>
        <w:rPr>
          <w:rFonts w:ascii="Times New Roman" w:eastAsia="Times New Roman" w:hAnsi="Times New Roman" w:cs="Times New Roman"/>
          <w:color w:val="000000"/>
          <w:sz w:val="27"/>
          <w:szCs w:val="27"/>
          <w:lang w:eastAsia="ru-RU"/>
        </w:rPr>
      </w:pPr>
      <w:r>
        <w:rPr>
          <w:color w:val="000000"/>
          <w:sz w:val="27"/>
          <w:szCs w:val="27"/>
          <w:lang w:val="en" w:eastAsia="ru-RU"/>
        </w:rPr>
        <w:lastRenderedPageBreak/>
        <w:t xml:space="preserve">18. </w:t>
      </w:r>
      <w:proofErr w:type="spellStart"/>
      <w:r>
        <w:rPr>
          <w:color w:val="000000"/>
          <w:sz w:val="27"/>
          <w:szCs w:val="27"/>
          <w:lang w:val="en" w:eastAsia="ru-RU"/>
        </w:rPr>
        <w:t>Franchuk</w:t>
      </w:r>
      <w:proofErr w:type="spellEnd"/>
      <w:r>
        <w:rPr>
          <w:color w:val="000000"/>
          <w:sz w:val="27"/>
          <w:szCs w:val="27"/>
          <w:lang w:val="en" w:eastAsia="ru-RU"/>
        </w:rPr>
        <w:t xml:space="preserve"> V.V. </w:t>
      </w:r>
      <w:r>
        <w:rPr>
          <w:lang w:val="en"/>
        </w:rPr>
        <w:t xml:space="preserve"> </w:t>
      </w:r>
      <w:r>
        <w:rPr>
          <w:color w:val="000000"/>
          <w:sz w:val="27"/>
          <w:szCs w:val="27"/>
          <w:lang w:val="en" w:eastAsia="ru-RU"/>
        </w:rPr>
        <w:t>Morphometric indicators of</w:t>
      </w:r>
      <w:r>
        <w:rPr>
          <w:lang w:val="en"/>
        </w:rPr>
        <w:t xml:space="preserve"> the </w:t>
      </w:r>
      <w:r>
        <w:rPr>
          <w:color w:val="000000"/>
          <w:sz w:val="27"/>
          <w:szCs w:val="27"/>
          <w:lang w:val="en" w:eastAsia="ru-RU"/>
        </w:rPr>
        <w:t xml:space="preserve"> heart in case of naked death from atherosclerosis of the coronary vessels  and their forensic significance: </w:t>
      </w:r>
      <w:proofErr w:type="spellStart"/>
      <w:r>
        <w:rPr>
          <w:color w:val="000000"/>
          <w:sz w:val="27"/>
          <w:szCs w:val="27"/>
          <w:lang w:val="en" w:eastAsia="ru-RU"/>
        </w:rPr>
        <w:t>Autoref</w:t>
      </w:r>
      <w:proofErr w:type="spellEnd"/>
      <w:r>
        <w:rPr>
          <w:color w:val="000000"/>
          <w:sz w:val="27"/>
          <w:szCs w:val="27"/>
          <w:lang w:val="en" w:eastAsia="ru-RU"/>
        </w:rPr>
        <w:t xml:space="preserve">. cand.. </w:t>
      </w:r>
      <w:r>
        <w:rPr>
          <w:lang w:val="en"/>
        </w:rPr>
        <w:t xml:space="preserve"> </w:t>
      </w:r>
      <w:r>
        <w:rPr>
          <w:color w:val="000000"/>
          <w:sz w:val="27"/>
          <w:szCs w:val="27"/>
          <w:lang w:val="en" w:eastAsia="ru-RU"/>
        </w:rPr>
        <w:t>dis. – K., 1999. – 17 p.</w:t>
      </w:r>
    </w:p>
    <w:p w14:paraId="05C58740" w14:textId="77777777" w:rsidR="00AC1B92" w:rsidRPr="00106ED3" w:rsidRDefault="00AC1B92" w:rsidP="00AC1B92">
      <w:pPr>
        <w:spacing w:before="40" w:after="0" w:line="240" w:lineRule="auto"/>
        <w:ind w:left="360" w:hanging="360"/>
        <w:jc w:val="both"/>
        <w:rPr>
          <w:rFonts w:ascii="Times New Roman" w:eastAsia="Times New Roman" w:hAnsi="Times New Roman" w:cs="Times New Roman"/>
          <w:color w:val="000000"/>
          <w:sz w:val="27"/>
          <w:szCs w:val="27"/>
          <w:lang w:val="en-US" w:eastAsia="ru-RU"/>
        </w:rPr>
      </w:pPr>
      <w:r>
        <w:rPr>
          <w:color w:val="000000"/>
          <w:sz w:val="27"/>
          <w:szCs w:val="27"/>
          <w:lang w:val="en" w:eastAsia="ru-RU"/>
        </w:rPr>
        <w:t xml:space="preserve">19. </w:t>
      </w:r>
      <w:proofErr w:type="spellStart"/>
      <w:r>
        <w:rPr>
          <w:color w:val="000000"/>
          <w:sz w:val="27"/>
          <w:szCs w:val="27"/>
          <w:lang w:val="en" w:eastAsia="ru-RU"/>
        </w:rPr>
        <w:t>Franchuk</w:t>
      </w:r>
      <w:proofErr w:type="spellEnd"/>
      <w:r>
        <w:rPr>
          <w:color w:val="000000"/>
          <w:sz w:val="27"/>
          <w:szCs w:val="27"/>
          <w:lang w:val="en" w:eastAsia="ru-RU"/>
        </w:rPr>
        <w:t xml:space="preserve"> V.V. </w:t>
      </w:r>
      <w:r>
        <w:rPr>
          <w:lang w:val="en"/>
        </w:rPr>
        <w:t xml:space="preserve"> </w:t>
      </w:r>
      <w:r>
        <w:rPr>
          <w:color w:val="000000"/>
          <w:sz w:val="27"/>
          <w:szCs w:val="27"/>
          <w:lang w:val="en" w:eastAsia="ru-RU"/>
        </w:rPr>
        <w:t xml:space="preserve">Training tables on forensic medicine / </w:t>
      </w:r>
      <w:proofErr w:type="spellStart"/>
      <w:r>
        <w:rPr>
          <w:color w:val="000000"/>
          <w:sz w:val="27"/>
          <w:szCs w:val="27"/>
          <w:lang w:val="en" w:eastAsia="ru-RU"/>
        </w:rPr>
        <w:t>V.</w:t>
      </w:r>
      <w:proofErr w:type="gramStart"/>
      <w:r>
        <w:rPr>
          <w:color w:val="000000"/>
          <w:sz w:val="27"/>
          <w:szCs w:val="27"/>
          <w:lang w:val="en" w:eastAsia="ru-RU"/>
        </w:rPr>
        <w:t>V.Franchuk</w:t>
      </w:r>
      <w:proofErr w:type="spellEnd"/>
      <w:proofErr w:type="gramEnd"/>
      <w:r>
        <w:rPr>
          <w:color w:val="000000"/>
          <w:sz w:val="27"/>
          <w:szCs w:val="27"/>
          <w:lang w:val="en" w:eastAsia="ru-RU"/>
        </w:rPr>
        <w:t xml:space="preserve"> .</w:t>
      </w:r>
      <w:r>
        <w:rPr>
          <w:lang w:val="en"/>
        </w:rPr>
        <w:t xml:space="preserve"> </w:t>
      </w:r>
      <w:r>
        <w:rPr>
          <w:color w:val="000000"/>
          <w:sz w:val="27"/>
          <w:szCs w:val="27"/>
          <w:lang w:val="en" w:eastAsia="ru-RU"/>
        </w:rPr>
        <w:t xml:space="preserve"> – </w:t>
      </w:r>
      <w:proofErr w:type="spellStart"/>
      <w:r>
        <w:rPr>
          <w:color w:val="000000"/>
          <w:sz w:val="27"/>
          <w:szCs w:val="27"/>
          <w:lang w:val="en" w:eastAsia="ru-RU"/>
        </w:rPr>
        <w:t>Ternopil</w:t>
      </w:r>
      <w:proofErr w:type="spellEnd"/>
      <w:r>
        <w:rPr>
          <w:color w:val="000000"/>
          <w:sz w:val="27"/>
          <w:szCs w:val="27"/>
          <w:lang w:val="en" w:eastAsia="ru-RU"/>
        </w:rPr>
        <w:t>: Vector, 2012 . – 62 p.</w:t>
      </w:r>
    </w:p>
    <w:p w14:paraId="05E24E76" w14:textId="77777777" w:rsidR="00AC1B92" w:rsidRPr="00106ED3" w:rsidRDefault="00AC1B92" w:rsidP="00AC1B92">
      <w:pPr>
        <w:spacing w:before="40" w:after="0" w:line="240" w:lineRule="auto"/>
        <w:ind w:left="360" w:hanging="360"/>
        <w:jc w:val="both"/>
        <w:rPr>
          <w:rFonts w:ascii="Times New Roman" w:eastAsia="Times New Roman" w:hAnsi="Times New Roman" w:cs="Times New Roman"/>
          <w:color w:val="000000"/>
          <w:sz w:val="27"/>
          <w:szCs w:val="27"/>
          <w:lang w:val="en-US" w:eastAsia="ru-RU"/>
        </w:rPr>
      </w:pPr>
      <w:r>
        <w:rPr>
          <w:color w:val="000000"/>
          <w:sz w:val="27"/>
          <w:szCs w:val="27"/>
          <w:lang w:val="en" w:eastAsia="ru-RU"/>
        </w:rPr>
        <w:t xml:space="preserve">20. </w:t>
      </w:r>
      <w:proofErr w:type="spellStart"/>
      <w:r>
        <w:rPr>
          <w:color w:val="000000"/>
          <w:sz w:val="27"/>
          <w:szCs w:val="27"/>
          <w:lang w:val="en" w:eastAsia="ru-RU"/>
        </w:rPr>
        <w:t>Franchuk</w:t>
      </w:r>
      <w:proofErr w:type="spellEnd"/>
      <w:r>
        <w:rPr>
          <w:color w:val="000000"/>
          <w:sz w:val="27"/>
          <w:szCs w:val="27"/>
          <w:lang w:val="en" w:eastAsia="ru-RU"/>
        </w:rPr>
        <w:t xml:space="preserve"> V.V. </w:t>
      </w:r>
      <w:r>
        <w:rPr>
          <w:lang w:val="en"/>
        </w:rPr>
        <w:t xml:space="preserve"> </w:t>
      </w:r>
      <w:r>
        <w:rPr>
          <w:color w:val="000000"/>
          <w:sz w:val="27"/>
          <w:szCs w:val="27"/>
          <w:lang w:val="en" w:eastAsia="ru-RU"/>
        </w:rPr>
        <w:t>Soft tissue damage  : clinical and legal aspects</w:t>
      </w:r>
      <w:r>
        <w:rPr>
          <w:lang w:val="en"/>
        </w:rPr>
        <w:t xml:space="preserve"> of </w:t>
      </w:r>
      <w:r>
        <w:rPr>
          <w:color w:val="000000"/>
          <w:sz w:val="27"/>
          <w:szCs w:val="27"/>
          <w:lang w:val="en" w:eastAsia="ru-RU"/>
        </w:rPr>
        <w:t xml:space="preserve"> diagnosis and description in primary medical documents // Hospital surgery. – 2008, No 1. – P. 109-115.</w:t>
      </w:r>
    </w:p>
    <w:p w14:paraId="55E8BEC9" w14:textId="77777777" w:rsidR="00AC1B92" w:rsidRPr="00106ED3" w:rsidRDefault="00AC1B92" w:rsidP="00AC1B92">
      <w:pPr>
        <w:spacing w:before="40" w:after="0" w:line="240" w:lineRule="auto"/>
        <w:ind w:left="360" w:hanging="360"/>
        <w:jc w:val="both"/>
        <w:rPr>
          <w:rFonts w:ascii="Times New Roman" w:eastAsia="Times New Roman" w:hAnsi="Times New Roman" w:cs="Times New Roman"/>
          <w:color w:val="000000"/>
          <w:sz w:val="27"/>
          <w:szCs w:val="27"/>
          <w:lang w:val="en-US" w:eastAsia="ru-RU"/>
        </w:rPr>
      </w:pPr>
      <w:r>
        <w:rPr>
          <w:color w:val="000000"/>
          <w:sz w:val="27"/>
          <w:szCs w:val="27"/>
          <w:lang w:val="en" w:eastAsia="ru-RU"/>
        </w:rPr>
        <w:t xml:space="preserve">21. </w:t>
      </w:r>
      <w:proofErr w:type="spellStart"/>
      <w:r>
        <w:rPr>
          <w:color w:val="000000"/>
          <w:sz w:val="27"/>
          <w:szCs w:val="27"/>
          <w:lang w:val="en" w:eastAsia="ru-RU"/>
        </w:rPr>
        <w:t>Franchuk</w:t>
      </w:r>
      <w:proofErr w:type="spellEnd"/>
      <w:r>
        <w:rPr>
          <w:color w:val="000000"/>
          <w:sz w:val="27"/>
          <w:szCs w:val="27"/>
          <w:lang w:val="en" w:eastAsia="ru-RU"/>
        </w:rPr>
        <w:t xml:space="preserve"> V.V., Trach </w:t>
      </w:r>
      <w:proofErr w:type="spellStart"/>
      <w:r>
        <w:rPr>
          <w:color w:val="000000"/>
          <w:sz w:val="27"/>
          <w:szCs w:val="27"/>
          <w:lang w:val="en" w:eastAsia="ru-RU"/>
        </w:rPr>
        <w:t>Rosolovska</w:t>
      </w:r>
      <w:proofErr w:type="spellEnd"/>
      <w:r>
        <w:rPr>
          <w:color w:val="000000"/>
          <w:sz w:val="27"/>
          <w:szCs w:val="27"/>
          <w:lang w:val="en" w:eastAsia="ru-RU"/>
        </w:rPr>
        <w:t xml:space="preserve"> S.V. "Methodical instructions for practical classes in forensic medicine and medical legislation ". – </w:t>
      </w:r>
      <w:proofErr w:type="spellStart"/>
      <w:r>
        <w:rPr>
          <w:color w:val="000000"/>
          <w:sz w:val="27"/>
          <w:szCs w:val="27"/>
          <w:lang w:val="en" w:eastAsia="ru-RU"/>
        </w:rPr>
        <w:t>Ternopil</w:t>
      </w:r>
      <w:proofErr w:type="spellEnd"/>
      <w:r>
        <w:rPr>
          <w:color w:val="000000"/>
          <w:sz w:val="27"/>
          <w:szCs w:val="27"/>
          <w:lang w:val="en" w:eastAsia="ru-RU"/>
        </w:rPr>
        <w:t xml:space="preserve">: </w:t>
      </w:r>
      <w:proofErr w:type="spellStart"/>
      <w:r>
        <w:rPr>
          <w:color w:val="000000"/>
          <w:sz w:val="27"/>
          <w:szCs w:val="27"/>
          <w:lang w:val="en" w:eastAsia="ru-RU"/>
        </w:rPr>
        <w:t>Ukrmedkniga</w:t>
      </w:r>
      <w:proofErr w:type="spellEnd"/>
      <w:r>
        <w:rPr>
          <w:color w:val="000000"/>
          <w:sz w:val="27"/>
          <w:szCs w:val="27"/>
          <w:lang w:val="en" w:eastAsia="ru-RU"/>
        </w:rPr>
        <w:t>, 2011. – 74 p.</w:t>
      </w:r>
    </w:p>
    <w:p w14:paraId="5CEC0E84" w14:textId="77777777" w:rsidR="00AC1B92" w:rsidRPr="00106ED3" w:rsidRDefault="00AC1B92" w:rsidP="00AC1B92">
      <w:pPr>
        <w:spacing w:before="40" w:after="0" w:line="240" w:lineRule="auto"/>
        <w:ind w:left="360" w:hanging="360"/>
        <w:jc w:val="both"/>
        <w:rPr>
          <w:rFonts w:ascii="Times New Roman" w:eastAsia="Times New Roman" w:hAnsi="Times New Roman" w:cs="Times New Roman"/>
          <w:color w:val="000000"/>
          <w:sz w:val="27"/>
          <w:szCs w:val="27"/>
          <w:lang w:val="en-US" w:eastAsia="ru-RU"/>
        </w:rPr>
      </w:pPr>
      <w:r>
        <w:rPr>
          <w:color w:val="000000"/>
          <w:sz w:val="27"/>
          <w:szCs w:val="27"/>
          <w:lang w:val="en" w:eastAsia="ru-RU"/>
        </w:rPr>
        <w:t xml:space="preserve">22. </w:t>
      </w:r>
      <w:proofErr w:type="spellStart"/>
      <w:r>
        <w:rPr>
          <w:color w:val="000000"/>
          <w:sz w:val="27"/>
          <w:szCs w:val="27"/>
          <w:lang w:val="en" w:eastAsia="ru-RU"/>
        </w:rPr>
        <w:t>Khmil</w:t>
      </w:r>
      <w:proofErr w:type="spellEnd"/>
      <w:r>
        <w:rPr>
          <w:color w:val="000000"/>
          <w:sz w:val="27"/>
          <w:szCs w:val="27"/>
          <w:lang w:val="en" w:eastAsia="ru-RU"/>
        </w:rPr>
        <w:t xml:space="preserve"> </w:t>
      </w:r>
      <w:proofErr w:type="spellStart"/>
      <w:r>
        <w:rPr>
          <w:color w:val="000000"/>
          <w:sz w:val="27"/>
          <w:szCs w:val="27"/>
          <w:lang w:val="en" w:eastAsia="ru-RU"/>
        </w:rPr>
        <w:t>I.Yu</w:t>
      </w:r>
      <w:proofErr w:type="spellEnd"/>
      <w:r>
        <w:rPr>
          <w:color w:val="000000"/>
          <w:sz w:val="27"/>
          <w:szCs w:val="27"/>
          <w:lang w:val="en" w:eastAsia="ru-RU"/>
        </w:rPr>
        <w:t xml:space="preserve">., </w:t>
      </w:r>
      <w:proofErr w:type="spellStart"/>
      <w:r>
        <w:rPr>
          <w:color w:val="000000"/>
          <w:sz w:val="27"/>
          <w:szCs w:val="27"/>
          <w:lang w:val="en" w:eastAsia="ru-RU"/>
        </w:rPr>
        <w:t>Mykhailychenko</w:t>
      </w:r>
      <w:proofErr w:type="spellEnd"/>
      <w:r>
        <w:rPr>
          <w:color w:val="000000"/>
          <w:sz w:val="27"/>
          <w:szCs w:val="27"/>
          <w:lang w:val="en" w:eastAsia="ru-RU"/>
        </w:rPr>
        <w:t xml:space="preserve"> B.V., </w:t>
      </w:r>
      <w:proofErr w:type="spellStart"/>
      <w:r>
        <w:rPr>
          <w:color w:val="000000"/>
          <w:sz w:val="27"/>
          <w:szCs w:val="27"/>
          <w:lang w:val="en" w:eastAsia="ru-RU"/>
        </w:rPr>
        <w:t>Artemenko</w:t>
      </w:r>
      <w:proofErr w:type="spellEnd"/>
      <w:r>
        <w:rPr>
          <w:color w:val="000000"/>
          <w:sz w:val="27"/>
          <w:szCs w:val="27"/>
          <w:lang w:val="en" w:eastAsia="ru-RU"/>
        </w:rPr>
        <w:t xml:space="preserve"> O.I. </w:t>
      </w:r>
      <w:r>
        <w:rPr>
          <w:lang w:val="en"/>
        </w:rPr>
        <w:t xml:space="preserve"> </w:t>
      </w:r>
      <w:r>
        <w:rPr>
          <w:color w:val="000000"/>
          <w:sz w:val="27"/>
          <w:szCs w:val="27"/>
          <w:lang w:val="en" w:eastAsia="ru-RU"/>
        </w:rPr>
        <w:t xml:space="preserve">Legislative support of medical activity. – </w:t>
      </w:r>
      <w:proofErr w:type="spellStart"/>
      <w:r>
        <w:rPr>
          <w:color w:val="000000"/>
          <w:sz w:val="27"/>
          <w:szCs w:val="27"/>
          <w:lang w:val="en" w:eastAsia="ru-RU"/>
        </w:rPr>
        <w:t>K.:Medicine</w:t>
      </w:r>
      <w:proofErr w:type="spellEnd"/>
      <w:r>
        <w:rPr>
          <w:color w:val="000000"/>
          <w:sz w:val="27"/>
          <w:szCs w:val="27"/>
          <w:lang w:val="en" w:eastAsia="ru-RU"/>
        </w:rPr>
        <w:t>, 2010. – 208p.</w:t>
      </w:r>
    </w:p>
    <w:p w14:paraId="66F5D490" w14:textId="77777777" w:rsidR="00AC1B92" w:rsidRPr="00106ED3" w:rsidRDefault="00AC1B92" w:rsidP="00AC1B92">
      <w:pPr>
        <w:spacing w:before="60" w:after="0" w:line="240" w:lineRule="auto"/>
        <w:ind w:left="360" w:hanging="360"/>
        <w:jc w:val="both"/>
        <w:rPr>
          <w:rFonts w:ascii="Arial" w:eastAsia="Times New Roman" w:hAnsi="Arial" w:cs="Arial"/>
          <w:color w:val="000000"/>
          <w:sz w:val="18"/>
          <w:szCs w:val="18"/>
          <w:lang w:val="en-US" w:eastAsia="ru-RU"/>
        </w:rPr>
      </w:pPr>
      <w:r>
        <w:rPr>
          <w:color w:val="000000"/>
          <w:sz w:val="24"/>
          <w:szCs w:val="24"/>
          <w:lang w:val="en" w:eastAsia="ru-RU"/>
        </w:rPr>
        <w:t xml:space="preserve">23. </w:t>
      </w:r>
      <w:proofErr w:type="spellStart"/>
      <w:r>
        <w:rPr>
          <w:color w:val="000000"/>
          <w:sz w:val="24"/>
          <w:szCs w:val="24"/>
          <w:lang w:val="en" w:eastAsia="ru-RU"/>
        </w:rPr>
        <w:t>Yalansky</w:t>
      </w:r>
      <w:proofErr w:type="spellEnd"/>
      <w:r>
        <w:rPr>
          <w:color w:val="000000"/>
          <w:sz w:val="24"/>
          <w:szCs w:val="24"/>
          <w:lang w:val="en" w:eastAsia="ru-RU"/>
        </w:rPr>
        <w:t xml:space="preserve"> O.V., </w:t>
      </w:r>
      <w:proofErr w:type="spellStart"/>
      <w:r>
        <w:rPr>
          <w:color w:val="000000"/>
          <w:sz w:val="24"/>
          <w:szCs w:val="24"/>
          <w:lang w:val="en" w:eastAsia="ru-RU"/>
        </w:rPr>
        <w:t>Vorobyov</w:t>
      </w:r>
      <w:proofErr w:type="spellEnd"/>
      <w:r>
        <w:rPr>
          <w:color w:val="000000"/>
          <w:sz w:val="24"/>
          <w:szCs w:val="24"/>
          <w:lang w:val="en" w:eastAsia="ru-RU"/>
        </w:rPr>
        <w:t xml:space="preserve"> </w:t>
      </w:r>
      <w:proofErr w:type="spellStart"/>
      <w:r>
        <w:rPr>
          <w:color w:val="000000"/>
          <w:sz w:val="24"/>
          <w:szCs w:val="24"/>
          <w:lang w:val="en" w:eastAsia="ru-RU"/>
        </w:rPr>
        <w:t>Yu.V</w:t>
      </w:r>
      <w:proofErr w:type="spellEnd"/>
      <w:r>
        <w:rPr>
          <w:color w:val="000000"/>
          <w:sz w:val="24"/>
          <w:szCs w:val="24"/>
          <w:lang w:val="en" w:eastAsia="ru-RU"/>
        </w:rPr>
        <w:t xml:space="preserve">., </w:t>
      </w:r>
      <w:proofErr w:type="spellStart"/>
      <w:r>
        <w:rPr>
          <w:color w:val="000000"/>
          <w:sz w:val="24"/>
          <w:szCs w:val="24"/>
          <w:lang w:val="en" w:eastAsia="ru-RU"/>
        </w:rPr>
        <w:t>Yalanska</w:t>
      </w:r>
      <w:proofErr w:type="spellEnd"/>
      <w:r>
        <w:rPr>
          <w:color w:val="000000"/>
          <w:sz w:val="24"/>
          <w:szCs w:val="24"/>
          <w:lang w:val="en" w:eastAsia="ru-RU"/>
        </w:rPr>
        <w:t xml:space="preserve"> L.O., </w:t>
      </w:r>
      <w:proofErr w:type="spellStart"/>
      <w:r>
        <w:rPr>
          <w:color w:val="000000"/>
          <w:sz w:val="24"/>
          <w:szCs w:val="24"/>
          <w:lang w:val="en" w:eastAsia="ru-RU"/>
        </w:rPr>
        <w:t>Vorobyov</w:t>
      </w:r>
      <w:proofErr w:type="spellEnd"/>
      <w:r>
        <w:rPr>
          <w:color w:val="000000"/>
          <w:sz w:val="24"/>
          <w:szCs w:val="24"/>
          <w:lang w:val="en" w:eastAsia="ru-RU"/>
        </w:rPr>
        <w:t xml:space="preserve"> </w:t>
      </w:r>
      <w:proofErr w:type="spellStart"/>
      <w:r>
        <w:rPr>
          <w:color w:val="000000"/>
          <w:sz w:val="24"/>
          <w:szCs w:val="24"/>
          <w:lang w:val="en" w:eastAsia="ru-RU"/>
        </w:rPr>
        <w:t>M.Yu</w:t>
      </w:r>
      <w:proofErr w:type="spellEnd"/>
      <w:r>
        <w:rPr>
          <w:color w:val="000000"/>
          <w:sz w:val="24"/>
          <w:szCs w:val="24"/>
          <w:lang w:val="en" w:eastAsia="ru-RU"/>
        </w:rPr>
        <w:t xml:space="preserve">. </w:t>
      </w:r>
      <w:r>
        <w:rPr>
          <w:lang w:val="en"/>
        </w:rPr>
        <w:t xml:space="preserve"> </w:t>
      </w:r>
      <w:r>
        <w:rPr>
          <w:color w:val="000000"/>
          <w:sz w:val="24"/>
          <w:szCs w:val="24"/>
          <w:lang w:val="en" w:eastAsia="ru-RU"/>
        </w:rPr>
        <w:t>Forensic study of the  corpse. - Poltava, 2000.- 240 p.</w:t>
      </w:r>
    </w:p>
    <w:p w14:paraId="49B6758E" w14:textId="77777777" w:rsidR="006D7759" w:rsidRPr="006D7759" w:rsidRDefault="006D7759" w:rsidP="006D7759">
      <w:pPr>
        <w:spacing w:after="0" w:line="240" w:lineRule="auto"/>
        <w:contextualSpacing/>
        <w:jc w:val="center"/>
        <w:rPr>
          <w:rFonts w:ascii="Times New Roman" w:eastAsia="Times New Roman" w:hAnsi="Times New Roman" w:cs="Times New Roman"/>
          <w:b/>
          <w:sz w:val="24"/>
          <w:szCs w:val="24"/>
          <w:lang w:val="uk-UA"/>
        </w:rPr>
      </w:pPr>
      <w:r w:rsidRPr="006D7759">
        <w:rPr>
          <w:b/>
          <w:sz w:val="24"/>
          <w:szCs w:val="24"/>
          <w:lang w:val="en"/>
        </w:rPr>
        <w:t xml:space="preserve">Information resources on the Internet </w:t>
      </w:r>
    </w:p>
    <w:p w14:paraId="0CF23E8B" w14:textId="185F00BE" w:rsidR="00AC1B92" w:rsidRPr="00AC1B92" w:rsidRDefault="006D7759" w:rsidP="00AC1B92">
      <w:pPr>
        <w:spacing w:after="120" w:line="240" w:lineRule="auto"/>
        <w:ind w:left="360" w:hanging="360"/>
        <w:jc w:val="both"/>
        <w:rPr>
          <w:rFonts w:ascii="Times New Roman" w:eastAsia="Times New Roman" w:hAnsi="Times New Roman" w:cs="Times New Roman"/>
          <w:sz w:val="20"/>
          <w:szCs w:val="20"/>
          <w:lang w:val="uk-UA" w:eastAsia="ru-RU"/>
        </w:rPr>
      </w:pPr>
      <w:r w:rsidRPr="006D7759">
        <w:rPr>
          <w:sz w:val="24"/>
          <w:szCs w:val="24"/>
          <w:lang w:val="en"/>
        </w:rPr>
        <w:t>1</w:t>
      </w:r>
      <w:r w:rsidR="00AC1B92">
        <w:rPr>
          <w:sz w:val="24"/>
          <w:szCs w:val="24"/>
          <w:lang w:val="en"/>
        </w:rPr>
        <w:t>.</w:t>
      </w:r>
      <w:r>
        <w:rPr>
          <w:lang w:val="en"/>
        </w:rPr>
        <w:t xml:space="preserve"> </w:t>
      </w:r>
      <w:hyperlink r:id="rId6" w:history="1">
        <w:r w:rsidR="00AC1B92" w:rsidRPr="007F07BD">
          <w:rPr>
            <w:rStyle w:val="a4"/>
            <w:sz w:val="24"/>
            <w:szCs w:val="24"/>
            <w:lang w:val="en" w:eastAsia="ru-RU"/>
          </w:rPr>
          <w:t>http</w:t>
        </w:r>
      </w:hyperlink>
      <w:hyperlink r:id="rId7" w:history="1">
        <w:r w:rsidR="00AC1B92" w:rsidRPr="007F07BD">
          <w:rPr>
            <w:rStyle w:val="a4"/>
            <w:sz w:val="24"/>
            <w:szCs w:val="24"/>
            <w:lang w:val="en" w:eastAsia="ru-RU"/>
          </w:rPr>
          <w:t>://</w:t>
        </w:r>
      </w:hyperlink>
      <w:hyperlink r:id="rId8" w:history="1">
        <w:r w:rsidR="00AC1B92" w:rsidRPr="007F07BD">
          <w:rPr>
            <w:rStyle w:val="a4"/>
            <w:sz w:val="24"/>
            <w:szCs w:val="24"/>
            <w:lang w:val="en" w:eastAsia="ru-RU"/>
          </w:rPr>
          <w:t>intranet</w:t>
        </w:r>
      </w:hyperlink>
      <w:hyperlink r:id="rId9" w:history="1">
        <w:r w:rsidR="00AC1B92" w:rsidRPr="007F07BD">
          <w:rPr>
            <w:rStyle w:val="a4"/>
            <w:sz w:val="24"/>
            <w:szCs w:val="24"/>
            <w:lang w:val="en" w:eastAsia="ru-RU"/>
          </w:rPr>
          <w:t>.</w:t>
        </w:r>
      </w:hyperlink>
      <w:r>
        <w:rPr>
          <w:lang w:val="en"/>
        </w:rPr>
        <w:t xml:space="preserve"> </w:t>
      </w:r>
      <w:hyperlink r:id="rId10" w:history="1">
        <w:proofErr w:type="spellStart"/>
        <w:r w:rsidR="00AC1B92" w:rsidRPr="007F07BD">
          <w:rPr>
            <w:rStyle w:val="a4"/>
            <w:sz w:val="24"/>
            <w:szCs w:val="24"/>
            <w:lang w:val="en" w:eastAsia="ru-RU"/>
          </w:rPr>
          <w:t>tdmu</w:t>
        </w:r>
        <w:proofErr w:type="spellEnd"/>
      </w:hyperlink>
      <w:hyperlink r:id="rId11" w:history="1">
        <w:r w:rsidR="00AC1B92" w:rsidRPr="007F07BD">
          <w:rPr>
            <w:rStyle w:val="a4"/>
            <w:sz w:val="24"/>
            <w:szCs w:val="24"/>
            <w:lang w:val="en" w:eastAsia="ru-RU"/>
          </w:rPr>
          <w:t>.</w:t>
        </w:r>
      </w:hyperlink>
      <w:r>
        <w:rPr>
          <w:lang w:val="en"/>
        </w:rPr>
        <w:t xml:space="preserve"> </w:t>
      </w:r>
      <w:hyperlink r:id="rId12" w:history="1">
        <w:proofErr w:type="spellStart"/>
        <w:r w:rsidR="00AC1B92" w:rsidRPr="007F07BD">
          <w:rPr>
            <w:rStyle w:val="a4"/>
            <w:sz w:val="24"/>
            <w:szCs w:val="24"/>
            <w:lang w:val="en" w:eastAsia="ru-RU"/>
          </w:rPr>
          <w:t>edu</w:t>
        </w:r>
        <w:proofErr w:type="spellEnd"/>
      </w:hyperlink>
      <w:hyperlink r:id="rId13" w:history="1">
        <w:r w:rsidR="00AC1B92" w:rsidRPr="007F07BD">
          <w:rPr>
            <w:rStyle w:val="a4"/>
            <w:sz w:val="24"/>
            <w:szCs w:val="24"/>
            <w:lang w:val="en" w:eastAsia="ru-RU"/>
          </w:rPr>
          <w:t>.</w:t>
        </w:r>
      </w:hyperlink>
      <w:r>
        <w:rPr>
          <w:lang w:val="en"/>
        </w:rPr>
        <w:t xml:space="preserve"> </w:t>
      </w:r>
      <w:hyperlink r:id="rId14" w:history="1">
        <w:proofErr w:type="spellStart"/>
        <w:r w:rsidR="00AC1B92" w:rsidRPr="007F07BD">
          <w:rPr>
            <w:rStyle w:val="a4"/>
            <w:sz w:val="24"/>
            <w:szCs w:val="24"/>
            <w:lang w:val="en" w:eastAsia="ru-RU"/>
          </w:rPr>
          <w:t>ua</w:t>
        </w:r>
        <w:proofErr w:type="spellEnd"/>
      </w:hyperlink>
      <w:hyperlink r:id="rId15" w:history="1">
        <w:r w:rsidR="00AC1B92" w:rsidRPr="007F07BD">
          <w:rPr>
            <w:rStyle w:val="a4"/>
            <w:sz w:val="24"/>
            <w:szCs w:val="24"/>
            <w:lang w:val="en" w:eastAsia="ru-RU"/>
          </w:rPr>
          <w:t>/</w:t>
        </w:r>
      </w:hyperlink>
      <w:hyperlink r:id="rId16" w:history="1">
        <w:r w:rsidR="00AC1B92" w:rsidRPr="007F07BD">
          <w:rPr>
            <w:rStyle w:val="a4"/>
            <w:sz w:val="24"/>
            <w:szCs w:val="24"/>
            <w:lang w:val="en" w:eastAsia="ru-RU"/>
          </w:rPr>
          <w:t>data</w:t>
        </w:r>
      </w:hyperlink>
      <w:hyperlink r:id="rId17" w:history="1">
        <w:r w:rsidR="00AC1B92" w:rsidRPr="007F07BD">
          <w:rPr>
            <w:rStyle w:val="a4"/>
            <w:sz w:val="24"/>
            <w:szCs w:val="24"/>
            <w:lang w:val="en" w:eastAsia="ru-RU"/>
          </w:rPr>
          <w:t>/</w:t>
        </w:r>
        <w:proofErr w:type="spellStart"/>
      </w:hyperlink>
      <w:hyperlink r:id="rId18" w:history="1">
        <w:r w:rsidR="00AC1B92" w:rsidRPr="007F07BD">
          <w:rPr>
            <w:rStyle w:val="a4"/>
            <w:sz w:val="24"/>
            <w:szCs w:val="24"/>
            <w:lang w:val="en" w:eastAsia="ru-RU"/>
          </w:rPr>
          <w:t>kafedra</w:t>
        </w:r>
        <w:proofErr w:type="spellEnd"/>
      </w:hyperlink>
      <w:hyperlink r:id="rId19" w:history="1">
        <w:r w:rsidR="00AC1B92" w:rsidRPr="007F07BD">
          <w:rPr>
            <w:rStyle w:val="a4"/>
            <w:sz w:val="24"/>
            <w:szCs w:val="24"/>
            <w:lang w:val="en" w:eastAsia="ru-RU"/>
          </w:rPr>
          <w:t>/</w:t>
        </w:r>
      </w:hyperlink>
      <w:hyperlink r:id="rId20" w:history="1">
        <w:r w:rsidR="00AC1B92" w:rsidRPr="007F07BD">
          <w:rPr>
            <w:rStyle w:val="a4"/>
            <w:sz w:val="24"/>
            <w:szCs w:val="24"/>
            <w:lang w:val="en" w:eastAsia="ru-RU"/>
          </w:rPr>
          <w:t>internal</w:t>
        </w:r>
      </w:hyperlink>
      <w:hyperlink r:id="rId21" w:history="1">
        <w:r w:rsidR="00AC1B92" w:rsidRPr="007F07BD">
          <w:rPr>
            <w:rStyle w:val="a4"/>
            <w:sz w:val="24"/>
            <w:szCs w:val="24"/>
            <w:lang w:val="en" w:eastAsia="ru-RU"/>
          </w:rPr>
          <w:t>/</w:t>
        </w:r>
      </w:hyperlink>
      <w:hyperlink r:id="rId22" w:history="1">
        <w:r w:rsidR="00AC1B92" w:rsidRPr="007F07BD">
          <w:rPr>
            <w:rStyle w:val="a4"/>
            <w:sz w:val="24"/>
            <w:szCs w:val="24"/>
            <w:lang w:val="en" w:eastAsia="ru-RU"/>
          </w:rPr>
          <w:t>index</w:t>
        </w:r>
      </w:hyperlink>
      <w:hyperlink r:id="rId23" w:history="1">
        <w:r w:rsidR="00AC1B92" w:rsidRPr="007F07BD">
          <w:rPr>
            <w:rStyle w:val="a4"/>
            <w:sz w:val="24"/>
            <w:szCs w:val="24"/>
            <w:lang w:val="en" w:eastAsia="ru-RU"/>
          </w:rPr>
          <w:t>.</w:t>
        </w:r>
      </w:hyperlink>
      <w:r>
        <w:rPr>
          <w:lang w:val="en"/>
        </w:rPr>
        <w:t xml:space="preserve"> </w:t>
      </w:r>
      <w:hyperlink r:id="rId24" w:history="1">
        <w:r w:rsidR="00AC1B92" w:rsidRPr="007F07BD">
          <w:rPr>
            <w:rStyle w:val="a4"/>
            <w:sz w:val="24"/>
            <w:szCs w:val="24"/>
            <w:lang w:val="en" w:eastAsia="ru-RU"/>
          </w:rPr>
          <w:t>php</w:t>
        </w:r>
      </w:hyperlink>
      <w:hyperlink r:id="rId25" w:history="1">
        <w:r w:rsidR="00AC1B92" w:rsidRPr="00106ED3">
          <w:rPr>
            <w:rStyle w:val="a4"/>
            <w:sz w:val="24"/>
            <w:szCs w:val="24"/>
            <w:lang w:eastAsia="ru-RU"/>
          </w:rPr>
          <w:t>?&amp;</w:t>
        </w:r>
      </w:hyperlink>
      <w:hyperlink r:id="rId26" w:history="1">
        <w:r w:rsidR="00AC1B92" w:rsidRPr="007F07BD">
          <w:rPr>
            <w:rStyle w:val="a4"/>
            <w:sz w:val="24"/>
            <w:szCs w:val="24"/>
            <w:lang w:val="en" w:eastAsia="ru-RU"/>
          </w:rPr>
          <w:t>path</w:t>
        </w:r>
      </w:hyperlink>
      <w:hyperlink r:id="rId27" w:history="1">
        <w:r w:rsidR="00AC1B92" w:rsidRPr="00106ED3">
          <w:rPr>
            <w:rStyle w:val="a4"/>
            <w:sz w:val="24"/>
            <w:szCs w:val="24"/>
            <w:lang w:eastAsia="ru-RU"/>
          </w:rPr>
          <w:t>=</w:t>
        </w:r>
      </w:hyperlink>
      <w:hyperlink r:id="rId28" w:history="1">
        <w:proofErr w:type="spellStart"/>
        <w:r w:rsidR="00AC1B92" w:rsidRPr="007F07BD">
          <w:rPr>
            <w:rStyle w:val="a4"/>
            <w:sz w:val="24"/>
            <w:szCs w:val="24"/>
            <w:lang w:val="en" w:eastAsia="ru-RU"/>
          </w:rPr>
          <w:t>patologanatom</w:t>
        </w:r>
        <w:proofErr w:type="spellEnd"/>
      </w:hyperlink>
      <w:hyperlink r:id="rId29" w:history="1">
        <w:r w:rsidR="00AC1B92" w:rsidRPr="00106ED3">
          <w:rPr>
            <w:rStyle w:val="a4"/>
            <w:sz w:val="24"/>
            <w:szCs w:val="24"/>
            <w:lang w:eastAsia="ru-RU"/>
          </w:rPr>
          <w:t>/</w:t>
        </w:r>
      </w:hyperlink>
      <w:hyperlink r:id="rId30" w:history="1">
        <w:proofErr w:type="spellStart"/>
        <w:r w:rsidR="00AC1B92" w:rsidRPr="007F07BD">
          <w:rPr>
            <w:rStyle w:val="a4"/>
            <w:sz w:val="24"/>
            <w:szCs w:val="24"/>
            <w:lang w:val="en" w:eastAsia="ru-RU"/>
          </w:rPr>
          <w:t>metod</w:t>
        </w:r>
        <w:proofErr w:type="spellEnd"/>
      </w:hyperlink>
      <w:hyperlink r:id="rId31" w:history="1">
        <w:r w:rsidR="00AC1B92" w:rsidRPr="00106ED3">
          <w:rPr>
            <w:rStyle w:val="a4"/>
            <w:sz w:val="24"/>
            <w:szCs w:val="24"/>
            <w:lang w:eastAsia="ru-RU"/>
          </w:rPr>
          <w:t>_</w:t>
        </w:r>
      </w:hyperlink>
      <w:hyperlink r:id="rId32" w:history="1">
        <w:proofErr w:type="spellStart"/>
        <w:r w:rsidR="00AC1B92" w:rsidRPr="007F07BD">
          <w:rPr>
            <w:rStyle w:val="a4"/>
            <w:sz w:val="24"/>
            <w:szCs w:val="24"/>
            <w:lang w:val="en" w:eastAsia="ru-RU"/>
          </w:rPr>
          <w:t>rozrobky</w:t>
        </w:r>
        <w:proofErr w:type="spellEnd"/>
      </w:hyperlink>
      <w:hyperlink r:id="rId33" w:history="1">
        <w:r w:rsidR="00AC1B92" w:rsidRPr="00106ED3">
          <w:rPr>
            <w:rStyle w:val="a4"/>
            <w:sz w:val="24"/>
            <w:szCs w:val="24"/>
            <w:lang w:eastAsia="ru-RU"/>
          </w:rPr>
          <w:t>/</w:t>
        </w:r>
      </w:hyperlink>
      <w:hyperlink r:id="rId34" w:history="1">
        <w:proofErr w:type="spellStart"/>
        <w:r w:rsidR="00AC1B92" w:rsidRPr="007F07BD">
          <w:rPr>
            <w:rStyle w:val="a4"/>
            <w:sz w:val="24"/>
            <w:szCs w:val="24"/>
            <w:lang w:val="en" w:eastAsia="ru-RU"/>
          </w:rPr>
          <w:t>uk</w:t>
        </w:r>
        <w:proofErr w:type="spellEnd"/>
      </w:hyperlink>
      <w:hyperlink r:id="rId35" w:history="1">
        <w:r w:rsidR="00AC1B92" w:rsidRPr="00106ED3">
          <w:rPr>
            <w:rStyle w:val="a4"/>
            <w:sz w:val="24"/>
            <w:szCs w:val="24"/>
            <w:lang w:eastAsia="ru-RU"/>
          </w:rPr>
          <w:t>/</w:t>
        </w:r>
      </w:hyperlink>
      <w:hyperlink r:id="rId36" w:history="1">
        <w:r w:rsidR="00AC1B92" w:rsidRPr="007F07BD">
          <w:rPr>
            <w:rStyle w:val="a4"/>
            <w:sz w:val="24"/>
            <w:szCs w:val="24"/>
            <w:lang w:val="en" w:eastAsia="ru-RU"/>
          </w:rPr>
          <w:t>med</w:t>
        </w:r>
      </w:hyperlink>
      <w:hyperlink r:id="rId37" w:history="1">
        <w:r w:rsidR="00AC1B92" w:rsidRPr="00106ED3">
          <w:rPr>
            <w:rStyle w:val="a4"/>
            <w:sz w:val="24"/>
            <w:szCs w:val="24"/>
            <w:lang w:eastAsia="ru-RU"/>
          </w:rPr>
          <w:t>/</w:t>
        </w:r>
      </w:hyperlink>
      <w:hyperlink r:id="rId38" w:history="1">
        <w:proofErr w:type="spellStart"/>
        <w:r w:rsidR="00AC1B92" w:rsidRPr="007F07BD">
          <w:rPr>
            <w:rStyle w:val="a4"/>
            <w:sz w:val="24"/>
            <w:szCs w:val="24"/>
            <w:lang w:val="en" w:eastAsia="ru-RU"/>
          </w:rPr>
          <w:t>lik</w:t>
        </w:r>
        <w:proofErr w:type="spellEnd"/>
      </w:hyperlink>
      <w:hyperlink r:id="rId39" w:history="1">
        <w:r w:rsidR="00AC1B92" w:rsidRPr="00106ED3">
          <w:rPr>
            <w:rStyle w:val="a4"/>
            <w:sz w:val="24"/>
            <w:szCs w:val="24"/>
            <w:lang w:eastAsia="ru-RU"/>
          </w:rPr>
          <w:t>/</w:t>
        </w:r>
      </w:hyperlink>
    </w:p>
    <w:p w14:paraId="445623DA" w14:textId="77777777" w:rsidR="00AC1B92" w:rsidRPr="00AC1B92" w:rsidRDefault="00AC1B92" w:rsidP="00AC1B92">
      <w:pPr>
        <w:spacing w:after="120" w:line="240" w:lineRule="auto"/>
        <w:ind w:left="360" w:hanging="360"/>
        <w:jc w:val="both"/>
        <w:rPr>
          <w:rFonts w:ascii="Times New Roman" w:eastAsia="Times New Roman" w:hAnsi="Times New Roman" w:cs="Times New Roman"/>
          <w:sz w:val="20"/>
          <w:szCs w:val="20"/>
          <w:lang w:val="uk-UA" w:eastAsia="ru-RU"/>
        </w:rPr>
      </w:pPr>
      <w:r w:rsidRPr="00106ED3">
        <w:rPr>
          <w:b/>
          <w:bCs/>
          <w:sz w:val="24"/>
          <w:szCs w:val="24"/>
          <w:lang w:eastAsia="ru-RU"/>
        </w:rPr>
        <w:t>2.</w:t>
      </w:r>
      <w:hyperlink r:id="rId40" w:history="1">
        <w:r w:rsidRPr="00AC1B92">
          <w:rPr>
            <w:rStyle w:val="a4"/>
            <w:color w:val="auto"/>
            <w:sz w:val="24"/>
            <w:szCs w:val="24"/>
            <w:lang w:val="en" w:eastAsia="ru-RU"/>
          </w:rPr>
          <w:t>      http</w:t>
        </w:r>
      </w:hyperlink>
      <w:hyperlink r:id="rId41" w:history="1">
        <w:r w:rsidRPr="00106ED3">
          <w:rPr>
            <w:rStyle w:val="a4"/>
            <w:color w:val="auto"/>
            <w:sz w:val="24"/>
            <w:szCs w:val="24"/>
            <w:lang w:eastAsia="ru-RU"/>
          </w:rPr>
          <w:t>://</w:t>
        </w:r>
      </w:hyperlink>
      <w:hyperlink r:id="rId42" w:history="1">
        <w:r w:rsidRPr="00AC1B92">
          <w:rPr>
            <w:rStyle w:val="a4"/>
            <w:color w:val="auto"/>
            <w:sz w:val="24"/>
            <w:szCs w:val="24"/>
            <w:lang w:val="en" w:eastAsia="ru-RU"/>
          </w:rPr>
          <w:t>intranet</w:t>
        </w:r>
      </w:hyperlink>
      <w:hyperlink r:id="rId43" w:history="1">
        <w:r w:rsidRPr="00106ED3">
          <w:rPr>
            <w:rStyle w:val="a4"/>
            <w:color w:val="auto"/>
            <w:sz w:val="24"/>
            <w:szCs w:val="24"/>
            <w:lang w:eastAsia="ru-RU"/>
          </w:rPr>
          <w:t>.</w:t>
        </w:r>
      </w:hyperlink>
      <w:r w:rsidRPr="00106ED3">
        <w:t xml:space="preserve"> </w:t>
      </w:r>
      <w:hyperlink r:id="rId44" w:history="1">
        <w:proofErr w:type="spellStart"/>
        <w:r w:rsidRPr="00AC1B92">
          <w:rPr>
            <w:rStyle w:val="a4"/>
            <w:color w:val="auto"/>
            <w:sz w:val="24"/>
            <w:szCs w:val="24"/>
            <w:lang w:val="en" w:eastAsia="ru-RU"/>
          </w:rPr>
          <w:t>tdmu</w:t>
        </w:r>
        <w:proofErr w:type="spellEnd"/>
      </w:hyperlink>
      <w:hyperlink r:id="rId45" w:history="1">
        <w:r w:rsidRPr="00AC1B92">
          <w:rPr>
            <w:rStyle w:val="a4"/>
            <w:color w:val="auto"/>
            <w:sz w:val="24"/>
            <w:szCs w:val="24"/>
            <w:lang w:val="en" w:eastAsia="ru-RU"/>
          </w:rPr>
          <w:t>.</w:t>
        </w:r>
      </w:hyperlink>
      <w:r>
        <w:rPr>
          <w:lang w:val="en"/>
        </w:rPr>
        <w:t xml:space="preserve"> </w:t>
      </w:r>
      <w:hyperlink r:id="rId46" w:history="1">
        <w:proofErr w:type="spellStart"/>
        <w:r w:rsidRPr="00AC1B92">
          <w:rPr>
            <w:rStyle w:val="a4"/>
            <w:color w:val="auto"/>
            <w:sz w:val="24"/>
            <w:szCs w:val="24"/>
            <w:lang w:val="en" w:eastAsia="ru-RU"/>
          </w:rPr>
          <w:t>edu</w:t>
        </w:r>
        <w:proofErr w:type="spellEnd"/>
      </w:hyperlink>
      <w:hyperlink r:id="rId47" w:history="1">
        <w:r w:rsidRPr="00AC1B92">
          <w:rPr>
            <w:rStyle w:val="a4"/>
            <w:color w:val="auto"/>
            <w:sz w:val="24"/>
            <w:szCs w:val="24"/>
            <w:lang w:val="en" w:eastAsia="ru-RU"/>
          </w:rPr>
          <w:t>.</w:t>
        </w:r>
      </w:hyperlink>
      <w:r>
        <w:rPr>
          <w:lang w:val="en"/>
        </w:rPr>
        <w:t xml:space="preserve"> </w:t>
      </w:r>
      <w:hyperlink r:id="rId48" w:history="1">
        <w:proofErr w:type="spellStart"/>
        <w:r w:rsidRPr="00AC1B92">
          <w:rPr>
            <w:rStyle w:val="a4"/>
            <w:color w:val="auto"/>
            <w:sz w:val="24"/>
            <w:szCs w:val="24"/>
            <w:lang w:val="en" w:eastAsia="ru-RU"/>
          </w:rPr>
          <w:t>ua</w:t>
        </w:r>
        <w:proofErr w:type="spellEnd"/>
      </w:hyperlink>
      <w:hyperlink r:id="rId49" w:history="1">
        <w:r w:rsidRPr="00AC1B92">
          <w:rPr>
            <w:rStyle w:val="a4"/>
            <w:color w:val="auto"/>
            <w:sz w:val="24"/>
            <w:szCs w:val="24"/>
            <w:lang w:val="en" w:eastAsia="ru-RU"/>
          </w:rPr>
          <w:t>/</w:t>
        </w:r>
      </w:hyperlink>
      <w:hyperlink r:id="rId50" w:history="1">
        <w:r w:rsidRPr="00AC1B92">
          <w:rPr>
            <w:rStyle w:val="a4"/>
            <w:color w:val="auto"/>
            <w:sz w:val="24"/>
            <w:szCs w:val="24"/>
            <w:lang w:val="en" w:eastAsia="ru-RU"/>
          </w:rPr>
          <w:t>data</w:t>
        </w:r>
      </w:hyperlink>
      <w:hyperlink r:id="rId51" w:history="1">
        <w:r w:rsidRPr="00AC1B92">
          <w:rPr>
            <w:rStyle w:val="a4"/>
            <w:color w:val="auto"/>
            <w:sz w:val="24"/>
            <w:szCs w:val="24"/>
            <w:lang w:val="en" w:eastAsia="ru-RU"/>
          </w:rPr>
          <w:t>/</w:t>
        </w:r>
        <w:proofErr w:type="spellStart"/>
      </w:hyperlink>
      <w:hyperlink r:id="rId52" w:history="1">
        <w:r w:rsidRPr="00AC1B92">
          <w:rPr>
            <w:rStyle w:val="a4"/>
            <w:color w:val="auto"/>
            <w:sz w:val="24"/>
            <w:szCs w:val="24"/>
            <w:lang w:val="en" w:eastAsia="ru-RU"/>
          </w:rPr>
          <w:t>kafedra</w:t>
        </w:r>
        <w:proofErr w:type="spellEnd"/>
      </w:hyperlink>
      <w:hyperlink r:id="rId53" w:history="1">
        <w:r w:rsidRPr="00AC1B92">
          <w:rPr>
            <w:rStyle w:val="a4"/>
            <w:color w:val="auto"/>
            <w:sz w:val="24"/>
            <w:szCs w:val="24"/>
            <w:lang w:val="en" w:eastAsia="ru-RU"/>
          </w:rPr>
          <w:t>/</w:t>
        </w:r>
      </w:hyperlink>
      <w:hyperlink r:id="rId54" w:history="1">
        <w:r w:rsidRPr="00AC1B92">
          <w:rPr>
            <w:rStyle w:val="a4"/>
            <w:color w:val="auto"/>
            <w:sz w:val="24"/>
            <w:szCs w:val="24"/>
            <w:lang w:val="en" w:eastAsia="ru-RU"/>
          </w:rPr>
          <w:t>internal</w:t>
        </w:r>
      </w:hyperlink>
      <w:hyperlink r:id="rId55" w:history="1">
        <w:r w:rsidRPr="00AC1B92">
          <w:rPr>
            <w:rStyle w:val="a4"/>
            <w:color w:val="auto"/>
            <w:sz w:val="24"/>
            <w:szCs w:val="24"/>
            <w:lang w:val="en" w:eastAsia="ru-RU"/>
          </w:rPr>
          <w:t>/</w:t>
        </w:r>
      </w:hyperlink>
      <w:hyperlink r:id="rId56" w:history="1">
        <w:r w:rsidRPr="00AC1B92">
          <w:rPr>
            <w:rStyle w:val="a4"/>
            <w:color w:val="auto"/>
            <w:sz w:val="24"/>
            <w:szCs w:val="24"/>
            <w:lang w:val="en" w:eastAsia="ru-RU"/>
          </w:rPr>
          <w:t>index</w:t>
        </w:r>
      </w:hyperlink>
      <w:hyperlink r:id="rId57" w:history="1">
        <w:r w:rsidRPr="00AC1B92">
          <w:rPr>
            <w:rStyle w:val="a4"/>
            <w:color w:val="auto"/>
            <w:sz w:val="24"/>
            <w:szCs w:val="24"/>
            <w:lang w:val="en" w:eastAsia="ru-RU"/>
          </w:rPr>
          <w:t>.</w:t>
        </w:r>
      </w:hyperlink>
      <w:r>
        <w:rPr>
          <w:lang w:val="en"/>
        </w:rPr>
        <w:t xml:space="preserve"> </w:t>
      </w:r>
      <w:hyperlink r:id="rId58" w:history="1">
        <w:r w:rsidRPr="00AC1B92">
          <w:rPr>
            <w:rStyle w:val="a4"/>
            <w:color w:val="auto"/>
            <w:sz w:val="24"/>
            <w:szCs w:val="24"/>
            <w:lang w:val="en" w:eastAsia="ru-RU"/>
          </w:rPr>
          <w:t>php</w:t>
        </w:r>
      </w:hyperlink>
      <w:hyperlink r:id="rId59" w:history="1">
        <w:r w:rsidRPr="00AC1B92">
          <w:rPr>
            <w:rStyle w:val="a4"/>
            <w:color w:val="auto"/>
            <w:sz w:val="24"/>
            <w:szCs w:val="24"/>
            <w:lang w:val="en" w:eastAsia="ru-RU"/>
          </w:rPr>
          <w:t>?&amp;</w:t>
        </w:r>
      </w:hyperlink>
      <w:hyperlink r:id="rId60" w:history="1">
        <w:r w:rsidRPr="00AC1B92">
          <w:rPr>
            <w:rStyle w:val="a4"/>
            <w:color w:val="auto"/>
            <w:sz w:val="24"/>
            <w:szCs w:val="24"/>
            <w:lang w:val="en" w:eastAsia="ru-RU"/>
          </w:rPr>
          <w:t>path</w:t>
        </w:r>
      </w:hyperlink>
      <w:hyperlink r:id="rId61" w:history="1">
        <w:r w:rsidRPr="00106ED3">
          <w:rPr>
            <w:rStyle w:val="a4"/>
            <w:color w:val="auto"/>
            <w:sz w:val="24"/>
            <w:szCs w:val="24"/>
            <w:lang w:eastAsia="ru-RU"/>
          </w:rPr>
          <w:t>=</w:t>
        </w:r>
      </w:hyperlink>
      <w:hyperlink r:id="rId62" w:history="1">
        <w:proofErr w:type="spellStart"/>
        <w:r w:rsidRPr="00AC1B92">
          <w:rPr>
            <w:rStyle w:val="a4"/>
            <w:color w:val="auto"/>
            <w:sz w:val="24"/>
            <w:szCs w:val="24"/>
            <w:lang w:val="en" w:eastAsia="ru-RU"/>
          </w:rPr>
          <w:t>patologanatom</w:t>
        </w:r>
        <w:proofErr w:type="spellEnd"/>
      </w:hyperlink>
      <w:hyperlink r:id="rId63" w:history="1">
        <w:r w:rsidRPr="00106ED3">
          <w:rPr>
            <w:rStyle w:val="a4"/>
            <w:color w:val="auto"/>
            <w:sz w:val="24"/>
            <w:szCs w:val="24"/>
            <w:lang w:eastAsia="ru-RU"/>
          </w:rPr>
          <w:t>/</w:t>
        </w:r>
      </w:hyperlink>
      <w:hyperlink r:id="rId64" w:history="1">
        <w:r w:rsidRPr="00AC1B92">
          <w:rPr>
            <w:rStyle w:val="a4"/>
            <w:color w:val="auto"/>
            <w:sz w:val="24"/>
            <w:szCs w:val="24"/>
            <w:lang w:val="en" w:eastAsia="ru-RU"/>
          </w:rPr>
          <w:t>classes</w:t>
        </w:r>
      </w:hyperlink>
      <w:hyperlink r:id="rId65" w:history="1">
        <w:r w:rsidRPr="00106ED3">
          <w:rPr>
            <w:rStyle w:val="a4"/>
            <w:color w:val="auto"/>
            <w:sz w:val="24"/>
            <w:szCs w:val="24"/>
            <w:lang w:eastAsia="ru-RU"/>
          </w:rPr>
          <w:t>_</w:t>
        </w:r>
      </w:hyperlink>
      <w:hyperlink r:id="rId66" w:history="1">
        <w:r w:rsidRPr="00AC1B92">
          <w:rPr>
            <w:rStyle w:val="a4"/>
            <w:color w:val="auto"/>
            <w:sz w:val="24"/>
            <w:szCs w:val="24"/>
            <w:lang w:val="en" w:eastAsia="ru-RU"/>
          </w:rPr>
          <w:t>stud</w:t>
        </w:r>
      </w:hyperlink>
      <w:hyperlink r:id="rId67" w:history="1">
        <w:r w:rsidRPr="00106ED3">
          <w:rPr>
            <w:rStyle w:val="a4"/>
            <w:color w:val="auto"/>
            <w:sz w:val="24"/>
            <w:szCs w:val="24"/>
            <w:lang w:eastAsia="ru-RU"/>
          </w:rPr>
          <w:t>/</w:t>
        </w:r>
      </w:hyperlink>
      <w:hyperlink r:id="rId68" w:history="1">
        <w:proofErr w:type="spellStart"/>
        <w:r w:rsidRPr="00AC1B92">
          <w:rPr>
            <w:rStyle w:val="a4"/>
            <w:color w:val="auto"/>
            <w:sz w:val="24"/>
            <w:szCs w:val="24"/>
            <w:lang w:val="en" w:eastAsia="ru-RU"/>
          </w:rPr>
          <w:t>uk</w:t>
        </w:r>
        <w:proofErr w:type="spellEnd"/>
      </w:hyperlink>
      <w:hyperlink r:id="rId69" w:history="1">
        <w:r w:rsidRPr="00106ED3">
          <w:rPr>
            <w:rStyle w:val="a4"/>
            <w:color w:val="auto"/>
            <w:sz w:val="24"/>
            <w:szCs w:val="24"/>
            <w:lang w:eastAsia="ru-RU"/>
          </w:rPr>
          <w:t>/</w:t>
        </w:r>
      </w:hyperlink>
      <w:hyperlink r:id="rId70" w:history="1">
        <w:r w:rsidRPr="00AC1B92">
          <w:rPr>
            <w:rStyle w:val="a4"/>
            <w:color w:val="auto"/>
            <w:sz w:val="24"/>
            <w:szCs w:val="24"/>
            <w:lang w:val="en" w:eastAsia="ru-RU"/>
          </w:rPr>
          <w:t>med</w:t>
        </w:r>
      </w:hyperlink>
      <w:hyperlink r:id="rId71" w:history="1">
        <w:r w:rsidRPr="00106ED3">
          <w:rPr>
            <w:rStyle w:val="a4"/>
            <w:color w:val="auto"/>
            <w:sz w:val="24"/>
            <w:szCs w:val="24"/>
            <w:lang w:eastAsia="ru-RU"/>
          </w:rPr>
          <w:t>/</w:t>
        </w:r>
      </w:hyperlink>
      <w:hyperlink r:id="rId72" w:history="1">
        <w:proofErr w:type="spellStart"/>
        <w:r w:rsidRPr="00AC1B92">
          <w:rPr>
            <w:rStyle w:val="a4"/>
            <w:color w:val="auto"/>
            <w:sz w:val="24"/>
            <w:szCs w:val="24"/>
            <w:lang w:val="en" w:eastAsia="ru-RU"/>
          </w:rPr>
          <w:t>lik</w:t>
        </w:r>
        <w:proofErr w:type="spellEnd"/>
      </w:hyperlink>
      <w:hyperlink r:id="rId73" w:history="1">
        <w:r w:rsidRPr="00106ED3">
          <w:rPr>
            <w:rStyle w:val="a4"/>
            <w:color w:val="auto"/>
            <w:sz w:val="24"/>
            <w:szCs w:val="24"/>
            <w:lang w:eastAsia="ru-RU"/>
          </w:rPr>
          <w:t>/</w:t>
        </w:r>
      </w:hyperlink>
      <w:hyperlink r:id="rId74" w:history="1">
        <w:proofErr w:type="spellStart"/>
        <w:r w:rsidRPr="00AC1B92">
          <w:rPr>
            <w:rStyle w:val="a4"/>
            <w:color w:val="auto"/>
            <w:sz w:val="24"/>
            <w:szCs w:val="24"/>
            <w:lang w:val="en" w:eastAsia="ru-RU"/>
          </w:rPr>
          <w:t>ptn</w:t>
        </w:r>
        <w:proofErr w:type="spellEnd"/>
      </w:hyperlink>
      <w:hyperlink r:id="rId75" w:history="1">
        <w:r w:rsidRPr="00106ED3">
          <w:rPr>
            <w:rStyle w:val="a4"/>
            <w:color w:val="auto"/>
            <w:sz w:val="24"/>
            <w:szCs w:val="24"/>
            <w:lang w:eastAsia="ru-RU"/>
          </w:rPr>
          <w:t>/</w:t>
        </w:r>
      </w:hyperlink>
    </w:p>
    <w:p w14:paraId="37AA355E" w14:textId="77777777" w:rsidR="00AC1B92" w:rsidRPr="00AC1B92" w:rsidRDefault="00AC1B92" w:rsidP="00AC1B92">
      <w:pPr>
        <w:spacing w:after="120" w:line="240" w:lineRule="auto"/>
        <w:ind w:left="360" w:hanging="360"/>
        <w:jc w:val="both"/>
        <w:rPr>
          <w:rFonts w:ascii="Times New Roman" w:eastAsia="Times New Roman" w:hAnsi="Times New Roman" w:cs="Times New Roman"/>
          <w:sz w:val="20"/>
          <w:szCs w:val="20"/>
          <w:lang w:val="uk-UA" w:eastAsia="ru-RU"/>
        </w:rPr>
      </w:pPr>
      <w:r w:rsidRPr="00106ED3">
        <w:rPr>
          <w:b/>
          <w:bCs/>
          <w:sz w:val="24"/>
          <w:szCs w:val="24"/>
          <w:lang w:eastAsia="ru-RU"/>
        </w:rPr>
        <w:t>3.</w:t>
      </w:r>
      <w:hyperlink r:id="rId76" w:history="1">
        <w:r w:rsidRPr="00AC1B92">
          <w:rPr>
            <w:rStyle w:val="a4"/>
            <w:color w:val="auto"/>
            <w:sz w:val="24"/>
            <w:szCs w:val="24"/>
            <w:lang w:val="en" w:eastAsia="ru-RU"/>
          </w:rPr>
          <w:t>      http</w:t>
        </w:r>
      </w:hyperlink>
      <w:hyperlink r:id="rId77" w:history="1">
        <w:r w:rsidRPr="00106ED3">
          <w:rPr>
            <w:rStyle w:val="a4"/>
            <w:color w:val="auto"/>
            <w:sz w:val="24"/>
            <w:szCs w:val="24"/>
            <w:lang w:eastAsia="ru-RU"/>
          </w:rPr>
          <w:t>://</w:t>
        </w:r>
      </w:hyperlink>
      <w:hyperlink r:id="rId78" w:history="1">
        <w:r w:rsidRPr="00AC1B92">
          <w:rPr>
            <w:rStyle w:val="a4"/>
            <w:color w:val="auto"/>
            <w:sz w:val="24"/>
            <w:szCs w:val="24"/>
            <w:lang w:val="en" w:eastAsia="ru-RU"/>
          </w:rPr>
          <w:t>intranet</w:t>
        </w:r>
      </w:hyperlink>
      <w:hyperlink r:id="rId79" w:history="1">
        <w:r w:rsidRPr="00106ED3">
          <w:rPr>
            <w:rStyle w:val="a4"/>
            <w:color w:val="auto"/>
            <w:sz w:val="24"/>
            <w:szCs w:val="24"/>
            <w:lang w:eastAsia="ru-RU"/>
          </w:rPr>
          <w:t>.</w:t>
        </w:r>
      </w:hyperlink>
      <w:r w:rsidRPr="00106ED3">
        <w:t xml:space="preserve"> </w:t>
      </w:r>
      <w:hyperlink r:id="rId80" w:history="1">
        <w:proofErr w:type="spellStart"/>
        <w:r w:rsidRPr="00AC1B92">
          <w:rPr>
            <w:rStyle w:val="a4"/>
            <w:color w:val="auto"/>
            <w:sz w:val="24"/>
            <w:szCs w:val="24"/>
            <w:lang w:val="en" w:eastAsia="ru-RU"/>
          </w:rPr>
          <w:t>tdmu</w:t>
        </w:r>
        <w:proofErr w:type="spellEnd"/>
      </w:hyperlink>
      <w:hyperlink r:id="rId81" w:history="1">
        <w:r w:rsidRPr="00AC1B92">
          <w:rPr>
            <w:rStyle w:val="a4"/>
            <w:color w:val="auto"/>
            <w:sz w:val="24"/>
            <w:szCs w:val="24"/>
            <w:lang w:val="en" w:eastAsia="ru-RU"/>
          </w:rPr>
          <w:t>.</w:t>
        </w:r>
      </w:hyperlink>
      <w:r>
        <w:rPr>
          <w:lang w:val="en"/>
        </w:rPr>
        <w:t xml:space="preserve"> </w:t>
      </w:r>
      <w:hyperlink r:id="rId82" w:history="1">
        <w:proofErr w:type="spellStart"/>
        <w:r w:rsidRPr="00AC1B92">
          <w:rPr>
            <w:rStyle w:val="a4"/>
            <w:color w:val="auto"/>
            <w:sz w:val="24"/>
            <w:szCs w:val="24"/>
            <w:lang w:val="en" w:eastAsia="ru-RU"/>
          </w:rPr>
          <w:t>edu</w:t>
        </w:r>
        <w:proofErr w:type="spellEnd"/>
      </w:hyperlink>
      <w:hyperlink r:id="rId83" w:history="1">
        <w:r w:rsidRPr="00AC1B92">
          <w:rPr>
            <w:rStyle w:val="a4"/>
            <w:color w:val="auto"/>
            <w:sz w:val="24"/>
            <w:szCs w:val="24"/>
            <w:lang w:val="en" w:eastAsia="ru-RU"/>
          </w:rPr>
          <w:t>.</w:t>
        </w:r>
      </w:hyperlink>
      <w:r>
        <w:rPr>
          <w:lang w:val="en"/>
        </w:rPr>
        <w:t xml:space="preserve"> </w:t>
      </w:r>
      <w:hyperlink r:id="rId84" w:history="1">
        <w:proofErr w:type="spellStart"/>
        <w:r w:rsidRPr="00AC1B92">
          <w:rPr>
            <w:rStyle w:val="a4"/>
            <w:color w:val="auto"/>
            <w:sz w:val="24"/>
            <w:szCs w:val="24"/>
            <w:lang w:val="en" w:eastAsia="ru-RU"/>
          </w:rPr>
          <w:t>ua</w:t>
        </w:r>
        <w:proofErr w:type="spellEnd"/>
      </w:hyperlink>
      <w:hyperlink r:id="rId85" w:history="1">
        <w:r w:rsidRPr="00AC1B92">
          <w:rPr>
            <w:rStyle w:val="a4"/>
            <w:color w:val="auto"/>
            <w:sz w:val="24"/>
            <w:szCs w:val="24"/>
            <w:lang w:val="en" w:eastAsia="ru-RU"/>
          </w:rPr>
          <w:t>/</w:t>
        </w:r>
      </w:hyperlink>
      <w:hyperlink r:id="rId86" w:history="1">
        <w:r w:rsidRPr="00AC1B92">
          <w:rPr>
            <w:rStyle w:val="a4"/>
            <w:color w:val="auto"/>
            <w:sz w:val="24"/>
            <w:szCs w:val="24"/>
            <w:lang w:val="en" w:eastAsia="ru-RU"/>
          </w:rPr>
          <w:t>data</w:t>
        </w:r>
      </w:hyperlink>
      <w:hyperlink r:id="rId87" w:history="1">
        <w:r w:rsidRPr="00AC1B92">
          <w:rPr>
            <w:rStyle w:val="a4"/>
            <w:color w:val="auto"/>
            <w:sz w:val="24"/>
            <w:szCs w:val="24"/>
            <w:lang w:val="en" w:eastAsia="ru-RU"/>
          </w:rPr>
          <w:t>/</w:t>
        </w:r>
        <w:proofErr w:type="spellStart"/>
      </w:hyperlink>
      <w:hyperlink r:id="rId88" w:history="1">
        <w:r w:rsidRPr="00AC1B92">
          <w:rPr>
            <w:rStyle w:val="a4"/>
            <w:color w:val="auto"/>
            <w:sz w:val="24"/>
            <w:szCs w:val="24"/>
            <w:lang w:val="en" w:eastAsia="ru-RU"/>
          </w:rPr>
          <w:t>kafedra</w:t>
        </w:r>
        <w:proofErr w:type="spellEnd"/>
      </w:hyperlink>
      <w:hyperlink r:id="rId89" w:history="1">
        <w:r w:rsidRPr="00AC1B92">
          <w:rPr>
            <w:rStyle w:val="a4"/>
            <w:color w:val="auto"/>
            <w:sz w:val="24"/>
            <w:szCs w:val="24"/>
            <w:lang w:val="en" w:eastAsia="ru-RU"/>
          </w:rPr>
          <w:t>/</w:t>
        </w:r>
      </w:hyperlink>
      <w:hyperlink r:id="rId90" w:history="1">
        <w:r w:rsidRPr="00AC1B92">
          <w:rPr>
            <w:rStyle w:val="a4"/>
            <w:color w:val="auto"/>
            <w:sz w:val="24"/>
            <w:szCs w:val="24"/>
            <w:lang w:val="en" w:eastAsia="ru-RU"/>
          </w:rPr>
          <w:t>video</w:t>
        </w:r>
      </w:hyperlink>
      <w:hyperlink r:id="rId91" w:history="1">
        <w:r w:rsidRPr="00AC1B92">
          <w:rPr>
            <w:rStyle w:val="a4"/>
            <w:color w:val="auto"/>
            <w:sz w:val="24"/>
            <w:szCs w:val="24"/>
            <w:lang w:val="en" w:eastAsia="ru-RU"/>
          </w:rPr>
          <w:t>/</w:t>
        </w:r>
        <w:proofErr w:type="spellStart"/>
      </w:hyperlink>
      <w:hyperlink r:id="rId92" w:history="1">
        <w:r w:rsidRPr="00AC1B92">
          <w:rPr>
            <w:rStyle w:val="a4"/>
            <w:color w:val="auto"/>
            <w:sz w:val="24"/>
            <w:szCs w:val="24"/>
            <w:lang w:val="en" w:eastAsia="ru-RU"/>
          </w:rPr>
          <w:t>pat</w:t>
        </w:r>
      </w:hyperlink>
      <w:hyperlink r:id="rId93" w:history="1">
        <w:r w:rsidRPr="00AC1B92">
          <w:rPr>
            <w:rStyle w:val="a4"/>
            <w:color w:val="auto"/>
            <w:sz w:val="24"/>
            <w:szCs w:val="24"/>
            <w:lang w:val="en" w:eastAsia="ru-RU"/>
          </w:rPr>
          <w:t>_</w:t>
        </w:r>
      </w:hyperlink>
      <w:hyperlink r:id="rId94" w:history="1">
        <w:r w:rsidRPr="00AC1B92">
          <w:rPr>
            <w:rStyle w:val="a4"/>
            <w:color w:val="auto"/>
            <w:sz w:val="24"/>
            <w:szCs w:val="24"/>
            <w:lang w:val="en" w:eastAsia="ru-RU"/>
          </w:rPr>
          <w:t>an</w:t>
        </w:r>
        <w:proofErr w:type="spellEnd"/>
      </w:hyperlink>
      <w:hyperlink r:id="rId95" w:history="1">
        <w:r w:rsidRPr="00AC1B92">
          <w:rPr>
            <w:rStyle w:val="a4"/>
            <w:color w:val="auto"/>
            <w:sz w:val="24"/>
            <w:szCs w:val="24"/>
            <w:lang w:val="en" w:eastAsia="ru-RU"/>
          </w:rPr>
          <w:t>/</w:t>
        </w:r>
      </w:hyperlink>
    </w:p>
    <w:p w14:paraId="17CE2274" w14:textId="77777777" w:rsidR="00AC1B92" w:rsidRPr="00AC1B92" w:rsidRDefault="00AC1B92" w:rsidP="00AC1B92">
      <w:pPr>
        <w:spacing w:after="120" w:line="240" w:lineRule="auto"/>
        <w:ind w:left="360" w:hanging="360"/>
        <w:jc w:val="both"/>
        <w:rPr>
          <w:rFonts w:ascii="Times New Roman" w:eastAsia="Times New Roman" w:hAnsi="Times New Roman" w:cs="Times New Roman"/>
          <w:sz w:val="20"/>
          <w:szCs w:val="20"/>
          <w:lang w:val="uk-UA" w:eastAsia="ru-RU"/>
        </w:rPr>
      </w:pPr>
      <w:r w:rsidRPr="00AC1B92">
        <w:rPr>
          <w:b/>
          <w:bCs/>
          <w:sz w:val="24"/>
          <w:szCs w:val="24"/>
          <w:lang w:val="en" w:eastAsia="ru-RU"/>
        </w:rPr>
        <w:t>4.</w:t>
      </w:r>
      <w:hyperlink r:id="rId96" w:history="1">
        <w:r w:rsidRPr="00AC1B92">
          <w:rPr>
            <w:rStyle w:val="a4"/>
            <w:color w:val="auto"/>
            <w:sz w:val="24"/>
            <w:szCs w:val="24"/>
            <w:lang w:val="en" w:eastAsia="ru-RU"/>
          </w:rPr>
          <w:t>      http</w:t>
        </w:r>
      </w:hyperlink>
      <w:hyperlink r:id="rId97" w:history="1">
        <w:r w:rsidRPr="00AC1B92">
          <w:rPr>
            <w:rStyle w:val="a4"/>
            <w:color w:val="auto"/>
            <w:sz w:val="24"/>
            <w:szCs w:val="24"/>
            <w:lang w:val="en" w:eastAsia="ru-RU"/>
          </w:rPr>
          <w:t>://</w:t>
        </w:r>
      </w:hyperlink>
      <w:hyperlink r:id="rId98" w:history="1">
        <w:r w:rsidRPr="00AC1B92">
          <w:rPr>
            <w:rStyle w:val="a4"/>
            <w:color w:val="auto"/>
            <w:sz w:val="24"/>
            <w:szCs w:val="24"/>
            <w:lang w:val="en" w:eastAsia="ru-RU"/>
          </w:rPr>
          <w:t>intranet</w:t>
        </w:r>
      </w:hyperlink>
      <w:hyperlink r:id="rId99" w:history="1">
        <w:r w:rsidRPr="00AC1B92">
          <w:rPr>
            <w:rStyle w:val="a4"/>
            <w:color w:val="auto"/>
            <w:sz w:val="24"/>
            <w:szCs w:val="24"/>
            <w:lang w:val="en" w:eastAsia="ru-RU"/>
          </w:rPr>
          <w:t>.</w:t>
        </w:r>
      </w:hyperlink>
      <w:r>
        <w:rPr>
          <w:lang w:val="en"/>
        </w:rPr>
        <w:t xml:space="preserve"> </w:t>
      </w:r>
      <w:hyperlink r:id="rId100" w:history="1">
        <w:proofErr w:type="spellStart"/>
        <w:r w:rsidRPr="00AC1B92">
          <w:rPr>
            <w:rStyle w:val="a4"/>
            <w:color w:val="auto"/>
            <w:sz w:val="24"/>
            <w:szCs w:val="24"/>
            <w:lang w:val="en" w:eastAsia="ru-RU"/>
          </w:rPr>
          <w:t>tdmu</w:t>
        </w:r>
        <w:proofErr w:type="spellEnd"/>
      </w:hyperlink>
      <w:hyperlink r:id="rId101" w:history="1">
        <w:r w:rsidRPr="00AC1B92">
          <w:rPr>
            <w:rStyle w:val="a4"/>
            <w:color w:val="auto"/>
            <w:sz w:val="24"/>
            <w:szCs w:val="24"/>
            <w:lang w:val="en" w:eastAsia="ru-RU"/>
          </w:rPr>
          <w:t>.</w:t>
        </w:r>
      </w:hyperlink>
      <w:r>
        <w:rPr>
          <w:lang w:val="en"/>
        </w:rPr>
        <w:t xml:space="preserve"> </w:t>
      </w:r>
      <w:hyperlink r:id="rId102" w:history="1">
        <w:proofErr w:type="spellStart"/>
        <w:r w:rsidRPr="00AC1B92">
          <w:rPr>
            <w:rStyle w:val="a4"/>
            <w:color w:val="auto"/>
            <w:sz w:val="24"/>
            <w:szCs w:val="24"/>
            <w:lang w:val="en" w:eastAsia="ru-RU"/>
          </w:rPr>
          <w:t>edu</w:t>
        </w:r>
        <w:proofErr w:type="spellEnd"/>
      </w:hyperlink>
      <w:hyperlink r:id="rId103" w:history="1">
        <w:r w:rsidRPr="00AC1B92">
          <w:rPr>
            <w:rStyle w:val="a4"/>
            <w:color w:val="auto"/>
            <w:sz w:val="24"/>
            <w:szCs w:val="24"/>
            <w:lang w:val="en" w:eastAsia="ru-RU"/>
          </w:rPr>
          <w:t>.</w:t>
        </w:r>
      </w:hyperlink>
      <w:r>
        <w:rPr>
          <w:lang w:val="en"/>
        </w:rPr>
        <w:t xml:space="preserve"> </w:t>
      </w:r>
      <w:hyperlink r:id="rId104" w:history="1">
        <w:proofErr w:type="spellStart"/>
        <w:r w:rsidRPr="00AC1B92">
          <w:rPr>
            <w:rStyle w:val="a4"/>
            <w:color w:val="auto"/>
            <w:sz w:val="24"/>
            <w:szCs w:val="24"/>
            <w:lang w:val="en" w:eastAsia="ru-RU"/>
          </w:rPr>
          <w:t>ua</w:t>
        </w:r>
        <w:proofErr w:type="spellEnd"/>
      </w:hyperlink>
      <w:hyperlink r:id="rId105" w:history="1">
        <w:r w:rsidRPr="00AC1B92">
          <w:rPr>
            <w:rStyle w:val="a4"/>
            <w:color w:val="auto"/>
            <w:sz w:val="24"/>
            <w:szCs w:val="24"/>
            <w:lang w:val="en" w:eastAsia="ru-RU"/>
          </w:rPr>
          <w:t>/</w:t>
        </w:r>
      </w:hyperlink>
      <w:hyperlink r:id="rId106" w:history="1">
        <w:r w:rsidRPr="00AC1B92">
          <w:rPr>
            <w:rStyle w:val="a4"/>
            <w:color w:val="auto"/>
            <w:sz w:val="24"/>
            <w:szCs w:val="24"/>
            <w:lang w:val="en" w:eastAsia="ru-RU"/>
          </w:rPr>
          <w:t>data</w:t>
        </w:r>
      </w:hyperlink>
      <w:hyperlink r:id="rId107" w:history="1">
        <w:r w:rsidRPr="00AC1B92">
          <w:rPr>
            <w:rStyle w:val="a4"/>
            <w:color w:val="auto"/>
            <w:sz w:val="24"/>
            <w:szCs w:val="24"/>
            <w:lang w:val="en" w:eastAsia="ru-RU"/>
          </w:rPr>
          <w:t>/</w:t>
        </w:r>
        <w:proofErr w:type="spellStart"/>
      </w:hyperlink>
      <w:hyperlink r:id="rId108" w:history="1">
        <w:r w:rsidRPr="00AC1B92">
          <w:rPr>
            <w:rStyle w:val="a4"/>
            <w:color w:val="auto"/>
            <w:sz w:val="24"/>
            <w:szCs w:val="24"/>
            <w:lang w:val="en" w:eastAsia="ru-RU"/>
          </w:rPr>
          <w:t>kafedra</w:t>
        </w:r>
        <w:proofErr w:type="spellEnd"/>
      </w:hyperlink>
      <w:hyperlink r:id="rId109" w:history="1">
        <w:r w:rsidRPr="00AC1B92">
          <w:rPr>
            <w:rStyle w:val="a4"/>
            <w:color w:val="auto"/>
            <w:sz w:val="24"/>
            <w:szCs w:val="24"/>
            <w:lang w:val="en" w:eastAsia="ru-RU"/>
          </w:rPr>
          <w:t>/</w:t>
        </w:r>
      </w:hyperlink>
      <w:hyperlink r:id="rId110" w:history="1">
        <w:r w:rsidRPr="00AC1B92">
          <w:rPr>
            <w:rStyle w:val="a4"/>
            <w:color w:val="auto"/>
            <w:sz w:val="24"/>
            <w:szCs w:val="24"/>
            <w:lang w:val="en" w:eastAsia="ru-RU"/>
          </w:rPr>
          <w:t>internal</w:t>
        </w:r>
      </w:hyperlink>
      <w:hyperlink r:id="rId111" w:history="1">
        <w:r w:rsidRPr="00AC1B92">
          <w:rPr>
            <w:rStyle w:val="a4"/>
            <w:color w:val="auto"/>
            <w:sz w:val="24"/>
            <w:szCs w:val="24"/>
            <w:lang w:val="en" w:eastAsia="ru-RU"/>
          </w:rPr>
          <w:t>/</w:t>
        </w:r>
      </w:hyperlink>
      <w:hyperlink r:id="rId112" w:history="1">
        <w:r w:rsidRPr="00AC1B92">
          <w:rPr>
            <w:rStyle w:val="a4"/>
            <w:color w:val="auto"/>
            <w:sz w:val="24"/>
            <w:szCs w:val="24"/>
            <w:lang w:val="en" w:eastAsia="ru-RU"/>
          </w:rPr>
          <w:t>index</w:t>
        </w:r>
      </w:hyperlink>
      <w:hyperlink r:id="rId113" w:history="1">
        <w:r w:rsidRPr="00AC1B92">
          <w:rPr>
            <w:rStyle w:val="a4"/>
            <w:color w:val="auto"/>
            <w:sz w:val="24"/>
            <w:szCs w:val="24"/>
            <w:lang w:val="en" w:eastAsia="ru-RU"/>
          </w:rPr>
          <w:t>.</w:t>
        </w:r>
      </w:hyperlink>
      <w:r>
        <w:rPr>
          <w:lang w:val="en"/>
        </w:rPr>
        <w:t xml:space="preserve"> </w:t>
      </w:r>
      <w:hyperlink r:id="rId114" w:history="1">
        <w:r w:rsidRPr="00AC1B92">
          <w:rPr>
            <w:rStyle w:val="a4"/>
            <w:color w:val="auto"/>
            <w:sz w:val="24"/>
            <w:szCs w:val="24"/>
            <w:lang w:val="en" w:eastAsia="ru-RU"/>
          </w:rPr>
          <w:t>php</w:t>
        </w:r>
      </w:hyperlink>
      <w:hyperlink r:id="rId115" w:history="1">
        <w:r w:rsidRPr="00AC1B92">
          <w:rPr>
            <w:rStyle w:val="a4"/>
            <w:color w:val="auto"/>
            <w:sz w:val="24"/>
            <w:szCs w:val="24"/>
            <w:lang w:val="en" w:eastAsia="ru-RU"/>
          </w:rPr>
          <w:t>?&amp;</w:t>
        </w:r>
      </w:hyperlink>
      <w:hyperlink r:id="rId116" w:history="1">
        <w:r w:rsidRPr="00AC1B92">
          <w:rPr>
            <w:rStyle w:val="a4"/>
            <w:color w:val="auto"/>
            <w:sz w:val="24"/>
            <w:szCs w:val="24"/>
            <w:lang w:val="en" w:eastAsia="ru-RU"/>
          </w:rPr>
          <w:t>path</w:t>
        </w:r>
      </w:hyperlink>
      <w:hyperlink r:id="rId117" w:history="1">
        <w:r w:rsidRPr="00AC1B92">
          <w:rPr>
            <w:rStyle w:val="a4"/>
            <w:color w:val="auto"/>
            <w:sz w:val="24"/>
            <w:szCs w:val="24"/>
            <w:lang w:val="en" w:eastAsia="ru-RU"/>
          </w:rPr>
          <w:t>=</w:t>
        </w:r>
        <w:proofErr w:type="spellStart"/>
      </w:hyperlink>
      <w:hyperlink r:id="rId118" w:history="1">
        <w:r w:rsidRPr="00AC1B92">
          <w:rPr>
            <w:rStyle w:val="a4"/>
            <w:color w:val="auto"/>
            <w:sz w:val="24"/>
            <w:szCs w:val="24"/>
            <w:lang w:val="en" w:eastAsia="ru-RU"/>
          </w:rPr>
          <w:t>patologanatom</w:t>
        </w:r>
        <w:proofErr w:type="spellEnd"/>
      </w:hyperlink>
      <w:hyperlink r:id="rId119" w:history="1">
        <w:r w:rsidRPr="00AC1B92">
          <w:rPr>
            <w:rStyle w:val="a4"/>
            <w:color w:val="auto"/>
            <w:sz w:val="24"/>
            <w:szCs w:val="24"/>
            <w:lang w:val="en" w:eastAsia="ru-RU"/>
          </w:rPr>
          <w:t>/</w:t>
        </w:r>
        <w:proofErr w:type="spellStart"/>
      </w:hyperlink>
      <w:hyperlink r:id="rId120" w:history="1">
        <w:r w:rsidRPr="00AC1B92">
          <w:rPr>
            <w:rStyle w:val="a4"/>
            <w:color w:val="auto"/>
            <w:sz w:val="24"/>
            <w:szCs w:val="24"/>
            <w:lang w:val="en" w:eastAsia="ru-RU"/>
          </w:rPr>
          <w:t>lectures</w:t>
        </w:r>
      </w:hyperlink>
      <w:hyperlink r:id="rId121" w:history="1">
        <w:r w:rsidRPr="00AC1B92">
          <w:rPr>
            <w:rStyle w:val="a4"/>
            <w:color w:val="auto"/>
            <w:sz w:val="24"/>
            <w:szCs w:val="24"/>
            <w:lang w:val="en" w:eastAsia="ru-RU"/>
          </w:rPr>
          <w:t>_</w:t>
        </w:r>
      </w:hyperlink>
      <w:hyperlink r:id="rId122" w:history="1">
        <w:r w:rsidRPr="00AC1B92">
          <w:rPr>
            <w:rStyle w:val="a4"/>
            <w:color w:val="auto"/>
            <w:sz w:val="24"/>
            <w:szCs w:val="24"/>
            <w:lang w:val="en" w:eastAsia="ru-RU"/>
          </w:rPr>
          <w:t>stud</w:t>
        </w:r>
        <w:proofErr w:type="spellEnd"/>
      </w:hyperlink>
      <w:hyperlink r:id="rId123" w:history="1">
        <w:r w:rsidRPr="00AC1B92">
          <w:rPr>
            <w:rStyle w:val="a4"/>
            <w:color w:val="auto"/>
            <w:sz w:val="24"/>
            <w:szCs w:val="24"/>
            <w:lang w:val="en" w:eastAsia="ru-RU"/>
          </w:rPr>
          <w:t>/</w:t>
        </w:r>
        <w:proofErr w:type="spellStart"/>
      </w:hyperlink>
      <w:hyperlink r:id="rId124" w:history="1">
        <w:r w:rsidRPr="00AC1B92">
          <w:rPr>
            <w:rStyle w:val="a4"/>
            <w:color w:val="auto"/>
            <w:sz w:val="24"/>
            <w:szCs w:val="24"/>
            <w:lang w:val="en" w:eastAsia="ru-RU"/>
          </w:rPr>
          <w:t>uk</w:t>
        </w:r>
        <w:proofErr w:type="spellEnd"/>
      </w:hyperlink>
      <w:hyperlink r:id="rId125" w:history="1">
        <w:r w:rsidRPr="00AC1B92">
          <w:rPr>
            <w:rStyle w:val="a4"/>
            <w:color w:val="auto"/>
            <w:sz w:val="24"/>
            <w:szCs w:val="24"/>
            <w:lang w:val="en" w:eastAsia="ru-RU"/>
          </w:rPr>
          <w:t>/</w:t>
        </w:r>
      </w:hyperlink>
      <w:hyperlink r:id="rId126" w:history="1">
        <w:r w:rsidRPr="00AC1B92">
          <w:rPr>
            <w:rStyle w:val="a4"/>
            <w:color w:val="auto"/>
            <w:sz w:val="24"/>
            <w:szCs w:val="24"/>
            <w:lang w:val="en" w:eastAsia="ru-RU"/>
          </w:rPr>
          <w:t>med</w:t>
        </w:r>
      </w:hyperlink>
      <w:hyperlink r:id="rId127" w:history="1">
        <w:r w:rsidRPr="00AC1B92">
          <w:rPr>
            <w:rStyle w:val="a4"/>
            <w:color w:val="auto"/>
            <w:sz w:val="24"/>
            <w:szCs w:val="24"/>
            <w:lang w:val="en" w:eastAsia="ru-RU"/>
          </w:rPr>
          <w:t>/</w:t>
        </w:r>
        <w:proofErr w:type="spellStart"/>
      </w:hyperlink>
      <w:hyperlink r:id="rId128" w:history="1">
        <w:r w:rsidRPr="00AC1B92">
          <w:rPr>
            <w:rStyle w:val="a4"/>
            <w:color w:val="auto"/>
            <w:sz w:val="24"/>
            <w:szCs w:val="24"/>
            <w:lang w:val="en" w:eastAsia="ru-RU"/>
          </w:rPr>
          <w:t>lik</w:t>
        </w:r>
        <w:proofErr w:type="spellEnd"/>
      </w:hyperlink>
      <w:hyperlink r:id="rId129" w:history="1">
        <w:r w:rsidRPr="00AC1B92">
          <w:rPr>
            <w:rStyle w:val="a4"/>
            <w:color w:val="auto"/>
            <w:sz w:val="24"/>
            <w:szCs w:val="24"/>
            <w:lang w:val="en" w:eastAsia="ru-RU"/>
          </w:rPr>
          <w:t>/</w:t>
        </w:r>
      </w:hyperlink>
    </w:p>
    <w:p w14:paraId="5A0C84AC" w14:textId="77777777" w:rsidR="00AC1B92" w:rsidRPr="00AC1B92" w:rsidRDefault="00AC1B92" w:rsidP="00AC1B92">
      <w:pPr>
        <w:spacing w:after="120" w:line="240" w:lineRule="auto"/>
        <w:ind w:left="360" w:hanging="360"/>
        <w:jc w:val="both"/>
        <w:rPr>
          <w:rFonts w:ascii="Times New Roman" w:eastAsia="Times New Roman" w:hAnsi="Times New Roman" w:cs="Times New Roman"/>
          <w:sz w:val="20"/>
          <w:szCs w:val="20"/>
          <w:lang w:val="uk-UA" w:eastAsia="ru-RU"/>
        </w:rPr>
      </w:pPr>
      <w:r w:rsidRPr="00AC1B92">
        <w:rPr>
          <w:b/>
          <w:bCs/>
          <w:sz w:val="24"/>
          <w:szCs w:val="24"/>
          <w:lang w:val="en" w:eastAsia="ru-RU"/>
        </w:rPr>
        <w:t>5.</w:t>
      </w:r>
      <w:hyperlink r:id="rId130" w:anchor="n1" w:history="1">
        <w:r w:rsidRPr="00AC1B92">
          <w:rPr>
            <w:rStyle w:val="a4"/>
            <w:color w:val="auto"/>
            <w:sz w:val="24"/>
            <w:szCs w:val="24"/>
            <w:lang w:val="en" w:eastAsia="ru-RU"/>
          </w:rPr>
          <w:t>      http</w:t>
        </w:r>
      </w:hyperlink>
      <w:hyperlink r:id="rId131" w:anchor="n1" w:history="1">
        <w:r w:rsidRPr="00AC1B92">
          <w:rPr>
            <w:rStyle w:val="a4"/>
            <w:color w:val="auto"/>
            <w:sz w:val="24"/>
            <w:szCs w:val="24"/>
            <w:lang w:val="en" w:eastAsia="ru-RU"/>
          </w:rPr>
          <w:t>://</w:t>
        </w:r>
      </w:hyperlink>
      <w:hyperlink r:id="rId132" w:anchor="n1" w:history="1">
        <w:r w:rsidRPr="00AC1B92">
          <w:rPr>
            <w:rStyle w:val="a4"/>
            <w:color w:val="auto"/>
            <w:sz w:val="24"/>
            <w:szCs w:val="24"/>
            <w:lang w:val="en" w:eastAsia="ru-RU"/>
          </w:rPr>
          <w:t>intranet</w:t>
        </w:r>
      </w:hyperlink>
      <w:hyperlink r:id="rId133" w:anchor="n1" w:history="1">
        <w:r w:rsidRPr="00AC1B92">
          <w:rPr>
            <w:rStyle w:val="a4"/>
            <w:color w:val="auto"/>
            <w:sz w:val="24"/>
            <w:szCs w:val="24"/>
            <w:lang w:val="en" w:eastAsia="ru-RU"/>
          </w:rPr>
          <w:t>.</w:t>
        </w:r>
      </w:hyperlink>
      <w:r>
        <w:rPr>
          <w:lang w:val="en"/>
        </w:rPr>
        <w:t xml:space="preserve"> </w:t>
      </w:r>
      <w:hyperlink r:id="rId134" w:anchor="n1" w:history="1">
        <w:proofErr w:type="spellStart"/>
        <w:r w:rsidRPr="00AC1B92">
          <w:rPr>
            <w:rStyle w:val="a4"/>
            <w:color w:val="auto"/>
            <w:sz w:val="24"/>
            <w:szCs w:val="24"/>
            <w:lang w:val="en" w:eastAsia="ru-RU"/>
          </w:rPr>
          <w:t>tdmu</w:t>
        </w:r>
        <w:proofErr w:type="spellEnd"/>
      </w:hyperlink>
      <w:hyperlink r:id="rId135" w:anchor="n1" w:history="1">
        <w:r w:rsidRPr="00AC1B92">
          <w:rPr>
            <w:rStyle w:val="a4"/>
            <w:color w:val="auto"/>
            <w:sz w:val="24"/>
            <w:szCs w:val="24"/>
            <w:lang w:val="en" w:eastAsia="ru-RU"/>
          </w:rPr>
          <w:t>.</w:t>
        </w:r>
      </w:hyperlink>
      <w:r>
        <w:rPr>
          <w:lang w:val="en"/>
        </w:rPr>
        <w:t xml:space="preserve"> </w:t>
      </w:r>
      <w:hyperlink r:id="rId136" w:anchor="n1" w:history="1">
        <w:proofErr w:type="spellStart"/>
        <w:r w:rsidRPr="00AC1B92">
          <w:rPr>
            <w:rStyle w:val="a4"/>
            <w:color w:val="auto"/>
            <w:sz w:val="24"/>
            <w:szCs w:val="24"/>
            <w:lang w:val="en" w:eastAsia="ru-RU"/>
          </w:rPr>
          <w:t>edu</w:t>
        </w:r>
        <w:proofErr w:type="spellEnd"/>
      </w:hyperlink>
      <w:hyperlink r:id="rId137" w:anchor="n1" w:history="1">
        <w:r w:rsidRPr="00AC1B92">
          <w:rPr>
            <w:rStyle w:val="a4"/>
            <w:color w:val="auto"/>
            <w:sz w:val="24"/>
            <w:szCs w:val="24"/>
            <w:lang w:val="en" w:eastAsia="ru-RU"/>
          </w:rPr>
          <w:t>.</w:t>
        </w:r>
      </w:hyperlink>
      <w:r>
        <w:rPr>
          <w:lang w:val="en"/>
        </w:rPr>
        <w:t xml:space="preserve"> </w:t>
      </w:r>
      <w:hyperlink r:id="rId138" w:anchor="n1" w:history="1">
        <w:proofErr w:type="spellStart"/>
        <w:r w:rsidRPr="00AC1B92">
          <w:rPr>
            <w:rStyle w:val="a4"/>
            <w:color w:val="auto"/>
            <w:sz w:val="24"/>
            <w:szCs w:val="24"/>
            <w:lang w:val="en" w:eastAsia="ru-RU"/>
          </w:rPr>
          <w:t>ua</w:t>
        </w:r>
        <w:proofErr w:type="spellEnd"/>
      </w:hyperlink>
      <w:hyperlink r:id="rId139" w:anchor="n1" w:history="1">
        <w:r w:rsidRPr="00AC1B92">
          <w:rPr>
            <w:rStyle w:val="a4"/>
            <w:color w:val="auto"/>
            <w:sz w:val="24"/>
            <w:szCs w:val="24"/>
            <w:lang w:val="en" w:eastAsia="ru-RU"/>
          </w:rPr>
          <w:t>/</w:t>
        </w:r>
      </w:hyperlink>
      <w:hyperlink r:id="rId140" w:anchor="n1" w:history="1">
        <w:r w:rsidRPr="00AC1B92">
          <w:rPr>
            <w:rStyle w:val="a4"/>
            <w:color w:val="auto"/>
            <w:sz w:val="24"/>
            <w:szCs w:val="24"/>
            <w:lang w:val="en" w:eastAsia="ru-RU"/>
          </w:rPr>
          <w:t>index</w:t>
        </w:r>
      </w:hyperlink>
      <w:hyperlink r:id="rId141" w:anchor="n1" w:history="1">
        <w:r w:rsidRPr="00AC1B92">
          <w:rPr>
            <w:rStyle w:val="a4"/>
            <w:color w:val="auto"/>
            <w:sz w:val="24"/>
            <w:szCs w:val="24"/>
            <w:lang w:val="en" w:eastAsia="ru-RU"/>
          </w:rPr>
          <w:t>.</w:t>
        </w:r>
      </w:hyperlink>
      <w:r>
        <w:rPr>
          <w:lang w:val="en"/>
        </w:rPr>
        <w:t xml:space="preserve"> </w:t>
      </w:r>
      <w:hyperlink r:id="rId142" w:anchor="n1" w:history="1">
        <w:r w:rsidRPr="00AC1B92">
          <w:rPr>
            <w:rStyle w:val="a4"/>
            <w:color w:val="auto"/>
            <w:sz w:val="24"/>
            <w:szCs w:val="24"/>
            <w:lang w:val="en" w:eastAsia="ru-RU"/>
          </w:rPr>
          <w:t>php</w:t>
        </w:r>
      </w:hyperlink>
      <w:hyperlink r:id="rId143" w:anchor="n1" w:history="1">
        <w:r w:rsidRPr="00AC1B92">
          <w:rPr>
            <w:rStyle w:val="a4"/>
            <w:color w:val="auto"/>
            <w:sz w:val="24"/>
            <w:szCs w:val="24"/>
            <w:lang w:val="en" w:eastAsia="ru-RU"/>
          </w:rPr>
          <w:t>?</w:t>
        </w:r>
      </w:hyperlink>
      <w:r>
        <w:rPr>
          <w:lang w:val="en"/>
        </w:rPr>
        <w:t xml:space="preserve"> </w:t>
      </w:r>
      <w:hyperlink r:id="rId144" w:anchor="n1" w:history="1">
        <w:proofErr w:type="spellStart"/>
        <w:r w:rsidRPr="00AC1B92">
          <w:rPr>
            <w:rStyle w:val="a4"/>
            <w:color w:val="auto"/>
            <w:sz w:val="24"/>
            <w:szCs w:val="24"/>
            <w:lang w:val="en" w:eastAsia="ru-RU"/>
          </w:rPr>
          <w:t>dir</w:t>
        </w:r>
      </w:hyperlink>
      <w:hyperlink r:id="rId145" w:anchor="n1" w:history="1">
        <w:r w:rsidRPr="00AC1B92">
          <w:rPr>
            <w:rStyle w:val="a4"/>
            <w:color w:val="auto"/>
            <w:sz w:val="24"/>
            <w:szCs w:val="24"/>
            <w:lang w:val="en" w:eastAsia="ru-RU"/>
          </w:rPr>
          <w:t>_</w:t>
        </w:r>
      </w:hyperlink>
      <w:hyperlink r:id="rId146" w:anchor="n1" w:history="1">
        <w:r w:rsidRPr="00AC1B92">
          <w:rPr>
            <w:rStyle w:val="a4"/>
            <w:color w:val="auto"/>
            <w:sz w:val="24"/>
            <w:szCs w:val="24"/>
            <w:lang w:val="en" w:eastAsia="ru-RU"/>
          </w:rPr>
          <w:t>name</w:t>
        </w:r>
        <w:proofErr w:type="spellEnd"/>
      </w:hyperlink>
      <w:hyperlink r:id="rId147" w:anchor="n1" w:history="1">
        <w:r w:rsidRPr="00AC1B92">
          <w:rPr>
            <w:rStyle w:val="a4"/>
            <w:color w:val="auto"/>
            <w:sz w:val="24"/>
            <w:szCs w:val="24"/>
            <w:lang w:val="en" w:eastAsia="ru-RU"/>
          </w:rPr>
          <w:t>=</w:t>
        </w:r>
        <w:proofErr w:type="spellStart"/>
      </w:hyperlink>
      <w:hyperlink r:id="rId148" w:anchor="n1" w:history="1">
        <w:r w:rsidRPr="00AC1B92">
          <w:rPr>
            <w:rStyle w:val="a4"/>
            <w:color w:val="auto"/>
            <w:sz w:val="24"/>
            <w:szCs w:val="24"/>
            <w:lang w:val="en" w:eastAsia="ru-RU"/>
          </w:rPr>
          <w:t>cd</w:t>
        </w:r>
      </w:hyperlink>
      <w:hyperlink r:id="rId149" w:anchor="n1" w:history="1">
        <w:r w:rsidRPr="00AC1B92">
          <w:rPr>
            <w:rStyle w:val="a4"/>
            <w:color w:val="auto"/>
            <w:sz w:val="24"/>
            <w:szCs w:val="24"/>
            <w:lang w:val="en" w:eastAsia="ru-RU"/>
          </w:rPr>
          <w:t>&amp;</w:t>
        </w:r>
      </w:hyperlink>
      <w:hyperlink r:id="rId150" w:anchor="n1" w:history="1">
        <w:r w:rsidRPr="00AC1B92">
          <w:rPr>
            <w:rStyle w:val="a4"/>
            <w:color w:val="auto"/>
            <w:sz w:val="24"/>
            <w:szCs w:val="24"/>
            <w:lang w:val="en" w:eastAsia="ru-RU"/>
          </w:rPr>
          <w:t>file</w:t>
        </w:r>
      </w:hyperlink>
      <w:hyperlink r:id="rId151" w:anchor="n1" w:history="1">
        <w:r w:rsidRPr="00AC1B92">
          <w:rPr>
            <w:rStyle w:val="a4"/>
            <w:color w:val="auto"/>
            <w:sz w:val="24"/>
            <w:szCs w:val="24"/>
            <w:lang w:val="en" w:eastAsia="ru-RU"/>
          </w:rPr>
          <w:t>_</w:t>
        </w:r>
      </w:hyperlink>
      <w:hyperlink r:id="rId152" w:anchor="n1" w:history="1">
        <w:r w:rsidRPr="00AC1B92">
          <w:rPr>
            <w:rStyle w:val="a4"/>
            <w:color w:val="auto"/>
            <w:sz w:val="24"/>
            <w:szCs w:val="24"/>
            <w:lang w:val="en" w:eastAsia="ru-RU"/>
          </w:rPr>
          <w:t>name</w:t>
        </w:r>
        <w:proofErr w:type="spellEnd"/>
      </w:hyperlink>
      <w:hyperlink r:id="rId153" w:anchor="n1" w:history="1">
        <w:r w:rsidRPr="00AC1B92">
          <w:rPr>
            <w:rStyle w:val="a4"/>
            <w:color w:val="auto"/>
            <w:sz w:val="24"/>
            <w:szCs w:val="24"/>
            <w:lang w:val="en" w:eastAsia="ru-RU"/>
          </w:rPr>
          <w:t>=</w:t>
        </w:r>
      </w:hyperlink>
      <w:hyperlink r:id="rId154" w:anchor="n1" w:history="1">
        <w:r w:rsidRPr="00AC1B92">
          <w:rPr>
            <w:rStyle w:val="a4"/>
            <w:color w:val="auto"/>
            <w:sz w:val="24"/>
            <w:szCs w:val="24"/>
            <w:lang w:val="en" w:eastAsia="ru-RU"/>
          </w:rPr>
          <w:t>index</w:t>
        </w:r>
      </w:hyperlink>
      <w:hyperlink r:id="rId155" w:anchor="n1" w:history="1">
        <w:r w:rsidRPr="00AC1B92">
          <w:rPr>
            <w:rStyle w:val="a4"/>
            <w:color w:val="auto"/>
            <w:sz w:val="24"/>
            <w:szCs w:val="24"/>
            <w:lang w:val="en" w:eastAsia="ru-RU"/>
          </w:rPr>
          <w:t>.</w:t>
        </w:r>
      </w:hyperlink>
      <w:r>
        <w:rPr>
          <w:lang w:val="en"/>
        </w:rPr>
        <w:t xml:space="preserve"> </w:t>
      </w:r>
      <w:hyperlink r:id="rId156" w:anchor="n1" w:history="1">
        <w:r w:rsidRPr="00AC1B92">
          <w:rPr>
            <w:rStyle w:val="a4"/>
            <w:color w:val="auto"/>
            <w:sz w:val="24"/>
            <w:szCs w:val="24"/>
            <w:lang w:val="en" w:eastAsia="ru-RU"/>
          </w:rPr>
          <w:t>php</w:t>
        </w:r>
      </w:hyperlink>
      <w:hyperlink r:id="rId157" w:anchor="n1" w:history="1">
        <w:r w:rsidRPr="00AC1B92">
          <w:rPr>
            <w:rStyle w:val="a4"/>
            <w:color w:val="auto"/>
            <w:sz w:val="24"/>
            <w:szCs w:val="24"/>
            <w:lang w:val="en" w:eastAsia="ru-RU"/>
          </w:rPr>
          <w:t>#</w:t>
        </w:r>
      </w:hyperlink>
      <w:hyperlink r:id="rId158" w:anchor="n1" w:history="1">
        <w:r w:rsidRPr="00AC1B92">
          <w:rPr>
            <w:rStyle w:val="a4"/>
            <w:color w:val="auto"/>
            <w:sz w:val="24"/>
            <w:szCs w:val="24"/>
            <w:lang w:val="en" w:eastAsia="ru-RU"/>
          </w:rPr>
          <w:t>n</w:t>
        </w:r>
      </w:hyperlink>
      <w:hyperlink r:id="rId159" w:anchor="n1" w:history="1">
        <w:r w:rsidRPr="00AC1B92">
          <w:rPr>
            <w:rStyle w:val="a4"/>
            <w:color w:val="auto"/>
            <w:sz w:val="24"/>
            <w:szCs w:val="24"/>
            <w:lang w:val="en" w:eastAsia="ru-RU"/>
          </w:rPr>
          <w:t>1</w:t>
        </w:r>
      </w:hyperlink>
    </w:p>
    <w:p w14:paraId="2D4A8DBB" w14:textId="77777777" w:rsidR="00AC1B92" w:rsidRPr="00AC1B92" w:rsidRDefault="00AC1B92" w:rsidP="00AC1B92">
      <w:pPr>
        <w:spacing w:after="120" w:line="240" w:lineRule="auto"/>
        <w:ind w:left="360" w:hanging="360"/>
        <w:jc w:val="both"/>
        <w:rPr>
          <w:rFonts w:ascii="Times New Roman" w:eastAsia="Times New Roman" w:hAnsi="Times New Roman" w:cs="Times New Roman"/>
          <w:sz w:val="20"/>
          <w:szCs w:val="20"/>
          <w:lang w:val="uk-UA" w:eastAsia="ru-RU"/>
        </w:rPr>
      </w:pPr>
      <w:r w:rsidRPr="00AC1B92">
        <w:rPr>
          <w:b/>
          <w:bCs/>
          <w:sz w:val="24"/>
          <w:szCs w:val="24"/>
          <w:lang w:val="en" w:eastAsia="ru-RU"/>
        </w:rPr>
        <w:t>6.</w:t>
      </w:r>
      <w:hyperlink r:id="rId160" w:history="1">
        <w:r w:rsidRPr="00AC1B92">
          <w:rPr>
            <w:rStyle w:val="a4"/>
            <w:color w:val="auto"/>
            <w:sz w:val="24"/>
            <w:szCs w:val="24"/>
            <w:lang w:val="en" w:eastAsia="ru-RU"/>
          </w:rPr>
          <w:t>      http</w:t>
        </w:r>
      </w:hyperlink>
      <w:hyperlink r:id="rId161" w:history="1">
        <w:r w:rsidRPr="00AC1B92">
          <w:rPr>
            <w:rStyle w:val="a4"/>
            <w:color w:val="auto"/>
            <w:sz w:val="24"/>
            <w:szCs w:val="24"/>
            <w:lang w:val="en" w:eastAsia="ru-RU"/>
          </w:rPr>
          <w:t>://</w:t>
        </w:r>
      </w:hyperlink>
      <w:hyperlink r:id="rId162" w:history="1">
        <w:r w:rsidRPr="00AC1B92">
          <w:rPr>
            <w:rStyle w:val="a4"/>
            <w:color w:val="auto"/>
            <w:sz w:val="24"/>
            <w:szCs w:val="24"/>
            <w:lang w:val="en" w:eastAsia="ru-RU"/>
          </w:rPr>
          <w:t>www</w:t>
        </w:r>
      </w:hyperlink>
      <w:hyperlink r:id="rId163" w:history="1">
        <w:r w:rsidRPr="00AC1B92">
          <w:rPr>
            <w:rStyle w:val="a4"/>
            <w:color w:val="auto"/>
            <w:sz w:val="24"/>
            <w:szCs w:val="24"/>
            <w:lang w:val="en" w:eastAsia="ru-RU"/>
          </w:rPr>
          <w:t>.</w:t>
        </w:r>
      </w:hyperlink>
      <w:r>
        <w:rPr>
          <w:lang w:val="en"/>
        </w:rPr>
        <w:t xml:space="preserve"> </w:t>
      </w:r>
      <w:hyperlink r:id="rId164" w:history="1">
        <w:proofErr w:type="spellStart"/>
        <w:r w:rsidRPr="00AC1B92">
          <w:rPr>
            <w:rStyle w:val="a4"/>
            <w:color w:val="auto"/>
            <w:sz w:val="24"/>
            <w:szCs w:val="24"/>
            <w:lang w:val="en" w:eastAsia="ru-RU"/>
          </w:rPr>
          <w:t>moz</w:t>
        </w:r>
      </w:hyperlink>
      <w:hyperlink r:id="rId165" w:history="1">
        <w:r w:rsidRPr="00AC1B92">
          <w:rPr>
            <w:rStyle w:val="a4"/>
            <w:color w:val="auto"/>
            <w:sz w:val="24"/>
            <w:szCs w:val="24"/>
            <w:lang w:val="en" w:eastAsia="ru-RU"/>
          </w:rPr>
          <w:t>.</w:t>
        </w:r>
        <w:proofErr w:type="spellEnd"/>
      </w:hyperlink>
      <w:r>
        <w:rPr>
          <w:lang w:val="en"/>
        </w:rPr>
        <w:t xml:space="preserve"> </w:t>
      </w:r>
      <w:hyperlink r:id="rId166" w:history="1">
        <w:r w:rsidRPr="00AC1B92">
          <w:rPr>
            <w:rStyle w:val="a4"/>
            <w:color w:val="auto"/>
            <w:sz w:val="24"/>
            <w:szCs w:val="24"/>
            <w:lang w:val="en" w:eastAsia="ru-RU"/>
          </w:rPr>
          <w:t>gov</w:t>
        </w:r>
      </w:hyperlink>
      <w:hyperlink r:id="rId167" w:history="1">
        <w:r w:rsidRPr="00AC1B92">
          <w:rPr>
            <w:rStyle w:val="a4"/>
            <w:color w:val="auto"/>
            <w:sz w:val="24"/>
            <w:szCs w:val="24"/>
            <w:lang w:val="en" w:eastAsia="ru-RU"/>
          </w:rPr>
          <w:t>.</w:t>
        </w:r>
      </w:hyperlink>
      <w:r>
        <w:rPr>
          <w:lang w:val="en"/>
        </w:rPr>
        <w:t xml:space="preserve"> </w:t>
      </w:r>
      <w:hyperlink r:id="rId168" w:history="1">
        <w:proofErr w:type="spellStart"/>
        <w:r w:rsidRPr="00AC1B92">
          <w:rPr>
            <w:rStyle w:val="a4"/>
            <w:color w:val="auto"/>
            <w:sz w:val="24"/>
            <w:szCs w:val="24"/>
            <w:lang w:val="en" w:eastAsia="ru-RU"/>
          </w:rPr>
          <w:t>ua</w:t>
        </w:r>
        <w:proofErr w:type="spellEnd"/>
      </w:hyperlink>
      <w:hyperlink r:id="rId169" w:history="1">
        <w:r w:rsidRPr="00AC1B92">
          <w:rPr>
            <w:rStyle w:val="a4"/>
            <w:color w:val="auto"/>
            <w:sz w:val="24"/>
            <w:szCs w:val="24"/>
            <w:lang w:val="en" w:eastAsia="ru-RU"/>
          </w:rPr>
          <w:t>/</w:t>
        </w:r>
        <w:proofErr w:type="spellStart"/>
      </w:hyperlink>
      <w:hyperlink r:id="rId170" w:history="1">
        <w:r w:rsidRPr="00AC1B92">
          <w:rPr>
            <w:rStyle w:val="a4"/>
            <w:color w:val="auto"/>
            <w:sz w:val="24"/>
            <w:szCs w:val="24"/>
            <w:lang w:val="en" w:eastAsia="ru-RU"/>
          </w:rPr>
          <w:t>ua</w:t>
        </w:r>
        <w:proofErr w:type="spellEnd"/>
      </w:hyperlink>
      <w:hyperlink r:id="rId171" w:history="1">
        <w:r w:rsidRPr="00AC1B92">
          <w:rPr>
            <w:rStyle w:val="a4"/>
            <w:color w:val="auto"/>
            <w:sz w:val="24"/>
            <w:szCs w:val="24"/>
            <w:lang w:val="en" w:eastAsia="ru-RU"/>
          </w:rPr>
          <w:t>/</w:t>
        </w:r>
      </w:hyperlink>
      <w:hyperlink r:id="rId172" w:history="1">
        <w:r w:rsidRPr="00AC1B92">
          <w:rPr>
            <w:rStyle w:val="a4"/>
            <w:color w:val="auto"/>
            <w:sz w:val="24"/>
            <w:szCs w:val="24"/>
            <w:lang w:val="en" w:eastAsia="ru-RU"/>
          </w:rPr>
          <w:t>portal</w:t>
        </w:r>
      </w:hyperlink>
      <w:hyperlink r:id="rId173" w:history="1">
        <w:r w:rsidRPr="00AC1B92">
          <w:rPr>
            <w:rStyle w:val="a4"/>
            <w:color w:val="auto"/>
            <w:sz w:val="24"/>
            <w:szCs w:val="24"/>
            <w:lang w:val="en" w:eastAsia="ru-RU"/>
          </w:rPr>
          <w:t>/</w:t>
        </w:r>
        <w:proofErr w:type="spellStart"/>
      </w:hyperlink>
      <w:hyperlink r:id="rId174" w:history="1">
        <w:r w:rsidRPr="00AC1B92">
          <w:rPr>
            <w:rStyle w:val="a4"/>
            <w:color w:val="auto"/>
            <w:sz w:val="24"/>
            <w:szCs w:val="24"/>
            <w:lang w:val="en" w:eastAsia="ru-RU"/>
          </w:rPr>
          <w:t>ms</w:t>
        </w:r>
      </w:hyperlink>
      <w:hyperlink r:id="rId175" w:history="1">
        <w:r w:rsidRPr="00AC1B92">
          <w:rPr>
            <w:rStyle w:val="a4"/>
            <w:color w:val="auto"/>
            <w:sz w:val="24"/>
            <w:szCs w:val="24"/>
            <w:lang w:val="en" w:eastAsia="ru-RU"/>
          </w:rPr>
          <w:t>_</w:t>
        </w:r>
      </w:hyperlink>
      <w:hyperlink r:id="rId176" w:history="1">
        <w:r w:rsidRPr="00AC1B92">
          <w:rPr>
            <w:rStyle w:val="a4"/>
            <w:color w:val="auto"/>
            <w:sz w:val="24"/>
            <w:szCs w:val="24"/>
            <w:lang w:val="en" w:eastAsia="ru-RU"/>
          </w:rPr>
          <w:t>normative</w:t>
        </w:r>
      </w:hyperlink>
      <w:hyperlink r:id="rId177" w:history="1">
        <w:r w:rsidRPr="00AC1B92">
          <w:rPr>
            <w:rStyle w:val="a4"/>
            <w:color w:val="auto"/>
            <w:sz w:val="24"/>
            <w:szCs w:val="24"/>
            <w:lang w:val="en" w:eastAsia="ru-RU"/>
          </w:rPr>
          <w:t>_</w:t>
        </w:r>
      </w:hyperlink>
      <w:hyperlink r:id="rId178" w:history="1">
        <w:r w:rsidRPr="00AC1B92">
          <w:rPr>
            <w:rStyle w:val="a4"/>
            <w:color w:val="auto"/>
            <w:sz w:val="24"/>
            <w:szCs w:val="24"/>
            <w:lang w:val="en" w:eastAsia="ru-RU"/>
          </w:rPr>
          <w:t>acts</w:t>
        </w:r>
        <w:proofErr w:type="spellEnd"/>
      </w:hyperlink>
    </w:p>
    <w:p w14:paraId="202C1135" w14:textId="77777777" w:rsidR="00AC1B92" w:rsidRPr="00AC1B92" w:rsidRDefault="00AC1B92" w:rsidP="00AC1B92">
      <w:pPr>
        <w:spacing w:after="120" w:line="240" w:lineRule="auto"/>
        <w:ind w:left="360" w:hanging="360"/>
        <w:jc w:val="both"/>
        <w:rPr>
          <w:rFonts w:ascii="Times New Roman" w:eastAsia="Times New Roman" w:hAnsi="Times New Roman" w:cs="Times New Roman"/>
          <w:sz w:val="20"/>
          <w:szCs w:val="20"/>
          <w:lang w:val="uk-UA" w:eastAsia="ru-RU"/>
        </w:rPr>
      </w:pPr>
      <w:r w:rsidRPr="00106ED3">
        <w:rPr>
          <w:b/>
          <w:bCs/>
          <w:sz w:val="24"/>
          <w:szCs w:val="24"/>
          <w:lang w:val="uk-UA" w:eastAsia="ru-RU"/>
        </w:rPr>
        <w:t>7.</w:t>
      </w:r>
      <w:hyperlink r:id="rId179" w:history="1">
        <w:r w:rsidRPr="00AC1B92">
          <w:rPr>
            <w:rStyle w:val="a4"/>
            <w:color w:val="auto"/>
            <w:sz w:val="24"/>
            <w:szCs w:val="24"/>
            <w:lang w:val="en" w:eastAsia="ru-RU"/>
          </w:rPr>
          <w:t>      http</w:t>
        </w:r>
        <w:r w:rsidRPr="00106ED3">
          <w:rPr>
            <w:rStyle w:val="a4"/>
            <w:color w:val="auto"/>
            <w:sz w:val="24"/>
            <w:szCs w:val="24"/>
            <w:lang w:val="uk-UA" w:eastAsia="ru-RU"/>
          </w:rPr>
          <w:t>://</w:t>
        </w:r>
        <w:r w:rsidRPr="00AC1B92">
          <w:rPr>
            <w:rStyle w:val="a4"/>
            <w:color w:val="auto"/>
            <w:sz w:val="24"/>
            <w:szCs w:val="24"/>
            <w:lang w:val="en" w:eastAsia="ru-RU"/>
          </w:rPr>
          <w:t>www</w:t>
        </w:r>
        <w:r w:rsidRPr="00106ED3">
          <w:rPr>
            <w:rStyle w:val="a4"/>
            <w:color w:val="auto"/>
            <w:sz w:val="24"/>
            <w:szCs w:val="24"/>
            <w:lang w:val="uk-UA" w:eastAsia="ru-RU"/>
          </w:rPr>
          <w:t>.</w:t>
        </w:r>
        <w:r w:rsidRPr="00AC1B92">
          <w:rPr>
            <w:rStyle w:val="a4"/>
            <w:color w:val="auto"/>
            <w:sz w:val="24"/>
            <w:szCs w:val="24"/>
            <w:lang w:val="en" w:eastAsia="ru-RU"/>
          </w:rPr>
          <w:t>mon</w:t>
        </w:r>
        <w:r w:rsidRPr="00106ED3">
          <w:rPr>
            <w:rStyle w:val="a4"/>
            <w:color w:val="auto"/>
            <w:sz w:val="24"/>
            <w:szCs w:val="24"/>
            <w:lang w:val="uk-UA" w:eastAsia="ru-RU"/>
          </w:rPr>
          <w:t>.</w:t>
        </w:r>
        <w:r w:rsidRPr="00AC1B92">
          <w:rPr>
            <w:rStyle w:val="a4"/>
            <w:color w:val="auto"/>
            <w:sz w:val="24"/>
            <w:szCs w:val="24"/>
            <w:lang w:val="en" w:eastAsia="ru-RU"/>
          </w:rPr>
          <w:t>gov</w:t>
        </w:r>
        <w:r w:rsidRPr="00106ED3">
          <w:rPr>
            <w:rStyle w:val="a4"/>
            <w:color w:val="auto"/>
            <w:sz w:val="24"/>
            <w:szCs w:val="24"/>
            <w:lang w:val="uk-UA" w:eastAsia="ru-RU"/>
          </w:rPr>
          <w:t>.</w:t>
        </w:r>
        <w:proofErr w:type="spellStart"/>
        <w:r w:rsidRPr="00AC1B92">
          <w:rPr>
            <w:rStyle w:val="a4"/>
            <w:color w:val="auto"/>
            <w:sz w:val="24"/>
            <w:szCs w:val="24"/>
            <w:lang w:val="en" w:eastAsia="ru-RU"/>
          </w:rPr>
          <w:t>ua</w:t>
        </w:r>
        <w:proofErr w:type="spellEnd"/>
        <w:r w:rsidRPr="00106ED3">
          <w:rPr>
            <w:rStyle w:val="a4"/>
            <w:color w:val="auto"/>
            <w:sz w:val="24"/>
            <w:szCs w:val="24"/>
            <w:lang w:val="uk-UA" w:eastAsia="ru-RU"/>
          </w:rPr>
          <w:t>/</w:t>
        </w:r>
        <w:proofErr w:type="spellStart"/>
        <w:r w:rsidRPr="00AC1B92">
          <w:rPr>
            <w:rStyle w:val="a4"/>
            <w:color w:val="auto"/>
            <w:sz w:val="24"/>
            <w:szCs w:val="24"/>
            <w:lang w:val="en" w:eastAsia="ru-RU"/>
          </w:rPr>
          <w:t>ua</w:t>
        </w:r>
        <w:proofErr w:type="spellEnd"/>
        <w:r w:rsidRPr="00106ED3">
          <w:rPr>
            <w:rStyle w:val="a4"/>
            <w:color w:val="auto"/>
            <w:sz w:val="24"/>
            <w:szCs w:val="24"/>
            <w:lang w:val="uk-UA" w:eastAsia="ru-RU"/>
          </w:rPr>
          <w:t>/</w:t>
        </w:r>
        <w:r w:rsidRPr="00AC1B92">
          <w:rPr>
            <w:rStyle w:val="a4"/>
            <w:color w:val="auto"/>
            <w:sz w:val="24"/>
            <w:szCs w:val="24"/>
            <w:lang w:val="en" w:eastAsia="ru-RU"/>
          </w:rPr>
          <w:t>public</w:t>
        </w:r>
        <w:r w:rsidRPr="00106ED3">
          <w:rPr>
            <w:rStyle w:val="a4"/>
            <w:color w:val="auto"/>
            <w:sz w:val="24"/>
            <w:szCs w:val="24"/>
            <w:lang w:val="uk-UA" w:eastAsia="ru-RU"/>
          </w:rPr>
          <w:t>_</w:t>
        </w:r>
        <w:r w:rsidRPr="00AC1B92">
          <w:rPr>
            <w:rStyle w:val="a4"/>
            <w:color w:val="auto"/>
            <w:sz w:val="24"/>
            <w:szCs w:val="24"/>
            <w:lang w:val="en" w:eastAsia="ru-RU"/>
          </w:rPr>
          <w:t>information</w:t>
        </w:r>
      </w:hyperlink>
    </w:p>
    <w:p w14:paraId="2B77B64B" w14:textId="559CE2AA" w:rsidR="006D7759" w:rsidRPr="00AC1B92" w:rsidRDefault="006D7759" w:rsidP="00AC1B92">
      <w:pPr>
        <w:shd w:val="clear" w:color="auto" w:fill="FFFFFF"/>
        <w:spacing w:after="0" w:line="240" w:lineRule="auto"/>
        <w:jc w:val="both"/>
        <w:rPr>
          <w:rFonts w:ascii="Times New Roman" w:eastAsia="Times New Roman" w:hAnsi="Times New Roman" w:cs="Times New Roman"/>
          <w:sz w:val="24"/>
          <w:szCs w:val="24"/>
          <w:lang w:val="uk-UA"/>
        </w:rPr>
      </w:pPr>
      <w:r w:rsidRPr="00AC1B92">
        <w:rPr>
          <w:rFonts w:ascii="Times New Roman" w:eastAsia="Times New Roman" w:hAnsi="Times New Roman" w:cs="Times New Roman"/>
          <w:b/>
          <w:sz w:val="24"/>
          <w:szCs w:val="24"/>
          <w:lang w:val="uk-UA"/>
        </w:rPr>
        <w:br w:type="page"/>
      </w:r>
    </w:p>
    <w:p w14:paraId="2A99243A" w14:textId="77777777" w:rsidR="006D7759" w:rsidRPr="006D7759" w:rsidRDefault="006D7759" w:rsidP="006D7759">
      <w:pPr>
        <w:spacing w:after="0" w:line="240" w:lineRule="auto"/>
        <w:contextualSpacing/>
        <w:jc w:val="right"/>
        <w:rPr>
          <w:rFonts w:ascii="Times New Roman" w:eastAsia="Times New Roman" w:hAnsi="Times New Roman" w:cs="Times New Roman"/>
          <w:b/>
          <w:sz w:val="24"/>
          <w:szCs w:val="24"/>
          <w:lang w:val="uk-UA"/>
        </w:rPr>
      </w:pPr>
      <w:r w:rsidRPr="006D7759">
        <w:rPr>
          <w:b/>
          <w:sz w:val="24"/>
          <w:szCs w:val="24"/>
          <w:lang w:val="en"/>
        </w:rPr>
        <w:lastRenderedPageBreak/>
        <w:t>Appendix 2</w:t>
      </w:r>
    </w:p>
    <w:p w14:paraId="500F9BC3" w14:textId="77777777" w:rsidR="006D7759" w:rsidRPr="006D7759" w:rsidRDefault="006D7759" w:rsidP="006D7759">
      <w:pPr>
        <w:spacing w:after="0" w:line="240" w:lineRule="auto"/>
        <w:contextualSpacing/>
        <w:jc w:val="center"/>
        <w:rPr>
          <w:rFonts w:ascii="Times New Roman" w:eastAsia="Times New Roman" w:hAnsi="Times New Roman" w:cs="Times New Roman"/>
          <w:b/>
          <w:sz w:val="24"/>
          <w:szCs w:val="24"/>
          <w:lang w:val="uk-UA"/>
        </w:rPr>
      </w:pPr>
    </w:p>
    <w:p w14:paraId="01D767C1" w14:textId="77777777" w:rsidR="006D7759" w:rsidRPr="006D7759" w:rsidRDefault="006D7759" w:rsidP="006D7759">
      <w:pPr>
        <w:spacing w:after="0" w:line="240" w:lineRule="auto"/>
        <w:contextualSpacing/>
        <w:jc w:val="center"/>
        <w:rPr>
          <w:rFonts w:ascii="Times New Roman" w:eastAsia="Times New Roman" w:hAnsi="Times New Roman" w:cs="Times New Roman"/>
          <w:b/>
          <w:sz w:val="24"/>
          <w:szCs w:val="24"/>
          <w:lang w:val="uk-UA"/>
        </w:rPr>
      </w:pPr>
      <w:r w:rsidRPr="006D7759">
        <w:rPr>
          <w:b/>
          <w:sz w:val="24"/>
          <w:szCs w:val="24"/>
          <w:lang w:val="en"/>
        </w:rPr>
        <w:t xml:space="preserve">Viewing results </w:t>
      </w:r>
    </w:p>
    <w:p w14:paraId="3FB3F768" w14:textId="77777777" w:rsidR="006D7759" w:rsidRPr="006D7759" w:rsidRDefault="006D7759" w:rsidP="006D7759">
      <w:pPr>
        <w:spacing w:after="0" w:line="240" w:lineRule="auto"/>
        <w:contextualSpacing/>
        <w:jc w:val="center"/>
        <w:rPr>
          <w:rFonts w:ascii="Times New Roman" w:eastAsia="Times New Roman" w:hAnsi="Times New Roman" w:cs="Times New Roman"/>
          <w:b/>
          <w:sz w:val="24"/>
          <w:szCs w:val="24"/>
          <w:lang w:val="uk-UA"/>
        </w:rPr>
      </w:pPr>
      <w:r w:rsidRPr="006D7759">
        <w:rPr>
          <w:b/>
          <w:sz w:val="24"/>
          <w:szCs w:val="24"/>
          <w:lang w:val="en"/>
        </w:rPr>
        <w:t>work program of the discipline</w:t>
      </w:r>
    </w:p>
    <w:p w14:paraId="762735A2" w14:textId="77777777" w:rsidR="006D7759" w:rsidRPr="006D7759" w:rsidRDefault="006D7759" w:rsidP="006D7759">
      <w:pPr>
        <w:spacing w:after="0" w:line="240" w:lineRule="auto"/>
        <w:contextualSpacing/>
        <w:jc w:val="center"/>
        <w:rPr>
          <w:rFonts w:ascii="Times New Roman" w:eastAsia="Times New Roman" w:hAnsi="Times New Roman" w:cs="Times New Roman"/>
          <w:b/>
          <w:sz w:val="24"/>
          <w:szCs w:val="24"/>
          <w:lang w:val="uk-UA"/>
        </w:rPr>
      </w:pPr>
    </w:p>
    <w:p w14:paraId="59418B6D" w14:textId="77777777" w:rsidR="006D7759" w:rsidRPr="006D7759" w:rsidRDefault="006D7759" w:rsidP="006D7759">
      <w:pPr>
        <w:spacing w:after="0" w:line="240" w:lineRule="auto"/>
        <w:contextualSpacing/>
        <w:jc w:val="center"/>
        <w:rPr>
          <w:rFonts w:ascii="Times New Roman" w:eastAsia="Times New Roman" w:hAnsi="Times New Roman" w:cs="Times New Roman"/>
          <w:b/>
          <w:sz w:val="24"/>
          <w:szCs w:val="24"/>
          <w:lang w:val="uk-UA"/>
        </w:rPr>
      </w:pPr>
    </w:p>
    <w:p w14:paraId="428EACF0" w14:textId="77777777" w:rsidR="006D7759" w:rsidRPr="006D7759" w:rsidRDefault="006D7759" w:rsidP="006D7759">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6D7759">
        <w:rPr>
          <w:sz w:val="24"/>
          <w:szCs w:val="24"/>
          <w:lang w:val="en" w:eastAsia="ru-RU"/>
        </w:rPr>
        <w:t>The work program has been re-approved for 20___ / 20___ academic year.    without changes;   as amended (Appendix ___).</w:t>
      </w:r>
    </w:p>
    <w:p w14:paraId="768D52F1" w14:textId="77777777" w:rsidR="006D7759" w:rsidRPr="006D7759" w:rsidRDefault="006D7759" w:rsidP="006D7759">
      <w:pPr>
        <w:autoSpaceDE w:val="0"/>
        <w:autoSpaceDN w:val="0"/>
        <w:adjustRightInd w:val="0"/>
        <w:spacing w:after="0" w:line="240" w:lineRule="auto"/>
        <w:rPr>
          <w:rFonts w:ascii="Times New Roman" w:eastAsia="Times New Roman" w:hAnsi="Times New Roman" w:cs="Times New Roman"/>
          <w:position w:val="28"/>
          <w:sz w:val="16"/>
          <w:szCs w:val="16"/>
          <w:lang w:val="uk-UA" w:eastAsia="ru-RU"/>
        </w:rPr>
      </w:pPr>
      <w:r w:rsidRPr="006D7759">
        <w:rPr>
          <w:position w:val="28"/>
          <w:sz w:val="16"/>
          <w:szCs w:val="16"/>
          <w:lang w:val="en" w:eastAsia="ru-RU"/>
        </w:rPr>
        <w:t xml:space="preserve">                                                                                                                                                            (emphasis needed)</w:t>
      </w:r>
    </w:p>
    <w:p w14:paraId="26B3ED00" w14:textId="77777777" w:rsidR="006D7759" w:rsidRPr="006D7759" w:rsidRDefault="006D7759" w:rsidP="006D7759">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6D7759">
        <w:rPr>
          <w:color w:val="000000"/>
          <w:sz w:val="24"/>
          <w:szCs w:val="24"/>
          <w:lang w:val="en" w:eastAsia="ru-RU"/>
        </w:rPr>
        <w:t>protocol No ___ from "____"_________ 20 ___ p.    Head of the Department __________ _____________</w:t>
      </w:r>
    </w:p>
    <w:p w14:paraId="5F97DFCE" w14:textId="77777777" w:rsidR="006D7759" w:rsidRPr="006D7759" w:rsidRDefault="006D7759" w:rsidP="006D7759">
      <w:pPr>
        <w:autoSpaceDE w:val="0"/>
        <w:autoSpaceDN w:val="0"/>
        <w:adjustRightInd w:val="0"/>
        <w:spacing w:after="0" w:line="240" w:lineRule="auto"/>
        <w:rPr>
          <w:rFonts w:ascii="Times New Roman" w:eastAsia="Times New Roman" w:hAnsi="Times New Roman" w:cs="Times New Roman"/>
          <w:position w:val="28"/>
          <w:sz w:val="16"/>
          <w:szCs w:val="16"/>
          <w:lang w:val="uk-UA" w:eastAsia="ru-RU"/>
        </w:rPr>
      </w:pPr>
      <w:r w:rsidRPr="006D7759">
        <w:rPr>
          <w:position w:val="28"/>
          <w:sz w:val="16"/>
          <w:szCs w:val="16"/>
          <w:lang w:val="en" w:eastAsia="ru-RU"/>
        </w:rPr>
        <w:tab/>
      </w:r>
      <w:r w:rsidRPr="006D7759">
        <w:rPr>
          <w:position w:val="28"/>
          <w:sz w:val="16"/>
          <w:szCs w:val="16"/>
          <w:lang w:val="en" w:eastAsia="ru-RU"/>
        </w:rPr>
        <w:tab/>
      </w:r>
      <w:r w:rsidRPr="006D7759">
        <w:rPr>
          <w:position w:val="28"/>
          <w:sz w:val="16"/>
          <w:szCs w:val="16"/>
          <w:lang w:val="en" w:eastAsia="ru-RU"/>
        </w:rPr>
        <w:tab/>
      </w:r>
      <w:r w:rsidRPr="006D7759">
        <w:rPr>
          <w:position w:val="28"/>
          <w:sz w:val="16"/>
          <w:szCs w:val="16"/>
          <w:lang w:val="en" w:eastAsia="ru-RU"/>
        </w:rPr>
        <w:tab/>
      </w:r>
      <w:r w:rsidRPr="006D7759">
        <w:rPr>
          <w:position w:val="28"/>
          <w:sz w:val="16"/>
          <w:szCs w:val="16"/>
          <w:lang w:val="en" w:eastAsia="ru-RU"/>
        </w:rPr>
        <w:tab/>
      </w:r>
      <w:r w:rsidRPr="006D7759">
        <w:rPr>
          <w:position w:val="28"/>
          <w:sz w:val="16"/>
          <w:szCs w:val="16"/>
          <w:lang w:val="en" w:eastAsia="ru-RU"/>
        </w:rPr>
        <w:tab/>
      </w:r>
      <w:r w:rsidRPr="006D7759">
        <w:rPr>
          <w:position w:val="28"/>
          <w:sz w:val="16"/>
          <w:szCs w:val="16"/>
          <w:lang w:val="en" w:eastAsia="ru-RU"/>
        </w:rPr>
        <w:tab/>
      </w:r>
      <w:r w:rsidRPr="006D7759">
        <w:rPr>
          <w:position w:val="28"/>
          <w:sz w:val="16"/>
          <w:szCs w:val="16"/>
          <w:lang w:val="en" w:eastAsia="ru-RU"/>
        </w:rPr>
        <w:tab/>
      </w:r>
      <w:r w:rsidRPr="006D7759">
        <w:rPr>
          <w:position w:val="28"/>
          <w:sz w:val="16"/>
          <w:szCs w:val="16"/>
          <w:lang w:val="en" w:eastAsia="ru-RU"/>
        </w:rPr>
        <w:tab/>
      </w:r>
      <w:r w:rsidRPr="006D7759">
        <w:rPr>
          <w:position w:val="28"/>
          <w:sz w:val="16"/>
          <w:szCs w:val="16"/>
          <w:lang w:val="en" w:eastAsia="ru-RU"/>
        </w:rPr>
        <w:tab/>
        <w:t xml:space="preserve">         (signature)           (Surname initials)</w:t>
      </w:r>
    </w:p>
    <w:p w14:paraId="6071D4A0" w14:textId="77777777" w:rsidR="006D7759" w:rsidRPr="006D7759" w:rsidRDefault="006D7759" w:rsidP="006D7759">
      <w:pPr>
        <w:autoSpaceDE w:val="0"/>
        <w:autoSpaceDN w:val="0"/>
        <w:adjustRightInd w:val="0"/>
        <w:spacing w:after="0" w:line="240" w:lineRule="auto"/>
        <w:rPr>
          <w:rFonts w:ascii="Times New Roman" w:eastAsia="Times New Roman" w:hAnsi="Times New Roman" w:cs="Times New Roman"/>
          <w:sz w:val="24"/>
          <w:szCs w:val="24"/>
          <w:lang w:val="uk-UA" w:eastAsia="ru-RU"/>
        </w:rPr>
      </w:pPr>
    </w:p>
    <w:p w14:paraId="09F6E275" w14:textId="77777777" w:rsidR="006D7759" w:rsidRPr="006D7759" w:rsidRDefault="006D7759" w:rsidP="006D7759">
      <w:pPr>
        <w:autoSpaceDE w:val="0"/>
        <w:autoSpaceDN w:val="0"/>
        <w:adjustRightInd w:val="0"/>
        <w:spacing w:after="0" w:line="240" w:lineRule="auto"/>
        <w:rPr>
          <w:rFonts w:ascii="Times New Roman" w:eastAsia="Times New Roman" w:hAnsi="Times New Roman" w:cs="Times New Roman"/>
          <w:sz w:val="24"/>
          <w:szCs w:val="24"/>
          <w:lang w:val="uk-UA" w:eastAsia="ru-RU"/>
        </w:rPr>
      </w:pPr>
    </w:p>
    <w:p w14:paraId="5F5A5E4C" w14:textId="77777777" w:rsidR="006D7759" w:rsidRPr="006D7759" w:rsidRDefault="006D7759" w:rsidP="006D7759">
      <w:pPr>
        <w:autoSpaceDE w:val="0"/>
        <w:autoSpaceDN w:val="0"/>
        <w:adjustRightInd w:val="0"/>
        <w:spacing w:after="0" w:line="240" w:lineRule="auto"/>
        <w:rPr>
          <w:rFonts w:ascii="Times New Roman" w:eastAsia="Times New Roman" w:hAnsi="Times New Roman" w:cs="Times New Roman"/>
          <w:sz w:val="24"/>
          <w:szCs w:val="24"/>
          <w:lang w:val="uk-UA" w:eastAsia="ru-RU"/>
        </w:rPr>
      </w:pPr>
    </w:p>
    <w:p w14:paraId="28E06181" w14:textId="77777777" w:rsidR="006D7759" w:rsidRPr="006D7759" w:rsidRDefault="006D7759" w:rsidP="006D7759">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6D7759">
        <w:rPr>
          <w:sz w:val="24"/>
          <w:szCs w:val="24"/>
          <w:lang w:val="en" w:eastAsia="ru-RU"/>
        </w:rPr>
        <w:t>The work program has been re-approved for 20___ / 20___ academic year.    without changes;   as amended (Appendix ___).</w:t>
      </w:r>
    </w:p>
    <w:p w14:paraId="430947D0" w14:textId="77777777" w:rsidR="006D7759" w:rsidRPr="006D7759" w:rsidRDefault="006D7759" w:rsidP="006D7759">
      <w:pPr>
        <w:autoSpaceDE w:val="0"/>
        <w:autoSpaceDN w:val="0"/>
        <w:adjustRightInd w:val="0"/>
        <w:spacing w:after="0" w:line="240" w:lineRule="auto"/>
        <w:rPr>
          <w:rFonts w:ascii="Times New Roman" w:eastAsia="Times New Roman" w:hAnsi="Times New Roman" w:cs="Times New Roman"/>
          <w:position w:val="28"/>
          <w:sz w:val="16"/>
          <w:szCs w:val="16"/>
          <w:lang w:val="uk-UA" w:eastAsia="ru-RU"/>
        </w:rPr>
      </w:pPr>
      <w:r w:rsidRPr="006D7759">
        <w:rPr>
          <w:position w:val="28"/>
          <w:sz w:val="16"/>
          <w:szCs w:val="16"/>
          <w:lang w:val="en" w:eastAsia="ru-RU"/>
        </w:rPr>
        <w:t xml:space="preserve">                                                                                                                                                            (emphasis needed)</w:t>
      </w:r>
    </w:p>
    <w:p w14:paraId="5614C802" w14:textId="77777777" w:rsidR="006D7759" w:rsidRPr="006D7759" w:rsidRDefault="006D7759" w:rsidP="006D7759">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6D7759">
        <w:rPr>
          <w:color w:val="000000"/>
          <w:sz w:val="24"/>
          <w:szCs w:val="24"/>
          <w:lang w:val="en" w:eastAsia="ru-RU"/>
        </w:rPr>
        <w:t>protocol No ___ from "____"_________ 20 ___ p.    Head of the Department __________ _____________</w:t>
      </w:r>
    </w:p>
    <w:p w14:paraId="7649DF92" w14:textId="77777777" w:rsidR="006D7759" w:rsidRPr="006D7759" w:rsidRDefault="006D7759" w:rsidP="006D7759">
      <w:pPr>
        <w:autoSpaceDE w:val="0"/>
        <w:autoSpaceDN w:val="0"/>
        <w:adjustRightInd w:val="0"/>
        <w:spacing w:after="0" w:line="240" w:lineRule="auto"/>
        <w:rPr>
          <w:rFonts w:ascii="Times New Roman" w:eastAsia="Times New Roman" w:hAnsi="Times New Roman" w:cs="Times New Roman"/>
          <w:position w:val="28"/>
          <w:sz w:val="16"/>
          <w:szCs w:val="16"/>
          <w:lang w:val="uk-UA" w:eastAsia="ru-RU"/>
        </w:rPr>
      </w:pPr>
      <w:r w:rsidRPr="006D7759">
        <w:rPr>
          <w:position w:val="28"/>
          <w:sz w:val="16"/>
          <w:szCs w:val="16"/>
          <w:lang w:val="en" w:eastAsia="ru-RU"/>
        </w:rPr>
        <w:tab/>
      </w:r>
      <w:r w:rsidRPr="006D7759">
        <w:rPr>
          <w:position w:val="28"/>
          <w:sz w:val="16"/>
          <w:szCs w:val="16"/>
          <w:lang w:val="en" w:eastAsia="ru-RU"/>
        </w:rPr>
        <w:tab/>
      </w:r>
      <w:r w:rsidRPr="006D7759">
        <w:rPr>
          <w:position w:val="28"/>
          <w:sz w:val="16"/>
          <w:szCs w:val="16"/>
          <w:lang w:val="en" w:eastAsia="ru-RU"/>
        </w:rPr>
        <w:tab/>
      </w:r>
      <w:r w:rsidRPr="006D7759">
        <w:rPr>
          <w:position w:val="28"/>
          <w:sz w:val="16"/>
          <w:szCs w:val="16"/>
          <w:lang w:val="en" w:eastAsia="ru-RU"/>
        </w:rPr>
        <w:tab/>
      </w:r>
      <w:r w:rsidRPr="006D7759">
        <w:rPr>
          <w:position w:val="28"/>
          <w:sz w:val="16"/>
          <w:szCs w:val="16"/>
          <w:lang w:val="en" w:eastAsia="ru-RU"/>
        </w:rPr>
        <w:tab/>
      </w:r>
      <w:r w:rsidRPr="006D7759">
        <w:rPr>
          <w:position w:val="28"/>
          <w:sz w:val="16"/>
          <w:szCs w:val="16"/>
          <w:lang w:val="en" w:eastAsia="ru-RU"/>
        </w:rPr>
        <w:tab/>
      </w:r>
      <w:r w:rsidRPr="006D7759">
        <w:rPr>
          <w:position w:val="28"/>
          <w:sz w:val="16"/>
          <w:szCs w:val="16"/>
          <w:lang w:val="en" w:eastAsia="ru-RU"/>
        </w:rPr>
        <w:tab/>
      </w:r>
      <w:r w:rsidRPr="006D7759">
        <w:rPr>
          <w:position w:val="28"/>
          <w:sz w:val="16"/>
          <w:szCs w:val="16"/>
          <w:lang w:val="en" w:eastAsia="ru-RU"/>
        </w:rPr>
        <w:tab/>
      </w:r>
      <w:r w:rsidRPr="006D7759">
        <w:rPr>
          <w:position w:val="28"/>
          <w:sz w:val="16"/>
          <w:szCs w:val="16"/>
          <w:lang w:val="en" w:eastAsia="ru-RU"/>
        </w:rPr>
        <w:tab/>
      </w:r>
      <w:r w:rsidRPr="006D7759">
        <w:rPr>
          <w:position w:val="28"/>
          <w:sz w:val="16"/>
          <w:szCs w:val="16"/>
          <w:lang w:val="en" w:eastAsia="ru-RU"/>
        </w:rPr>
        <w:tab/>
        <w:t xml:space="preserve">          (signature)         (Surname initials)</w:t>
      </w:r>
    </w:p>
    <w:p w14:paraId="0B12E4FF" w14:textId="77777777" w:rsidR="006D7759" w:rsidRPr="006D7759" w:rsidRDefault="006D7759" w:rsidP="006D7759">
      <w:pPr>
        <w:autoSpaceDE w:val="0"/>
        <w:autoSpaceDN w:val="0"/>
        <w:adjustRightInd w:val="0"/>
        <w:spacing w:after="0" w:line="240" w:lineRule="auto"/>
        <w:rPr>
          <w:rFonts w:ascii="Times New Roman" w:eastAsia="Times New Roman" w:hAnsi="Times New Roman" w:cs="Times New Roman"/>
          <w:sz w:val="24"/>
          <w:szCs w:val="24"/>
          <w:lang w:val="uk-UA" w:eastAsia="ru-RU"/>
        </w:rPr>
      </w:pPr>
    </w:p>
    <w:p w14:paraId="6EE7AEF9" w14:textId="77777777" w:rsidR="006D7759" w:rsidRPr="006D7759" w:rsidRDefault="006D7759" w:rsidP="006D7759">
      <w:pPr>
        <w:autoSpaceDE w:val="0"/>
        <w:autoSpaceDN w:val="0"/>
        <w:adjustRightInd w:val="0"/>
        <w:spacing w:after="0" w:line="240" w:lineRule="auto"/>
        <w:rPr>
          <w:rFonts w:ascii="Times New Roman" w:eastAsia="Times New Roman" w:hAnsi="Times New Roman" w:cs="Times New Roman"/>
          <w:sz w:val="24"/>
          <w:szCs w:val="24"/>
          <w:lang w:val="uk-UA" w:eastAsia="ru-RU"/>
        </w:rPr>
      </w:pPr>
    </w:p>
    <w:p w14:paraId="49308A55" w14:textId="77777777" w:rsidR="006D7759" w:rsidRPr="006D7759" w:rsidRDefault="006D7759" w:rsidP="006D7759">
      <w:pPr>
        <w:autoSpaceDE w:val="0"/>
        <w:autoSpaceDN w:val="0"/>
        <w:adjustRightInd w:val="0"/>
        <w:spacing w:after="0" w:line="240" w:lineRule="auto"/>
        <w:rPr>
          <w:rFonts w:ascii="Times New Roman" w:eastAsia="Times New Roman" w:hAnsi="Times New Roman" w:cs="Times New Roman"/>
          <w:sz w:val="24"/>
          <w:szCs w:val="24"/>
          <w:lang w:val="uk-UA" w:eastAsia="ru-RU"/>
        </w:rPr>
      </w:pPr>
    </w:p>
    <w:p w14:paraId="6637ACBA" w14:textId="77777777" w:rsidR="006D7759" w:rsidRPr="006D7759" w:rsidRDefault="006D7759" w:rsidP="006D7759">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6D7759">
        <w:rPr>
          <w:sz w:val="24"/>
          <w:szCs w:val="24"/>
          <w:lang w:val="en" w:eastAsia="ru-RU"/>
        </w:rPr>
        <w:t>The work program has been re-approved for 20___ / 20___ academic year.    without changes;   as amended (Appendix ___).</w:t>
      </w:r>
    </w:p>
    <w:p w14:paraId="00EA5136" w14:textId="77777777" w:rsidR="006D7759" w:rsidRPr="006D7759" w:rsidRDefault="006D7759" w:rsidP="006D7759">
      <w:pPr>
        <w:autoSpaceDE w:val="0"/>
        <w:autoSpaceDN w:val="0"/>
        <w:adjustRightInd w:val="0"/>
        <w:spacing w:after="0" w:line="240" w:lineRule="auto"/>
        <w:rPr>
          <w:rFonts w:ascii="Times New Roman" w:eastAsia="Times New Roman" w:hAnsi="Times New Roman" w:cs="Times New Roman"/>
          <w:position w:val="28"/>
          <w:sz w:val="16"/>
          <w:szCs w:val="16"/>
          <w:lang w:val="uk-UA" w:eastAsia="ru-RU"/>
        </w:rPr>
      </w:pPr>
      <w:r w:rsidRPr="006D7759">
        <w:rPr>
          <w:position w:val="28"/>
          <w:sz w:val="16"/>
          <w:szCs w:val="16"/>
          <w:lang w:val="en" w:eastAsia="ru-RU"/>
        </w:rPr>
        <w:t xml:space="preserve">                                                                                                                                                            (emphasis needed)</w:t>
      </w:r>
    </w:p>
    <w:p w14:paraId="383A3ED6" w14:textId="77777777" w:rsidR="006D7759" w:rsidRPr="006D7759" w:rsidRDefault="006D7759" w:rsidP="006D7759">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6D7759">
        <w:rPr>
          <w:color w:val="000000"/>
          <w:sz w:val="24"/>
          <w:szCs w:val="24"/>
          <w:lang w:val="en" w:eastAsia="ru-RU"/>
        </w:rPr>
        <w:t>protocol No ___ from "____"_________ 20 ___ p.    Head of the Department __________ _____________</w:t>
      </w:r>
    </w:p>
    <w:p w14:paraId="2D8976C1" w14:textId="77777777" w:rsidR="006D7759" w:rsidRPr="006D7759" w:rsidRDefault="006D7759" w:rsidP="006D7759">
      <w:pPr>
        <w:autoSpaceDE w:val="0"/>
        <w:autoSpaceDN w:val="0"/>
        <w:adjustRightInd w:val="0"/>
        <w:spacing w:after="0" w:line="240" w:lineRule="auto"/>
        <w:rPr>
          <w:rFonts w:ascii="Times New Roman" w:eastAsia="Times New Roman" w:hAnsi="Times New Roman" w:cs="Times New Roman"/>
          <w:position w:val="28"/>
          <w:sz w:val="16"/>
          <w:szCs w:val="16"/>
          <w:lang w:val="uk-UA" w:eastAsia="ru-RU"/>
        </w:rPr>
      </w:pPr>
      <w:r w:rsidRPr="006D7759">
        <w:rPr>
          <w:rFonts w:ascii="Times New Roman" w:eastAsia="Times New Roman" w:hAnsi="Times New Roman" w:cs="Times New Roman"/>
          <w:position w:val="28"/>
          <w:sz w:val="16"/>
          <w:szCs w:val="16"/>
          <w:lang w:val="uk-UA" w:eastAsia="ru-RU"/>
        </w:rPr>
        <w:t xml:space="preserve">  </w:t>
      </w:r>
      <w:r w:rsidRPr="006D7759">
        <w:rPr>
          <w:rFonts w:ascii="Times New Roman" w:eastAsia="Times New Roman" w:hAnsi="Times New Roman" w:cs="Times New Roman"/>
          <w:position w:val="28"/>
          <w:sz w:val="16"/>
          <w:szCs w:val="16"/>
          <w:lang w:val="uk-UA" w:eastAsia="ru-RU"/>
        </w:rPr>
        <w:tab/>
      </w:r>
    </w:p>
    <w:p w14:paraId="0D9D9558" w14:textId="77777777" w:rsidR="006D7759" w:rsidRPr="006D7759" w:rsidRDefault="006D7759" w:rsidP="006D7759">
      <w:pPr>
        <w:autoSpaceDE w:val="0"/>
        <w:autoSpaceDN w:val="0"/>
        <w:adjustRightInd w:val="0"/>
        <w:spacing w:after="0" w:line="240" w:lineRule="auto"/>
        <w:rPr>
          <w:rFonts w:ascii="Times New Roman" w:eastAsia="Times New Roman" w:hAnsi="Times New Roman" w:cs="Times New Roman"/>
          <w:position w:val="28"/>
          <w:sz w:val="16"/>
          <w:szCs w:val="16"/>
          <w:lang w:val="uk-UA" w:eastAsia="ru-RU"/>
        </w:rPr>
      </w:pPr>
      <w:r w:rsidRPr="006D7759">
        <w:rPr>
          <w:position w:val="28"/>
          <w:sz w:val="16"/>
          <w:szCs w:val="16"/>
          <w:lang w:val="en" w:eastAsia="ru-RU"/>
        </w:rPr>
        <w:tab/>
      </w:r>
      <w:r w:rsidRPr="006D7759">
        <w:rPr>
          <w:position w:val="28"/>
          <w:sz w:val="16"/>
          <w:szCs w:val="16"/>
          <w:lang w:val="en" w:eastAsia="ru-RU"/>
        </w:rPr>
        <w:tab/>
      </w:r>
      <w:r w:rsidRPr="006D7759">
        <w:rPr>
          <w:position w:val="28"/>
          <w:sz w:val="16"/>
          <w:szCs w:val="16"/>
          <w:lang w:val="en" w:eastAsia="ru-RU"/>
        </w:rPr>
        <w:tab/>
      </w:r>
      <w:r w:rsidRPr="006D7759">
        <w:rPr>
          <w:position w:val="28"/>
          <w:sz w:val="16"/>
          <w:szCs w:val="16"/>
          <w:lang w:val="en" w:eastAsia="ru-RU"/>
        </w:rPr>
        <w:tab/>
      </w:r>
      <w:r w:rsidRPr="006D7759">
        <w:rPr>
          <w:position w:val="28"/>
          <w:sz w:val="16"/>
          <w:szCs w:val="16"/>
          <w:lang w:val="en" w:eastAsia="ru-RU"/>
        </w:rPr>
        <w:tab/>
      </w:r>
      <w:r w:rsidRPr="006D7759">
        <w:rPr>
          <w:position w:val="28"/>
          <w:sz w:val="16"/>
          <w:szCs w:val="16"/>
          <w:lang w:val="en" w:eastAsia="ru-RU"/>
        </w:rPr>
        <w:tab/>
      </w:r>
      <w:r w:rsidRPr="006D7759">
        <w:rPr>
          <w:position w:val="28"/>
          <w:sz w:val="16"/>
          <w:szCs w:val="16"/>
          <w:lang w:val="en" w:eastAsia="ru-RU"/>
        </w:rPr>
        <w:tab/>
      </w:r>
      <w:r w:rsidRPr="006D7759">
        <w:rPr>
          <w:position w:val="28"/>
          <w:sz w:val="16"/>
          <w:szCs w:val="16"/>
          <w:lang w:val="en" w:eastAsia="ru-RU"/>
        </w:rPr>
        <w:tab/>
      </w:r>
      <w:r w:rsidRPr="006D7759">
        <w:rPr>
          <w:position w:val="28"/>
          <w:sz w:val="16"/>
          <w:szCs w:val="16"/>
          <w:lang w:val="en" w:eastAsia="ru-RU"/>
        </w:rPr>
        <w:tab/>
        <w:t xml:space="preserve">        (signature)          (Surname initials)</w:t>
      </w:r>
    </w:p>
    <w:p w14:paraId="71771287" w14:textId="77777777" w:rsidR="006D7759" w:rsidRPr="006D7759" w:rsidRDefault="006D7759" w:rsidP="006D7759">
      <w:pPr>
        <w:autoSpaceDE w:val="0"/>
        <w:autoSpaceDN w:val="0"/>
        <w:adjustRightInd w:val="0"/>
        <w:spacing w:after="0" w:line="240" w:lineRule="auto"/>
        <w:rPr>
          <w:rFonts w:ascii="Times New Roman" w:eastAsia="Times New Roman" w:hAnsi="Times New Roman" w:cs="Times New Roman"/>
          <w:sz w:val="24"/>
          <w:szCs w:val="24"/>
          <w:lang w:val="uk-UA" w:eastAsia="ru-RU"/>
        </w:rPr>
      </w:pPr>
    </w:p>
    <w:p w14:paraId="000EC2C7" w14:textId="77777777" w:rsidR="006D7759" w:rsidRPr="006D7759" w:rsidRDefault="006D7759" w:rsidP="006D7759">
      <w:pPr>
        <w:autoSpaceDE w:val="0"/>
        <w:autoSpaceDN w:val="0"/>
        <w:adjustRightInd w:val="0"/>
        <w:spacing w:after="0" w:line="240" w:lineRule="auto"/>
        <w:rPr>
          <w:rFonts w:ascii="Times New Roman" w:eastAsia="Times New Roman" w:hAnsi="Times New Roman" w:cs="Times New Roman"/>
          <w:sz w:val="24"/>
          <w:szCs w:val="24"/>
          <w:lang w:val="uk-UA" w:eastAsia="ru-RU"/>
        </w:rPr>
      </w:pPr>
    </w:p>
    <w:p w14:paraId="5152F7FA" w14:textId="77777777" w:rsidR="006D7759" w:rsidRPr="006D7759" w:rsidRDefault="006D7759" w:rsidP="006D7759">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6D7759">
        <w:rPr>
          <w:sz w:val="24"/>
          <w:szCs w:val="24"/>
          <w:lang w:val="en" w:eastAsia="ru-RU"/>
        </w:rPr>
        <w:t>The work program has been re-approved for 20___ / 20___ academic year.    without changes;   as amended (Appendix ___).</w:t>
      </w:r>
    </w:p>
    <w:p w14:paraId="770007B0" w14:textId="77777777" w:rsidR="006D7759" w:rsidRPr="006D7759" w:rsidRDefault="006D7759" w:rsidP="006D7759">
      <w:pPr>
        <w:autoSpaceDE w:val="0"/>
        <w:autoSpaceDN w:val="0"/>
        <w:adjustRightInd w:val="0"/>
        <w:spacing w:after="0" w:line="240" w:lineRule="auto"/>
        <w:rPr>
          <w:rFonts w:ascii="Times New Roman" w:eastAsia="Times New Roman" w:hAnsi="Times New Roman" w:cs="Times New Roman"/>
          <w:position w:val="28"/>
          <w:sz w:val="16"/>
          <w:szCs w:val="16"/>
          <w:lang w:val="uk-UA" w:eastAsia="ru-RU"/>
        </w:rPr>
      </w:pPr>
      <w:r w:rsidRPr="006D7759">
        <w:rPr>
          <w:position w:val="28"/>
          <w:sz w:val="16"/>
          <w:szCs w:val="16"/>
          <w:lang w:val="en" w:eastAsia="ru-RU"/>
        </w:rPr>
        <w:t xml:space="preserve">                                                                                                                                                            (emphasis needed)</w:t>
      </w:r>
    </w:p>
    <w:p w14:paraId="5733D88E" w14:textId="77777777" w:rsidR="006D7759" w:rsidRPr="006D7759" w:rsidRDefault="006D7759" w:rsidP="006D7759">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6D7759">
        <w:rPr>
          <w:color w:val="000000"/>
          <w:sz w:val="24"/>
          <w:szCs w:val="24"/>
          <w:lang w:val="en" w:eastAsia="ru-RU"/>
        </w:rPr>
        <w:t>protocol No ___ from "____"_________ 20 ___ p.    Head of the Department __________ _____________</w:t>
      </w:r>
    </w:p>
    <w:p w14:paraId="7B07B5E5" w14:textId="77777777" w:rsidR="006D7759" w:rsidRPr="006D7759" w:rsidRDefault="006D7759" w:rsidP="006D7759">
      <w:pPr>
        <w:autoSpaceDE w:val="0"/>
        <w:autoSpaceDN w:val="0"/>
        <w:adjustRightInd w:val="0"/>
        <w:spacing w:after="0" w:line="240" w:lineRule="auto"/>
        <w:rPr>
          <w:rFonts w:ascii="Times New Roman" w:eastAsia="Times New Roman" w:hAnsi="Times New Roman" w:cs="Times New Roman"/>
          <w:position w:val="28"/>
          <w:sz w:val="16"/>
          <w:szCs w:val="16"/>
          <w:lang w:val="uk-UA" w:eastAsia="ru-RU"/>
        </w:rPr>
      </w:pPr>
      <w:r w:rsidRPr="006D7759">
        <w:rPr>
          <w:position w:val="28"/>
          <w:sz w:val="16"/>
          <w:szCs w:val="16"/>
          <w:lang w:val="en" w:eastAsia="ru-RU"/>
        </w:rPr>
        <w:tab/>
      </w:r>
      <w:r w:rsidRPr="006D7759">
        <w:rPr>
          <w:position w:val="28"/>
          <w:sz w:val="16"/>
          <w:szCs w:val="16"/>
          <w:lang w:val="en" w:eastAsia="ru-RU"/>
        </w:rPr>
        <w:tab/>
      </w:r>
      <w:r w:rsidRPr="006D7759">
        <w:rPr>
          <w:position w:val="28"/>
          <w:sz w:val="16"/>
          <w:szCs w:val="16"/>
          <w:lang w:val="en" w:eastAsia="ru-RU"/>
        </w:rPr>
        <w:tab/>
      </w:r>
      <w:r w:rsidRPr="006D7759">
        <w:rPr>
          <w:position w:val="28"/>
          <w:sz w:val="16"/>
          <w:szCs w:val="16"/>
          <w:lang w:val="en" w:eastAsia="ru-RU"/>
        </w:rPr>
        <w:tab/>
      </w:r>
      <w:r w:rsidRPr="006D7759">
        <w:rPr>
          <w:position w:val="28"/>
          <w:sz w:val="16"/>
          <w:szCs w:val="16"/>
          <w:lang w:val="en" w:eastAsia="ru-RU"/>
        </w:rPr>
        <w:tab/>
      </w:r>
      <w:r w:rsidRPr="006D7759">
        <w:rPr>
          <w:position w:val="28"/>
          <w:sz w:val="16"/>
          <w:szCs w:val="16"/>
          <w:lang w:val="en" w:eastAsia="ru-RU"/>
        </w:rPr>
        <w:tab/>
      </w:r>
      <w:r w:rsidRPr="006D7759">
        <w:rPr>
          <w:position w:val="28"/>
          <w:sz w:val="16"/>
          <w:szCs w:val="16"/>
          <w:lang w:val="en" w:eastAsia="ru-RU"/>
        </w:rPr>
        <w:tab/>
      </w:r>
      <w:r w:rsidRPr="006D7759">
        <w:rPr>
          <w:position w:val="28"/>
          <w:sz w:val="16"/>
          <w:szCs w:val="16"/>
          <w:lang w:val="en" w:eastAsia="ru-RU"/>
        </w:rPr>
        <w:tab/>
      </w:r>
      <w:r w:rsidRPr="006D7759">
        <w:rPr>
          <w:position w:val="28"/>
          <w:sz w:val="16"/>
          <w:szCs w:val="16"/>
          <w:lang w:val="en" w:eastAsia="ru-RU"/>
        </w:rPr>
        <w:tab/>
      </w:r>
      <w:r w:rsidRPr="006D7759">
        <w:rPr>
          <w:position w:val="28"/>
          <w:sz w:val="16"/>
          <w:szCs w:val="16"/>
          <w:lang w:val="en" w:eastAsia="ru-RU"/>
        </w:rPr>
        <w:tab/>
        <w:t xml:space="preserve">          (signature)         (Surname initials)</w:t>
      </w:r>
    </w:p>
    <w:p w14:paraId="71DA0B1F" w14:textId="77777777" w:rsidR="006D7759" w:rsidRPr="006D7759" w:rsidRDefault="006D7759" w:rsidP="006D7759">
      <w:pPr>
        <w:spacing w:after="0" w:line="240" w:lineRule="auto"/>
        <w:contextualSpacing/>
        <w:jc w:val="center"/>
        <w:rPr>
          <w:rFonts w:ascii="Times New Roman" w:eastAsia="Times New Roman" w:hAnsi="Times New Roman" w:cs="Times New Roman"/>
          <w:b/>
          <w:sz w:val="24"/>
          <w:szCs w:val="24"/>
          <w:lang w:val="uk-UA"/>
        </w:rPr>
      </w:pPr>
    </w:p>
    <w:p w14:paraId="54E9AB0F" w14:textId="4BC7F681" w:rsidR="00FD6CE9" w:rsidRPr="006D7759" w:rsidRDefault="00FD6CE9">
      <w:pPr>
        <w:rPr>
          <w:lang w:val="uk-UA"/>
        </w:rPr>
      </w:pPr>
    </w:p>
    <w:sectPr w:rsidR="00FD6CE9" w:rsidRPr="006D7759" w:rsidSect="006D7759">
      <w:pgSz w:w="11906" w:h="16838"/>
      <w:pgMar w:top="993" w:right="850" w:bottom="993" w:left="1134" w:header="426"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C0612"/>
    <w:multiLevelType w:val="hybridMultilevel"/>
    <w:tmpl w:val="29AADB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D6E56AA"/>
    <w:multiLevelType w:val="hybridMultilevel"/>
    <w:tmpl w:val="B0A40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4A3A32"/>
    <w:multiLevelType w:val="hybridMultilevel"/>
    <w:tmpl w:val="C9844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3149B4"/>
    <w:multiLevelType w:val="hybridMultilevel"/>
    <w:tmpl w:val="A4D88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29"/>
    <w:rsid w:val="00031315"/>
    <w:rsid w:val="00086C04"/>
    <w:rsid w:val="000A1EEF"/>
    <w:rsid w:val="000A6C73"/>
    <w:rsid w:val="000C3316"/>
    <w:rsid w:val="000D0ED0"/>
    <w:rsid w:val="000F19AC"/>
    <w:rsid w:val="00106ED3"/>
    <w:rsid w:val="00150DCA"/>
    <w:rsid w:val="00155283"/>
    <w:rsid w:val="0017764D"/>
    <w:rsid w:val="00202075"/>
    <w:rsid w:val="00222943"/>
    <w:rsid w:val="00224688"/>
    <w:rsid w:val="002567A4"/>
    <w:rsid w:val="00266E69"/>
    <w:rsid w:val="00267FDC"/>
    <w:rsid w:val="002945C6"/>
    <w:rsid w:val="0029536F"/>
    <w:rsid w:val="003236C5"/>
    <w:rsid w:val="00362FF3"/>
    <w:rsid w:val="00367E60"/>
    <w:rsid w:val="00396D2F"/>
    <w:rsid w:val="003C5B12"/>
    <w:rsid w:val="003C6233"/>
    <w:rsid w:val="00410D09"/>
    <w:rsid w:val="00426CB5"/>
    <w:rsid w:val="00431A29"/>
    <w:rsid w:val="00444BDE"/>
    <w:rsid w:val="00475D9E"/>
    <w:rsid w:val="00480691"/>
    <w:rsid w:val="0049346C"/>
    <w:rsid w:val="00500647"/>
    <w:rsid w:val="00512CDB"/>
    <w:rsid w:val="00515A77"/>
    <w:rsid w:val="005224A7"/>
    <w:rsid w:val="00533B8C"/>
    <w:rsid w:val="00533F6A"/>
    <w:rsid w:val="0054275D"/>
    <w:rsid w:val="005F19B0"/>
    <w:rsid w:val="005F387B"/>
    <w:rsid w:val="006257CF"/>
    <w:rsid w:val="00631BD5"/>
    <w:rsid w:val="00640EA6"/>
    <w:rsid w:val="006469E0"/>
    <w:rsid w:val="00647CD5"/>
    <w:rsid w:val="006559DB"/>
    <w:rsid w:val="0066471E"/>
    <w:rsid w:val="00696189"/>
    <w:rsid w:val="006C31A1"/>
    <w:rsid w:val="006D7759"/>
    <w:rsid w:val="006E65DF"/>
    <w:rsid w:val="006F21B5"/>
    <w:rsid w:val="00735751"/>
    <w:rsid w:val="00736BE9"/>
    <w:rsid w:val="00736CFC"/>
    <w:rsid w:val="00755906"/>
    <w:rsid w:val="007A5D65"/>
    <w:rsid w:val="00802CB2"/>
    <w:rsid w:val="00820D2A"/>
    <w:rsid w:val="0084072E"/>
    <w:rsid w:val="00867CE9"/>
    <w:rsid w:val="00887B15"/>
    <w:rsid w:val="00891E25"/>
    <w:rsid w:val="008A6549"/>
    <w:rsid w:val="009126B2"/>
    <w:rsid w:val="00952470"/>
    <w:rsid w:val="00992638"/>
    <w:rsid w:val="00994C7C"/>
    <w:rsid w:val="009B396C"/>
    <w:rsid w:val="009F3AE0"/>
    <w:rsid w:val="00A11D04"/>
    <w:rsid w:val="00A20324"/>
    <w:rsid w:val="00A245E0"/>
    <w:rsid w:val="00A26C06"/>
    <w:rsid w:val="00A31523"/>
    <w:rsid w:val="00A53FEB"/>
    <w:rsid w:val="00A87BD9"/>
    <w:rsid w:val="00A904CF"/>
    <w:rsid w:val="00AA3E7C"/>
    <w:rsid w:val="00AC1B92"/>
    <w:rsid w:val="00AD3B6A"/>
    <w:rsid w:val="00B12BC9"/>
    <w:rsid w:val="00B52974"/>
    <w:rsid w:val="00B63949"/>
    <w:rsid w:val="00B7027B"/>
    <w:rsid w:val="00B87A63"/>
    <w:rsid w:val="00B943F8"/>
    <w:rsid w:val="00BA3B75"/>
    <w:rsid w:val="00BA3C62"/>
    <w:rsid w:val="00BC4BED"/>
    <w:rsid w:val="00BD3715"/>
    <w:rsid w:val="00BE290E"/>
    <w:rsid w:val="00BF3FB5"/>
    <w:rsid w:val="00BF7A77"/>
    <w:rsid w:val="00C12D2E"/>
    <w:rsid w:val="00C247D6"/>
    <w:rsid w:val="00C902F2"/>
    <w:rsid w:val="00CC255B"/>
    <w:rsid w:val="00CE2CD0"/>
    <w:rsid w:val="00CF7513"/>
    <w:rsid w:val="00CF7FF2"/>
    <w:rsid w:val="00D069F8"/>
    <w:rsid w:val="00D108EB"/>
    <w:rsid w:val="00D31E7B"/>
    <w:rsid w:val="00D33FCA"/>
    <w:rsid w:val="00D43C56"/>
    <w:rsid w:val="00D740E0"/>
    <w:rsid w:val="00D8358C"/>
    <w:rsid w:val="00DA21D0"/>
    <w:rsid w:val="00DC7985"/>
    <w:rsid w:val="00DE4E42"/>
    <w:rsid w:val="00DF2382"/>
    <w:rsid w:val="00E207DD"/>
    <w:rsid w:val="00E46008"/>
    <w:rsid w:val="00E7671B"/>
    <w:rsid w:val="00E93A13"/>
    <w:rsid w:val="00EB7704"/>
    <w:rsid w:val="00EC5B45"/>
    <w:rsid w:val="00ED15DE"/>
    <w:rsid w:val="00EE7571"/>
    <w:rsid w:val="00EF1A80"/>
    <w:rsid w:val="00F0237B"/>
    <w:rsid w:val="00F03BE7"/>
    <w:rsid w:val="00F1045F"/>
    <w:rsid w:val="00F56484"/>
    <w:rsid w:val="00F73788"/>
    <w:rsid w:val="00FA776A"/>
    <w:rsid w:val="00FB7FE0"/>
    <w:rsid w:val="00FD6CE9"/>
    <w:rsid w:val="00FD7CBB"/>
    <w:rsid w:val="00FF4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2CF8E"/>
  <w15:docId w15:val="{E3667B01-723F-40AA-A396-9BBFC5A94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887B15"/>
    <w:pPr>
      <w:keepNext/>
      <w:spacing w:before="240" w:after="60" w:line="240" w:lineRule="auto"/>
      <w:ind w:right="170"/>
      <w:jc w:val="both"/>
      <w:outlineLvl w:val="0"/>
    </w:pPr>
    <w:rPr>
      <w:rFonts w:asciiTheme="majorHAnsi" w:eastAsiaTheme="majorEastAsia" w:hAnsiTheme="majorHAnsi" w:cstheme="majorBidi"/>
      <w:b/>
      <w:bCs/>
      <w:kern w:val="32"/>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D77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C1B92"/>
    <w:rPr>
      <w:color w:val="0000FF" w:themeColor="hyperlink"/>
      <w:u w:val="single"/>
    </w:rPr>
  </w:style>
  <w:style w:type="paragraph" w:styleId="a5">
    <w:name w:val="List Paragraph"/>
    <w:basedOn w:val="a"/>
    <w:uiPriority w:val="34"/>
    <w:qFormat/>
    <w:rsid w:val="00AC1B92"/>
    <w:pPr>
      <w:ind w:left="720"/>
      <w:contextualSpacing/>
    </w:pPr>
  </w:style>
  <w:style w:type="character" w:customStyle="1" w:styleId="11">
    <w:name w:val="Неразрешенное упоминание1"/>
    <w:basedOn w:val="a0"/>
    <w:uiPriority w:val="99"/>
    <w:semiHidden/>
    <w:unhideWhenUsed/>
    <w:rsid w:val="00AC1B92"/>
    <w:rPr>
      <w:color w:val="605E5C"/>
      <w:shd w:val="clear" w:color="auto" w:fill="E1DFDD"/>
    </w:rPr>
  </w:style>
  <w:style w:type="character" w:customStyle="1" w:styleId="10">
    <w:name w:val="Заголовок 1 Знак"/>
    <w:basedOn w:val="a0"/>
    <w:link w:val="1"/>
    <w:rsid w:val="00887B15"/>
    <w:rPr>
      <w:rFonts w:asciiTheme="majorHAnsi" w:eastAsiaTheme="majorEastAsia" w:hAnsiTheme="majorHAnsi" w:cstheme="majorBidi"/>
      <w:b/>
      <w:bCs/>
      <w:kern w:val="32"/>
      <w:sz w:val="32"/>
      <w:szCs w:val="32"/>
      <w:lang w:val="uk-UA"/>
    </w:rPr>
  </w:style>
  <w:style w:type="paragraph" w:customStyle="1" w:styleId="Default">
    <w:name w:val="Default"/>
    <w:rsid w:val="00887B1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EE7571"/>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EE7571"/>
    <w:rPr>
      <w:rFonts w:ascii="Tahoma" w:hAnsi="Tahoma" w:cs="Tahoma"/>
      <w:sz w:val="16"/>
      <w:szCs w:val="16"/>
    </w:rPr>
  </w:style>
  <w:style w:type="character" w:styleId="a8">
    <w:name w:val="Placeholder Text"/>
    <w:basedOn w:val="a0"/>
    <w:uiPriority w:val="99"/>
    <w:semiHidden/>
    <w:rsid w:val="00106E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67792">
      <w:bodyDiv w:val="1"/>
      <w:marLeft w:val="0"/>
      <w:marRight w:val="0"/>
      <w:marTop w:val="0"/>
      <w:marBottom w:val="0"/>
      <w:divBdr>
        <w:top w:val="none" w:sz="0" w:space="0" w:color="auto"/>
        <w:left w:val="none" w:sz="0" w:space="0" w:color="auto"/>
        <w:bottom w:val="none" w:sz="0" w:space="0" w:color="auto"/>
        <w:right w:val="none" w:sz="0" w:space="0" w:color="auto"/>
      </w:divBdr>
    </w:div>
    <w:div w:id="278336671">
      <w:bodyDiv w:val="1"/>
      <w:marLeft w:val="0"/>
      <w:marRight w:val="0"/>
      <w:marTop w:val="0"/>
      <w:marBottom w:val="0"/>
      <w:divBdr>
        <w:top w:val="none" w:sz="0" w:space="0" w:color="auto"/>
        <w:left w:val="none" w:sz="0" w:space="0" w:color="auto"/>
        <w:bottom w:val="none" w:sz="0" w:space="0" w:color="auto"/>
        <w:right w:val="none" w:sz="0" w:space="0" w:color="auto"/>
      </w:divBdr>
    </w:div>
    <w:div w:id="413092267">
      <w:bodyDiv w:val="1"/>
      <w:marLeft w:val="0"/>
      <w:marRight w:val="0"/>
      <w:marTop w:val="0"/>
      <w:marBottom w:val="0"/>
      <w:divBdr>
        <w:top w:val="none" w:sz="0" w:space="0" w:color="auto"/>
        <w:left w:val="none" w:sz="0" w:space="0" w:color="auto"/>
        <w:bottom w:val="none" w:sz="0" w:space="0" w:color="auto"/>
        <w:right w:val="none" w:sz="0" w:space="0" w:color="auto"/>
      </w:divBdr>
    </w:div>
    <w:div w:id="690104434">
      <w:bodyDiv w:val="1"/>
      <w:marLeft w:val="0"/>
      <w:marRight w:val="0"/>
      <w:marTop w:val="0"/>
      <w:marBottom w:val="0"/>
      <w:divBdr>
        <w:top w:val="none" w:sz="0" w:space="0" w:color="auto"/>
        <w:left w:val="none" w:sz="0" w:space="0" w:color="auto"/>
        <w:bottom w:val="none" w:sz="0" w:space="0" w:color="auto"/>
        <w:right w:val="none" w:sz="0" w:space="0" w:color="auto"/>
      </w:divBdr>
    </w:div>
    <w:div w:id="1448744329">
      <w:bodyDiv w:val="1"/>
      <w:marLeft w:val="0"/>
      <w:marRight w:val="0"/>
      <w:marTop w:val="0"/>
      <w:marBottom w:val="0"/>
      <w:divBdr>
        <w:top w:val="none" w:sz="0" w:space="0" w:color="auto"/>
        <w:left w:val="none" w:sz="0" w:space="0" w:color="auto"/>
        <w:bottom w:val="none" w:sz="0" w:space="0" w:color="auto"/>
        <w:right w:val="none" w:sz="0" w:space="0" w:color="auto"/>
      </w:divBdr>
    </w:div>
    <w:div w:id="1687632255">
      <w:bodyDiv w:val="1"/>
      <w:marLeft w:val="0"/>
      <w:marRight w:val="0"/>
      <w:marTop w:val="0"/>
      <w:marBottom w:val="0"/>
      <w:divBdr>
        <w:top w:val="none" w:sz="0" w:space="0" w:color="auto"/>
        <w:left w:val="none" w:sz="0" w:space="0" w:color="auto"/>
        <w:bottom w:val="none" w:sz="0" w:space="0" w:color="auto"/>
        <w:right w:val="none" w:sz="0" w:space="0" w:color="auto"/>
      </w:divBdr>
    </w:div>
    <w:div w:id="1714229714">
      <w:bodyDiv w:val="1"/>
      <w:marLeft w:val="0"/>
      <w:marRight w:val="0"/>
      <w:marTop w:val="0"/>
      <w:marBottom w:val="0"/>
      <w:divBdr>
        <w:top w:val="none" w:sz="0" w:space="0" w:color="auto"/>
        <w:left w:val="none" w:sz="0" w:space="0" w:color="auto"/>
        <w:bottom w:val="none" w:sz="0" w:space="0" w:color="auto"/>
        <w:right w:val="none" w:sz="0" w:space="0" w:color="auto"/>
      </w:divBdr>
    </w:div>
    <w:div w:id="201668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ntranet.tdmu.edu.ua/data/kafedra/internal/index.php?&amp;path=patologanatom/lectures_stud/uk/med/lik/" TargetMode="External"/><Relationship Id="rId21" Type="http://schemas.openxmlformats.org/officeDocument/2006/relationships/hyperlink" Target="http://intranet.tdmu.edu.ua/data/kafedra/internal/index.php?&amp;path=patologanatom/metod_rozrobky/uk/med/lik/" TargetMode="External"/><Relationship Id="rId42" Type="http://schemas.openxmlformats.org/officeDocument/2006/relationships/hyperlink" Target="http://intranet.tdmu.edu.ua/data/kafedra/internal/index.php?&amp;path=patologanatom/classes_stud/uk/med/lik/ptn/" TargetMode="External"/><Relationship Id="rId63" Type="http://schemas.openxmlformats.org/officeDocument/2006/relationships/hyperlink" Target="http://intranet.tdmu.edu.ua/data/kafedra/internal/index.php?&amp;path=patologanatom/classes_stud/uk/med/lik/ptn/" TargetMode="External"/><Relationship Id="rId84" Type="http://schemas.openxmlformats.org/officeDocument/2006/relationships/hyperlink" Target="http://intranet.tdmu.edu.ua/data/kafedra/video/pat_an/" TargetMode="External"/><Relationship Id="rId138" Type="http://schemas.openxmlformats.org/officeDocument/2006/relationships/hyperlink" Target="http://intranet.tdmu.edu.ua/index.php?dir_name=cd&amp;file_name=index.php" TargetMode="External"/><Relationship Id="rId159" Type="http://schemas.openxmlformats.org/officeDocument/2006/relationships/hyperlink" Target="http://intranet.tdmu.edu.ua/index.php?dir_name=cd&amp;file_name=index.php" TargetMode="External"/><Relationship Id="rId170" Type="http://schemas.openxmlformats.org/officeDocument/2006/relationships/hyperlink" Target="http://www.moz.gov.ua/ua/portal/ms_normative_acts" TargetMode="External"/><Relationship Id="rId107" Type="http://schemas.openxmlformats.org/officeDocument/2006/relationships/hyperlink" Target="http://intranet.tdmu.edu.ua/data/kafedra/internal/index.php?&amp;path=patologanatom/lectures_stud/uk/med/lik/" TargetMode="External"/><Relationship Id="rId11" Type="http://schemas.openxmlformats.org/officeDocument/2006/relationships/hyperlink" Target="http://intranet.tdmu.edu.ua/data/kafedra/internal/index.php?&amp;path=patologanatom/metod_rozrobky/uk/med/lik/" TargetMode="External"/><Relationship Id="rId32" Type="http://schemas.openxmlformats.org/officeDocument/2006/relationships/hyperlink" Target="http://intranet.tdmu.edu.ua/data/kafedra/internal/index.php?&amp;path=patologanatom/metod_rozrobky/uk/med/lik/" TargetMode="External"/><Relationship Id="rId53" Type="http://schemas.openxmlformats.org/officeDocument/2006/relationships/hyperlink" Target="http://intranet.tdmu.edu.ua/data/kafedra/internal/index.php?&amp;path=patologanatom/classes_stud/uk/med/lik/ptn/" TargetMode="External"/><Relationship Id="rId74" Type="http://schemas.openxmlformats.org/officeDocument/2006/relationships/hyperlink" Target="http://intranet.tdmu.edu.ua/data/kafedra/internal/index.php?&amp;path=patologanatom/classes_stud/uk/med/lik/ptn/" TargetMode="External"/><Relationship Id="rId128" Type="http://schemas.openxmlformats.org/officeDocument/2006/relationships/hyperlink" Target="http://intranet.tdmu.edu.ua/data/kafedra/internal/index.php?&amp;path=patologanatom/lectures_stud/uk/med/lik/" TargetMode="External"/><Relationship Id="rId149" Type="http://schemas.openxmlformats.org/officeDocument/2006/relationships/hyperlink" Target="http://intranet.tdmu.edu.ua/index.php?dir_name=cd&amp;file_name=index.php" TargetMode="External"/><Relationship Id="rId5" Type="http://schemas.openxmlformats.org/officeDocument/2006/relationships/webSettings" Target="webSettings.xml"/><Relationship Id="rId95" Type="http://schemas.openxmlformats.org/officeDocument/2006/relationships/hyperlink" Target="http://intranet.tdmu.edu.ua/data/kafedra/video/pat_an/" TargetMode="External"/><Relationship Id="rId160" Type="http://schemas.openxmlformats.org/officeDocument/2006/relationships/hyperlink" Target="http://www.moz.gov.ua/ua/portal/ms_normative_acts" TargetMode="External"/><Relationship Id="rId181" Type="http://schemas.openxmlformats.org/officeDocument/2006/relationships/theme" Target="theme/theme1.xml"/><Relationship Id="rId22" Type="http://schemas.openxmlformats.org/officeDocument/2006/relationships/hyperlink" Target="http://intranet.tdmu.edu.ua/data/kafedra/internal/index.php?&amp;path=patologanatom/metod_rozrobky/uk/med/lik/" TargetMode="External"/><Relationship Id="rId43" Type="http://schemas.openxmlformats.org/officeDocument/2006/relationships/hyperlink" Target="http://intranet.tdmu.edu.ua/data/kafedra/internal/index.php?&amp;path=patologanatom/classes_stud/uk/med/lik/ptn/" TargetMode="External"/><Relationship Id="rId64" Type="http://schemas.openxmlformats.org/officeDocument/2006/relationships/hyperlink" Target="http://intranet.tdmu.edu.ua/data/kafedra/internal/index.php?&amp;path=patologanatom/classes_stud/uk/med/lik/ptn/" TargetMode="External"/><Relationship Id="rId118" Type="http://schemas.openxmlformats.org/officeDocument/2006/relationships/hyperlink" Target="http://intranet.tdmu.edu.ua/data/kafedra/internal/index.php?&amp;path=patologanatom/lectures_stud/uk/med/lik/" TargetMode="External"/><Relationship Id="rId139" Type="http://schemas.openxmlformats.org/officeDocument/2006/relationships/hyperlink" Target="http://intranet.tdmu.edu.ua/index.php?dir_name=cd&amp;file_name=index.php" TargetMode="External"/><Relationship Id="rId85" Type="http://schemas.openxmlformats.org/officeDocument/2006/relationships/hyperlink" Target="http://intranet.tdmu.edu.ua/data/kafedra/video/pat_an/" TargetMode="External"/><Relationship Id="rId150" Type="http://schemas.openxmlformats.org/officeDocument/2006/relationships/hyperlink" Target="http://intranet.tdmu.edu.ua/index.php?dir_name=cd&amp;file_name=index.php" TargetMode="External"/><Relationship Id="rId171" Type="http://schemas.openxmlformats.org/officeDocument/2006/relationships/hyperlink" Target="http://www.moz.gov.ua/ua/portal/ms_normative_acts" TargetMode="External"/><Relationship Id="rId12" Type="http://schemas.openxmlformats.org/officeDocument/2006/relationships/hyperlink" Target="http://intranet.tdmu.edu.ua/data/kafedra/internal/index.php?&amp;path=patologanatom/metod_rozrobky/uk/med/lik/" TargetMode="External"/><Relationship Id="rId33" Type="http://schemas.openxmlformats.org/officeDocument/2006/relationships/hyperlink" Target="http://intranet.tdmu.edu.ua/data/kafedra/internal/index.php?&amp;path=patologanatom/metod_rozrobky/uk/med/lik/" TargetMode="External"/><Relationship Id="rId108" Type="http://schemas.openxmlformats.org/officeDocument/2006/relationships/hyperlink" Target="http://intranet.tdmu.edu.ua/data/kafedra/internal/index.php?&amp;path=patologanatom/lectures_stud/uk/med/lik/" TargetMode="External"/><Relationship Id="rId129" Type="http://schemas.openxmlformats.org/officeDocument/2006/relationships/hyperlink" Target="http://intranet.tdmu.edu.ua/data/kafedra/internal/index.php?&amp;path=patologanatom/lectures_stud/uk/med/lik/" TargetMode="External"/><Relationship Id="rId54" Type="http://schemas.openxmlformats.org/officeDocument/2006/relationships/hyperlink" Target="http://intranet.tdmu.edu.ua/data/kafedra/internal/index.php?&amp;path=patologanatom/classes_stud/uk/med/lik/ptn/" TargetMode="External"/><Relationship Id="rId75" Type="http://schemas.openxmlformats.org/officeDocument/2006/relationships/hyperlink" Target="http://intranet.tdmu.edu.ua/data/kafedra/internal/index.php?&amp;path=patologanatom/classes_stud/uk/med/lik/ptn/" TargetMode="External"/><Relationship Id="rId96" Type="http://schemas.openxmlformats.org/officeDocument/2006/relationships/hyperlink" Target="http://intranet.tdmu.edu.ua/data/kafedra/internal/index.php?&amp;path=patologanatom/lectures_stud/uk/med/lik/" TargetMode="External"/><Relationship Id="rId140" Type="http://schemas.openxmlformats.org/officeDocument/2006/relationships/hyperlink" Target="http://intranet.tdmu.edu.ua/index.php?dir_name=cd&amp;file_name=index.php" TargetMode="External"/><Relationship Id="rId161" Type="http://schemas.openxmlformats.org/officeDocument/2006/relationships/hyperlink" Target="http://www.moz.gov.ua/ua/portal/ms_normative_acts" TargetMode="External"/><Relationship Id="rId6" Type="http://schemas.openxmlformats.org/officeDocument/2006/relationships/hyperlink" Target="http://intranet.tdmu.edu.ua/data/kafedra/internal/index.php?&amp;path=patologanatom/metod_rozrobky/uk/med/lik/" TargetMode="External"/><Relationship Id="rId23" Type="http://schemas.openxmlformats.org/officeDocument/2006/relationships/hyperlink" Target="http://intranet.tdmu.edu.ua/data/kafedra/internal/index.php?&amp;path=patologanatom/metod_rozrobky/uk/med/lik/" TargetMode="External"/><Relationship Id="rId119" Type="http://schemas.openxmlformats.org/officeDocument/2006/relationships/hyperlink" Target="http://intranet.tdmu.edu.ua/data/kafedra/internal/index.php?&amp;path=patologanatom/lectures_stud/uk/med/lik/" TargetMode="External"/><Relationship Id="rId44" Type="http://schemas.openxmlformats.org/officeDocument/2006/relationships/hyperlink" Target="http://intranet.tdmu.edu.ua/data/kafedra/internal/index.php?&amp;path=patologanatom/classes_stud/uk/med/lik/ptn/" TargetMode="External"/><Relationship Id="rId60" Type="http://schemas.openxmlformats.org/officeDocument/2006/relationships/hyperlink" Target="http://intranet.tdmu.edu.ua/data/kafedra/internal/index.php?&amp;path=patologanatom/classes_stud/uk/med/lik/ptn/" TargetMode="External"/><Relationship Id="rId65" Type="http://schemas.openxmlformats.org/officeDocument/2006/relationships/hyperlink" Target="http://intranet.tdmu.edu.ua/data/kafedra/internal/index.php?&amp;path=patologanatom/classes_stud/uk/med/lik/ptn/" TargetMode="External"/><Relationship Id="rId81" Type="http://schemas.openxmlformats.org/officeDocument/2006/relationships/hyperlink" Target="http://intranet.tdmu.edu.ua/data/kafedra/video/pat_an/" TargetMode="External"/><Relationship Id="rId86" Type="http://schemas.openxmlformats.org/officeDocument/2006/relationships/hyperlink" Target="http://intranet.tdmu.edu.ua/data/kafedra/video/pat_an/" TargetMode="External"/><Relationship Id="rId130" Type="http://schemas.openxmlformats.org/officeDocument/2006/relationships/hyperlink" Target="http://intranet.tdmu.edu.ua/index.php?dir_name=cd&amp;file_name=index.php" TargetMode="External"/><Relationship Id="rId135" Type="http://schemas.openxmlformats.org/officeDocument/2006/relationships/hyperlink" Target="http://intranet.tdmu.edu.ua/index.php?dir_name=cd&amp;file_name=index.php" TargetMode="External"/><Relationship Id="rId151" Type="http://schemas.openxmlformats.org/officeDocument/2006/relationships/hyperlink" Target="http://intranet.tdmu.edu.ua/index.php?dir_name=cd&amp;file_name=index.php" TargetMode="External"/><Relationship Id="rId156" Type="http://schemas.openxmlformats.org/officeDocument/2006/relationships/hyperlink" Target="http://intranet.tdmu.edu.ua/index.php?dir_name=cd&amp;file_name=index.php" TargetMode="External"/><Relationship Id="rId177" Type="http://schemas.openxmlformats.org/officeDocument/2006/relationships/hyperlink" Target="http://www.moz.gov.ua/ua/portal/ms_normative_acts" TargetMode="External"/><Relationship Id="rId172" Type="http://schemas.openxmlformats.org/officeDocument/2006/relationships/hyperlink" Target="http://www.moz.gov.ua/ua/portal/ms_normative_acts" TargetMode="External"/><Relationship Id="rId13" Type="http://schemas.openxmlformats.org/officeDocument/2006/relationships/hyperlink" Target="http://intranet.tdmu.edu.ua/data/kafedra/internal/index.php?&amp;path=patologanatom/metod_rozrobky/uk/med/lik/" TargetMode="External"/><Relationship Id="rId18" Type="http://schemas.openxmlformats.org/officeDocument/2006/relationships/hyperlink" Target="http://intranet.tdmu.edu.ua/data/kafedra/internal/index.php?&amp;path=patologanatom/metod_rozrobky/uk/med/lik/" TargetMode="External"/><Relationship Id="rId39" Type="http://schemas.openxmlformats.org/officeDocument/2006/relationships/hyperlink" Target="http://intranet.tdmu.edu.ua/data/kafedra/internal/index.php?&amp;path=patologanatom/metod_rozrobky/uk/med/lik/" TargetMode="External"/><Relationship Id="rId109" Type="http://schemas.openxmlformats.org/officeDocument/2006/relationships/hyperlink" Target="http://intranet.tdmu.edu.ua/data/kafedra/internal/index.php?&amp;path=patologanatom/lectures_stud/uk/med/lik/" TargetMode="External"/><Relationship Id="rId34" Type="http://schemas.openxmlformats.org/officeDocument/2006/relationships/hyperlink" Target="http://intranet.tdmu.edu.ua/data/kafedra/internal/index.php?&amp;path=patologanatom/metod_rozrobky/uk/med/lik/" TargetMode="External"/><Relationship Id="rId50" Type="http://schemas.openxmlformats.org/officeDocument/2006/relationships/hyperlink" Target="http://intranet.tdmu.edu.ua/data/kafedra/internal/index.php?&amp;path=patologanatom/classes_stud/uk/med/lik/ptn/" TargetMode="External"/><Relationship Id="rId55" Type="http://schemas.openxmlformats.org/officeDocument/2006/relationships/hyperlink" Target="http://intranet.tdmu.edu.ua/data/kafedra/internal/index.php?&amp;path=patologanatom/classes_stud/uk/med/lik/ptn/" TargetMode="External"/><Relationship Id="rId76" Type="http://schemas.openxmlformats.org/officeDocument/2006/relationships/hyperlink" Target="http://intranet.tdmu.edu.ua/data/kafedra/video/pat_an/" TargetMode="External"/><Relationship Id="rId97" Type="http://schemas.openxmlformats.org/officeDocument/2006/relationships/hyperlink" Target="http://intranet.tdmu.edu.ua/data/kafedra/internal/index.php?&amp;path=patologanatom/lectures_stud/uk/med/lik/" TargetMode="External"/><Relationship Id="rId104" Type="http://schemas.openxmlformats.org/officeDocument/2006/relationships/hyperlink" Target="http://intranet.tdmu.edu.ua/data/kafedra/internal/index.php?&amp;path=patologanatom/lectures_stud/uk/med/lik/" TargetMode="External"/><Relationship Id="rId120" Type="http://schemas.openxmlformats.org/officeDocument/2006/relationships/hyperlink" Target="http://intranet.tdmu.edu.ua/data/kafedra/internal/index.php?&amp;path=patologanatom/lectures_stud/uk/med/lik/" TargetMode="External"/><Relationship Id="rId125" Type="http://schemas.openxmlformats.org/officeDocument/2006/relationships/hyperlink" Target="http://intranet.tdmu.edu.ua/data/kafedra/internal/index.php?&amp;path=patologanatom/lectures_stud/uk/med/lik/" TargetMode="External"/><Relationship Id="rId141" Type="http://schemas.openxmlformats.org/officeDocument/2006/relationships/hyperlink" Target="http://intranet.tdmu.edu.ua/index.php?dir_name=cd&amp;file_name=index.php" TargetMode="External"/><Relationship Id="rId146" Type="http://schemas.openxmlformats.org/officeDocument/2006/relationships/hyperlink" Target="http://intranet.tdmu.edu.ua/index.php?dir_name=cd&amp;file_name=index.php" TargetMode="External"/><Relationship Id="rId167" Type="http://schemas.openxmlformats.org/officeDocument/2006/relationships/hyperlink" Target="http://www.moz.gov.ua/ua/portal/ms_normative_acts" TargetMode="External"/><Relationship Id="rId7" Type="http://schemas.openxmlformats.org/officeDocument/2006/relationships/hyperlink" Target="http://intranet.tdmu.edu.ua/data/kafedra/internal/index.php?&amp;path=patologanatom/metod_rozrobky/uk/med/lik/" TargetMode="External"/><Relationship Id="rId71" Type="http://schemas.openxmlformats.org/officeDocument/2006/relationships/hyperlink" Target="http://intranet.tdmu.edu.ua/data/kafedra/internal/index.php?&amp;path=patologanatom/classes_stud/uk/med/lik/ptn/" TargetMode="External"/><Relationship Id="rId92" Type="http://schemas.openxmlformats.org/officeDocument/2006/relationships/hyperlink" Target="http://intranet.tdmu.edu.ua/data/kafedra/video/pat_an/" TargetMode="External"/><Relationship Id="rId162" Type="http://schemas.openxmlformats.org/officeDocument/2006/relationships/hyperlink" Target="http://www.moz.gov.ua/ua/portal/ms_normative_acts" TargetMode="External"/><Relationship Id="rId2" Type="http://schemas.openxmlformats.org/officeDocument/2006/relationships/numbering" Target="numbering.xml"/><Relationship Id="rId29" Type="http://schemas.openxmlformats.org/officeDocument/2006/relationships/hyperlink" Target="http://intranet.tdmu.edu.ua/data/kafedra/internal/index.php?&amp;path=patologanatom/metod_rozrobky/uk/med/lik/" TargetMode="External"/><Relationship Id="rId24" Type="http://schemas.openxmlformats.org/officeDocument/2006/relationships/hyperlink" Target="http://intranet.tdmu.edu.ua/data/kafedra/internal/index.php?&amp;path=patologanatom/metod_rozrobky/uk/med/lik/" TargetMode="External"/><Relationship Id="rId40" Type="http://schemas.openxmlformats.org/officeDocument/2006/relationships/hyperlink" Target="http://intranet.tdmu.edu.ua/data/kafedra/internal/index.php?&amp;path=patologanatom/classes_stud/uk/med/lik/ptn/" TargetMode="External"/><Relationship Id="rId45" Type="http://schemas.openxmlformats.org/officeDocument/2006/relationships/hyperlink" Target="http://intranet.tdmu.edu.ua/data/kafedra/internal/index.php?&amp;path=patologanatom/classes_stud/uk/med/lik/ptn/" TargetMode="External"/><Relationship Id="rId66" Type="http://schemas.openxmlformats.org/officeDocument/2006/relationships/hyperlink" Target="http://intranet.tdmu.edu.ua/data/kafedra/internal/index.php?&amp;path=patologanatom/classes_stud/uk/med/lik/ptn/" TargetMode="External"/><Relationship Id="rId87" Type="http://schemas.openxmlformats.org/officeDocument/2006/relationships/hyperlink" Target="http://intranet.tdmu.edu.ua/data/kafedra/video/pat_an/" TargetMode="External"/><Relationship Id="rId110" Type="http://schemas.openxmlformats.org/officeDocument/2006/relationships/hyperlink" Target="http://intranet.tdmu.edu.ua/data/kafedra/internal/index.php?&amp;path=patologanatom/lectures_stud/uk/med/lik/" TargetMode="External"/><Relationship Id="rId115" Type="http://schemas.openxmlformats.org/officeDocument/2006/relationships/hyperlink" Target="http://intranet.tdmu.edu.ua/data/kafedra/internal/index.php?&amp;path=patologanatom/lectures_stud/uk/med/lik/" TargetMode="External"/><Relationship Id="rId131" Type="http://schemas.openxmlformats.org/officeDocument/2006/relationships/hyperlink" Target="http://intranet.tdmu.edu.ua/index.php?dir_name=cd&amp;file_name=index.php" TargetMode="External"/><Relationship Id="rId136" Type="http://schemas.openxmlformats.org/officeDocument/2006/relationships/hyperlink" Target="http://intranet.tdmu.edu.ua/index.php?dir_name=cd&amp;file_name=index.php" TargetMode="External"/><Relationship Id="rId157" Type="http://schemas.openxmlformats.org/officeDocument/2006/relationships/hyperlink" Target="http://intranet.tdmu.edu.ua/index.php?dir_name=cd&amp;file_name=index.php" TargetMode="External"/><Relationship Id="rId178" Type="http://schemas.openxmlformats.org/officeDocument/2006/relationships/hyperlink" Target="http://www.moz.gov.ua/ua/portal/ms_normative_acts" TargetMode="External"/><Relationship Id="rId61" Type="http://schemas.openxmlformats.org/officeDocument/2006/relationships/hyperlink" Target="http://intranet.tdmu.edu.ua/data/kafedra/internal/index.php?&amp;path=patologanatom/classes_stud/uk/med/lik/ptn/" TargetMode="External"/><Relationship Id="rId82" Type="http://schemas.openxmlformats.org/officeDocument/2006/relationships/hyperlink" Target="http://intranet.tdmu.edu.ua/data/kafedra/video/pat_an/" TargetMode="External"/><Relationship Id="rId152" Type="http://schemas.openxmlformats.org/officeDocument/2006/relationships/hyperlink" Target="http://intranet.tdmu.edu.ua/index.php?dir_name=cd&amp;file_name=index.php" TargetMode="External"/><Relationship Id="rId173" Type="http://schemas.openxmlformats.org/officeDocument/2006/relationships/hyperlink" Target="http://www.moz.gov.ua/ua/portal/ms_normative_acts" TargetMode="External"/><Relationship Id="rId19" Type="http://schemas.openxmlformats.org/officeDocument/2006/relationships/hyperlink" Target="http://intranet.tdmu.edu.ua/data/kafedra/internal/index.php?&amp;path=patologanatom/metod_rozrobky/uk/med/lik/" TargetMode="External"/><Relationship Id="rId14" Type="http://schemas.openxmlformats.org/officeDocument/2006/relationships/hyperlink" Target="http://intranet.tdmu.edu.ua/data/kafedra/internal/index.php?&amp;path=patologanatom/metod_rozrobky/uk/med/lik/" TargetMode="External"/><Relationship Id="rId30" Type="http://schemas.openxmlformats.org/officeDocument/2006/relationships/hyperlink" Target="http://intranet.tdmu.edu.ua/data/kafedra/internal/index.php?&amp;path=patologanatom/metod_rozrobky/uk/med/lik/" TargetMode="External"/><Relationship Id="rId35" Type="http://schemas.openxmlformats.org/officeDocument/2006/relationships/hyperlink" Target="http://intranet.tdmu.edu.ua/data/kafedra/internal/index.php?&amp;path=patologanatom/metod_rozrobky/uk/med/lik/" TargetMode="External"/><Relationship Id="rId56" Type="http://schemas.openxmlformats.org/officeDocument/2006/relationships/hyperlink" Target="http://intranet.tdmu.edu.ua/data/kafedra/internal/index.php?&amp;path=patologanatom/classes_stud/uk/med/lik/ptn/" TargetMode="External"/><Relationship Id="rId77" Type="http://schemas.openxmlformats.org/officeDocument/2006/relationships/hyperlink" Target="http://intranet.tdmu.edu.ua/data/kafedra/video/pat_an/" TargetMode="External"/><Relationship Id="rId100" Type="http://schemas.openxmlformats.org/officeDocument/2006/relationships/hyperlink" Target="http://intranet.tdmu.edu.ua/data/kafedra/internal/index.php?&amp;path=patologanatom/lectures_stud/uk/med/lik/" TargetMode="External"/><Relationship Id="rId105" Type="http://schemas.openxmlformats.org/officeDocument/2006/relationships/hyperlink" Target="http://intranet.tdmu.edu.ua/data/kafedra/internal/index.php?&amp;path=patologanatom/lectures_stud/uk/med/lik/" TargetMode="External"/><Relationship Id="rId126" Type="http://schemas.openxmlformats.org/officeDocument/2006/relationships/hyperlink" Target="http://intranet.tdmu.edu.ua/data/kafedra/internal/index.php?&amp;path=patologanatom/lectures_stud/uk/med/lik/" TargetMode="External"/><Relationship Id="rId147" Type="http://schemas.openxmlformats.org/officeDocument/2006/relationships/hyperlink" Target="http://intranet.tdmu.edu.ua/index.php?dir_name=cd&amp;file_name=index.php" TargetMode="External"/><Relationship Id="rId168" Type="http://schemas.openxmlformats.org/officeDocument/2006/relationships/hyperlink" Target="http://www.moz.gov.ua/ua/portal/ms_normative_acts" TargetMode="External"/><Relationship Id="rId8" Type="http://schemas.openxmlformats.org/officeDocument/2006/relationships/hyperlink" Target="http://intranet.tdmu.edu.ua/data/kafedra/internal/index.php?&amp;path=patologanatom/metod_rozrobky/uk/med/lik/" TargetMode="External"/><Relationship Id="rId51" Type="http://schemas.openxmlformats.org/officeDocument/2006/relationships/hyperlink" Target="http://intranet.tdmu.edu.ua/data/kafedra/internal/index.php?&amp;path=patologanatom/classes_stud/uk/med/lik/ptn/" TargetMode="External"/><Relationship Id="rId72" Type="http://schemas.openxmlformats.org/officeDocument/2006/relationships/hyperlink" Target="http://intranet.tdmu.edu.ua/data/kafedra/internal/index.php?&amp;path=patologanatom/classes_stud/uk/med/lik/ptn/" TargetMode="External"/><Relationship Id="rId93" Type="http://schemas.openxmlformats.org/officeDocument/2006/relationships/hyperlink" Target="http://intranet.tdmu.edu.ua/data/kafedra/video/pat_an/" TargetMode="External"/><Relationship Id="rId98" Type="http://schemas.openxmlformats.org/officeDocument/2006/relationships/hyperlink" Target="http://intranet.tdmu.edu.ua/data/kafedra/internal/index.php?&amp;path=patologanatom/lectures_stud/uk/med/lik/" TargetMode="External"/><Relationship Id="rId121" Type="http://schemas.openxmlformats.org/officeDocument/2006/relationships/hyperlink" Target="http://intranet.tdmu.edu.ua/data/kafedra/internal/index.php?&amp;path=patologanatom/lectures_stud/uk/med/lik/" TargetMode="External"/><Relationship Id="rId142" Type="http://schemas.openxmlformats.org/officeDocument/2006/relationships/hyperlink" Target="http://intranet.tdmu.edu.ua/index.php?dir_name=cd&amp;file_name=index.php" TargetMode="External"/><Relationship Id="rId163" Type="http://schemas.openxmlformats.org/officeDocument/2006/relationships/hyperlink" Target="http://www.moz.gov.ua/ua/portal/ms_normative_acts" TargetMode="External"/><Relationship Id="rId3" Type="http://schemas.openxmlformats.org/officeDocument/2006/relationships/styles" Target="styles.xml"/><Relationship Id="rId25" Type="http://schemas.openxmlformats.org/officeDocument/2006/relationships/hyperlink" Target="http://intranet.tdmu.edu.ua/data/kafedra/internal/index.php?&amp;path=patologanatom/metod_rozrobky/uk/med/lik/" TargetMode="External"/><Relationship Id="rId46" Type="http://schemas.openxmlformats.org/officeDocument/2006/relationships/hyperlink" Target="http://intranet.tdmu.edu.ua/data/kafedra/internal/index.php?&amp;path=patologanatom/classes_stud/uk/med/lik/ptn/" TargetMode="External"/><Relationship Id="rId67" Type="http://schemas.openxmlformats.org/officeDocument/2006/relationships/hyperlink" Target="http://intranet.tdmu.edu.ua/data/kafedra/internal/index.php?&amp;path=patologanatom/classes_stud/uk/med/lik/ptn/" TargetMode="External"/><Relationship Id="rId116" Type="http://schemas.openxmlformats.org/officeDocument/2006/relationships/hyperlink" Target="http://intranet.tdmu.edu.ua/data/kafedra/internal/index.php?&amp;path=patologanatom/lectures_stud/uk/med/lik/" TargetMode="External"/><Relationship Id="rId137" Type="http://schemas.openxmlformats.org/officeDocument/2006/relationships/hyperlink" Target="http://intranet.tdmu.edu.ua/index.php?dir_name=cd&amp;file_name=index.php" TargetMode="External"/><Relationship Id="rId158" Type="http://schemas.openxmlformats.org/officeDocument/2006/relationships/hyperlink" Target="http://intranet.tdmu.edu.ua/index.php?dir_name=cd&amp;file_name=index.php" TargetMode="External"/><Relationship Id="rId20" Type="http://schemas.openxmlformats.org/officeDocument/2006/relationships/hyperlink" Target="http://intranet.tdmu.edu.ua/data/kafedra/internal/index.php?&amp;path=patologanatom/metod_rozrobky/uk/med/lik/" TargetMode="External"/><Relationship Id="rId41" Type="http://schemas.openxmlformats.org/officeDocument/2006/relationships/hyperlink" Target="http://intranet.tdmu.edu.ua/data/kafedra/internal/index.php?&amp;path=patologanatom/classes_stud/uk/med/lik/ptn/" TargetMode="External"/><Relationship Id="rId62" Type="http://schemas.openxmlformats.org/officeDocument/2006/relationships/hyperlink" Target="http://intranet.tdmu.edu.ua/data/kafedra/internal/index.php?&amp;path=patologanatom/classes_stud/uk/med/lik/ptn/" TargetMode="External"/><Relationship Id="rId83" Type="http://schemas.openxmlformats.org/officeDocument/2006/relationships/hyperlink" Target="http://intranet.tdmu.edu.ua/data/kafedra/video/pat_an/" TargetMode="External"/><Relationship Id="rId88" Type="http://schemas.openxmlformats.org/officeDocument/2006/relationships/hyperlink" Target="http://intranet.tdmu.edu.ua/data/kafedra/video/pat_an/" TargetMode="External"/><Relationship Id="rId111" Type="http://schemas.openxmlformats.org/officeDocument/2006/relationships/hyperlink" Target="http://intranet.tdmu.edu.ua/data/kafedra/internal/index.php?&amp;path=patologanatom/lectures_stud/uk/med/lik/" TargetMode="External"/><Relationship Id="rId132" Type="http://schemas.openxmlformats.org/officeDocument/2006/relationships/hyperlink" Target="http://intranet.tdmu.edu.ua/index.php?dir_name=cd&amp;file_name=index.php" TargetMode="External"/><Relationship Id="rId153" Type="http://schemas.openxmlformats.org/officeDocument/2006/relationships/hyperlink" Target="http://intranet.tdmu.edu.ua/index.php?dir_name=cd&amp;file_name=index.php" TargetMode="External"/><Relationship Id="rId174" Type="http://schemas.openxmlformats.org/officeDocument/2006/relationships/hyperlink" Target="http://www.moz.gov.ua/ua/portal/ms_normative_acts" TargetMode="External"/><Relationship Id="rId179" Type="http://schemas.openxmlformats.org/officeDocument/2006/relationships/hyperlink" Target="http://www.mon.gov.ua/ua/public_information" TargetMode="External"/><Relationship Id="rId15" Type="http://schemas.openxmlformats.org/officeDocument/2006/relationships/hyperlink" Target="http://intranet.tdmu.edu.ua/data/kafedra/internal/index.php?&amp;path=patologanatom/metod_rozrobky/uk/med/lik/" TargetMode="External"/><Relationship Id="rId36" Type="http://schemas.openxmlformats.org/officeDocument/2006/relationships/hyperlink" Target="http://intranet.tdmu.edu.ua/data/kafedra/internal/index.php?&amp;path=patologanatom/metod_rozrobky/uk/med/lik/" TargetMode="External"/><Relationship Id="rId57" Type="http://schemas.openxmlformats.org/officeDocument/2006/relationships/hyperlink" Target="http://intranet.tdmu.edu.ua/data/kafedra/internal/index.php?&amp;path=patologanatom/classes_stud/uk/med/lik/ptn/" TargetMode="External"/><Relationship Id="rId106" Type="http://schemas.openxmlformats.org/officeDocument/2006/relationships/hyperlink" Target="http://intranet.tdmu.edu.ua/data/kafedra/internal/index.php?&amp;path=patologanatom/lectures_stud/uk/med/lik/" TargetMode="External"/><Relationship Id="rId127" Type="http://schemas.openxmlformats.org/officeDocument/2006/relationships/hyperlink" Target="http://intranet.tdmu.edu.ua/data/kafedra/internal/index.php?&amp;path=patologanatom/lectures_stud/uk/med/lik/" TargetMode="External"/><Relationship Id="rId10" Type="http://schemas.openxmlformats.org/officeDocument/2006/relationships/hyperlink" Target="http://intranet.tdmu.edu.ua/data/kafedra/internal/index.php?&amp;path=patologanatom/metod_rozrobky/uk/med/lik/" TargetMode="External"/><Relationship Id="rId31" Type="http://schemas.openxmlformats.org/officeDocument/2006/relationships/hyperlink" Target="http://intranet.tdmu.edu.ua/data/kafedra/internal/index.php?&amp;path=patologanatom/metod_rozrobky/uk/med/lik/" TargetMode="External"/><Relationship Id="rId52" Type="http://schemas.openxmlformats.org/officeDocument/2006/relationships/hyperlink" Target="http://intranet.tdmu.edu.ua/data/kafedra/internal/index.php?&amp;path=patologanatom/classes_stud/uk/med/lik/ptn/" TargetMode="External"/><Relationship Id="rId73" Type="http://schemas.openxmlformats.org/officeDocument/2006/relationships/hyperlink" Target="http://intranet.tdmu.edu.ua/data/kafedra/internal/index.php?&amp;path=patologanatom/classes_stud/uk/med/lik/ptn/" TargetMode="External"/><Relationship Id="rId78" Type="http://schemas.openxmlformats.org/officeDocument/2006/relationships/hyperlink" Target="http://intranet.tdmu.edu.ua/data/kafedra/video/pat_an/" TargetMode="External"/><Relationship Id="rId94" Type="http://schemas.openxmlformats.org/officeDocument/2006/relationships/hyperlink" Target="http://intranet.tdmu.edu.ua/data/kafedra/video/pat_an/" TargetMode="External"/><Relationship Id="rId99" Type="http://schemas.openxmlformats.org/officeDocument/2006/relationships/hyperlink" Target="http://intranet.tdmu.edu.ua/data/kafedra/internal/index.php?&amp;path=patologanatom/lectures_stud/uk/med/lik/" TargetMode="External"/><Relationship Id="rId101" Type="http://schemas.openxmlformats.org/officeDocument/2006/relationships/hyperlink" Target="http://intranet.tdmu.edu.ua/data/kafedra/internal/index.php?&amp;path=patologanatom/lectures_stud/uk/med/lik/" TargetMode="External"/><Relationship Id="rId122" Type="http://schemas.openxmlformats.org/officeDocument/2006/relationships/hyperlink" Target="http://intranet.tdmu.edu.ua/data/kafedra/internal/index.php?&amp;path=patologanatom/lectures_stud/uk/med/lik/" TargetMode="External"/><Relationship Id="rId143" Type="http://schemas.openxmlformats.org/officeDocument/2006/relationships/hyperlink" Target="http://intranet.tdmu.edu.ua/index.php?dir_name=cd&amp;file_name=index.php" TargetMode="External"/><Relationship Id="rId148" Type="http://schemas.openxmlformats.org/officeDocument/2006/relationships/hyperlink" Target="http://intranet.tdmu.edu.ua/index.php?dir_name=cd&amp;file_name=index.php" TargetMode="External"/><Relationship Id="rId164" Type="http://schemas.openxmlformats.org/officeDocument/2006/relationships/hyperlink" Target="http://www.moz.gov.ua/ua/portal/ms_normative_acts" TargetMode="External"/><Relationship Id="rId169" Type="http://schemas.openxmlformats.org/officeDocument/2006/relationships/hyperlink" Target="http://www.moz.gov.ua/ua/portal/ms_normative_acts" TargetMode="External"/><Relationship Id="rId4" Type="http://schemas.openxmlformats.org/officeDocument/2006/relationships/settings" Target="settings.xml"/><Relationship Id="rId9" Type="http://schemas.openxmlformats.org/officeDocument/2006/relationships/hyperlink" Target="http://intranet.tdmu.edu.ua/data/kafedra/internal/index.php?&amp;path=patologanatom/metod_rozrobky/uk/med/lik/" TargetMode="External"/><Relationship Id="rId180" Type="http://schemas.openxmlformats.org/officeDocument/2006/relationships/fontTable" Target="fontTable.xml"/><Relationship Id="rId26" Type="http://schemas.openxmlformats.org/officeDocument/2006/relationships/hyperlink" Target="http://intranet.tdmu.edu.ua/data/kafedra/internal/index.php?&amp;path=patologanatom/metod_rozrobky/uk/med/lik/" TargetMode="External"/><Relationship Id="rId47" Type="http://schemas.openxmlformats.org/officeDocument/2006/relationships/hyperlink" Target="http://intranet.tdmu.edu.ua/data/kafedra/internal/index.php?&amp;path=patologanatom/classes_stud/uk/med/lik/ptn/" TargetMode="External"/><Relationship Id="rId68" Type="http://schemas.openxmlformats.org/officeDocument/2006/relationships/hyperlink" Target="http://intranet.tdmu.edu.ua/data/kafedra/internal/index.php?&amp;path=patologanatom/classes_stud/uk/med/lik/ptn/" TargetMode="External"/><Relationship Id="rId89" Type="http://schemas.openxmlformats.org/officeDocument/2006/relationships/hyperlink" Target="http://intranet.tdmu.edu.ua/data/kafedra/video/pat_an/" TargetMode="External"/><Relationship Id="rId112" Type="http://schemas.openxmlformats.org/officeDocument/2006/relationships/hyperlink" Target="http://intranet.tdmu.edu.ua/data/kafedra/internal/index.php?&amp;path=patologanatom/lectures_stud/uk/med/lik/" TargetMode="External"/><Relationship Id="rId133" Type="http://schemas.openxmlformats.org/officeDocument/2006/relationships/hyperlink" Target="http://intranet.tdmu.edu.ua/index.php?dir_name=cd&amp;file_name=index.php" TargetMode="External"/><Relationship Id="rId154" Type="http://schemas.openxmlformats.org/officeDocument/2006/relationships/hyperlink" Target="http://intranet.tdmu.edu.ua/index.php?dir_name=cd&amp;file_name=index.php" TargetMode="External"/><Relationship Id="rId175" Type="http://schemas.openxmlformats.org/officeDocument/2006/relationships/hyperlink" Target="http://www.moz.gov.ua/ua/portal/ms_normative_acts" TargetMode="External"/><Relationship Id="rId16" Type="http://schemas.openxmlformats.org/officeDocument/2006/relationships/hyperlink" Target="http://intranet.tdmu.edu.ua/data/kafedra/internal/index.php?&amp;path=patologanatom/metod_rozrobky/uk/med/lik/" TargetMode="External"/><Relationship Id="rId37" Type="http://schemas.openxmlformats.org/officeDocument/2006/relationships/hyperlink" Target="http://intranet.tdmu.edu.ua/data/kafedra/internal/index.php?&amp;path=patologanatom/metod_rozrobky/uk/med/lik/" TargetMode="External"/><Relationship Id="rId58" Type="http://schemas.openxmlformats.org/officeDocument/2006/relationships/hyperlink" Target="http://intranet.tdmu.edu.ua/data/kafedra/internal/index.php?&amp;path=patologanatom/classes_stud/uk/med/lik/ptn/" TargetMode="External"/><Relationship Id="rId79" Type="http://schemas.openxmlformats.org/officeDocument/2006/relationships/hyperlink" Target="http://intranet.tdmu.edu.ua/data/kafedra/video/pat_an/" TargetMode="External"/><Relationship Id="rId102" Type="http://schemas.openxmlformats.org/officeDocument/2006/relationships/hyperlink" Target="http://intranet.tdmu.edu.ua/data/kafedra/internal/index.php?&amp;path=patologanatom/lectures_stud/uk/med/lik/" TargetMode="External"/><Relationship Id="rId123" Type="http://schemas.openxmlformats.org/officeDocument/2006/relationships/hyperlink" Target="http://intranet.tdmu.edu.ua/data/kafedra/internal/index.php?&amp;path=patologanatom/lectures_stud/uk/med/lik/" TargetMode="External"/><Relationship Id="rId144" Type="http://schemas.openxmlformats.org/officeDocument/2006/relationships/hyperlink" Target="http://intranet.tdmu.edu.ua/index.php?dir_name=cd&amp;file_name=index.php" TargetMode="External"/><Relationship Id="rId90" Type="http://schemas.openxmlformats.org/officeDocument/2006/relationships/hyperlink" Target="http://intranet.tdmu.edu.ua/data/kafedra/video/pat_an/" TargetMode="External"/><Relationship Id="rId165" Type="http://schemas.openxmlformats.org/officeDocument/2006/relationships/hyperlink" Target="http://www.moz.gov.ua/ua/portal/ms_normative_acts" TargetMode="External"/><Relationship Id="rId27" Type="http://schemas.openxmlformats.org/officeDocument/2006/relationships/hyperlink" Target="http://intranet.tdmu.edu.ua/data/kafedra/internal/index.php?&amp;path=patologanatom/metod_rozrobky/uk/med/lik/" TargetMode="External"/><Relationship Id="rId48" Type="http://schemas.openxmlformats.org/officeDocument/2006/relationships/hyperlink" Target="http://intranet.tdmu.edu.ua/data/kafedra/internal/index.php?&amp;path=patologanatom/classes_stud/uk/med/lik/ptn/" TargetMode="External"/><Relationship Id="rId69" Type="http://schemas.openxmlformats.org/officeDocument/2006/relationships/hyperlink" Target="http://intranet.tdmu.edu.ua/data/kafedra/internal/index.php?&amp;path=patologanatom/classes_stud/uk/med/lik/ptn/" TargetMode="External"/><Relationship Id="rId113" Type="http://schemas.openxmlformats.org/officeDocument/2006/relationships/hyperlink" Target="http://intranet.tdmu.edu.ua/data/kafedra/internal/index.php?&amp;path=patologanatom/lectures_stud/uk/med/lik/" TargetMode="External"/><Relationship Id="rId134" Type="http://schemas.openxmlformats.org/officeDocument/2006/relationships/hyperlink" Target="http://intranet.tdmu.edu.ua/index.php?dir_name=cd&amp;file_name=index.php" TargetMode="External"/><Relationship Id="rId80" Type="http://schemas.openxmlformats.org/officeDocument/2006/relationships/hyperlink" Target="http://intranet.tdmu.edu.ua/data/kafedra/video/pat_an/" TargetMode="External"/><Relationship Id="rId155" Type="http://schemas.openxmlformats.org/officeDocument/2006/relationships/hyperlink" Target="http://intranet.tdmu.edu.ua/index.php?dir_name=cd&amp;file_name=index.php" TargetMode="External"/><Relationship Id="rId176" Type="http://schemas.openxmlformats.org/officeDocument/2006/relationships/hyperlink" Target="http://www.moz.gov.ua/ua/portal/ms_normative_acts" TargetMode="External"/><Relationship Id="rId17" Type="http://schemas.openxmlformats.org/officeDocument/2006/relationships/hyperlink" Target="http://intranet.tdmu.edu.ua/data/kafedra/internal/index.php?&amp;path=patologanatom/metod_rozrobky/uk/med/lik/" TargetMode="External"/><Relationship Id="rId38" Type="http://schemas.openxmlformats.org/officeDocument/2006/relationships/hyperlink" Target="http://intranet.tdmu.edu.ua/data/kafedra/internal/index.php?&amp;path=patologanatom/metod_rozrobky/uk/med/lik/" TargetMode="External"/><Relationship Id="rId59" Type="http://schemas.openxmlformats.org/officeDocument/2006/relationships/hyperlink" Target="http://intranet.tdmu.edu.ua/data/kafedra/internal/index.php?&amp;path=patologanatom/classes_stud/uk/med/lik/ptn/" TargetMode="External"/><Relationship Id="rId103" Type="http://schemas.openxmlformats.org/officeDocument/2006/relationships/hyperlink" Target="http://intranet.tdmu.edu.ua/data/kafedra/internal/index.php?&amp;path=patologanatom/lectures_stud/uk/med/lik/" TargetMode="External"/><Relationship Id="rId124" Type="http://schemas.openxmlformats.org/officeDocument/2006/relationships/hyperlink" Target="http://intranet.tdmu.edu.ua/data/kafedra/internal/index.php?&amp;path=patologanatom/lectures_stud/uk/med/lik/" TargetMode="External"/><Relationship Id="rId70" Type="http://schemas.openxmlformats.org/officeDocument/2006/relationships/hyperlink" Target="http://intranet.tdmu.edu.ua/data/kafedra/internal/index.php?&amp;path=patologanatom/classes_stud/uk/med/lik/ptn/" TargetMode="External"/><Relationship Id="rId91" Type="http://schemas.openxmlformats.org/officeDocument/2006/relationships/hyperlink" Target="http://intranet.tdmu.edu.ua/data/kafedra/video/pat_an/" TargetMode="External"/><Relationship Id="rId145" Type="http://schemas.openxmlformats.org/officeDocument/2006/relationships/hyperlink" Target="http://intranet.tdmu.edu.ua/index.php?dir_name=cd&amp;file_name=index.php" TargetMode="External"/><Relationship Id="rId166" Type="http://schemas.openxmlformats.org/officeDocument/2006/relationships/hyperlink" Target="http://www.moz.gov.ua/ua/portal/ms_normative_acts" TargetMode="External"/><Relationship Id="rId1" Type="http://schemas.openxmlformats.org/officeDocument/2006/relationships/customXml" Target="../customXml/item1.xml"/><Relationship Id="rId28" Type="http://schemas.openxmlformats.org/officeDocument/2006/relationships/hyperlink" Target="http://intranet.tdmu.edu.ua/data/kafedra/internal/index.php?&amp;path=patologanatom/metod_rozrobky/uk/med/lik/" TargetMode="External"/><Relationship Id="rId49" Type="http://schemas.openxmlformats.org/officeDocument/2006/relationships/hyperlink" Target="http://intranet.tdmu.edu.ua/data/kafedra/internal/index.php?&amp;path=patologanatom/classes_stud/uk/med/lik/ptn/" TargetMode="External"/><Relationship Id="rId114" Type="http://schemas.openxmlformats.org/officeDocument/2006/relationships/hyperlink" Target="http://intranet.tdmu.edu.ua/data/kafedra/internal/index.php?&amp;path=patologanatom/lectures_stud/uk/med/l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33A49-7DB5-475F-9021-BB3B3F13D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16</Pages>
  <Words>33051</Words>
  <Characters>18840</Characters>
  <Application>Microsoft Office Word</Application>
  <DocSecurity>0</DocSecurity>
  <Lines>157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dc:description/>
  <cp:lastModifiedBy>UzhNU</cp:lastModifiedBy>
  <cp:revision>1</cp:revision>
  <cp:lastPrinted>2021-09-02T10:56:00Z</cp:lastPrinted>
  <dcterms:created xsi:type="dcterms:W3CDTF">2020-04-02T09:06:00Z</dcterms:created>
  <dcterms:modified xsi:type="dcterms:W3CDTF">2022-10-04T05:26:00Z</dcterms:modified>
  <cp:category/>
</cp:coreProperties>
</file>