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CF7E" w14:textId="77777777" w:rsidR="001F0368" w:rsidRPr="00F71336" w:rsidRDefault="00E654C0" w:rsidP="001F0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="001F0368" w:rsidRPr="00F71336">
        <w:rPr>
          <w:rFonts w:ascii="Times New Roman" w:hAnsi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14:paraId="6FC5011E" w14:textId="77777777" w:rsidR="001F0368" w:rsidRPr="00F71336" w:rsidRDefault="001F0368" w:rsidP="001F0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14:paraId="73C8CEE9" w14:textId="77777777" w:rsidR="001F0368" w:rsidRPr="00F71336" w:rsidRDefault="001F0368" w:rsidP="001F0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Стоматологічний факультет</w:t>
      </w:r>
    </w:p>
    <w:p w14:paraId="79B6B9F3" w14:textId="77777777" w:rsidR="001F0368" w:rsidRDefault="001F0368" w:rsidP="001F0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фундаментальний медичних дисциплін та </w:t>
      </w:r>
    </w:p>
    <w:p w14:paraId="7208A279" w14:textId="77777777" w:rsidR="001F0368" w:rsidRPr="00F71336" w:rsidRDefault="001F0368" w:rsidP="001F03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ортопедичної стоматології</w:t>
      </w:r>
    </w:p>
    <w:p w14:paraId="504DFE42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5B1FFF05" w14:textId="77777777" w:rsidR="001F0368" w:rsidRPr="00F71336" w:rsidRDefault="001F0368" w:rsidP="001F036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«</w:t>
      </w:r>
      <w:r w:rsidRPr="00F71336">
        <w:rPr>
          <w:rFonts w:ascii="Times New Roman" w:hAnsi="Times New Roman"/>
          <w:b/>
          <w:sz w:val="24"/>
          <w:szCs w:val="24"/>
          <w:lang w:val="uk-UA" w:eastAsia="ru-RU"/>
        </w:rPr>
        <w:t>ЗАТВЕРДЖУЮ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58742DF" w14:textId="77777777" w:rsidR="001F0368" w:rsidRPr="00F71336" w:rsidRDefault="001F0368" w:rsidP="001F036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Декан стоматологічного факультету </w:t>
      </w:r>
    </w:p>
    <w:p w14:paraId="611D5FF8" w14:textId="77777777" w:rsidR="001F0368" w:rsidRPr="00F71336" w:rsidRDefault="001F0368" w:rsidP="001F036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>., проф. Костенко Є.Я.</w:t>
      </w:r>
    </w:p>
    <w:p w14:paraId="3EF789C8" w14:textId="77777777" w:rsidR="001F0368" w:rsidRPr="00F71336" w:rsidRDefault="001F0368" w:rsidP="001F0368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«___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k-UA" w:eastAsia="ru-RU"/>
        </w:rPr>
        <w:t>_____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оку</w:t>
      </w:r>
    </w:p>
    <w:p w14:paraId="26F61B1D" w14:textId="396D8B95" w:rsidR="00E654C0" w:rsidRPr="00E654C0" w:rsidRDefault="00E654C0" w:rsidP="001F0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7AEB1F" w14:textId="77777777" w:rsidR="00E654C0" w:rsidRPr="00E654C0" w:rsidRDefault="00E654C0" w:rsidP="00E6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689AE375" w14:textId="77777777" w:rsidR="00E654C0" w:rsidRPr="00E654C0" w:rsidRDefault="00E654C0" w:rsidP="00E654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</w:p>
    <w:p w14:paraId="1914E3E9" w14:textId="77777777" w:rsidR="00E654C0" w:rsidRPr="00E654C0" w:rsidRDefault="00E654C0" w:rsidP="00E654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782468" w14:textId="77777777" w:rsidR="00E654C0" w:rsidRPr="00E654C0" w:rsidRDefault="00E654C0" w:rsidP="00E654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197D8E" w14:textId="77777777" w:rsidR="00E654C0" w:rsidRPr="00E654C0" w:rsidRDefault="00E654C0" w:rsidP="00E654C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oftHyphen/>
        <w:t xml:space="preserve">                            </w:t>
      </w:r>
    </w:p>
    <w:p w14:paraId="31F266E9" w14:textId="77777777" w:rsidR="00E654C0" w:rsidRPr="00E654C0" w:rsidRDefault="00E654C0" w:rsidP="00E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62C692" w14:textId="77777777" w:rsidR="00E654C0" w:rsidRPr="00E654C0" w:rsidRDefault="00E654C0" w:rsidP="00E654C0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E654C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E654C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14:paraId="5768A548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703D5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КОМПЛЕКСНА МЕДИКО-ІНФОРМАЦІЙНА ІДЕНТИФІКАЦІЯ ОСОБИ ЗА ОДОНТОЛОГІЧНИМ СТАТУСОМ</w:t>
      </w:r>
    </w:p>
    <w:p w14:paraId="7C06FDDE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62EC0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335"/>
      </w:tblGrid>
      <w:tr w:rsidR="00E654C0" w:rsidRPr="00E654C0" w14:paraId="42E69D2F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267C5464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Рівень вищої освіти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0ABE559A" w14:textId="3C5EE1EE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Третій (</w:t>
            </w:r>
            <w:proofErr w:type="spellStart"/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</w:t>
            </w:r>
            <w:proofErr w:type="spellEnd"/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-науковий)</w:t>
            </w:r>
          </w:p>
        </w:tc>
      </w:tr>
      <w:tr w:rsidR="00E654C0" w:rsidRPr="00E654C0" w14:paraId="4A8FE74B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2428DC4F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Галузь знань         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4E987A12" w14:textId="77777777" w:rsidR="00E654C0" w:rsidRPr="00E654C0" w:rsidRDefault="00E654C0" w:rsidP="00E6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22 «Охорона здоров’я» </w:t>
            </w:r>
          </w:p>
        </w:tc>
      </w:tr>
      <w:tr w:rsidR="00E654C0" w:rsidRPr="00E654C0" w14:paraId="0F24A3A1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0DA91186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Спеціальність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A11FD06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221 «Стоматологія»</w:t>
            </w:r>
          </w:p>
        </w:tc>
      </w:tr>
      <w:tr w:rsidR="00E654C0" w:rsidRPr="00E654C0" w14:paraId="6398E219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0BA5FFCE" w14:textId="3ABA208B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14:paraId="7A532AAB" w14:textId="1DD97715" w:rsidR="00E654C0" w:rsidRPr="00E654C0" w:rsidRDefault="00E654C0" w:rsidP="00E6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654C0" w:rsidRPr="00E654C0" w14:paraId="1B37B319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7B26BC35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14:paraId="180F495F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7E8EC4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654C0" w:rsidRPr="00E654C0" w14:paraId="53E5032F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42DE7AE8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Освітня програма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6C1DF24A" w14:textId="77777777" w:rsidR="00E654C0" w:rsidRPr="00E654C0" w:rsidRDefault="00E654C0" w:rsidP="00E6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«Стоматологія»</w:t>
            </w:r>
          </w:p>
        </w:tc>
      </w:tr>
      <w:tr w:rsidR="00E654C0" w:rsidRPr="00E654C0" w14:paraId="1A40A09A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13B7F71F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Статус дисципліни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139019F6" w14:textId="32FE4DA4" w:rsidR="00E654C0" w:rsidRPr="00E654C0" w:rsidRDefault="00E654C0" w:rsidP="00E6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Вибіркова</w:t>
            </w:r>
          </w:p>
        </w:tc>
      </w:tr>
      <w:tr w:rsidR="00E654C0" w:rsidRPr="00E654C0" w14:paraId="452B4AA0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C5DEA32" w14:textId="77777777" w:rsidR="00E654C0" w:rsidRPr="00E654C0" w:rsidRDefault="00E654C0" w:rsidP="00E6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Мова навчання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79EE471E" w14:textId="77777777" w:rsidR="00E654C0" w:rsidRPr="00E654C0" w:rsidRDefault="00E654C0" w:rsidP="00E6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654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Українська</w:t>
            </w:r>
          </w:p>
        </w:tc>
      </w:tr>
    </w:tbl>
    <w:p w14:paraId="28DAB85D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DF9243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FB034F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BAC7E9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942A29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222BC1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F5622F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C45B1A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E7A67F" w14:textId="77777777" w:rsid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E610E5" w14:textId="77777777" w:rsid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BB7DEC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EB3CDD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8AC541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BDEF5A" w14:textId="5ABE7DF9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Ужгород – 202</w:t>
      </w:r>
      <w:r w:rsidR="001F0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7A945E5B" w14:textId="77777777" w:rsidR="00E654C0" w:rsidRPr="00E654C0" w:rsidRDefault="00E654C0" w:rsidP="00E65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8F4C345" w14:textId="300C9BCB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навчальної дисципліни «Комплексна медико-інформаційна ідентифікація особи за одонтологічним статусом» для здобувачів освітнього ступеня доктора філософії в галузі знань 22 Охорона здоров'я за спеціальністю 221 Стоматологія відповідно до </w:t>
      </w: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-наукової програми «Стоматологія» оцінена позитивно та рекомендована до впровадження в освітній процес ДВНЗ «Ужгородський національний університет».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50F3EB6F" w14:textId="77777777" w:rsidR="00E654C0" w:rsidRPr="00E654C0" w:rsidRDefault="00E654C0" w:rsidP="00E65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D7DB94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0F9615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FD6AE3" w14:textId="77777777" w:rsidR="00E654C0" w:rsidRPr="00E654C0" w:rsidRDefault="00E654C0" w:rsidP="00E654C0">
      <w:pPr>
        <w:tabs>
          <w:tab w:val="left" w:pos="3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4FA5656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60A7CA" w14:textId="767A4AD0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Костенко С.Б. – </w:t>
      </w:r>
      <w:proofErr w:type="spellStart"/>
      <w:r w:rsidR="001F03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.мед.н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доцент, завідувач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1F11C9D9" w14:textId="4C94FACF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Костенко Є.Я. – </w:t>
      </w: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д.мед.н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професор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08795F07" w14:textId="0A66AABF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Кенюк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А.Т. – </w:t>
      </w: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333F572D" w14:textId="1FB1292C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Локота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Є.Ю. - </w:t>
      </w: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200025B4" w14:textId="6A8530E8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Бокоч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 – </w:t>
      </w: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к.мед.н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доцент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40B32163" w14:textId="12B22FC4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Стецик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М.О. – старший викладач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3D13570A" w14:textId="05AF3F20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proofErr w:type="spellStart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Пензелик</w:t>
      </w:r>
      <w:proofErr w:type="spellEnd"/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І.В. – лаборант 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E654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стоматології</w:t>
      </w:r>
    </w:p>
    <w:p w14:paraId="6BF26227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9336FA2" w14:textId="3478DDB9" w:rsidR="00E654C0" w:rsidRPr="00E654C0" w:rsidRDefault="001F0368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14:paraId="3F3D89CF" w14:textId="77777777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36DC9A26" w14:textId="4A3A2A62" w:rsidR="00E654C0" w:rsidRPr="00E654C0" w:rsidRDefault="00E654C0" w:rsidP="00E65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ru-RU"/>
        </w:rPr>
      </w:pPr>
      <w:r w:rsidRPr="00E654C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Робоча програма затверджена на засіданні </w:t>
      </w:r>
      <w:r w:rsidRPr="00E654C0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кафедри </w:t>
      </w:r>
      <w:r w:rsidR="001F0368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1F0368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E654C0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>ортопедичної</w:t>
      </w:r>
      <w:proofErr w:type="spellEnd"/>
      <w:r w:rsidRPr="00E654C0">
        <w:rPr>
          <w:rFonts w:ascii="Times New Roman" w:eastAsia="Times New Roman" w:hAnsi="Times New Roman" w:cs="Times New Roman"/>
          <w:bCs/>
          <w:iCs/>
          <w:sz w:val="24"/>
          <w:szCs w:val="28"/>
          <w:lang w:val="uk-UA" w:eastAsia="ru-RU"/>
        </w:rPr>
        <w:t xml:space="preserve"> стоматології</w:t>
      </w:r>
    </w:p>
    <w:p w14:paraId="48127660" w14:textId="77777777" w:rsidR="00E654C0" w:rsidRPr="00E654C0" w:rsidRDefault="00E654C0" w:rsidP="00E654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val="uk-UA" w:eastAsia="ru-RU"/>
        </w:rPr>
      </w:pPr>
    </w:p>
    <w:p w14:paraId="69753724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bookmarkStart w:id="1" w:name="_Hlk115758797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</w:t>
      </w:r>
    </w:p>
    <w:p w14:paraId="50D1617B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0B9579C3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006CEBA9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Завідувач кафедри</w:t>
      </w:r>
    </w:p>
    <w:p w14:paraId="6D996040" w14:textId="77777777" w:rsidR="001F0368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фундаментальних медичних дисциплін </w:t>
      </w:r>
    </w:p>
    <w:p w14:paraId="300E5763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та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ортопедичної стоматології,                                                                   </w:t>
      </w:r>
    </w:p>
    <w:p w14:paraId="313B31C7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8"/>
          <w:lang w:val="uk-UA" w:eastAsia="ru-RU"/>
        </w:rPr>
        <w:t>д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>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>., доцент</w:t>
      </w:r>
    </w:p>
    <w:p w14:paraId="46F17DB4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9703723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u w:val="single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                 __________________                              </w:t>
      </w:r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Костенко С.Б.</w:t>
      </w:r>
    </w:p>
    <w:p w14:paraId="20FFFDE7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)                                           </w:t>
      </w:r>
    </w:p>
    <w:p w14:paraId="175802C7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66F45FD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18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Схвалено науково-методичною комісією стоматологічного факультету</w:t>
      </w:r>
    </w:p>
    <w:p w14:paraId="15DCCF82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53116479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 </w:t>
      </w:r>
    </w:p>
    <w:p w14:paraId="7B3C5B9D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55939F4E" w14:textId="77777777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Голова комісії,</w:t>
      </w:r>
    </w:p>
    <w:p w14:paraId="1B534430" w14:textId="0EC7BB54" w:rsidR="001F0368" w:rsidRPr="00F71336" w:rsidRDefault="001F0368" w:rsidP="001F0368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8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., професор                                         _______________                      </w:t>
      </w:r>
      <w:proofErr w:type="spellStart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Клітинська</w:t>
      </w:r>
      <w:proofErr w:type="spellEnd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 О.В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>.                                                                                                         .                  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 xml:space="preserve">)                                 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</w:t>
      </w:r>
    </w:p>
    <w:p w14:paraId="38C39C98" w14:textId="646B9889" w:rsidR="006B2783" w:rsidRPr="00E654C0" w:rsidRDefault="001F0368" w:rsidP="001F03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1336">
        <w:rPr>
          <w:rFonts w:ascii="Times New Roman" w:hAnsi="Times New Roman"/>
          <w:sz w:val="28"/>
          <w:szCs w:val="24"/>
          <w:lang w:val="uk-UA" w:eastAsia="ru-RU"/>
        </w:rPr>
        <w:t>© ДВНЗ «Ужгородський національний університет»</w:t>
      </w:r>
      <w:bookmarkEnd w:id="1"/>
      <w:r w:rsidR="008E6554">
        <w:br w:type="page"/>
      </w:r>
    </w:p>
    <w:p w14:paraId="435B4C03" w14:textId="77777777" w:rsidR="006B2783" w:rsidRDefault="008E6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14:paraId="207FD766" w14:textId="77777777" w:rsidR="006B2783" w:rsidRDefault="006B27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772265" w14:textId="77777777" w:rsidR="006B2783" w:rsidRDefault="006B278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a"/>
        <w:tblW w:w="10188" w:type="dxa"/>
        <w:tblLook w:val="0000" w:firstRow="0" w:lastRow="0" w:firstColumn="0" w:lastColumn="0" w:noHBand="0" w:noVBand="0"/>
      </w:tblPr>
      <w:tblGrid>
        <w:gridCol w:w="3346"/>
        <w:gridCol w:w="3243"/>
        <w:gridCol w:w="1742"/>
        <w:gridCol w:w="57"/>
        <w:gridCol w:w="1800"/>
      </w:tblGrid>
      <w:tr w:rsidR="006B2783" w14:paraId="705D09E6" w14:textId="77777777">
        <w:trPr>
          <w:trHeight w:val="1290"/>
        </w:trPr>
        <w:tc>
          <w:tcPr>
            <w:tcW w:w="3345" w:type="dxa"/>
            <w:shd w:val="clear" w:color="auto" w:fill="auto"/>
            <w:vAlign w:val="center"/>
          </w:tcPr>
          <w:p w14:paraId="6C6F5B53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14:paraId="070F68CE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показників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75345ECE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Галузь знань,</w:t>
            </w:r>
          </w:p>
          <w:p w14:paraId="7525F8F9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спеціальність, предметна спеціальність (спеціалізація), освітня програма, освітній рівень</w:t>
            </w: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4CCD5747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Характеристика</w:t>
            </w:r>
          </w:p>
          <w:p w14:paraId="7C9A0B24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навчальної</w:t>
            </w:r>
          </w:p>
          <w:p w14:paraId="3CAA67CD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6B2783" w14:paraId="22BF58D9" w14:textId="77777777">
        <w:trPr>
          <w:trHeight w:val="770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3C51A202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кредитів – 6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14:paraId="22C0FE78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Освітній рівень:</w:t>
            </w:r>
          </w:p>
          <w:p w14:paraId="60EF0FF8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Третій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-науковий)</w:t>
            </w:r>
          </w:p>
          <w:p w14:paraId="4E4476C8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38DC0C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0288DBE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 знань:</w:t>
            </w:r>
          </w:p>
          <w:p w14:paraId="0ED2A5DE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 Охорона здоров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</w:p>
          <w:p w14:paraId="4231E21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EBB0E7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9265547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Спеціальність:</w:t>
            </w:r>
          </w:p>
          <w:p w14:paraId="0EA2562B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221 Стоматологія</w:t>
            </w:r>
          </w:p>
          <w:p w14:paraId="04D06D2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4AF7B66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1C1E3DDB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 програма:</w:t>
            </w:r>
          </w:p>
          <w:p w14:paraId="4F37AE42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Стоматологія</w:t>
            </w:r>
          </w:p>
          <w:p w14:paraId="2625008E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7493149C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498A9A62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6551893A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  <w:p w14:paraId="040A57EE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1BDC017B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  <w:p w14:paraId="6231921D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6B2783" w14:paraId="027EE94C" w14:textId="7777777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21C04F68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9B302B3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137B7688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Статус дисципліни</w:t>
            </w:r>
          </w:p>
        </w:tc>
      </w:tr>
      <w:tr w:rsidR="006B2783" w14:paraId="6DF85045" w14:textId="7777777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59C8AA53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023B2852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32868710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6B2783" w14:paraId="0415B8F7" w14:textId="7777777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6A2C67A4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4490F317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07CAA482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6B2783" w14:paraId="66E76BCE" w14:textId="7777777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506595E0" w14:textId="77777777" w:rsidR="006B2783" w:rsidRDefault="008E655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модулів – 2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4338A6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851EEC2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6A4151AE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6B2783" w14:paraId="5B7770D6" w14:textId="7777777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571FB7BE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76D8E22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796965E8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Семестр:</w:t>
            </w:r>
          </w:p>
        </w:tc>
      </w:tr>
      <w:tr w:rsidR="006B2783" w14:paraId="195F6BF9" w14:textId="77777777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14:paraId="1030AFD1" w14:textId="77777777" w:rsidR="006B2783" w:rsidRDefault="008E655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 модулів – 6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36D591E2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3A4A6458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52F84442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6B2783" w14:paraId="73AC926A" w14:textId="7777777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7CBDFAAF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годин – 180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1F46F38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7FF84CF0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Лекції:</w:t>
            </w:r>
          </w:p>
        </w:tc>
      </w:tr>
      <w:tr w:rsidR="006B2783" w14:paraId="25B271BE" w14:textId="7777777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3E79D6D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33379A0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48CDDD92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1CB9F9D7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:rsidR="006B2783" w14:paraId="7F5E4FA5" w14:textId="7777777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49C2482F" w14:textId="77777777" w:rsidR="006B2783" w:rsidRDefault="00DE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ижневих годин:</w:t>
            </w:r>
          </w:p>
          <w:p w14:paraId="3D581BD3" w14:textId="77777777" w:rsidR="00DE37B9" w:rsidRDefault="00DE37B9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</w:p>
          <w:p w14:paraId="783044F1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денної  форми навчання:</w:t>
            </w:r>
          </w:p>
          <w:p w14:paraId="6ED1C2D7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02CA486" w14:textId="77777777" w:rsidR="006B2783" w:rsidRDefault="00A75D4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аудиторних – 21 (І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семестр)</w:t>
            </w:r>
          </w:p>
          <w:p w14:paraId="4BB06A3E" w14:textId="77777777" w:rsidR="006B2783" w:rsidRPr="00DE37B9" w:rsidRDefault="00A75D4E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– </w:t>
            </w:r>
            <w:r w:rsidRPr="00A75D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(ІІ</w:t>
            </w:r>
            <w:r w:rsidR="008E6554" w:rsidRPr="00A75D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семестр)</w:t>
            </w:r>
          </w:p>
          <w:p w14:paraId="49E8A3E4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самостійної роботи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–20</w:t>
            </w:r>
          </w:p>
          <w:p w14:paraId="7CE4421C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/>
              </w:rPr>
            </w:pPr>
          </w:p>
          <w:p w14:paraId="5BC915AB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5137BB" w14:textId="77777777" w:rsidR="00DE37B9" w:rsidRDefault="00DE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2D3EF60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заочної  форми навчання:</w:t>
            </w:r>
          </w:p>
          <w:p w14:paraId="77932C09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40D4044" w14:textId="77777777" w:rsidR="00DE37B9" w:rsidRDefault="008E6554" w:rsidP="00DE37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аудиторних –</w:t>
            </w:r>
            <w:r w:rsidR="00DE37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21 (І семестр)</w:t>
            </w:r>
          </w:p>
          <w:p w14:paraId="6B67593A" w14:textId="77777777" w:rsidR="006B2783" w:rsidRPr="00DE37B9" w:rsidRDefault="00DE37B9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– </w:t>
            </w:r>
            <w:r w:rsidRPr="00A75D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(ІІ семестр)</w:t>
            </w:r>
          </w:p>
          <w:p w14:paraId="76D6EED1" w14:textId="77777777" w:rsidR="006B2783" w:rsidRDefault="008E6554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самостійної роботи  – 20</w:t>
            </w:r>
          </w:p>
          <w:p w14:paraId="2E94C5BB" w14:textId="77777777" w:rsidR="006B2783" w:rsidRDefault="006B2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1C726FE0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6D3AAF27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6B2783" w14:paraId="1E519425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60225D1C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215AD1DE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3431EB32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7A18A3D1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6B2783" w14:paraId="50A5D549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3AAD15C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1D2A227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747892D4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6B2783" w14:paraId="43751745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04F43E8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291018F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699B681E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09F6284F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6B2783" w14:paraId="2414557A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7E0A9139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76722BC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15060C58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6B2783" w14:paraId="599F4009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3B1FE41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517D233C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48BDA471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2E5A4F41" w14:textId="77777777" w:rsidR="006B2783" w:rsidRDefault="008E6554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6B2783" w14:paraId="317FD31D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4D6887C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3E2E272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0BA0C3AF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контролю: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6B2783" w14:paraId="6ABE893B" w14:textId="77777777">
        <w:trPr>
          <w:trHeight w:val="788"/>
        </w:trPr>
        <w:tc>
          <w:tcPr>
            <w:tcW w:w="3345" w:type="dxa"/>
            <w:vMerge/>
            <w:shd w:val="clear" w:color="auto" w:fill="auto"/>
          </w:tcPr>
          <w:p w14:paraId="0FD2BE67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22DF381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9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78309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EDB17A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</w:tr>
      <w:tr w:rsidR="006B2783" w14:paraId="38CB5295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2AA39C90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61BA0B0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394575F7" w14:textId="77777777" w:rsidR="006B2783" w:rsidRDefault="008E65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Форма контролю:</w:t>
            </w:r>
          </w:p>
        </w:tc>
      </w:tr>
      <w:tr w:rsidR="006B2783" w14:paraId="52AE5307" w14:textId="7777777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6B2BED67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0F3F690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EAC0416" w14:textId="77777777" w:rsidR="006B2783" w:rsidRPr="00E0706B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7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2586B9" w14:textId="77777777" w:rsidR="006B2783" w:rsidRPr="00E0706B" w:rsidRDefault="008E6554">
            <w:pPr>
              <w:spacing w:after="0" w:line="240" w:lineRule="auto"/>
              <w:jc w:val="center"/>
            </w:pPr>
            <w:r w:rsidRPr="00E0706B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комбінована</w:t>
            </w:r>
          </w:p>
        </w:tc>
      </w:tr>
    </w:tbl>
    <w:p w14:paraId="04B41C12" w14:textId="77777777" w:rsidR="006B2783" w:rsidRDefault="006B278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A5A0EE" w14:textId="77777777" w:rsidR="006B2783" w:rsidRDefault="006B278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1B7B64" w14:textId="77777777" w:rsidR="006B2783" w:rsidRDefault="006B278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597642" w14:textId="77777777" w:rsidR="006B2783" w:rsidRDefault="006B278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1A8E08" w14:textId="77777777" w:rsidR="006B2783" w:rsidRDefault="006B278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C78A64" w14:textId="77777777" w:rsidR="006B2783" w:rsidRDefault="008E655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 МЕТА НАВЧАЛЬНОЇ ДИСЦИПЛІНИ</w:t>
      </w:r>
    </w:p>
    <w:p w14:paraId="34151517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D6E960" w14:textId="77777777" w:rsidR="006B2783" w:rsidRPr="00A75D4E" w:rsidRDefault="008E6554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bookmarkStart w:id="2" w:name="__DdeLink__4411_278947594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Комплексна медико-інформаційна ідентифікація особи за одонтологічним статусом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надання знань з питань медичного, біологічного та медико-криміналістичного характеру, які виникають у практичній діяльності органів правосуддя і судочинства під час розслідування кримінальних справ скоєних проти здоров'я і життя людини, адже знання особливостей будови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зубо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-щелепового апарату, одонтологічних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одонтогліфічних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особливостей відіграють надзвичайно важливу роль при ідентифікації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гнилісно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-змінених осіб,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скелетованих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трупів чи під час встановлення особистості невідомого.</w:t>
      </w:r>
    </w:p>
    <w:p w14:paraId="7AC3CF6E" w14:textId="77777777" w:rsidR="006B2783" w:rsidRDefault="006B2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14:paraId="44F99AB5" w14:textId="77777777" w:rsidR="006B2783" w:rsidRDefault="006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14:paraId="36B0F363" w14:textId="77777777" w:rsidR="006B2783" w:rsidRDefault="008E6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14:paraId="3D75EA71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FAFC3D8" w14:textId="77777777" w:rsidR="006B2783" w:rsidRDefault="008E6554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Передумовами вивчення навчальної дисципліни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Комплексна медико-інформаційна ідентифікація особи за одонтологічним статусом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опанування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 освітніх компонент (навчальних дисципл</w:t>
      </w:r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ін) </w:t>
      </w:r>
      <w:proofErr w:type="spellStart"/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освітньо</w:t>
      </w:r>
      <w:proofErr w:type="spellEnd"/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-наукової програми «Стоматологія»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44F92AA8" w14:textId="77777777" w:rsidR="006B2783" w:rsidRDefault="00310BE6">
      <w:pPr>
        <w:spacing w:after="0" w:line="240" w:lineRule="auto"/>
        <w:ind w:firstLine="567"/>
        <w:jc w:val="both"/>
        <w:rPr>
          <w:highlight w:val="re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основі ОС «Магістр»,  ОКР «Спеціаліст»</w:t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8E655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25E64C2B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(обов'язкові компоне</w:t>
      </w:r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нти </w:t>
      </w:r>
      <w:proofErr w:type="spellStart"/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освітньо</w:t>
      </w:r>
      <w:proofErr w:type="spellEnd"/>
      <w:r w:rsidR="00310B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-наукової програми «Стоматологія»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</w:p>
    <w:p w14:paraId="0F04DEFF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01. Іноземна мова для комунікації у науково-педагогічному середовищі;</w:t>
      </w:r>
    </w:p>
    <w:p w14:paraId="48EB9A27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02. Теорія та методологія класичної та сучасної філософії;</w:t>
      </w:r>
    </w:p>
    <w:p w14:paraId="1185A8E1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03. Презентація наукових результатів, створення об'єктів інтелектуальної власності та управління науковими проектами;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4FAC89FE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04. Інновації в сучасній педагогіці, організація та проведення навчальних занять;</w:t>
      </w:r>
    </w:p>
    <w:p w14:paraId="2936AF57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05. Сучасні інформаційні технології.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31F15CD2" w14:textId="77777777" w:rsidR="006B2783" w:rsidRDefault="008E65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1382B152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7D93FC7" w14:textId="77777777" w:rsidR="006B2783" w:rsidRDefault="008E6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 ОЧІКУВАНІ РЕЗУЛЬТАТИ НАВЧАННЯ</w:t>
      </w:r>
    </w:p>
    <w:p w14:paraId="0470767C" w14:textId="77777777" w:rsidR="006B2783" w:rsidRDefault="006B27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97E2792" w14:textId="77777777" w:rsidR="006B2783" w:rsidRDefault="008E6554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Вивчення навчальної дисципліни передбачає розвиток та сприяє формуванню у здобувачів освітнього ступеня доктора філософії наступних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стандарту вищої освіти зі  галузі знань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22 Охорона здоров'я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спеціальності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221 Стоматологія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-наукової програми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«Стоматологія»:</w:t>
      </w:r>
    </w:p>
    <w:p w14:paraId="27C0F28B" w14:textId="77777777" w:rsidR="006B2783" w:rsidRDefault="006B2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25848E" w14:textId="77777777" w:rsidR="006B2783" w:rsidRDefault="008E655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знання сучасних наукових даних та можливостей судово-медичної експертизи;</w:t>
      </w:r>
    </w:p>
    <w:p w14:paraId="2A5B0F0F" w14:textId="77777777" w:rsidR="006B2783" w:rsidRDefault="008E655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ознайомлення з положенням чинного законодавства про судово-медичну експертизу, обов’язками, правами та відповідальністю медичних працівників за професійно-посадові правопорушення, а також основними законами, які регулюють діяльність медичних працівників.</w:t>
      </w:r>
    </w:p>
    <w:p w14:paraId="025D7344" w14:textId="77777777" w:rsidR="006B2783" w:rsidRDefault="008E655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вміння описувати ушкодження та діагностувати за характерними їх властивостями дію тупих, гострих предметів, ідентифікувати особу за одонтологічним статусом, використовуючи для цього ряд аналітичних, інформаційних, лабораторних методів;</w:t>
      </w:r>
    </w:p>
    <w:p w14:paraId="561BAFC0" w14:textId="77777777" w:rsidR="006B2783" w:rsidRDefault="008E655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скласти секційний (морфологічний) діагноз використанням судово-стоматологічної класифікації;</w:t>
      </w:r>
    </w:p>
    <w:p w14:paraId="7F322D7E" w14:textId="77777777" w:rsidR="006B2783" w:rsidRDefault="008E6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провести судово-медичне дослідження за матеріалами слідчих чи судових  справ і оформити його документом.</w:t>
      </w:r>
    </w:p>
    <w:p w14:paraId="43083C53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DFF183E" w14:textId="77777777" w:rsidR="00D15911" w:rsidRPr="00D15911" w:rsidRDefault="00D15911" w:rsidP="00D1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51BF11" w14:textId="77777777" w:rsidR="00D15911" w:rsidRPr="00D15911" w:rsidRDefault="00D15911" w:rsidP="00D1591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159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освітньої програми </w:t>
      </w:r>
      <w:r w:rsidRPr="00D159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«Комплексна медико-інформаційна ідентифікація особи за одонтологічним статусом», </w:t>
      </w:r>
      <w:r w:rsidRPr="00D15911">
        <w:rPr>
          <w:rFonts w:ascii="Times New Roman" w:eastAsia="Times New Roman" w:hAnsi="Times New Roman" w:cs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D159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111BC007" w14:textId="77777777" w:rsidR="00D15911" w:rsidRPr="00D15911" w:rsidRDefault="00D15911" w:rsidP="00D1591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D15911" w:rsidRPr="00D15911" w14:paraId="3349B06C" w14:textId="77777777" w:rsidTr="001527A3">
        <w:tc>
          <w:tcPr>
            <w:tcW w:w="8364" w:type="dxa"/>
            <w:vAlign w:val="center"/>
          </w:tcPr>
          <w:p w14:paraId="70A27FA4" w14:textId="77777777" w:rsidR="00D15911" w:rsidRPr="00D15911" w:rsidRDefault="00D15911" w:rsidP="00D15911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D15911">
              <w:rPr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2507B223" w14:textId="77777777" w:rsidR="00D15911" w:rsidRPr="00D15911" w:rsidRDefault="00D15911" w:rsidP="00D1591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15911"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D15911" w:rsidRPr="00D15911" w14:paraId="5B83274E" w14:textId="77777777" w:rsidTr="001527A3">
        <w:tc>
          <w:tcPr>
            <w:tcW w:w="8364" w:type="dxa"/>
          </w:tcPr>
          <w:p w14:paraId="2D01F28E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D15911"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D15911">
              <w:rPr>
                <w:sz w:val="24"/>
                <w:szCs w:val="24"/>
              </w:rPr>
              <w:t>методологічні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знання</w:t>
            </w:r>
            <w:proofErr w:type="spellEnd"/>
            <w:r w:rsidRPr="00D15911">
              <w:rPr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sz w:val="24"/>
                <w:szCs w:val="24"/>
              </w:rPr>
              <w:t>галузі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стоматології</w:t>
            </w:r>
            <w:proofErr w:type="spellEnd"/>
            <w:r w:rsidRPr="00D15911">
              <w:rPr>
                <w:sz w:val="24"/>
                <w:szCs w:val="24"/>
              </w:rPr>
              <w:t xml:space="preserve"> та </w:t>
            </w:r>
            <w:proofErr w:type="spellStart"/>
            <w:r w:rsidRPr="00D15911">
              <w:rPr>
                <w:sz w:val="24"/>
                <w:szCs w:val="24"/>
              </w:rPr>
              <w:t>суміжних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галузей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знань</w:t>
            </w:r>
            <w:proofErr w:type="spellEnd"/>
            <w:r w:rsidRPr="00D1591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EC30AD3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D15911" w:rsidRPr="00D15911" w14:paraId="7E42C2BB" w14:textId="77777777" w:rsidTr="001527A3">
        <w:tc>
          <w:tcPr>
            <w:tcW w:w="8364" w:type="dxa"/>
          </w:tcPr>
          <w:p w14:paraId="5187AF54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D15911">
              <w:rPr>
                <w:sz w:val="24"/>
                <w:szCs w:val="24"/>
              </w:rPr>
              <w:t>Формулювати</w:t>
            </w:r>
            <w:proofErr w:type="spellEnd"/>
            <w:r w:rsidRPr="00D15911">
              <w:rPr>
                <w:sz w:val="24"/>
                <w:szCs w:val="24"/>
              </w:rPr>
              <w:t xml:space="preserve"> мету </w:t>
            </w:r>
            <w:proofErr w:type="spellStart"/>
            <w:r w:rsidRPr="00D15911">
              <w:rPr>
                <w:sz w:val="24"/>
                <w:szCs w:val="24"/>
              </w:rPr>
              <w:t>власного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наукового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дослідження</w:t>
            </w:r>
            <w:proofErr w:type="spellEnd"/>
            <w:r w:rsidRPr="00D15911">
              <w:rPr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sz w:val="24"/>
                <w:szCs w:val="24"/>
              </w:rPr>
              <w:t>контексті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світового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наукового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процесу</w:t>
            </w:r>
            <w:proofErr w:type="spellEnd"/>
            <w:r w:rsidRPr="00D15911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усвідомлювати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його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актуальність</w:t>
            </w:r>
            <w:proofErr w:type="spellEnd"/>
            <w:r w:rsidRPr="00D15911">
              <w:rPr>
                <w:sz w:val="24"/>
                <w:szCs w:val="24"/>
              </w:rPr>
              <w:t xml:space="preserve"> і </w:t>
            </w:r>
            <w:proofErr w:type="spellStart"/>
            <w:r w:rsidRPr="00D15911">
              <w:rPr>
                <w:sz w:val="24"/>
                <w:szCs w:val="24"/>
              </w:rPr>
              <w:t>значення</w:t>
            </w:r>
            <w:proofErr w:type="spellEnd"/>
            <w:r w:rsidRPr="00D15911">
              <w:rPr>
                <w:sz w:val="24"/>
                <w:szCs w:val="24"/>
              </w:rPr>
              <w:t xml:space="preserve"> для </w:t>
            </w:r>
            <w:proofErr w:type="spellStart"/>
            <w:r w:rsidRPr="00D15911">
              <w:rPr>
                <w:sz w:val="24"/>
                <w:szCs w:val="24"/>
              </w:rPr>
              <w:t>розвитку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інших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галузей</w:t>
            </w:r>
            <w:proofErr w:type="spellEnd"/>
            <w:r w:rsidRPr="00D15911"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59" w:type="dxa"/>
          </w:tcPr>
          <w:p w14:paraId="5D5E1B1B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sz w:val="24"/>
                <w:szCs w:val="24"/>
                <w:lang w:val="uk-UA"/>
              </w:rPr>
              <w:t>ПРН 2.1</w:t>
            </w:r>
          </w:p>
        </w:tc>
      </w:tr>
      <w:tr w:rsidR="00D15911" w:rsidRPr="00D15911" w14:paraId="037F18B5" w14:textId="77777777" w:rsidTr="001527A3">
        <w:tc>
          <w:tcPr>
            <w:tcW w:w="8364" w:type="dxa"/>
          </w:tcPr>
          <w:p w14:paraId="62357DA9" w14:textId="77777777" w:rsidR="00D15911" w:rsidRPr="00295C94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D15911">
              <w:rPr>
                <w:sz w:val="24"/>
                <w:szCs w:val="24"/>
              </w:rPr>
              <w:t>Уміння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формувати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r w:rsidRPr="00D15911">
              <w:rPr>
                <w:sz w:val="24"/>
                <w:szCs w:val="24"/>
              </w:rPr>
              <w:t>команду</w:t>
            </w:r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дослідників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r w:rsidRPr="00D15911">
              <w:rPr>
                <w:sz w:val="24"/>
                <w:szCs w:val="24"/>
              </w:rPr>
              <w:t>для</w:t>
            </w:r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вирішення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локальної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задачі</w:t>
            </w:r>
            <w:proofErr w:type="spellEnd"/>
            <w:r w:rsidRPr="00295C94">
              <w:rPr>
                <w:sz w:val="24"/>
                <w:szCs w:val="24"/>
              </w:rPr>
              <w:t xml:space="preserve"> (</w:t>
            </w:r>
            <w:proofErr w:type="spellStart"/>
            <w:r w:rsidRPr="00D15911">
              <w:rPr>
                <w:sz w:val="24"/>
                <w:szCs w:val="24"/>
              </w:rPr>
              <w:t>формулювання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дослідницької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проблеми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робочих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гіпотез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збору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інформації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підготовки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пропозицій</w:t>
            </w:r>
            <w:proofErr w:type="spellEnd"/>
            <w:r w:rsidRPr="00295C94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14:paraId="3922B4CE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D15911" w:rsidRPr="00D15911" w14:paraId="6477BC61" w14:textId="77777777" w:rsidTr="001527A3">
        <w:tc>
          <w:tcPr>
            <w:tcW w:w="8364" w:type="dxa"/>
          </w:tcPr>
          <w:p w14:paraId="3DE39160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Здійснювати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моніторинг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джерел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інформації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відносно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досліджуваної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проблеми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. </w:t>
            </w:r>
          </w:p>
          <w:p w14:paraId="5E4CDD80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DA583B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</w:rPr>
              <w:t>ПРН 2.8</w:t>
            </w:r>
          </w:p>
        </w:tc>
      </w:tr>
      <w:tr w:rsidR="00D15911" w:rsidRPr="00D15911" w14:paraId="411731F1" w14:textId="77777777" w:rsidTr="001527A3">
        <w:tc>
          <w:tcPr>
            <w:tcW w:w="8364" w:type="dxa"/>
          </w:tcPr>
          <w:p w14:paraId="6082B31F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Уміння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визначати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принципи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методи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використовуючи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міждисциплінарні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підходи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. </w:t>
            </w:r>
          </w:p>
          <w:p w14:paraId="111E9CF5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81DAC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  <w:lang w:val="en-US"/>
              </w:rPr>
              <w:t>ПРН 2.10</w:t>
            </w:r>
          </w:p>
        </w:tc>
      </w:tr>
      <w:tr w:rsidR="00D15911" w:rsidRPr="00D15911" w14:paraId="2BFE2FE5" w14:textId="77777777" w:rsidTr="001527A3">
        <w:trPr>
          <w:trHeight w:val="1027"/>
        </w:trPr>
        <w:tc>
          <w:tcPr>
            <w:tcW w:w="8364" w:type="dxa"/>
          </w:tcPr>
          <w:p w14:paraId="31E3B7F4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Кваліфіковано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відображати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результати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досліджень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статтях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фахових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виданнях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вести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конструктивний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діалог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з рецензентами та редакторами. </w:t>
            </w:r>
          </w:p>
          <w:p w14:paraId="0814D779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AE98B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</w:rPr>
              <w:t>ПРН 3.2</w:t>
            </w:r>
          </w:p>
        </w:tc>
      </w:tr>
      <w:tr w:rsidR="00D15911" w:rsidRPr="00D15911" w14:paraId="45100460" w14:textId="77777777" w:rsidTr="001527A3">
        <w:tc>
          <w:tcPr>
            <w:tcW w:w="8364" w:type="dxa"/>
          </w:tcPr>
          <w:p w14:paraId="51803916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Діяти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дотримуючись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принципів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соціальної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відповідальності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основі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етичних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міркувань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мотивів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). </w:t>
            </w:r>
          </w:p>
          <w:p w14:paraId="3F1AD31D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1DC60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</w:rPr>
              <w:t>ПРН 4.2</w:t>
            </w:r>
          </w:p>
        </w:tc>
      </w:tr>
      <w:tr w:rsidR="00D15911" w:rsidRPr="00D15911" w14:paraId="36008521" w14:textId="77777777" w:rsidTr="001527A3">
        <w:tc>
          <w:tcPr>
            <w:tcW w:w="8364" w:type="dxa"/>
          </w:tcPr>
          <w:p w14:paraId="1284A4E1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Приймати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обґрунтовані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мотивувати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людей та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рухатися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спільної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мети.</w:t>
            </w:r>
          </w:p>
        </w:tc>
        <w:tc>
          <w:tcPr>
            <w:tcW w:w="1559" w:type="dxa"/>
          </w:tcPr>
          <w:p w14:paraId="05B61998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  <w:lang w:val="en-US"/>
              </w:rPr>
              <w:t>ПРН 4.4</w:t>
            </w:r>
          </w:p>
        </w:tc>
      </w:tr>
    </w:tbl>
    <w:p w14:paraId="4D002392" w14:textId="77777777" w:rsidR="00D15911" w:rsidRPr="00D15911" w:rsidRDefault="00D15911" w:rsidP="00D159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961770D" w14:textId="77777777" w:rsidR="00D15911" w:rsidRPr="00D15911" w:rsidRDefault="00D15911" w:rsidP="00D1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5911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D159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Комплексна медико-інформаційна ідентифікація особи за одонтологічним статусом</w:t>
      </w:r>
      <w:r w:rsidRPr="00D15911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14:paraId="4B20ED7C" w14:textId="77777777" w:rsidR="00D15911" w:rsidRPr="00D15911" w:rsidRDefault="00D15911" w:rsidP="00D15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13"/>
        <w:tblW w:w="10065" w:type="dxa"/>
        <w:tblInd w:w="108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D15911" w:rsidRPr="00D15911" w14:paraId="1BADDADA" w14:textId="77777777" w:rsidTr="001527A3">
        <w:tc>
          <w:tcPr>
            <w:tcW w:w="8505" w:type="dxa"/>
            <w:vAlign w:val="center"/>
          </w:tcPr>
          <w:p w14:paraId="49439DFD" w14:textId="77777777" w:rsidR="00D15911" w:rsidRPr="00D15911" w:rsidRDefault="00D15911" w:rsidP="00D15911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D15911">
              <w:rPr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vAlign w:val="center"/>
          </w:tcPr>
          <w:p w14:paraId="4210DAFC" w14:textId="77777777" w:rsidR="00D15911" w:rsidRPr="00D15911" w:rsidRDefault="00D15911" w:rsidP="00D1591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D15911">
              <w:rPr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D15911" w:rsidRPr="00D15911" w14:paraId="03B1EACC" w14:textId="77777777" w:rsidTr="001527A3">
        <w:tc>
          <w:tcPr>
            <w:tcW w:w="8505" w:type="dxa"/>
          </w:tcPr>
          <w:p w14:paraId="77B1A6D9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Діяти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дотримуючись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принципів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соціальної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відповідальності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основі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етичних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міркувань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мотивів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). </w:t>
            </w:r>
          </w:p>
          <w:p w14:paraId="755AC1DF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C8FB5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</w:rPr>
              <w:t>ПРН 4.2</w:t>
            </w:r>
          </w:p>
        </w:tc>
      </w:tr>
      <w:tr w:rsidR="00D15911" w:rsidRPr="00D15911" w14:paraId="3AB36DF0" w14:textId="77777777" w:rsidTr="001527A3">
        <w:tc>
          <w:tcPr>
            <w:tcW w:w="8505" w:type="dxa"/>
          </w:tcPr>
          <w:p w14:paraId="5B8957FE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Здійснювати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моніторинг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джерел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інформації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відносно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досліджуваної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проблеми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. </w:t>
            </w:r>
          </w:p>
          <w:p w14:paraId="3F019AD8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B9E15B4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sz w:val="24"/>
                <w:szCs w:val="24"/>
              </w:rPr>
              <w:t>ПРН 2.8</w:t>
            </w:r>
          </w:p>
        </w:tc>
      </w:tr>
      <w:tr w:rsidR="00D15911" w:rsidRPr="00D15911" w14:paraId="40B344DF" w14:textId="77777777" w:rsidTr="001527A3">
        <w:tc>
          <w:tcPr>
            <w:tcW w:w="8505" w:type="dxa"/>
          </w:tcPr>
          <w:p w14:paraId="108D57F9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Кваліфіковано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відображати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результати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досліджень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наукових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статтях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фахових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виданнях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вести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конструктивний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діалог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з рецензентами та редакторами. </w:t>
            </w:r>
          </w:p>
          <w:p w14:paraId="19749F63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1347B9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15911">
              <w:rPr>
                <w:sz w:val="24"/>
                <w:szCs w:val="24"/>
              </w:rPr>
              <w:t>ПРН 3.2</w:t>
            </w:r>
          </w:p>
        </w:tc>
      </w:tr>
      <w:tr w:rsidR="00D15911" w:rsidRPr="00D15911" w14:paraId="7AE22DB4" w14:textId="77777777" w:rsidTr="001527A3">
        <w:tc>
          <w:tcPr>
            <w:tcW w:w="8505" w:type="dxa"/>
          </w:tcPr>
          <w:p w14:paraId="3865EF7C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Приймати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обґрунтовані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рішення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мотивувати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людей та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рухатися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спільної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мети.</w:t>
            </w:r>
          </w:p>
        </w:tc>
        <w:tc>
          <w:tcPr>
            <w:tcW w:w="1560" w:type="dxa"/>
          </w:tcPr>
          <w:p w14:paraId="39A14509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  <w:lang w:val="en-US"/>
              </w:rPr>
              <w:t>ПРН 4.4</w:t>
            </w:r>
          </w:p>
        </w:tc>
      </w:tr>
      <w:tr w:rsidR="00D15911" w:rsidRPr="00D15911" w14:paraId="1AC3A365" w14:textId="77777777" w:rsidTr="001527A3">
        <w:tc>
          <w:tcPr>
            <w:tcW w:w="8505" w:type="dxa"/>
          </w:tcPr>
          <w:p w14:paraId="52003E83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D15911">
              <w:rPr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D15911">
              <w:rPr>
                <w:sz w:val="24"/>
                <w:szCs w:val="24"/>
              </w:rPr>
              <w:t>методологічні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знання</w:t>
            </w:r>
            <w:proofErr w:type="spellEnd"/>
            <w:r w:rsidRPr="00D15911">
              <w:rPr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sz w:val="24"/>
                <w:szCs w:val="24"/>
              </w:rPr>
              <w:t>галузі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стоматології</w:t>
            </w:r>
            <w:proofErr w:type="spellEnd"/>
            <w:r w:rsidRPr="00D15911">
              <w:rPr>
                <w:sz w:val="24"/>
                <w:szCs w:val="24"/>
              </w:rPr>
              <w:t xml:space="preserve"> та </w:t>
            </w:r>
            <w:proofErr w:type="spellStart"/>
            <w:r w:rsidRPr="00D15911">
              <w:rPr>
                <w:sz w:val="24"/>
                <w:szCs w:val="24"/>
              </w:rPr>
              <w:t>суміжних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галузей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знань</w:t>
            </w:r>
            <w:proofErr w:type="spellEnd"/>
            <w:r w:rsidRPr="00D15911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E6B059F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D15911" w:rsidRPr="00D15911" w14:paraId="57BFABF2" w14:textId="77777777" w:rsidTr="001527A3">
        <w:tc>
          <w:tcPr>
            <w:tcW w:w="8505" w:type="dxa"/>
          </w:tcPr>
          <w:p w14:paraId="5E600C44" w14:textId="77777777" w:rsidR="00D15911" w:rsidRPr="00D15911" w:rsidRDefault="00D15911" w:rsidP="00D1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15911">
              <w:rPr>
                <w:color w:val="000000"/>
                <w:sz w:val="24"/>
                <w:szCs w:val="24"/>
              </w:rPr>
              <w:t>Уміння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визначати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принципи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методи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дослідження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використовуючи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міждисциплінарні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color w:val="000000"/>
                <w:sz w:val="24"/>
                <w:szCs w:val="24"/>
              </w:rPr>
              <w:t>підходи</w:t>
            </w:r>
            <w:proofErr w:type="spellEnd"/>
            <w:r w:rsidRPr="00D15911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14:paraId="25C37DD9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5911">
              <w:rPr>
                <w:sz w:val="24"/>
                <w:szCs w:val="24"/>
                <w:lang w:val="en-US"/>
              </w:rPr>
              <w:t>ПРН 2.10</w:t>
            </w:r>
          </w:p>
        </w:tc>
      </w:tr>
      <w:tr w:rsidR="00D15911" w:rsidRPr="00D15911" w14:paraId="3F629703" w14:textId="77777777" w:rsidTr="001527A3">
        <w:tc>
          <w:tcPr>
            <w:tcW w:w="8505" w:type="dxa"/>
          </w:tcPr>
          <w:p w14:paraId="6F345301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D15911">
              <w:rPr>
                <w:sz w:val="24"/>
                <w:szCs w:val="24"/>
              </w:rPr>
              <w:t>Уміння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формувати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r w:rsidRPr="00D15911">
              <w:rPr>
                <w:sz w:val="24"/>
                <w:szCs w:val="24"/>
              </w:rPr>
              <w:t>команду</w:t>
            </w:r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дослідників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r w:rsidRPr="00D15911">
              <w:rPr>
                <w:sz w:val="24"/>
                <w:szCs w:val="24"/>
              </w:rPr>
              <w:t>для</w:t>
            </w:r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вирішення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локальної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задачі</w:t>
            </w:r>
            <w:proofErr w:type="spellEnd"/>
            <w:r w:rsidRPr="00295C94">
              <w:rPr>
                <w:sz w:val="24"/>
                <w:szCs w:val="24"/>
              </w:rPr>
              <w:t xml:space="preserve"> (</w:t>
            </w:r>
            <w:proofErr w:type="spellStart"/>
            <w:r w:rsidRPr="00D15911">
              <w:rPr>
                <w:sz w:val="24"/>
                <w:szCs w:val="24"/>
              </w:rPr>
              <w:t>формулювання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дослідницької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проблеми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робочих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гіпотез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збору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інформації</w:t>
            </w:r>
            <w:proofErr w:type="spellEnd"/>
            <w:r w:rsidRPr="00295C94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підготовки</w:t>
            </w:r>
            <w:proofErr w:type="spellEnd"/>
            <w:r w:rsidRPr="00295C94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пропозицій</w:t>
            </w:r>
            <w:proofErr w:type="spellEnd"/>
            <w:r w:rsidRPr="00295C94">
              <w:rPr>
                <w:sz w:val="24"/>
                <w:szCs w:val="24"/>
              </w:rPr>
              <w:t>).</w:t>
            </w:r>
          </w:p>
        </w:tc>
        <w:tc>
          <w:tcPr>
            <w:tcW w:w="1560" w:type="dxa"/>
          </w:tcPr>
          <w:p w14:paraId="45614360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sz w:val="24"/>
                <w:szCs w:val="24"/>
                <w:lang w:val="uk-UA"/>
              </w:rPr>
              <w:t>ПРН 2.4</w:t>
            </w:r>
          </w:p>
        </w:tc>
      </w:tr>
      <w:tr w:rsidR="00D15911" w:rsidRPr="00D15911" w14:paraId="7B73DF18" w14:textId="77777777" w:rsidTr="001527A3">
        <w:tc>
          <w:tcPr>
            <w:tcW w:w="8505" w:type="dxa"/>
          </w:tcPr>
          <w:p w14:paraId="44481F76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D15911">
              <w:rPr>
                <w:sz w:val="24"/>
                <w:szCs w:val="24"/>
              </w:rPr>
              <w:t>Формулювати</w:t>
            </w:r>
            <w:proofErr w:type="spellEnd"/>
            <w:r w:rsidRPr="00D15911">
              <w:rPr>
                <w:sz w:val="24"/>
                <w:szCs w:val="24"/>
              </w:rPr>
              <w:t xml:space="preserve"> мету </w:t>
            </w:r>
            <w:proofErr w:type="spellStart"/>
            <w:r w:rsidRPr="00D15911">
              <w:rPr>
                <w:sz w:val="24"/>
                <w:szCs w:val="24"/>
              </w:rPr>
              <w:t>власного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наукового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дослідження</w:t>
            </w:r>
            <w:proofErr w:type="spellEnd"/>
            <w:r w:rsidRPr="00D15911">
              <w:rPr>
                <w:sz w:val="24"/>
                <w:szCs w:val="24"/>
              </w:rPr>
              <w:t xml:space="preserve"> в </w:t>
            </w:r>
            <w:proofErr w:type="spellStart"/>
            <w:r w:rsidRPr="00D15911">
              <w:rPr>
                <w:sz w:val="24"/>
                <w:szCs w:val="24"/>
              </w:rPr>
              <w:t>контексті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світового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наукового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процесу</w:t>
            </w:r>
            <w:proofErr w:type="spellEnd"/>
            <w:r w:rsidRPr="00D15911">
              <w:rPr>
                <w:sz w:val="24"/>
                <w:szCs w:val="24"/>
              </w:rPr>
              <w:t xml:space="preserve">, </w:t>
            </w:r>
            <w:proofErr w:type="spellStart"/>
            <w:r w:rsidRPr="00D15911">
              <w:rPr>
                <w:sz w:val="24"/>
                <w:szCs w:val="24"/>
              </w:rPr>
              <w:t>усвідомлювати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його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актуальність</w:t>
            </w:r>
            <w:proofErr w:type="spellEnd"/>
            <w:r w:rsidRPr="00D15911">
              <w:rPr>
                <w:sz w:val="24"/>
                <w:szCs w:val="24"/>
              </w:rPr>
              <w:t xml:space="preserve"> і </w:t>
            </w:r>
            <w:proofErr w:type="spellStart"/>
            <w:r w:rsidRPr="00D15911">
              <w:rPr>
                <w:sz w:val="24"/>
                <w:szCs w:val="24"/>
              </w:rPr>
              <w:t>значення</w:t>
            </w:r>
            <w:proofErr w:type="spellEnd"/>
            <w:r w:rsidRPr="00D15911">
              <w:rPr>
                <w:sz w:val="24"/>
                <w:szCs w:val="24"/>
              </w:rPr>
              <w:t xml:space="preserve"> для </w:t>
            </w:r>
            <w:proofErr w:type="spellStart"/>
            <w:r w:rsidRPr="00D15911">
              <w:rPr>
                <w:sz w:val="24"/>
                <w:szCs w:val="24"/>
              </w:rPr>
              <w:t>розвитку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інших</w:t>
            </w:r>
            <w:proofErr w:type="spellEnd"/>
            <w:r w:rsidRPr="00D15911">
              <w:rPr>
                <w:sz w:val="24"/>
                <w:szCs w:val="24"/>
              </w:rPr>
              <w:t xml:space="preserve"> </w:t>
            </w:r>
            <w:proofErr w:type="spellStart"/>
            <w:r w:rsidRPr="00D15911">
              <w:rPr>
                <w:sz w:val="24"/>
                <w:szCs w:val="24"/>
              </w:rPr>
              <w:t>галузей</w:t>
            </w:r>
            <w:proofErr w:type="spellEnd"/>
            <w:r w:rsidRPr="00D15911">
              <w:rPr>
                <w:sz w:val="24"/>
                <w:szCs w:val="24"/>
              </w:rPr>
              <w:t xml:space="preserve"> науки.</w:t>
            </w:r>
          </w:p>
        </w:tc>
        <w:tc>
          <w:tcPr>
            <w:tcW w:w="1560" w:type="dxa"/>
          </w:tcPr>
          <w:p w14:paraId="1DEBD5C0" w14:textId="77777777" w:rsidR="00D15911" w:rsidRPr="00D15911" w:rsidRDefault="00D15911" w:rsidP="00D1591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D15911">
              <w:rPr>
                <w:sz w:val="24"/>
                <w:szCs w:val="24"/>
                <w:lang w:val="uk-UA"/>
              </w:rPr>
              <w:t>ПРН 2.1</w:t>
            </w:r>
          </w:p>
        </w:tc>
      </w:tr>
    </w:tbl>
    <w:p w14:paraId="27428C56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F0E9962" w14:textId="77777777" w:rsidR="00D15911" w:rsidRDefault="00D15911" w:rsidP="00D15911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5. ЗАСОБИ ДІАГНОСТИКИ  ТА КРИТЕРІЇ ОЦІНЮВАННЯ РЕЗУЛЬТАТІВ НАВЧАННЯ</w:t>
      </w:r>
    </w:p>
    <w:p w14:paraId="2E1F0BC9" w14:textId="77777777" w:rsidR="00D15911" w:rsidRDefault="00D15911" w:rsidP="00D15911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813E6EC" w14:textId="77777777" w:rsidR="00D15911" w:rsidRPr="00D15911" w:rsidRDefault="00D15911" w:rsidP="00D15911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159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2E8EE1D3" w14:textId="77777777" w:rsidR="00D15911" w:rsidRPr="00D15911" w:rsidRDefault="00D15911" w:rsidP="00D15911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7A1952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</w:pPr>
      <w:r w:rsidRPr="00D1591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При оцінюванні знань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здобувачів освітнього ступеня доктора філософії</w:t>
      </w:r>
      <w:r w:rsidRPr="00D1591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приділяється перевага стандартизованим засобам </w:t>
      </w:r>
      <w:proofErr w:type="spellStart"/>
      <w:r w:rsidRPr="00D15911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оцінюван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методам контролю: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92A2512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DD0BEA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Оцінка за модуль визначається як сума оцінок поточної навчальної діяльності та оцінки підсумкового модульного контролю і виражається за 200 бальною системою.</w:t>
      </w:r>
    </w:p>
    <w:p w14:paraId="1B1EEAE6" w14:textId="77777777" w:rsidR="00D15911" w:rsidRDefault="00D15911" w:rsidP="00D1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C2639B2" w14:textId="77777777" w:rsidR="00D15911" w:rsidRPr="00D15911" w:rsidRDefault="00D15911" w:rsidP="00D159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</w:t>
      </w:r>
      <w:r w:rsidRPr="00D159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орми поточного та підсумкового контролю</w:t>
      </w:r>
    </w:p>
    <w:p w14:paraId="318027B9" w14:textId="77777777" w:rsidR="00D15911" w:rsidRP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1C80B7AE" w14:textId="77777777" w:rsidR="00D15911" w:rsidRDefault="00D15911" w:rsidP="00D15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</w:t>
      </w:r>
    </w:p>
    <w:p w14:paraId="11134F07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Поточний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кожному практичному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конкретних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цілей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теми.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заняттях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застосовується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об’єктивний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CCB7797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Підсумковий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контроль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засвоєння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модуля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завершенню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змістових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модулів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зарахованим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здобувач освітнього ступеня доктора філософії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набрав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4B7B09A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5FEC821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поточного контролю:</w:t>
      </w:r>
    </w:p>
    <w:p w14:paraId="7A507F10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індивідуальне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співбесіда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D278A49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дослідів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обчислень, аналіз та вимірювання спеціальних індексів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аналізувати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робити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висновки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окремі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Підсумковий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контроль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умінь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0F10DEC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6AB01D3A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підсумкового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контролю:</w:t>
      </w:r>
    </w:p>
    <w:p w14:paraId="015E3C13" w14:textId="77777777" w:rsidR="00D15911" w:rsidRDefault="00D15911" w:rsidP="00D159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Теоретичні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знання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комп’ютерного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17335E00" w14:textId="77777777" w:rsidR="00D15911" w:rsidRDefault="00D15911" w:rsidP="00D15911">
      <w:pP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Практичні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навички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уміння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отримані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рентгенологічного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зубо-щелепового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апарату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дентально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ї ідентифікації, вміти вираховувати специфічні індекси по цифрових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ортопантомограмах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використовувати програмні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інфораційні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 та лабораторні методи ідентифікації.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28A9E937" w14:textId="77777777" w:rsidR="00D15911" w:rsidRDefault="00D15911" w:rsidP="00D159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9649F57" w14:textId="77777777" w:rsidR="00D15911" w:rsidRDefault="00D15911" w:rsidP="00D159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44178DA" w14:textId="77777777" w:rsidR="00D15911" w:rsidRPr="00A75D4E" w:rsidRDefault="00D15911" w:rsidP="00D15911">
      <w:pPr>
        <w:pStyle w:val="7"/>
        <w:spacing w:before="0" w:after="0"/>
        <w:jc w:val="center"/>
        <w:rPr>
          <w:lang w:val="uk-UA"/>
        </w:rPr>
      </w:pPr>
      <w:r>
        <w:rPr>
          <w:b/>
          <w:lang w:val="uk-UA"/>
        </w:rPr>
        <w:t>Розподіл балів, які отримують здобувачі вищої освіти (модуль 1)</w:t>
      </w:r>
    </w:p>
    <w:p w14:paraId="1EC613C8" w14:textId="77777777" w:rsidR="00D15911" w:rsidRDefault="00D15911" w:rsidP="00D15911">
      <w:pPr>
        <w:spacing w:after="0" w:line="240" w:lineRule="auto"/>
        <w:rPr>
          <w:lang w:val="uk-UA" w:eastAsia="ru-RU"/>
        </w:rPr>
      </w:pPr>
    </w:p>
    <w:tbl>
      <w:tblPr>
        <w:tblW w:w="9720" w:type="dxa"/>
        <w:tblInd w:w="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7"/>
        <w:gridCol w:w="446"/>
        <w:gridCol w:w="447"/>
        <w:gridCol w:w="446"/>
        <w:gridCol w:w="447"/>
        <w:gridCol w:w="446"/>
        <w:gridCol w:w="446"/>
        <w:gridCol w:w="555"/>
        <w:gridCol w:w="453"/>
        <w:gridCol w:w="519"/>
        <w:gridCol w:w="508"/>
        <w:gridCol w:w="3573"/>
        <w:gridCol w:w="987"/>
      </w:tblGrid>
      <w:tr w:rsidR="00D15911" w14:paraId="7F2293DF" w14:textId="77777777" w:rsidTr="001527A3">
        <w:trPr>
          <w:cantSplit/>
        </w:trPr>
        <w:tc>
          <w:tcPr>
            <w:tcW w:w="5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B3E1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7882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EECB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D15911" w14:paraId="5E70C709" w14:textId="77777777" w:rsidTr="001527A3">
        <w:trPr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FBFB5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70AC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624E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32CA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2ACD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D5E2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3006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FF76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D554B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E8CC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D00B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11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329B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1A7B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D15911" w14:paraId="3260CD26" w14:textId="77777777" w:rsidTr="001527A3">
        <w:trPr>
          <w:cantSplit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82E8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C190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B5DC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9F34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3F0C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68D4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7312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3C4E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29BE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3AB5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260B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4A3E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E29E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6AAE71F" w14:textId="77777777" w:rsidR="00D15911" w:rsidRDefault="00D15911" w:rsidP="00D15911">
      <w:pPr>
        <w:pStyle w:val="7"/>
        <w:spacing w:before="0" w:after="0"/>
        <w:jc w:val="center"/>
        <w:rPr>
          <w:b/>
          <w:i/>
          <w:lang w:val="uk-UA"/>
        </w:rPr>
      </w:pPr>
    </w:p>
    <w:p w14:paraId="25717292" w14:textId="77777777" w:rsidR="00D15911" w:rsidRDefault="00D15911" w:rsidP="00D15911">
      <w:pPr>
        <w:pStyle w:val="7"/>
        <w:spacing w:before="0" w:after="0"/>
        <w:jc w:val="center"/>
        <w:rPr>
          <w:b/>
          <w:lang w:val="uk-UA"/>
        </w:rPr>
      </w:pPr>
    </w:p>
    <w:p w14:paraId="0C450A82" w14:textId="77777777" w:rsidR="00D15911" w:rsidRDefault="00D15911" w:rsidP="00D15911">
      <w:pPr>
        <w:pStyle w:val="7"/>
        <w:spacing w:before="0" w:after="0"/>
        <w:jc w:val="center"/>
        <w:rPr>
          <w:b/>
          <w:lang w:val="uk-UA"/>
        </w:rPr>
      </w:pPr>
    </w:p>
    <w:p w14:paraId="4FB0CAEF" w14:textId="77777777" w:rsidR="00D15911" w:rsidRDefault="00D15911" w:rsidP="00D15911">
      <w:pPr>
        <w:pStyle w:val="7"/>
        <w:spacing w:before="0" w:after="0"/>
        <w:jc w:val="center"/>
        <w:rPr>
          <w:b/>
          <w:lang w:val="uk-UA"/>
        </w:rPr>
      </w:pPr>
    </w:p>
    <w:p w14:paraId="4C660505" w14:textId="77777777" w:rsidR="00D15911" w:rsidRPr="00A75D4E" w:rsidRDefault="00D15911" w:rsidP="00D15911">
      <w:pPr>
        <w:pStyle w:val="7"/>
        <w:spacing w:before="0" w:after="0"/>
        <w:jc w:val="center"/>
        <w:rPr>
          <w:lang w:val="uk-UA"/>
        </w:rPr>
      </w:pPr>
      <w:r>
        <w:rPr>
          <w:b/>
          <w:lang w:val="uk-UA"/>
        </w:rPr>
        <w:lastRenderedPageBreak/>
        <w:t>Розподіл балів, які отримують здобувачі вищої освіти (модуль 2)</w:t>
      </w:r>
    </w:p>
    <w:p w14:paraId="00DB74A0" w14:textId="77777777" w:rsidR="00D15911" w:rsidRDefault="00D15911" w:rsidP="00D15911">
      <w:pPr>
        <w:spacing w:after="0" w:line="240" w:lineRule="auto"/>
        <w:rPr>
          <w:lang w:val="uk-UA" w:eastAsia="ru-RU"/>
        </w:rPr>
      </w:pPr>
    </w:p>
    <w:tbl>
      <w:tblPr>
        <w:tblW w:w="5000" w:type="pct"/>
        <w:tblInd w:w="-51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563"/>
        <w:gridCol w:w="559"/>
        <w:gridCol w:w="561"/>
        <w:gridCol w:w="562"/>
        <w:gridCol w:w="558"/>
        <w:gridCol w:w="559"/>
        <w:gridCol w:w="564"/>
        <w:gridCol w:w="614"/>
        <w:gridCol w:w="634"/>
        <w:gridCol w:w="3156"/>
        <w:gridCol w:w="1147"/>
      </w:tblGrid>
      <w:tr w:rsidR="00D15911" w14:paraId="3EE1067F" w14:textId="77777777" w:rsidTr="001527A3">
        <w:trPr>
          <w:cantSplit/>
        </w:trPr>
        <w:tc>
          <w:tcPr>
            <w:tcW w:w="4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CF80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563E" w14:textId="77777777" w:rsidR="00D15911" w:rsidRDefault="00D15911" w:rsidP="001527A3">
            <w:pPr>
              <w:spacing w:after="0" w:line="240" w:lineRule="auto"/>
              <w:jc w:val="center"/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4763" w14:textId="77777777" w:rsidR="00D15911" w:rsidRDefault="00D15911" w:rsidP="001527A3">
            <w:pPr>
              <w:spacing w:after="0" w:line="240" w:lineRule="auto"/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8A03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8841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D15911" w14:paraId="3FD17BC4" w14:textId="77777777" w:rsidTr="001527A3">
        <w:trPr>
          <w:cantSplit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30AA8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A4AD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4BEE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9D15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3499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C917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6CC4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88D52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A24EC3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49616" w14:textId="77777777" w:rsidR="00D15911" w:rsidRDefault="00D15911" w:rsidP="001527A3">
            <w:pPr>
              <w:spacing w:after="0" w:line="240" w:lineRule="auto"/>
              <w:jc w:val="center"/>
            </w:pPr>
            <w:r>
              <w:t>Т</w:t>
            </w:r>
            <w:r>
              <w:rPr>
                <w:lang w:val="uk-UA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9E96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BD1B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D15911" w14:paraId="1AE245F3" w14:textId="77777777" w:rsidTr="001527A3">
        <w:trPr>
          <w:cantSplit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E891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DEC3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C1BE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8D3C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1043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AF88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E267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555C6" w14:textId="77777777" w:rsidR="00D15911" w:rsidRDefault="00D15911" w:rsidP="001527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843EE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2C160" w14:textId="77777777" w:rsidR="00D15911" w:rsidRDefault="00D15911" w:rsidP="001527A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5765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772A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5A23DE3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C2D19A9" w14:textId="77777777" w:rsidR="00D15911" w:rsidRPr="00A75D4E" w:rsidRDefault="00D15911" w:rsidP="00D15911">
      <w:pPr>
        <w:shd w:val="clear" w:color="auto" w:fill="FFFFFF"/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193E4D53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070"/>
        <w:gridCol w:w="1279"/>
        <w:gridCol w:w="1756"/>
        <w:gridCol w:w="1079"/>
        <w:gridCol w:w="1954"/>
      </w:tblGrid>
      <w:tr w:rsidR="00D15911" w14:paraId="26975893" w14:textId="77777777" w:rsidTr="001527A3">
        <w:tc>
          <w:tcPr>
            <w:tcW w:w="3983" w:type="dxa"/>
            <w:vMerge w:val="restart"/>
            <w:shd w:val="clear" w:color="auto" w:fill="auto"/>
            <w:vAlign w:val="center"/>
          </w:tcPr>
          <w:p w14:paraId="06293668" w14:textId="77777777" w:rsidR="00D15911" w:rsidRPr="00A75D4E" w:rsidRDefault="00D15911" w:rsidP="001527A3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1" w:type="dxa"/>
            <w:gridSpan w:val="2"/>
            <w:shd w:val="clear" w:color="auto" w:fill="auto"/>
          </w:tcPr>
          <w:p w14:paraId="7618F1AB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968" w:type="dxa"/>
            <w:gridSpan w:val="2"/>
            <w:shd w:val="clear" w:color="auto" w:fill="auto"/>
          </w:tcPr>
          <w:p w14:paraId="35FC2EAC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D15911" w14:paraId="504B6AFC" w14:textId="77777777" w:rsidTr="001527A3">
        <w:tc>
          <w:tcPr>
            <w:tcW w:w="3983" w:type="dxa"/>
            <w:vMerge/>
            <w:shd w:val="clear" w:color="auto" w:fill="auto"/>
            <w:vAlign w:val="center"/>
          </w:tcPr>
          <w:p w14:paraId="172DBBF2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509003C3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FED294E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8566A88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641AB09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Максимальна кількість балів (сумарна)</w:t>
            </w:r>
          </w:p>
        </w:tc>
      </w:tr>
      <w:tr w:rsidR="00D15911" w14:paraId="1C5EA351" w14:textId="77777777" w:rsidTr="001527A3">
        <w:tc>
          <w:tcPr>
            <w:tcW w:w="3983" w:type="dxa"/>
            <w:shd w:val="clear" w:color="auto" w:fill="auto"/>
          </w:tcPr>
          <w:p w14:paraId="785422FB" w14:textId="77777777" w:rsidR="00D15911" w:rsidRDefault="00D15911" w:rsidP="001527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ECEE46E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21E2381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944FA03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637F92A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15911" w14:paraId="6C39B7AF" w14:textId="77777777" w:rsidTr="001527A3">
        <w:tc>
          <w:tcPr>
            <w:tcW w:w="3983" w:type="dxa"/>
            <w:shd w:val="clear" w:color="auto" w:fill="auto"/>
          </w:tcPr>
          <w:p w14:paraId="75AC12D8" w14:textId="77777777" w:rsidR="00D15911" w:rsidRDefault="00D15911" w:rsidP="001527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55BE00D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0AF4F08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077A67F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93B1FA3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15911" w14:paraId="352D2953" w14:textId="77777777" w:rsidTr="001527A3">
        <w:tc>
          <w:tcPr>
            <w:tcW w:w="3983" w:type="dxa"/>
            <w:shd w:val="clear" w:color="auto" w:fill="auto"/>
          </w:tcPr>
          <w:p w14:paraId="7D489DFF" w14:textId="77777777" w:rsidR="00D15911" w:rsidRDefault="00D15911" w:rsidP="001527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Комп’ютерне тестування при тематичному оцінюванні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5E22F5A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13F894E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D83479B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05EF014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15911" w14:paraId="70809E4C" w14:textId="77777777" w:rsidTr="001527A3">
        <w:tc>
          <w:tcPr>
            <w:tcW w:w="3983" w:type="dxa"/>
            <w:shd w:val="clear" w:color="auto" w:fill="auto"/>
          </w:tcPr>
          <w:p w14:paraId="20972ADF" w14:textId="77777777" w:rsidR="00D15911" w:rsidRDefault="00D15911" w:rsidP="001527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2547F0E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E9B3851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3CC5B6A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51DB98C5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15911" w14:paraId="75250E59" w14:textId="77777777" w:rsidTr="001527A3">
        <w:tc>
          <w:tcPr>
            <w:tcW w:w="3983" w:type="dxa"/>
            <w:shd w:val="clear" w:color="auto" w:fill="auto"/>
          </w:tcPr>
          <w:p w14:paraId="1145B68F" w14:textId="77777777" w:rsidR="00D15911" w:rsidRDefault="00D15911" w:rsidP="001527A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A79439F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9240307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594FC55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FA12C15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15911" w14:paraId="23C7ECA1" w14:textId="77777777" w:rsidTr="001527A3">
        <w:tc>
          <w:tcPr>
            <w:tcW w:w="3983" w:type="dxa"/>
            <w:shd w:val="clear" w:color="auto" w:fill="auto"/>
          </w:tcPr>
          <w:p w14:paraId="29A45BAD" w14:textId="77777777" w:rsidR="00D15911" w:rsidRDefault="00D15911" w:rsidP="001527A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15DD2B1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76897C9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293B86F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8175FEE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15911" w14:paraId="2E7017C8" w14:textId="77777777" w:rsidTr="001527A3">
        <w:tc>
          <w:tcPr>
            <w:tcW w:w="3983" w:type="dxa"/>
            <w:shd w:val="clear" w:color="auto" w:fill="auto"/>
          </w:tcPr>
          <w:p w14:paraId="47CD94AF" w14:textId="77777777" w:rsidR="00D15911" w:rsidRDefault="00D15911" w:rsidP="001527A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4CDE041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920FFEB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206C032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38083899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D15911" w14:paraId="272829E9" w14:textId="77777777" w:rsidTr="001527A3">
        <w:tc>
          <w:tcPr>
            <w:tcW w:w="3983" w:type="dxa"/>
            <w:shd w:val="clear" w:color="auto" w:fill="auto"/>
          </w:tcPr>
          <w:p w14:paraId="1D4D111A" w14:textId="77777777" w:rsidR="00D15911" w:rsidRDefault="00D15911" w:rsidP="001527A3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52" w:type="dxa"/>
            <w:shd w:val="pct12" w:color="auto" w:fill="auto"/>
          </w:tcPr>
          <w:p w14:paraId="3095C3D3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  <w:shd w:val="clear" w:color="auto" w:fill="auto"/>
          </w:tcPr>
          <w:p w14:paraId="7C864406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056" w:type="dxa"/>
            <w:shd w:val="pct12" w:color="auto" w:fill="auto"/>
          </w:tcPr>
          <w:p w14:paraId="45EC9A3B" w14:textId="77777777" w:rsidR="00D15911" w:rsidRDefault="00D15911" w:rsidP="00152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2" w:type="dxa"/>
            <w:shd w:val="clear" w:color="auto" w:fill="auto"/>
          </w:tcPr>
          <w:p w14:paraId="20E5B39C" w14:textId="77777777" w:rsidR="00D15911" w:rsidRDefault="00D15911" w:rsidP="001527A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4ADC9900" w14:textId="77777777" w:rsidR="00D15911" w:rsidRDefault="00D15911" w:rsidP="00D1591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uk-UA" w:eastAsia="ru-RU"/>
        </w:rPr>
      </w:pPr>
    </w:p>
    <w:p w14:paraId="0BE6682D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uk-UA"/>
        </w:rPr>
      </w:pPr>
    </w:p>
    <w:p w14:paraId="21372B4A" w14:textId="77777777" w:rsidR="00D15911" w:rsidRDefault="00D15911" w:rsidP="00D15911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5C847E69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</w:p>
    <w:p w14:paraId="61F27BC0" w14:textId="77777777" w:rsidR="00D15911" w:rsidRDefault="00D15911" w:rsidP="00D15911">
      <w:pPr>
        <w:shd w:val="clear" w:color="auto" w:fill="FFFFFF"/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модуль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сума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поточної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оцінки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підсумкового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модульного контролю і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виражається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100 бальною системою.</w:t>
      </w:r>
    </w:p>
    <w:p w14:paraId="2E826D63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uk-UA"/>
        </w:rPr>
      </w:pPr>
    </w:p>
    <w:p w14:paraId="5CAB335F" w14:textId="77777777" w:rsidR="00D15911" w:rsidRDefault="00D15911" w:rsidP="00D15911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оцінювання підсумкового контролю</w:t>
      </w:r>
    </w:p>
    <w:p w14:paraId="2EDEBD7F" w14:textId="77777777" w:rsidR="00D15911" w:rsidRDefault="00D15911" w:rsidP="00D1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uk-UA"/>
        </w:rPr>
      </w:pPr>
    </w:p>
    <w:p w14:paraId="32187FE3" w14:textId="77777777" w:rsidR="00D15911" w:rsidRDefault="00D15911" w:rsidP="00D1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Оцінка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середня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оцінок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два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модулі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структурована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навчальна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дисципліна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0EEFDA1" w14:textId="77777777" w:rsidR="00D15911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850559" w14:textId="77777777" w:rsidR="00D15911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92AE48C" w14:textId="77777777" w:rsidR="006B2783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ПРОГРАМА НАВЧАЛЬНОЇ ДИСЦИПЛІНИ</w:t>
      </w:r>
    </w:p>
    <w:p w14:paraId="5D8EB80F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737F230" w14:textId="77777777" w:rsidR="006B2783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.1. Зміст навчальної дисципліни</w:t>
      </w:r>
    </w:p>
    <w:p w14:paraId="4852F401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16798AA" w14:textId="77777777" w:rsidR="006B2783" w:rsidRDefault="008E6554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1. Загальні засади судово-медичної ідентифікації особи за одонтологічним статусом.</w:t>
      </w:r>
    </w:p>
    <w:p w14:paraId="6E58847A" w14:textId="77777777" w:rsidR="006B2783" w:rsidRDefault="008E6554">
      <w:pPr>
        <w:ind w:firstLine="709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Змістовий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модуль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 Судово-медична стоматологія</w:t>
      </w:r>
    </w:p>
    <w:p w14:paraId="54DF2A8A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1. Судово-медична експертиза та її види</w:t>
      </w:r>
    </w:p>
    <w:p w14:paraId="106FD178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2. Структура судово-медичної служби в Україні</w:t>
      </w:r>
    </w:p>
    <w:p w14:paraId="2CC39A33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3. Бюро судово-медичної експертизи</w:t>
      </w:r>
    </w:p>
    <w:p w14:paraId="66FF5371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4. Роль стоматолога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судово-медичній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експертизі</w:t>
      </w:r>
      <w:proofErr w:type="spellEnd"/>
    </w:p>
    <w:p w14:paraId="6C3109BD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5. Обов'язки лікаря-стоматолога при огляді трупа на місці його виявлення</w:t>
      </w:r>
    </w:p>
    <w:p w14:paraId="304F82E2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6. Основні напрямки ідентифікації осіб за стоматологічним статусом, світові та вітчизняні школи судової стоматології</w:t>
      </w:r>
    </w:p>
    <w:p w14:paraId="755CEF3E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7. Сучасні методи та аналіз можливостей ідентифікації осіб за стоматологічним статусом</w:t>
      </w:r>
    </w:p>
    <w:p w14:paraId="095300E2" w14:textId="77777777" w:rsidR="006B2783" w:rsidRPr="00D24E7B" w:rsidRDefault="008E6554" w:rsidP="00D24E7B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Тема 8. Особливості судово-медичної експертизи трупа невідомої особи. </w:t>
      </w:r>
    </w:p>
    <w:p w14:paraId="50558C2F" w14:textId="77777777" w:rsidR="006B2783" w:rsidRDefault="008E6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Змістовий модуль 2. Медична документація в судовій медицині (стоматології)</w:t>
      </w:r>
    </w:p>
    <w:p w14:paraId="7CEFB5BF" w14:textId="77777777" w:rsidR="006B2783" w:rsidRDefault="006B27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31C55F4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1</w:t>
      </w:r>
      <w:r>
        <w:rPr>
          <w:rFonts w:ascii="Times New Roman" w:hAnsi="Times New Roman" w:cs="Times New Roman"/>
          <w:sz w:val="24"/>
          <w:szCs w:val="24"/>
        </w:rPr>
        <w:t xml:space="preserve">. Комплекс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 проведенні судово-медичних експертиз</w:t>
      </w:r>
    </w:p>
    <w:p w14:paraId="411A24F7" w14:textId="77777777" w:rsidR="006B2783" w:rsidRDefault="008E6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2.  Судово-медична класифікація за стоматологічним статусом</w:t>
      </w:r>
    </w:p>
    <w:p w14:paraId="230901D5" w14:textId="77777777" w:rsidR="006B2783" w:rsidRDefault="008E6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3. Системні помилки реєстрації та ведення стоматологічної документації</w:t>
      </w:r>
    </w:p>
    <w:p w14:paraId="2B9803A6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4. Документи, які регламентують судово-медичну діяльність</w:t>
      </w:r>
    </w:p>
    <w:p w14:paraId="01D0C4C9" w14:textId="77777777" w:rsidR="006B2783" w:rsidRDefault="006B2783">
      <w:pPr>
        <w:spacing w:after="0"/>
        <w:jc w:val="both"/>
        <w:rPr>
          <w:rFonts w:eastAsia="Times New Roman" w:cs="Times New Roman"/>
          <w:lang w:val="uk-UA"/>
        </w:rPr>
      </w:pPr>
    </w:p>
    <w:p w14:paraId="4119FF74" w14:textId="77777777" w:rsidR="006B2783" w:rsidRDefault="008E6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Змістовий модуль 3. Аналіз можливостей ідентифікації осіб за стоматологічним статусом, методів оцінки якості надання стоматологічних послуг та основ організації і проведення судово-медичних експертиз стоматологічного профілю</w:t>
      </w:r>
    </w:p>
    <w:p w14:paraId="1D69D3F8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FF59EDE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 І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дентифікація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 за стоматологічним статусом.</w:t>
      </w:r>
    </w:p>
    <w:p w14:paraId="0CDC9952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2. Медико-криміналістичні ідентифікаційні дослідження під час проведення судово-медичної (стоматологічної) експертизи</w:t>
      </w:r>
    </w:p>
    <w:p w14:paraId="05F29D35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3. Методи оцінки якості надання стоматологічних послуг та основ організації і проведення судово-медичних експертиз стоматологічного профілю</w:t>
      </w:r>
    </w:p>
    <w:p w14:paraId="4785B97E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4. Професійні помилки та прогностична оцінка результатів стоматологічної допомоги</w:t>
      </w:r>
    </w:p>
    <w:p w14:paraId="7029FC4C" w14:textId="77777777" w:rsidR="006B2783" w:rsidRDefault="008E6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Тема 5. Особливості проведення судово-медичної (стоматологічної) експертизи у випадку лікарських справ в стоматологічній практиці </w:t>
      </w:r>
    </w:p>
    <w:p w14:paraId="15C0F489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невирішені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судово-медичних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стоматологічним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статусом</w:t>
      </w:r>
    </w:p>
    <w:p w14:paraId="2671E83D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7. Можливості експертної оцінки контролю якості надання стоматологічних послуг населенню як основи об’єктивності судово-медичних експертиз</w:t>
      </w:r>
    </w:p>
    <w:p w14:paraId="7AE73609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Тема 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Післясмертні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ротової порожнини</w:t>
      </w:r>
    </w:p>
    <w:p w14:paraId="1310FB39" w14:textId="77777777" w:rsidR="006B2783" w:rsidRDefault="008E655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9. Значення стоматологічного статусу для визначення особи невідомого</w:t>
      </w:r>
    </w:p>
    <w:p w14:paraId="0D82683E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10. Особливості виникнення переломів кісток обличчя</w:t>
      </w:r>
    </w:p>
    <w:p w14:paraId="5EE5BE48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11. Переломи верхньої щелепи</w:t>
      </w:r>
    </w:p>
    <w:p w14:paraId="2EC1ACFE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12. Переломи нижньої щелепи</w:t>
      </w:r>
    </w:p>
    <w:p w14:paraId="57166822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13. Зубна карта</w:t>
      </w:r>
    </w:p>
    <w:p w14:paraId="11A5D4B8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14. Вивих зуба та пошкодження ясен</w:t>
      </w:r>
    </w:p>
    <w:p w14:paraId="21DE4DB2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15. Переломи зубів</w:t>
      </w:r>
    </w:p>
    <w:p w14:paraId="685757A4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16. Травматична екстракція зуба</w:t>
      </w:r>
    </w:p>
    <w:p w14:paraId="79CA0E55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17. Критерії давності травми зубів</w:t>
      </w:r>
    </w:p>
    <w:p w14:paraId="5794D853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18. Садна слизової оболонки порожнини рота</w:t>
      </w:r>
    </w:p>
    <w:p w14:paraId="043BD554" w14:textId="77777777" w:rsidR="006B2783" w:rsidRDefault="008E6554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Тема 19. Крововиливи в слизовій оболонці порожнини рота</w:t>
      </w:r>
    </w:p>
    <w:p w14:paraId="06739D95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20. Ушкодження зубами людини</w:t>
      </w:r>
    </w:p>
    <w:p w14:paraId="1C711B19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21. Дія високої температури на кіски і зуби</w:t>
      </w:r>
    </w:p>
    <w:p w14:paraId="3A2949E0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22. Особливості дії іонізуючого випромінювання на тканини ротової порожнини та зуби</w:t>
      </w:r>
    </w:p>
    <w:p w14:paraId="5D03EE44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23. Гостра променева травма ротової порожнини</w:t>
      </w:r>
    </w:p>
    <w:p w14:paraId="7AD88303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24. Променева травма зубів</w:t>
      </w:r>
    </w:p>
    <w:p w14:paraId="5F2701E6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25. Хімічний опік ротової порожнини</w:t>
      </w:r>
    </w:p>
    <w:p w14:paraId="7680BF79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26. Зміни зубів та слизової оболонки порожнини рота при хронічних отруєннях деструктивними отрутами</w:t>
      </w:r>
    </w:p>
    <w:p w14:paraId="443E8CE1" w14:textId="77777777" w:rsidR="006B2783" w:rsidRDefault="006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AF5A66" w14:textId="77777777" w:rsidR="006B2783" w:rsidRDefault="008E65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2. Загальні засади аналітично-інформаційної та лабораторної дентальної  ідентифікації особи.</w:t>
      </w:r>
    </w:p>
    <w:p w14:paraId="182BB98C" w14:textId="77777777" w:rsidR="006B2783" w:rsidRDefault="008E65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Змістовий модуль 4. Аналітично-інформаційні методи ідентифікації осіб за стоматологічним статусом</w:t>
      </w:r>
    </w:p>
    <w:p w14:paraId="6079F611" w14:textId="77777777" w:rsidR="006B2783" w:rsidRDefault="008E6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1. Комп’ютерна ідентифікація осіб на основі кодованої інформації стоматологічного статусу</w:t>
      </w:r>
    </w:p>
    <w:p w14:paraId="41E1CB95" w14:textId="77777777" w:rsidR="006B2783" w:rsidRPr="00A75D4E" w:rsidRDefault="008E6554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</w:t>
      </w:r>
      <w:r w:rsidRPr="00A75D4E">
        <w:rPr>
          <w:rFonts w:ascii="Times New Roman" w:hAnsi="Times New Roman" w:cs="Times New Roman"/>
          <w:sz w:val="24"/>
          <w:szCs w:val="24"/>
          <w:lang w:val="uk-UA"/>
        </w:rPr>
        <w:t xml:space="preserve">. Аналіз ефективності застосування аналітично-інформаційної комп'ютерної програми реєстрації стоматологічного статусу за рекомендаціями </w:t>
      </w:r>
      <w:r>
        <w:rPr>
          <w:rFonts w:ascii="Times New Roman" w:hAnsi="Times New Roman" w:cs="Times New Roman"/>
          <w:sz w:val="24"/>
          <w:szCs w:val="24"/>
        </w:rPr>
        <w:t>DVI</w:t>
      </w:r>
      <w:r w:rsidRPr="00A75D4E">
        <w:rPr>
          <w:rFonts w:ascii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nterpol</w:t>
      </w:r>
      <w:proofErr w:type="spellEnd"/>
      <w:r w:rsidRPr="00A75D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E4BF211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922EF9" w14:textId="77777777" w:rsidR="006B2783" w:rsidRDefault="008E6554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Інформаційні методи дентальної ідентифікації особи за результатами рентгенологічного дослідження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зубо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-щелепового апарату</w:t>
      </w:r>
    </w:p>
    <w:p w14:paraId="0D20D429" w14:textId="77777777" w:rsidR="006B2783" w:rsidRDefault="006B2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F77EA3B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дентальної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антропометричними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розрахунками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пропо</w:t>
      </w:r>
      <w:bookmarkStart w:id="3" w:name="_GoBack12"/>
      <w:bookmarkEnd w:id="3"/>
      <w:r>
        <w:rPr>
          <w:rFonts w:ascii="Times New Roman" w:hAnsi="Times New Roman" w:cs="Times New Roman"/>
          <w:sz w:val="24"/>
          <w:szCs w:val="24"/>
        </w:rPr>
        <w:t>рційних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співвідношень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зубо-щелепного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</w:p>
    <w:p w14:paraId="7661C241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експертної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стоматологічних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шляхом контрастного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ортопантомограм</w:t>
      </w:r>
      <w:proofErr w:type="spellEnd"/>
    </w:p>
    <w:p w14:paraId="1F663C3D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порівняння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ортопантомограм</w:t>
      </w:r>
      <w:proofErr w:type="spellEnd"/>
    </w:p>
    <w:p w14:paraId="3021B71E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4</w:t>
      </w:r>
      <w:r>
        <w:rPr>
          <w:rFonts w:ascii="Times New Roman" w:hAnsi="Times New Roman" w:cs="Times New Roman"/>
          <w:sz w:val="24"/>
          <w:szCs w:val="24"/>
        </w:rPr>
        <w:t xml:space="preserve">. Метод релевантного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співставлення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кластерних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ортопантомограм</w:t>
      </w:r>
      <w:proofErr w:type="spellEnd"/>
    </w:p>
    <w:p w14:paraId="187AD444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константних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пропорційних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індексів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</w:p>
    <w:p w14:paraId="3B2DEA6D" w14:textId="77777777" w:rsidR="006B2783" w:rsidRDefault="008E65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порівняння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альвеолярної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кісткової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щелепи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ортопантомограмами</w:t>
      </w:r>
      <w:proofErr w:type="spellEnd"/>
    </w:p>
    <w:p w14:paraId="6B873A80" w14:textId="77777777" w:rsidR="006B2783" w:rsidRDefault="008E6554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7. Метод порівняльної оцінки атрофії альвеолярної частини нижньої щелепи за пропорційними антропометричними індексами</w:t>
      </w:r>
    </w:p>
    <w:p w14:paraId="3DDC37B6" w14:textId="77777777" w:rsidR="006B2783" w:rsidRDefault="006B2783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</w:p>
    <w:p w14:paraId="44521AA8" w14:textId="77777777" w:rsidR="006B2783" w:rsidRDefault="008E6554">
      <w:pPr>
        <w:spacing w:after="0" w:line="240" w:lineRule="auto"/>
        <w:ind w:firstLine="708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Змістовий модуль 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Лабораторні методи ідентифікації особи</w:t>
      </w:r>
    </w:p>
    <w:p w14:paraId="1CD57B32" w14:textId="77777777" w:rsidR="006B2783" w:rsidRDefault="008E6554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Тема 1. Лабораторні методи ідентифікації основних стоматологічних з використанням ультразвуку</w:t>
      </w:r>
    </w:p>
    <w:p w14:paraId="44E3F0AD" w14:textId="77777777" w:rsidR="006B2783" w:rsidRDefault="008E65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Тема 2. Судово-цитологічні дослідження об'єктів стоматологічного походження</w:t>
      </w:r>
    </w:p>
    <w:p w14:paraId="7794E992" w14:textId="77777777" w:rsidR="006B2783" w:rsidRDefault="008E655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Тема 3. Судово-медичне дослідження слини</w:t>
      </w:r>
    </w:p>
    <w:p w14:paraId="26D1863E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17CA45" w14:textId="77777777" w:rsidR="006B2783" w:rsidRDefault="00D15911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.2. </w:t>
      </w:r>
      <w:r w:rsidR="008E655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5EB7996C" w14:textId="77777777" w:rsidR="006B2783" w:rsidRDefault="006B2783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00" w:type="pct"/>
        <w:tblInd w:w="250" w:type="dxa"/>
        <w:tblLook w:val="0000" w:firstRow="0" w:lastRow="0" w:firstColumn="0" w:lastColumn="0" w:noHBand="0" w:noVBand="0"/>
      </w:tblPr>
      <w:tblGrid>
        <w:gridCol w:w="5360"/>
        <w:gridCol w:w="713"/>
        <w:gridCol w:w="713"/>
        <w:gridCol w:w="711"/>
        <w:gridCol w:w="725"/>
        <w:gridCol w:w="703"/>
        <w:gridCol w:w="807"/>
      </w:tblGrid>
      <w:tr w:rsidR="006B2783" w14:paraId="2EAF9BC6" w14:textId="77777777">
        <w:trPr>
          <w:cantSplit/>
        </w:trPr>
        <w:tc>
          <w:tcPr>
            <w:tcW w:w="5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B4B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4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298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6B2783" w14:paraId="19B22E58" w14:textId="77777777">
        <w:trPr>
          <w:cantSplit/>
        </w:trPr>
        <w:tc>
          <w:tcPr>
            <w:tcW w:w="5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C73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12A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Форма навчання (денна, заочна)</w:t>
            </w:r>
          </w:p>
        </w:tc>
      </w:tr>
      <w:tr w:rsidR="006B2783" w14:paraId="5A940387" w14:textId="77777777">
        <w:trPr>
          <w:cantSplit/>
        </w:trPr>
        <w:tc>
          <w:tcPr>
            <w:tcW w:w="5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96BF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AC00BE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4D5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6B2783" w14:paraId="59DAF525" w14:textId="77777777">
        <w:trPr>
          <w:cantSplit/>
          <w:trHeight w:val="1731"/>
        </w:trPr>
        <w:tc>
          <w:tcPr>
            <w:tcW w:w="5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297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52E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459EF8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F06044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AA0690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CAB7DF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EFCE611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6712DDFC" w14:textId="77777777" w:rsidR="006B2783" w:rsidRDefault="008E655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6B2783" w14:paraId="2DD70411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7C2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І-й семестр</w:t>
            </w:r>
          </w:p>
        </w:tc>
      </w:tr>
      <w:tr w:rsidR="006B2783" w14:paraId="6E61F636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CB7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І</w:t>
            </w:r>
          </w:p>
        </w:tc>
      </w:tr>
      <w:tr w:rsidR="006B2783" w14:paraId="19CAD66B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6F3A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1. Судово-медична стоматологія</w:t>
            </w:r>
          </w:p>
        </w:tc>
      </w:tr>
      <w:tr w:rsidR="006B2783" w14:paraId="2A97080D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9240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 Судово-медична експертиза та її види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70B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D44D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180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5F1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F48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BC4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05FF271F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91CB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Структура судово-медичної служби в Україні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05F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B4D1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A412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20FB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F9E0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E529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B2783" w14:paraId="6E74EEB9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7FD8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Бюро судово-медичної експертизи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420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02F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2BC0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27C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1FD7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6DD2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B2783" w14:paraId="510412C8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1C75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A75D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Роль стоматолога в судово-медичній експертизі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61B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64B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C121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0A7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84A0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983B" w14:textId="77777777" w:rsidR="006B2783" w:rsidRDefault="006B2783">
            <w:pPr>
              <w:spacing w:after="0" w:line="240" w:lineRule="auto"/>
              <w:jc w:val="center"/>
            </w:pPr>
          </w:p>
        </w:tc>
      </w:tr>
      <w:tr w:rsidR="006B2783" w14:paraId="45C2825E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6C88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5. Обов'язки лікаря-стоматолога при огляді трупа на місці його виявлення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6A2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7432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4D7A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F459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C88E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E1B3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3B998AC7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312E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A75D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Основні напрямки ідентифікації осіб за стоматологічним статусом, світові та вітчизняні школи судової стоматології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942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030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0C90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24A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B73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C0C7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05A28792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D122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A75D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Сучасні методи та аналіз можливостей ідентифікації осіб за стоматологічним статусом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BAD9" w14:textId="48B04BB9" w:rsidR="006B2783" w:rsidRPr="00384B24" w:rsidRDefault="00384B2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0B3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5A73" w14:textId="36758F91" w:rsidR="006B2783" w:rsidRDefault="0038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384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CD17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A0A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1FF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48DE7114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9ACB" w14:textId="77777777" w:rsidR="006B2783" w:rsidRDefault="008E65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Особливості судово-медичної експертизи трупа невідомої особи. 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44C6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306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BC68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A53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1B1A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926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B2783" w14:paraId="287C22DB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E92E" w14:textId="77777777" w:rsidR="006B2783" w:rsidRDefault="006B2783">
            <w:pPr>
              <w:spacing w:after="0" w:line="240" w:lineRule="auto"/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462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1C9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AA72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85E0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872B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3737" w14:textId="77777777" w:rsidR="006B2783" w:rsidRDefault="006B2783">
            <w:pPr>
              <w:spacing w:after="0" w:line="240" w:lineRule="auto"/>
              <w:jc w:val="center"/>
            </w:pPr>
          </w:p>
        </w:tc>
      </w:tr>
      <w:tr w:rsidR="006B2783" w14:paraId="6A9DE361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F849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Разом за змістовий модуль 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E25D" w14:textId="0C61273D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84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B51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331C" w14:textId="2C98F158" w:rsidR="006B2783" w:rsidRPr="00384B24" w:rsidRDefault="00384B2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 w:rsidRPr="00384B24">
              <w:rPr>
                <w:b/>
                <w:bCs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876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1FCE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142D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298D9411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E2B2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2. Медична документація в судовій медицині (стоматології)</w:t>
            </w:r>
          </w:p>
        </w:tc>
      </w:tr>
      <w:tr w:rsidR="006B2783" w14:paraId="3271DB51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1C01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Комплекс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 проведенні судово-медичних експертиз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254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247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C97C3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E60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CB1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6FA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2D00F18B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8C1D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2.  Судово-медична класифікація за стоматологічним статусом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1EA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0E7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788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7FA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F9E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4E5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05E29A63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3E56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Системні помилки реєстрації та ведення стоматологічної документації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1EB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2D0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1C6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00AC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7FE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B9D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7E212AD3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8D6C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4. Документи, які регламентують судово-медичну діяльність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5C2E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398A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1B0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C8B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E0E9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089B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41486D1C" w14:textId="77777777">
        <w:trPr>
          <w:trHeight w:val="34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DF0E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змістовий модуль 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0668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BA52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9D0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DD9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592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CD3C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0449422E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9DD2" w14:textId="77777777" w:rsidR="006B2783" w:rsidRDefault="008E6554">
            <w:pPr>
              <w:spacing w:after="0" w:line="240" w:lineRule="auto"/>
              <w:ind w:firstLine="60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3. Аналіз можливостей ідентифікації осіб за стоматологічним статусом, методів оцінки якості надання стоматологічних послуг та основ організації і проведення судово-медичних експертиз стоматологічного профілю</w:t>
            </w:r>
          </w:p>
        </w:tc>
      </w:tr>
      <w:tr w:rsidR="006B2783" w14:paraId="01B30181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9DBB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4" w:name="__DdeLink__2907_337020595"/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дентифікація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за стоматологічним статусом.</w:t>
            </w:r>
            <w:bookmarkEnd w:id="4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B93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77BA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D5C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A86B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CB0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FE6B9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406B82E2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717A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Медико-криміналістичні ідентифікаційні дослідження під час проведення судово-медичної (стоматологічної) експертизи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3753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7279" w14:textId="77777777" w:rsidR="006B2783" w:rsidRDefault="006B278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679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11AE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0393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DD3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6072463B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E905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A75D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Методи оцінки якості надання стоматологічних послуг та основ організації і проведення судово-медичних експертиз стоматологічного профілю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6B9C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372F" w14:textId="77777777" w:rsidR="006B2783" w:rsidRDefault="006B278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D50C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86E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2375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FDC5" w14:textId="77777777" w:rsidR="006B2783" w:rsidRDefault="006B2783">
            <w:pPr>
              <w:spacing w:after="0" w:line="240" w:lineRule="auto"/>
              <w:jc w:val="center"/>
            </w:pPr>
          </w:p>
        </w:tc>
      </w:tr>
      <w:tr w:rsidR="006B2783" w14:paraId="5A2AD256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3335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4. Професійні помилки та прогностична оцінка результатів стоматологічної допомоги</w:t>
            </w:r>
          </w:p>
          <w:p w14:paraId="7EA22FB3" w14:textId="77777777" w:rsidR="006B2783" w:rsidRDefault="006B2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CFC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DDF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A8DE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3FD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EF7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BD0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7FEFDD35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1A90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проведення судово-медичної (стоматологічної) експертизи у випадку лікарських справ в стоматологічній практиці 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E0A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28E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3BBB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45C9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E31E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F174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38EAFE6F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33F0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6.  Проблеми та невирішені питання проведення судово-медичних експертиз ідентифікації осіб зі зміненим стоматологічним статусом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576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D741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8665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A9D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163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20A4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18542367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AD69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7. Можливості експертної оцінки контролю якості надання стоматологічних послуг населенню як основи об’єктивності судово-медичних експертиз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5AC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26E24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0E41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C6C7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A11A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300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37085ED4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EF11F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зміни ротової порожнини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51B45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28F6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7229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4E0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7402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538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5CC1AE86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C89A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9. Значення стоматологічного статусу для визначення особи невідомого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90C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7A5C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D60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32F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191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B95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B2783" w14:paraId="15334032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3C0D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10. Особливості виникнення переломів кісток обличчя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6B6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4BF8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9D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D79D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4CF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A30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627413DD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880B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11. Переломи верхньої щелепи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EB95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87F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406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9CEB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BED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CF73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B2783" w14:paraId="7A22E11E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021F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12. Переломи нижньої щелепи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1AE7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003C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E26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4744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C31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F27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B2783" w14:paraId="050C3F3C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36B5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13. Зубна карта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8C8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070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9366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938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B72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3E9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B2783" w14:paraId="26BAAA61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8C41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14. Вивих зуба та пошкодження ясен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80F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6389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4B46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815E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AAD3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128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40E4FACE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0814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15. Переломи зубів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D3F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59E4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5685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0C3A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D3BA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6B6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371DA4C8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923F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16. Травматична екстракція зуба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3374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EEA9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BD9D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D8F2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9C7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9E9C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2E55694A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6BE5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17. Критерії давності травми зубів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2DE7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91B8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02A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8A7F4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EDD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45C4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4A52AEC7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03BE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18. Садна слизової оболонки порожнини рота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4AEB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EA5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FF8C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912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33BB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5265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55DBD20B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EA13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19. Крововиливи в слизовій оболонці порожнини рота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B65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0BFA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6BC2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C792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FA90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4DF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2DEAEEC4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D260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20. Ушкодження зубами людини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99AB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2B6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13F8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F86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0D39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E9D9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277EC214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B33D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Тема 21. Дія високої температури на кіски і зуби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036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456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CA2B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C058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B8F2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18F8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48293928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46E4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22. Особливості дії іонізуючого випромінювання на тканини ротової порожнини та зуби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799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4FE5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DE21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E399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1F41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BCB4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B2783" w14:paraId="3B627381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7F6E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23. Гостра променева травма ротової порожнини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9F3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BFCD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F0B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779F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FD5C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69CA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71E79EBF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EA50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Тема 24. Променева травма зубів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DFB8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7BD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094B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7290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E2F2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0F37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7C94B774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098F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Тема 25. Хімічний опік ротової порожнини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9CAC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57A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EA73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F64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B39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AC9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3CA4E0A0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C97C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26. Зміни зубів та слизової оболонки порожнини рота при хронічних отруєннях деструктивними отрутами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8D1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71C1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CFC3D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8534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FBF3" w14:textId="77777777" w:rsidR="006B2783" w:rsidRDefault="008E655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6DD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3921710C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2116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FCF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785C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445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1B5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9840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A47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</w:p>
        </w:tc>
      </w:tr>
      <w:tr w:rsidR="006B2783" w14:paraId="09E8DECE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A5B6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147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7299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2F2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91C9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ADF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2CA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29F302F0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2ECC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І модуль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1729" w14:textId="224E69EF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384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4B9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0B6A" w14:textId="02B65C9D" w:rsidR="006B2783" w:rsidRPr="00384B24" w:rsidRDefault="00384B24">
            <w:pPr>
              <w:spacing w:after="0" w:line="240" w:lineRule="auto"/>
              <w:jc w:val="center"/>
              <w:rPr>
                <w:b/>
                <w:bCs/>
                <w:lang w:val="uk-UA"/>
              </w:rPr>
            </w:pPr>
            <w:r w:rsidRPr="00384B24">
              <w:rPr>
                <w:b/>
                <w:bCs/>
                <w:lang w:val="uk-UA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A03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85D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9E5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112</w:t>
            </w:r>
          </w:p>
        </w:tc>
      </w:tr>
      <w:tr w:rsidR="006B2783" w14:paraId="104D2645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85C7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ІІ-й семестр</w:t>
            </w:r>
          </w:p>
        </w:tc>
      </w:tr>
      <w:tr w:rsidR="006B2783" w14:paraId="7C887C8A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EC0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ІІ</w:t>
            </w:r>
          </w:p>
        </w:tc>
      </w:tr>
      <w:tr w:rsidR="006B2783" w14:paraId="053B42DB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BCBC" w14:textId="77777777" w:rsidR="006B2783" w:rsidRDefault="008E6554">
            <w:pPr>
              <w:spacing w:after="0" w:line="240" w:lineRule="auto"/>
              <w:ind w:firstLine="708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4.  Аналітично-інформаційні методи ідентифікації осіб за стоматологічним статусом</w:t>
            </w:r>
          </w:p>
        </w:tc>
      </w:tr>
      <w:tr w:rsidR="006B2783" w14:paraId="2A1725E2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74C5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1. Комп’ютерна ідентифікація осіб на основі кодованої інформації стоматологічного статусу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7FA8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44E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D30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629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3E0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54D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34FDA353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1E26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 Ефективність застосування аналітично-інформаційної комп'ютерної програми реєстрації стоматологічного статусу за рекомендаціями DVI/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Іnterpol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89D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0ED6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331C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8D5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359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C18A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696E28B6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78FA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CFC9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1800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B65E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07C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DF52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FC98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61D702FE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B19F" w14:textId="77777777" w:rsidR="006B2783" w:rsidRDefault="008E6554">
            <w:pPr>
              <w:spacing w:after="0" w:line="240" w:lineRule="auto"/>
              <w:ind w:firstLine="60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5.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Інформаційні методи дентальної ідентифікації особи за результатами рентгенологічного дослідження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зубо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-щелепового апарату</w:t>
            </w:r>
          </w:p>
        </w:tc>
      </w:tr>
      <w:tr w:rsidR="006B2783" w14:paraId="246E8C49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A923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ентальн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ідентифікаці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антропометричними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пропо</w:t>
            </w:r>
            <w:bookmarkStart w:id="5" w:name="_GoBack11"/>
            <w:bookmarkEnd w:id="5"/>
            <w:r>
              <w:rPr>
                <w:rFonts w:ascii="Times New Roman" w:hAnsi="Times New Roman"/>
                <w:sz w:val="24"/>
                <w:szCs w:val="24"/>
              </w:rPr>
              <w:t>рційних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співвідношень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структур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зубо-щелепного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558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875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15C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5318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B2BC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A93F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4AD0AC53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A16A" w14:textId="77777777" w:rsidR="006B2783" w:rsidRDefault="008E6554">
            <w:pPr>
              <w:tabs>
                <w:tab w:val="left" w:pos="12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Спосіб комплексної експертної оцінки якості стоматологічних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втручань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шляхом контрастного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контурування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цифрових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ортопантомограм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31A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CA52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AE0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9D9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082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30B0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660AF7B3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C491" w14:textId="77777777" w:rsidR="006B2783" w:rsidRDefault="008E6554">
            <w:pPr>
              <w:tabs>
                <w:tab w:val="left" w:pos="12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Спосіб ідентифікації осіб шляхом порівняння інтенсивності зображення цифрових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ортопантомограм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4D567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AB63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95B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290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D1E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7B1E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22DB51C2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8B02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4. Метод релевантного співставлення  кластерних об’єктів цифрових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ортопантомограм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A4A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BFEE6" w14:textId="77777777" w:rsidR="006B2783" w:rsidRDefault="008E655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A208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FD1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988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FF4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608AEC59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3DBE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константних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пропорційних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індексів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нижньої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щелепи</w:t>
            </w:r>
            <w:proofErr w:type="spellEnd"/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79B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42B5" w14:textId="77777777" w:rsidR="006B2783" w:rsidRDefault="008E6554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F79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3909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F36D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5851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B2783" w14:paraId="001BFC25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F2C4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альвеолярної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кісткової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тканини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нижньої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щелепи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ортопантомограмами</w:t>
            </w:r>
            <w:proofErr w:type="spellEnd"/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A46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DDCD" w14:textId="77777777" w:rsidR="006B2783" w:rsidRDefault="008E6554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CA4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DB18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E994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C601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B2783" w14:paraId="2CDC97B6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BA82" w14:textId="77777777" w:rsidR="006B2783" w:rsidRDefault="008E6554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7. Метод порівняльної оцінки атрофії альвеолярної частини нижньої щелепи за пропорційними антропометричними індексами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E75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D6B7" w14:textId="77777777" w:rsidR="006B2783" w:rsidRDefault="008E6554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14F5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B2C0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4EFB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EE37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B2783" w14:paraId="0B9DF304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F1E4" w14:textId="77777777" w:rsidR="006B2783" w:rsidRDefault="008E6554">
            <w:pPr>
              <w:tabs>
                <w:tab w:val="left" w:pos="1215"/>
              </w:tabs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Методи оцінки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морфо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-функціональних змін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зубо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-щелепового апарату та ідентифікації основних стоматологічних матеріалів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8A53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6B77" w14:textId="77777777" w:rsidR="006B2783" w:rsidRDefault="006B2783">
            <w:pPr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A1DA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F824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77603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315F" w14:textId="77777777" w:rsidR="006B2783" w:rsidRDefault="006B278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B2783" w14:paraId="4EED2324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8A57" w14:textId="77777777" w:rsidR="006B2783" w:rsidRDefault="008E6554">
            <w:pPr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7F3AF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76BD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55F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06A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A635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16E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4EA46330" w14:textId="77777777">
        <w:tc>
          <w:tcPr>
            <w:tcW w:w="9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F9E3" w14:textId="77777777" w:rsidR="006B2783" w:rsidRDefault="008E65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Змістовий модуль 6.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абораторні методи ідентифікації особи</w:t>
            </w:r>
          </w:p>
        </w:tc>
      </w:tr>
      <w:tr w:rsidR="006B2783" w14:paraId="69C8F28B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0DAB" w14:textId="77777777" w:rsidR="006B2783" w:rsidRDefault="008E6554">
            <w:pPr>
              <w:tabs>
                <w:tab w:val="left" w:pos="12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Лабораторні методи ідентифікації основних стоматологічних з використанням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ультразвуку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1BC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A10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5DC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9BC0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EE8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8A8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</w:tr>
      <w:tr w:rsidR="006B2783" w14:paraId="39108228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A359" w14:textId="77777777" w:rsidR="006B2783" w:rsidRDefault="008E6554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Тема 2. Судово-цитологічні дослідження об'єктів стоматологічного походження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79E7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7454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7316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F22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8FDE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1F5A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2783" w14:paraId="196FDAAA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16CA" w14:textId="77777777" w:rsidR="006B2783" w:rsidRDefault="008E6554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 Судово-медичне дослідження слини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308E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8403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4B6C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2A07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266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4CA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169C19C8" w14:textId="77777777"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703D" w14:textId="77777777" w:rsidR="006B2783" w:rsidRDefault="008E6554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змістовий модуль 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D51C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843E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F5AC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9556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D384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4F89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6B2783" w14:paraId="0E4AA7C5" w14:textId="77777777"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CD6B" w14:textId="77777777" w:rsidR="006B2783" w:rsidRDefault="008E655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ІІ модуль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71D0" w14:textId="5B6B295D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384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20C9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B256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559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A06F" w14:textId="77777777" w:rsidR="006B2783" w:rsidRDefault="006B2783">
            <w:pPr>
              <w:spacing w:after="0" w:line="240" w:lineRule="auto"/>
              <w:jc w:val="center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9CD6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6B2783" w14:paraId="72186262" w14:textId="77777777">
        <w:trPr>
          <w:trHeight w:val="335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E4F1" w14:textId="77777777" w:rsidR="006B2783" w:rsidRDefault="008E6554">
            <w:pPr>
              <w:spacing w:after="0" w:line="240" w:lineRule="auto"/>
              <w:ind w:left="75" w:firstLine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A1E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AF34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0A40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011B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4A1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3F2D" w14:textId="77777777" w:rsidR="006B2783" w:rsidRDefault="008E65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</w:tr>
    </w:tbl>
    <w:p w14:paraId="2C833CEC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1C4E2C1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93BE8B8" w14:textId="77777777" w:rsidR="006B2783" w:rsidRDefault="00D1591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</w:t>
      </w:r>
      <w:r w:rsidR="008E655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.3. 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(семінарських) занять</w:t>
      </w:r>
    </w:p>
    <w:p w14:paraId="4A5BB62E" w14:textId="77777777" w:rsidR="006B2783" w:rsidRDefault="006B278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705"/>
        <w:gridCol w:w="6841"/>
        <w:gridCol w:w="1103"/>
        <w:gridCol w:w="1132"/>
      </w:tblGrid>
      <w:tr w:rsidR="006B2783" w14:paraId="621FE06C" w14:textId="77777777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ECA9" w14:textId="77777777" w:rsidR="006B2783" w:rsidRDefault="008E655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434BE317" w14:textId="77777777" w:rsidR="006B2783" w:rsidRDefault="008E655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BF13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0DF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72E1F924" w14:textId="666C5437" w:rsidR="006B2783" w:rsidRDefault="0015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один</w:t>
            </w:r>
          </w:p>
        </w:tc>
      </w:tr>
      <w:tr w:rsidR="006B2783" w14:paraId="757B0F3A" w14:textId="77777777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834C" w14:textId="77777777" w:rsidR="006B2783" w:rsidRDefault="006B278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E24F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D986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C803" w14:textId="2684FF9D" w:rsidR="006B2783" w:rsidRDefault="0015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аочна</w:t>
            </w:r>
          </w:p>
        </w:tc>
      </w:tr>
      <w:tr w:rsidR="006B2783" w14:paraId="1B5589B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12BE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C170" w14:textId="7CAB26BE" w:rsidR="006B2783" w:rsidRPr="002F5ECA" w:rsidRDefault="002F5ECA">
            <w:pPr>
              <w:spacing w:after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Основні напрямки ідентифікації осіб за стоматологічним статусом, світові та вітчизняні школи судової стоматології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CB4A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BB69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36E5482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A139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D196" w14:textId="6C6AB626" w:rsidR="006B2783" w:rsidRDefault="002F5EC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Сучасні методи та аналіз можливостей ідентифікації осіб за стоматологічним статусом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6451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E516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46EC8A89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9467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E88B" w14:textId="45423DFE" w:rsidR="006B2783" w:rsidRDefault="002F5EC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Системні помилки реєстрації та ведення стоматологічної документації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EE0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014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6047F1FF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74C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A2F4" w14:textId="448FCAFD" w:rsidR="006B2783" w:rsidRDefault="002F5ECA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дентифікація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за стоматологічним статусом.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2802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A57F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3AB6E916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D07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3E3C5" w14:textId="376116D0" w:rsidR="006B2783" w:rsidRDefault="004E3D88">
            <w:pPr>
              <w:tabs>
                <w:tab w:val="left" w:pos="54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Методи оцінки якості надання стоматологічних послуг та основ організації і проведення судово-медичних експертиз стоматологічного профілю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C852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2BDC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0AB1DE66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C58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083B" w14:textId="0F0F82F0" w:rsidR="006B2783" w:rsidRDefault="004E3D88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ідентифікація осіб на основі кодованої інформації стоматологічного статусу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B0E0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5B5D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35D765A8" w14:textId="77777777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99D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9C14" w14:textId="28F7CF7E" w:rsidR="006B2783" w:rsidRDefault="004E3D88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ентальн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ідентифікаці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антропометричними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розрахунками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пропорційних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співвідношень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структур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зубо-щелепного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9658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F50C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029C00CD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2783" w14:paraId="2E31933B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A5D1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0DDB" w14:textId="034033B8" w:rsidR="006B2783" w:rsidRDefault="004E3D88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комплексної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експертної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оціник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втручань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шляхом контрастного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контурування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ортопантомограм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569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8687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26191FBD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FC0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57DC" w14:textId="192FA1F8" w:rsidR="006B2783" w:rsidRDefault="004E3D8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Спосіб ідентифікації осіб шляхом порівняння інтенсивності зображення цифрових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ортопантомограм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590F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886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6BA79FA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4E1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4CDA" w14:textId="022BB000" w:rsidR="006B2783" w:rsidRDefault="004E3D88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Метод релевантного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співставлення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кластерних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об’єктів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цифрових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ортопантомограм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1D2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AEAB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14F18A2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39E3C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26DB" w14:textId="680E7B47" w:rsidR="006B2783" w:rsidRDefault="004E3D88">
            <w:pPr>
              <w:spacing w:after="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комплексних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константних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пропорційних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індексів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нижньої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щелепи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8F3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8A17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22C72D66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759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4559" w14:textId="748BDF46" w:rsidR="006B2783" w:rsidRPr="004E3D88" w:rsidRDefault="004E3D8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 xml:space="preserve">Метод порівняння зміни рівня альвеолярної частини кісткової тканини нижньої щелепи за </w:t>
            </w:r>
            <w:proofErr w:type="spellStart"/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>ортопантомограмами</w:t>
            </w:r>
            <w:proofErr w:type="spellEnd"/>
            <w:r w:rsidR="008E6554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4E3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3028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68C3A2A2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64B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99D4" w14:textId="44108705" w:rsidR="006B2783" w:rsidRDefault="004E3D88">
            <w:pPr>
              <w:spacing w:after="0"/>
              <w:jc w:val="both"/>
            </w:pPr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>Метод порівняльної оцінки атрофії альвеолярної частини нижньої щелепи за пропорційними антропометричними індексам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1476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C06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0B44FC98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11E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41E3" w14:textId="1285EE7C" w:rsidR="006B2783" w:rsidRDefault="004E3D88" w:rsidP="004E3D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 xml:space="preserve">Методи оцінки </w:t>
            </w:r>
            <w:proofErr w:type="spellStart"/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>морфо</w:t>
            </w:r>
            <w:proofErr w:type="spellEnd"/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 xml:space="preserve">-функціональних змін  </w:t>
            </w:r>
            <w:proofErr w:type="spellStart"/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>зубо</w:t>
            </w:r>
            <w:proofErr w:type="spellEnd"/>
            <w:r w:rsidRPr="004E3D88">
              <w:rPr>
                <w:rFonts w:ascii="Times New Roman" w:hAnsi="Times New Roman" w:cs="Times New Roman"/>
                <w:sz w:val="24"/>
                <w:lang w:val="uk-UA"/>
              </w:rPr>
              <w:t>-щелепового апарату та ідентифікації основних стоматологічних матеріалів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48F3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287EB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0576DA6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0BD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036B" w14:textId="77777777" w:rsidR="006B2783" w:rsidRDefault="008E655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Лабораторні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ідентифікації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стоматологічних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використанням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ультразвуку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C329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EAF0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7B30DA92" w14:textId="77777777">
        <w:tc>
          <w:tcPr>
            <w:tcW w:w="7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4388B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F1A8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869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1C3E1352" w14:textId="77777777" w:rsidR="006B2783" w:rsidRDefault="006B2783" w:rsidP="00D24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477E312" w14:textId="77777777" w:rsidR="006B2783" w:rsidRDefault="006B2783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64ED871" w14:textId="77777777" w:rsidR="006B2783" w:rsidRDefault="008E6554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5.4. Самостійна робота</w:t>
      </w:r>
    </w:p>
    <w:p w14:paraId="29D25C04" w14:textId="77777777" w:rsidR="006B2783" w:rsidRDefault="006B278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704"/>
        <w:gridCol w:w="6809"/>
        <w:gridCol w:w="1136"/>
        <w:gridCol w:w="1132"/>
      </w:tblGrid>
      <w:tr w:rsidR="006B2783" w14:paraId="07E0566E" w14:textId="77777777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CDB0" w14:textId="77777777" w:rsidR="006B2783" w:rsidRDefault="008E655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337F9050" w14:textId="77777777" w:rsidR="006B2783" w:rsidRDefault="008E6554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906B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14:paraId="5C3C1437" w14:textId="0CF2BE73" w:rsidR="006B2783" w:rsidRDefault="0015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один</w:t>
            </w:r>
          </w:p>
        </w:tc>
      </w:tr>
      <w:tr w:rsidR="006B2783" w14:paraId="49785D28" w14:textId="77777777">
        <w:trPr>
          <w:trHeight w:val="31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6246" w14:textId="77777777" w:rsidR="006B2783" w:rsidRDefault="006B278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E6A1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881A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3094" w14:textId="073CA816" w:rsidR="006B2783" w:rsidRDefault="0015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E655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аочна</w:t>
            </w:r>
          </w:p>
        </w:tc>
      </w:tr>
      <w:tr w:rsidR="006B2783" w14:paraId="2B10418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94A2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E12C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Судово-медична експертиза та її види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120D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57F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1BCEBF3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AFD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6044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 судово-медичної служби в Україні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E646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CF89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5A10CF3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B8CC1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C326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Бюро судово-медичної експертизи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460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170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3D2F32E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635E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DB74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Обов'язки лікаря-стоматолога при огляді трупа на місці його виявлення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9D7F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FF5C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0733C72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AB60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76B0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судово-медичної експертизи трупа невідомої особи.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1E99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9333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6FC101BB" w14:textId="77777777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ACF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57BE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Судово-медична класифікація за стоматологічним статусом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9E4B9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58BD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46381B5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502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CC842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Документи, які регламентують судово-медичну діяльність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53C3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13C4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34B60FDD" w14:textId="77777777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FFD0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EC566" w14:textId="77777777" w:rsidR="006B2783" w:rsidRDefault="008E6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проведення судово-медичної (стоматологічної) експертизи у випадку лікарських справ в стоматологічній практиці 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B731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BA42B" w14:textId="77777777" w:rsidR="006B2783" w:rsidRDefault="008E6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4AB82A53" w14:textId="77777777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7012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33C3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дентифікація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за стоматологічним статусом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5C8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009B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46A3E07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A133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DC59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Медико-криміналістичні ідентифікаційні дослідження під час проведення судово-медичної (стоматологічної) експертизи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0C5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10F3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25B6B87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0DA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96C4" w14:textId="77777777" w:rsidR="006B2783" w:rsidRDefault="008E655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Післясмертні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зміни ротової порожнини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ACC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2463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B2783" w14:paraId="0B9CBF9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7B0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EA20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Значення стоматологічного статусу для визначення особи невідомого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B027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C2FA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0F17015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1A3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38BE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виникнення переломів кісток обличчя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DAE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3F0F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6FB29C5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0BE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FBA7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Переломи верхньої щелепи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F6A1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7657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7EF5B50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241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D994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Переломи нижньої щелепи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DE55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1501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03A3F4A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D74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31FCD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Зубна карта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E73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30D4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6F31107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A67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2017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Вивих зуба та пошкодження ясен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F6E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1957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2783" w14:paraId="5F27E3B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B59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8F5C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Переломи зубів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6CA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791B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2783" w14:paraId="34FFC83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B45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D3FA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Травматична екстракція зуба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1960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65F2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2783" w14:paraId="37715CD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7F0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62EC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Критерії давності травми зубів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CBBB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9029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2783" w14:paraId="51F50B7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BBA9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EDED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Садна слизової оболонки порожнини рота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8B65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638E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2783" w14:paraId="1531470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95A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A45E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Крововиливи в слизовій оболонці порожнини рота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AAA6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8FED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2783" w14:paraId="51D9A38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69EF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AFBF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Ушкодження зубами людини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F587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E5ED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B2783" w14:paraId="52F92E34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DB7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76FD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 високої температури на кіски і зуби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81D4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8B84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B2783" w14:paraId="23D3BBC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E666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56E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дії іонізуючого випромінювання на тканини ротової порожнини та зуби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5FA4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F8F5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202E044E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776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3CCE" w14:textId="77777777" w:rsidR="006B2783" w:rsidRDefault="008E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Гостра променева травма ротової порожнини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8B1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E765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6B2783" w14:paraId="5DB78A0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EC6B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94AB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Променева травма зубів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4F1E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1A6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68691EF5" w14:textId="77777777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3FB5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EFED" w14:textId="77777777" w:rsidR="006B2783" w:rsidRDefault="008E6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Хімічний опік ротової порожнини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2386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B002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07839AC5" w14:textId="77777777">
        <w:trPr>
          <w:trHeight w:val="6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7BDD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A57A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Зміни зубів та слизової оболонки порожнини рота при хронічних отруєннях деструктивними отрутами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0B24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4B68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B2783" w14:paraId="23B82000" w14:textId="77777777">
        <w:trPr>
          <w:trHeight w:val="60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1DB4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6DB0" w14:textId="77777777" w:rsidR="006B2783" w:rsidRDefault="008E6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Комп’ютерна ідентифікація осіб на основі кодованої інформації стоматологічного статусу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D6F9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E6B8" w14:textId="77777777" w:rsidR="006B2783" w:rsidRDefault="008E655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2783" w14:paraId="3A488BF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5CEA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70B3" w14:textId="77777777" w:rsidR="006B2783" w:rsidRDefault="008E65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Судово-цитологічні дослідження об'єктів стоматологічного походження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47E2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A688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6B2783" w14:paraId="0D80B0F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82E8" w14:textId="77777777" w:rsidR="006B2783" w:rsidRDefault="008E655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B667" w14:textId="77777777" w:rsidR="006B2783" w:rsidRDefault="008E6554">
            <w:pPr>
              <w:tabs>
                <w:tab w:val="left" w:pos="1215"/>
              </w:tabs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Судово-медичне дослідження слини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6922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FD6B" w14:textId="77777777" w:rsidR="006B2783" w:rsidRDefault="008E65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B2783" w14:paraId="1CCF1526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A4F7" w14:textId="77777777" w:rsidR="006B2783" w:rsidRDefault="006B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48CF" w14:textId="77777777" w:rsidR="006B2783" w:rsidRDefault="008E65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0611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7DFC" w14:textId="77777777" w:rsidR="006B2783" w:rsidRDefault="008E6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4F6B1C29" w14:textId="77777777" w:rsidR="006B2783" w:rsidRDefault="006B2783" w:rsidP="00D24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B242410" w14:textId="77777777" w:rsidR="006B2783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.5. Індивідуальні завдання </w:t>
      </w:r>
      <w:r w:rsidR="008E655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(у разі потреби)</w:t>
      </w:r>
    </w:p>
    <w:p w14:paraId="14886B7B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901637" w14:textId="77777777" w:rsidR="006B2783" w:rsidRDefault="008E6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Індивідуальні завдання не передбачаються.</w:t>
      </w:r>
    </w:p>
    <w:p w14:paraId="42B10F3A" w14:textId="77777777" w:rsidR="006B2783" w:rsidRDefault="006B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DA1F658" w14:textId="77777777" w:rsidR="006B2783" w:rsidRDefault="006B2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745260" w14:textId="77777777" w:rsidR="006B2783" w:rsidRDefault="00D1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 ІНСТРУМЕНТИ, ОБЛАДНАННЯ ТА ПРОГРАМНЕ ЗАБЕЗПЕЧЕННЯ, ВИКОРИСТАННЯ ЯКИХ ПЕРЕДБАЧАЄ НАВЧАЛЬНА ДИСЦИПЛІНА </w:t>
      </w:r>
    </w:p>
    <w:p w14:paraId="2E8926DC" w14:textId="77777777" w:rsidR="006B2783" w:rsidRDefault="008E65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(за потребою)</w:t>
      </w:r>
    </w:p>
    <w:p w14:paraId="5EA494AC" w14:textId="77777777" w:rsidR="006B2783" w:rsidRDefault="006B2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AE860A6" w14:textId="77777777" w:rsidR="006B2783" w:rsidRDefault="008E6554">
      <w:pPr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Технічні засоби</w:t>
      </w:r>
    </w:p>
    <w:p w14:paraId="6FD0BC29" w14:textId="77777777" w:rsidR="006B2783" w:rsidRDefault="008E6554">
      <w:pPr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Обладнання</w:t>
      </w:r>
    </w:p>
    <w:p w14:paraId="35CF547A" w14:textId="77777777" w:rsidR="006B2783" w:rsidRDefault="008E6554">
      <w:pPr>
        <w:spacing w:after="0" w:line="240" w:lineRule="auto"/>
        <w:ind w:firstLine="567"/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Програмне забезпечення</w:t>
      </w:r>
    </w:p>
    <w:p w14:paraId="6DE88F3B" w14:textId="77777777" w:rsidR="006B2783" w:rsidRDefault="006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val="uk-UA"/>
        </w:rPr>
      </w:pPr>
    </w:p>
    <w:p w14:paraId="0DCBAC25" w14:textId="77777777" w:rsidR="006B2783" w:rsidRDefault="00D1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8E65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 РЕКОМЕНДОВАНІ ДЖЕРЕЛА ІНФОРМАЦІЇ</w:t>
      </w:r>
    </w:p>
    <w:p w14:paraId="5997B585" w14:textId="77777777" w:rsidR="006B2783" w:rsidRDefault="006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uk-UA"/>
        </w:rPr>
      </w:pPr>
    </w:p>
    <w:p w14:paraId="2C1BA45B" w14:textId="77777777" w:rsidR="006B2783" w:rsidRDefault="008E6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3B7D0642" w14:textId="77777777" w:rsidR="006B2783" w:rsidRDefault="006B27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14:paraId="4665EB97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Хохолєва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В.Т. Бачинський,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Войченко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Г.Ф. Кривда, Є.Я. Костенко.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заг.редакцією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). Судова стоматологія. Підручник. – Київ. 2018. -575 с. (+167 іл.).</w:t>
      </w:r>
    </w:p>
    <w:p w14:paraId="4F0BE2FC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2-ге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перероблене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Тернопіль:Укрмедкнига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2006.- 672с.</w:t>
      </w:r>
    </w:p>
    <w:p w14:paraId="160FC34D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– К.: ВСВ «Медицина». – 2011. – 447с.</w:t>
      </w:r>
    </w:p>
    <w:p w14:paraId="75C42E12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В.Д.Мішалов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580с.</w:t>
      </w:r>
    </w:p>
    <w:p w14:paraId="02286539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Навчально-методичний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За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Б.Михайличенка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  К.:МП    Леся, 2001. – 416с.</w:t>
      </w:r>
    </w:p>
    <w:p w14:paraId="62BFF8C6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- 2005.</w:t>
      </w:r>
    </w:p>
    <w:p w14:paraId="79B79F31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О.О.Миронова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О.В.Біловицький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О.Ю.Скребкова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– 552с.</w:t>
      </w:r>
    </w:p>
    <w:p w14:paraId="146314C9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Москаленко В.Ф., Михайличенко Б.В.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К.: ВСВ «Медицина». – 2011. – 495с.</w:t>
      </w:r>
    </w:p>
    <w:p w14:paraId="382131C5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Муханов А.І. Атлас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ТДМУ, 2009. – 324с.</w:t>
      </w:r>
    </w:p>
    <w:p w14:paraId="6C7F28BB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А.Х., Кривда Г.Ф.,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Юхимець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Етично-правові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Монографія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Одесса: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Астропринт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2009. – 192с.</w:t>
      </w:r>
    </w:p>
    <w:p w14:paraId="654A89CA" w14:textId="77777777" w:rsidR="006B2783" w:rsidRDefault="008E6554">
      <w:pPr>
        <w:pStyle w:val="a7"/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 (у схемах,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рисунках):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А.С.Лісовий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Атіка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2007. – 412с.</w:t>
      </w:r>
    </w:p>
    <w:p w14:paraId="7794EDF6" w14:textId="77777777" w:rsidR="006B2783" w:rsidRDefault="006B27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</w:p>
    <w:p w14:paraId="2779DF91" w14:textId="77777777" w:rsidR="006B2783" w:rsidRDefault="008E6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 література</w:t>
      </w:r>
      <w:bookmarkStart w:id="6" w:name="_Toc373770121"/>
      <w:bookmarkEnd w:id="6"/>
    </w:p>
    <w:p w14:paraId="0982986B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Нікітіна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К.Г., Соколова І.Ф.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Правознавство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Сімферополь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2005.- 704 С.</w:t>
      </w:r>
    </w:p>
    <w:p w14:paraId="721DF312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Соколова И.Ф. Судебно-медицинская экспертиза половых состояний//Симферополь, 2001.- 206 С.</w:t>
      </w:r>
    </w:p>
    <w:p w14:paraId="0202EE35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Бойко С.О.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Ужгород, 2003.-225 С.</w:t>
      </w:r>
    </w:p>
    <w:p w14:paraId="457913B0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Герасименко 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російсько-український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Донецьк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1999.- 292 с.</w:t>
      </w:r>
    </w:p>
    <w:p w14:paraId="50F515C4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1999. - 351 с.</w:t>
      </w:r>
    </w:p>
    <w:p w14:paraId="6550CDFA" w14:textId="77777777" w:rsidR="006B2783" w:rsidRDefault="008E655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роль і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вищій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- 2000. - № 2. – С. 44-48.</w:t>
      </w:r>
    </w:p>
    <w:p w14:paraId="67FADE7D" w14:textId="77777777" w:rsidR="006B2783" w:rsidRDefault="008E655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правопорушень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Українські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2003, т. 5, № 1 (63). – С. 33.</w:t>
      </w:r>
    </w:p>
    <w:p w14:paraId="1E36461E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Завальнюк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А.Х.,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засади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освіта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52-55.</w:t>
      </w:r>
    </w:p>
    <w:p w14:paraId="232CA52C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”Про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експертизу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”// Голос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1994. - № 74 (824). – С.5.</w:t>
      </w:r>
    </w:p>
    <w:p w14:paraId="02C94C46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2004.- 204 С.</w:t>
      </w:r>
    </w:p>
    <w:p w14:paraId="7F7FD13F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(станом на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2001 р).</w:t>
      </w:r>
    </w:p>
    <w:p w14:paraId="658B6A74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С.: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«ВВП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»., 2012. – 292с.</w:t>
      </w:r>
    </w:p>
    <w:p w14:paraId="307FCBC5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Кулик О.Ф.,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В.Т., Савка І.Г.,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Ванчуляк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окремих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Чернівці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210 С.</w:t>
      </w:r>
    </w:p>
    <w:p w14:paraId="31B90010" w14:textId="77777777" w:rsidR="006B2783" w:rsidRDefault="008E6554">
      <w:pPr>
        <w:spacing w:before="60"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І.О., Михайличенко Б.В.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медицина. - К.:МП Леся, 1997. – 656с.</w:t>
      </w:r>
    </w:p>
    <w:p w14:paraId="214421D5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 № 6 МОЗ "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вдосконалення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1995.</w:t>
      </w:r>
    </w:p>
    <w:p w14:paraId="4DD2AED0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1993. - № 6. – С.1-3.</w:t>
      </w:r>
    </w:p>
    <w:p w14:paraId="26893183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Федорчук-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Є.П., Павлович 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танатології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1998.- 46 с.</w:t>
      </w:r>
    </w:p>
    <w:p w14:paraId="783D4128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Морфометричні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серця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наглій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смерті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атеросклерозу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канд..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К., 1999. – 17с.</w:t>
      </w:r>
    </w:p>
    <w:p w14:paraId="60F9A22D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Вектор, 2012 . – 62 с.</w:t>
      </w:r>
    </w:p>
    <w:p w14:paraId="63CF81EB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м’яких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тканин: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клінічні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документах //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Шпитальна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хірургія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2008, № 1. – С. 109-115.</w:t>
      </w:r>
    </w:p>
    <w:p w14:paraId="2AB811F4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Росоловська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С.В. “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вказівки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занять 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”.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Тернопіль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Укрмедкнига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2011. – 74 с.</w:t>
      </w:r>
    </w:p>
    <w:p w14:paraId="72958199" w14:textId="77777777" w:rsidR="006B2783" w:rsidRDefault="008E6554">
      <w:pPr>
        <w:spacing w:before="4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І.Ю., Михайличенко Б.В., Артеменко О.І.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Законодавче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лікарської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К.:Медицина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2010. – 208с.</w:t>
      </w:r>
    </w:p>
    <w:p w14:paraId="6C99C11E" w14:textId="77777777" w:rsidR="006B2783" w:rsidRDefault="008E6554">
      <w:pPr>
        <w:spacing w:before="60"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Воробйов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Судово-медичне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трупа. - Полтава, 2000.- 240 с.</w:t>
      </w:r>
    </w:p>
    <w:p w14:paraId="61928386" w14:textId="77777777" w:rsidR="006B2783" w:rsidRPr="0075165A" w:rsidRDefault="008E65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1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14:paraId="4CCC8D9C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hyperlink r:id="rId6"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://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intranet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tdmu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edu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data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kafedra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internal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index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php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?&amp;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path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=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patologanatom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metod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_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rozrobky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uk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med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eastAsia="ru-RU"/>
          </w:rPr>
          <w:t>lik</w:t>
        </w:r>
        <w:r w:rsidRPr="0075165A">
          <w:rPr>
            <w:rStyle w:val="-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/</w:t>
        </w:r>
      </w:hyperlink>
    </w:p>
    <w:p w14:paraId="5E618305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7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classes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ptn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5DEC3F7D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8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video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an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4B4C9519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9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intranet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tdmu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edu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data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kafedra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internal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index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php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?&amp;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path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=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patologanatom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lectures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stud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uk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med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lik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</w:hyperlink>
    </w:p>
    <w:p w14:paraId="5400AF21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5.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0" w:anchor="n1" w:history="1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</w:hyperlink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://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intranet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tdmu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edu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ua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/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index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php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?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dir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_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name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=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cd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&amp;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file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_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name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=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index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.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php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#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n</w:t>
      </w:r>
      <w:r w:rsidRPr="0075165A">
        <w:rPr>
          <w:rStyle w:val="-"/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1</w:t>
      </w:r>
    </w:p>
    <w:p w14:paraId="394B7708" w14:textId="77777777" w:rsidR="006B2783" w:rsidRPr="0075165A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1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://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moz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gov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.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ua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portal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/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ms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normative</w:t>
        </w:r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_</w:t>
        </w:r>
        <w:proofErr w:type="spellStart"/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acts</w:t>
        </w:r>
        <w:proofErr w:type="spellEnd"/>
      </w:hyperlink>
    </w:p>
    <w:p w14:paraId="1F2232EB" w14:textId="77777777" w:rsidR="006B2783" w:rsidRDefault="008E6554">
      <w:pPr>
        <w:spacing w:after="120" w:line="240" w:lineRule="auto"/>
        <w:ind w:left="360" w:hanging="360"/>
        <w:jc w:val="both"/>
      </w:pPr>
      <w:r w:rsidRPr="0075165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</w:t>
      </w:r>
      <w:r w:rsidRPr="0075165A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hyperlink r:id="rId12">
        <w:r w:rsidRPr="0075165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http://www.mon.gov.ua/ua/public_information</w:t>
        </w:r>
      </w:hyperlink>
    </w:p>
    <w:p w14:paraId="7E082002" w14:textId="77777777" w:rsidR="006B2783" w:rsidRDefault="008E6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>
        <w:br w:type="page"/>
      </w:r>
    </w:p>
    <w:p w14:paraId="18C0E73D" w14:textId="77777777" w:rsidR="006B2783" w:rsidRDefault="008E65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 2</w:t>
      </w:r>
    </w:p>
    <w:p w14:paraId="3B73C209" w14:textId="77777777" w:rsidR="006B2783" w:rsidRDefault="006B2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2E7B9EB" w14:textId="77777777" w:rsidR="006B2783" w:rsidRDefault="008E65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перегляду </w:t>
      </w:r>
    </w:p>
    <w:p w14:paraId="6ED466BA" w14:textId="77777777" w:rsidR="006B2783" w:rsidRDefault="008E65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6575DF29" w14:textId="77777777" w:rsidR="006B2783" w:rsidRDefault="006B2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5FF0FD1" w14:textId="77777777" w:rsidR="006B2783" w:rsidRDefault="006B2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50EC2A8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324E7914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787CA23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F625A55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(підпис)           (Прізвище ініціали)</w:t>
      </w:r>
    </w:p>
    <w:p w14:paraId="7B3062DD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4DBF62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B3D942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A29DD5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4A8DBA96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A3BEDE6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8226F7E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4C1BED92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75C7BD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7C855C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15033E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7C2A6625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019D86C4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347C148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</w:p>
    <w:p w14:paraId="42CEA3D9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 (Прізвище ініціали)</w:t>
      </w:r>
    </w:p>
    <w:p w14:paraId="0C70A61F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A1ACCE" w14:textId="77777777" w:rsidR="006B2783" w:rsidRDefault="006B2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6F47DB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14:paraId="4124816A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08585B8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D679EE4" w14:textId="77777777" w:rsidR="006B2783" w:rsidRDefault="008E65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14:paraId="5B474966" w14:textId="77777777" w:rsidR="006B2783" w:rsidRDefault="006B2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8D7AD36" w14:textId="77777777" w:rsidR="006B2783" w:rsidRPr="00A75D4E" w:rsidRDefault="006B2783">
      <w:pPr>
        <w:rPr>
          <w:lang w:val="uk-UA"/>
        </w:rPr>
      </w:pPr>
    </w:p>
    <w:sectPr w:rsidR="006B2783" w:rsidRPr="00A75D4E">
      <w:pgSz w:w="11906" w:h="16838"/>
      <w:pgMar w:top="993" w:right="850" w:bottom="993" w:left="1134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B45A6"/>
    <w:multiLevelType w:val="multilevel"/>
    <w:tmpl w:val="5044C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00EF"/>
    <w:multiLevelType w:val="hybridMultilevel"/>
    <w:tmpl w:val="2520C036"/>
    <w:lvl w:ilvl="0" w:tplc="678E2894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9224603"/>
    <w:multiLevelType w:val="multilevel"/>
    <w:tmpl w:val="30DE1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83"/>
    <w:rsid w:val="001527A3"/>
    <w:rsid w:val="001F0368"/>
    <w:rsid w:val="00295C94"/>
    <w:rsid w:val="002F5ECA"/>
    <w:rsid w:val="00310BE6"/>
    <w:rsid w:val="00384B24"/>
    <w:rsid w:val="004E3D88"/>
    <w:rsid w:val="00646414"/>
    <w:rsid w:val="006B2783"/>
    <w:rsid w:val="0075165A"/>
    <w:rsid w:val="008437D2"/>
    <w:rsid w:val="008E6554"/>
    <w:rsid w:val="00A75D4E"/>
    <w:rsid w:val="00D15911"/>
    <w:rsid w:val="00D24E7B"/>
    <w:rsid w:val="00DE37B9"/>
    <w:rsid w:val="00DF598F"/>
    <w:rsid w:val="00E0706B"/>
    <w:rsid w:val="00E6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CEEA"/>
  <w15:docId w15:val="{E3667B01-723F-40AA-A396-9BBFC5A9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15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C1B9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C1B92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AC1B92"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rsid w:val="006D775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65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a"/>
    <w:rsid w:val="00D15911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tdmu.edu.ua/data/kafedra/video/pat_a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ranet.tdmu.edu.ua/data/kafedra/internal/index.php?&amp;path=patologanatom/classes_stud/uk/med/lik/ptn/" TargetMode="External"/><Relationship Id="rId12" Type="http://schemas.openxmlformats.org/officeDocument/2006/relationships/hyperlink" Target="http://www.mon.gov.ua/ua/public_inform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ranet.tdmu.edu.ua/data/kafedra/internal/index.php?&amp;path=patologanatom/metod_rozrobky/uk/med/lik/" TargetMode="External"/><Relationship Id="rId11" Type="http://schemas.openxmlformats.org/officeDocument/2006/relationships/hyperlink" Target="http://www.moz.gov.ua/ua/portal/ms_normative_a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ranet.tdmu.edu.ua/index.php?dir_name=cd&amp;file_name=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net.tdmu.edu.ua/data/kafedra/internal/index.php?&amp;path=patologanatom/lectures_stud/uk/med/li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E65A-D2F5-4383-B9F1-B61FE755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21997</Words>
  <Characters>12539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UzhNU</cp:lastModifiedBy>
  <cp:revision>12</cp:revision>
  <cp:lastPrinted>2021-09-02T10:57:00Z</cp:lastPrinted>
  <dcterms:created xsi:type="dcterms:W3CDTF">2020-04-02T13:05:00Z</dcterms:created>
  <dcterms:modified xsi:type="dcterms:W3CDTF">2022-10-04T03:58:00Z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