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212D95" w14:textId="77777777" w:rsidR="00DD5AF3" w:rsidRPr="00AE28F7" w:rsidRDefault="00DD5AF3" w:rsidP="00DD5AF3">
      <w:pPr>
        <w:pStyle w:val="1"/>
        <w:spacing w:before="53"/>
      </w:pPr>
      <w:r w:rsidRPr="00AE28F7">
        <w:t>Інформація про вибіркову дисципліну циклу загальної підготовки</w:t>
      </w:r>
    </w:p>
    <w:p w14:paraId="52DE852B" w14:textId="77777777" w:rsidR="00426EE1" w:rsidRPr="00AE28F7" w:rsidRDefault="00DD5AF3" w:rsidP="00426EE1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  <w:r w:rsidRPr="00AE28F7">
        <w:rPr>
          <w:sz w:val="28"/>
          <w:szCs w:val="28"/>
          <w:lang w:val="ru-RU"/>
        </w:rPr>
        <w:t xml:space="preserve">для «Каталогу </w:t>
      </w:r>
      <w:proofErr w:type="spellStart"/>
      <w:r w:rsidRPr="00AE28F7">
        <w:rPr>
          <w:sz w:val="28"/>
          <w:szCs w:val="28"/>
          <w:lang w:val="ru-RU"/>
        </w:rPr>
        <w:t>вибіркових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курсів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університету</w:t>
      </w:r>
      <w:proofErr w:type="spellEnd"/>
      <w:r w:rsidRPr="00AE28F7">
        <w:rPr>
          <w:sz w:val="28"/>
          <w:szCs w:val="28"/>
          <w:lang w:val="ru-RU"/>
        </w:rPr>
        <w:t>»</w:t>
      </w:r>
      <w:r w:rsidR="00426EE1" w:rsidRPr="00AE28F7">
        <w:rPr>
          <w:sz w:val="28"/>
          <w:szCs w:val="28"/>
          <w:lang w:val="ru-RU"/>
        </w:rPr>
        <w:t xml:space="preserve"> </w:t>
      </w:r>
      <w:r w:rsidR="00426EE1" w:rsidRPr="00AE28F7">
        <w:rPr>
          <w:sz w:val="28"/>
          <w:szCs w:val="28"/>
          <w:lang w:val="uk-UA"/>
        </w:rPr>
        <w:t>на 2022/2023 н.р.</w:t>
      </w:r>
    </w:p>
    <w:p w14:paraId="3DA7ACDF" w14:textId="77777777" w:rsidR="00DD5AF3" w:rsidRPr="00AE28F7" w:rsidRDefault="00DD5AF3" w:rsidP="00DD5AF3">
      <w:pPr>
        <w:pStyle w:val="a3"/>
        <w:spacing w:before="43"/>
        <w:ind w:left="236" w:right="113"/>
        <w:jc w:val="center"/>
        <w:rPr>
          <w:sz w:val="28"/>
          <w:szCs w:val="28"/>
          <w:lang w:val="uk-UA"/>
        </w:rPr>
      </w:pPr>
    </w:p>
    <w:p w14:paraId="649FB037" w14:textId="77777777" w:rsidR="00DD5AF3" w:rsidRPr="00AE28F7" w:rsidRDefault="00DD5AF3" w:rsidP="00DD5AF3">
      <w:pPr>
        <w:pStyle w:val="a3"/>
        <w:spacing w:before="3" w:after="1"/>
        <w:rPr>
          <w:sz w:val="28"/>
          <w:szCs w:val="28"/>
          <w:lang w:val="ru-RU"/>
        </w:rPr>
      </w:pPr>
    </w:p>
    <w:tbl>
      <w:tblPr>
        <w:tblW w:w="0" w:type="auto"/>
        <w:tblInd w:w="1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17"/>
        <w:gridCol w:w="5632"/>
      </w:tblGrid>
      <w:tr w:rsidR="00DD5AF3" w:rsidRPr="00AE28F7" w14:paraId="6B76C2D7" w14:textId="77777777" w:rsidTr="0094084A">
        <w:trPr>
          <w:trHeight w:val="369"/>
        </w:trPr>
        <w:tc>
          <w:tcPr>
            <w:tcW w:w="4117" w:type="dxa"/>
          </w:tcPr>
          <w:p w14:paraId="5D381993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Назва дисципліни</w:t>
            </w:r>
          </w:p>
        </w:tc>
        <w:tc>
          <w:tcPr>
            <w:tcW w:w="5632" w:type="dxa"/>
          </w:tcPr>
          <w:p w14:paraId="4C3A164F" w14:textId="7457D996" w:rsidR="00DD5AF3" w:rsidRPr="00AE28F7" w:rsidRDefault="00E90BE3" w:rsidP="00AE28F7">
            <w:pPr>
              <w:pStyle w:val="TableParagraph"/>
              <w:ind w:left="127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Міжнародні банківські операції</w:t>
            </w:r>
          </w:p>
        </w:tc>
      </w:tr>
      <w:tr w:rsidR="00DD5AF3" w:rsidRPr="00AE28F7" w14:paraId="79643B1D" w14:textId="77777777" w:rsidTr="0094084A">
        <w:trPr>
          <w:trHeight w:val="371"/>
        </w:trPr>
        <w:tc>
          <w:tcPr>
            <w:tcW w:w="4117" w:type="dxa"/>
          </w:tcPr>
          <w:p w14:paraId="461DB2C2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Рівень вищої освіти</w:t>
            </w:r>
          </w:p>
        </w:tc>
        <w:tc>
          <w:tcPr>
            <w:tcW w:w="5632" w:type="dxa"/>
          </w:tcPr>
          <w:p w14:paraId="7C5F91AB" w14:textId="77777777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AE28F7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DD5AF3" w:rsidRPr="00AE28F7" w14:paraId="0F8754D3" w14:textId="77777777" w:rsidTr="0094084A">
        <w:trPr>
          <w:trHeight w:val="369"/>
        </w:trPr>
        <w:tc>
          <w:tcPr>
            <w:tcW w:w="4117" w:type="dxa"/>
          </w:tcPr>
          <w:p w14:paraId="153CBA41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Курс (рік) навчання</w:t>
            </w:r>
          </w:p>
        </w:tc>
        <w:tc>
          <w:tcPr>
            <w:tcW w:w="5632" w:type="dxa"/>
          </w:tcPr>
          <w:p w14:paraId="55C206AF" w14:textId="74DDF7B4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  <w:r w:rsidR="005F4D76">
              <w:rPr>
                <w:sz w:val="28"/>
                <w:szCs w:val="28"/>
                <w:lang w:val="en-US"/>
              </w:rPr>
              <w:t>3, 4, 5</w:t>
            </w:r>
          </w:p>
        </w:tc>
      </w:tr>
      <w:tr w:rsidR="00DD5AF3" w:rsidRPr="00AE28F7" w14:paraId="077F7731" w14:textId="77777777" w:rsidTr="0094084A">
        <w:trPr>
          <w:trHeight w:val="371"/>
        </w:trPr>
        <w:tc>
          <w:tcPr>
            <w:tcW w:w="4117" w:type="dxa"/>
          </w:tcPr>
          <w:p w14:paraId="55CDCFAF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Семестр</w:t>
            </w:r>
          </w:p>
        </w:tc>
        <w:tc>
          <w:tcPr>
            <w:tcW w:w="5632" w:type="dxa"/>
          </w:tcPr>
          <w:p w14:paraId="53A54CC8" w14:textId="57FDC3F4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  <w:r w:rsidR="005F4D76">
              <w:rPr>
                <w:sz w:val="28"/>
                <w:szCs w:val="28"/>
                <w:lang w:val="en-US"/>
              </w:rPr>
              <w:t>5, 6, 7, 8, 9, 10</w:t>
            </w:r>
          </w:p>
        </w:tc>
      </w:tr>
      <w:tr w:rsidR="00DD5AF3" w:rsidRPr="00AE28F7" w14:paraId="0F3EF39B" w14:textId="77777777" w:rsidTr="0094084A">
        <w:trPr>
          <w:trHeight w:val="369"/>
        </w:trPr>
        <w:tc>
          <w:tcPr>
            <w:tcW w:w="4117" w:type="dxa"/>
          </w:tcPr>
          <w:p w14:paraId="400C40CF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Обсяг дисципліни у кредитах*</w:t>
            </w:r>
          </w:p>
        </w:tc>
        <w:tc>
          <w:tcPr>
            <w:tcW w:w="5632" w:type="dxa"/>
          </w:tcPr>
          <w:p w14:paraId="311F0CE8" w14:textId="77777777" w:rsidR="00DD5AF3" w:rsidRPr="00AE28F7" w:rsidRDefault="00633AC0" w:rsidP="0094084A">
            <w:pPr>
              <w:pStyle w:val="TableParagraph"/>
              <w:ind w:left="0"/>
              <w:rPr>
                <w:sz w:val="28"/>
                <w:szCs w:val="28"/>
                <w:lang w:val="en-US"/>
              </w:rPr>
            </w:pPr>
            <w:r w:rsidRPr="00AE28F7">
              <w:rPr>
                <w:sz w:val="28"/>
                <w:szCs w:val="28"/>
                <w:lang w:val="en-US"/>
              </w:rPr>
              <w:t xml:space="preserve">  </w:t>
            </w:r>
          </w:p>
        </w:tc>
      </w:tr>
      <w:tr w:rsidR="00DD5AF3" w:rsidRPr="00AE28F7" w14:paraId="526E14B7" w14:textId="77777777" w:rsidTr="0094084A">
        <w:trPr>
          <w:trHeight w:val="369"/>
        </w:trPr>
        <w:tc>
          <w:tcPr>
            <w:tcW w:w="4117" w:type="dxa"/>
          </w:tcPr>
          <w:p w14:paraId="7D14342E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Мова викладання</w:t>
            </w:r>
          </w:p>
        </w:tc>
        <w:tc>
          <w:tcPr>
            <w:tcW w:w="5632" w:type="dxa"/>
          </w:tcPr>
          <w:p w14:paraId="0B22D5BB" w14:textId="77777777" w:rsidR="00DD5AF3" w:rsidRPr="00AE28F7" w:rsidRDefault="002F78D1" w:rsidP="0094084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AE28F7">
              <w:rPr>
                <w:sz w:val="28"/>
                <w:szCs w:val="28"/>
                <w:lang w:val="ru-RU"/>
              </w:rPr>
              <w:t xml:space="preserve">  </w:t>
            </w:r>
            <w:proofErr w:type="spellStart"/>
            <w:r w:rsidR="002649DC" w:rsidRPr="00AE28F7">
              <w:rPr>
                <w:sz w:val="28"/>
                <w:szCs w:val="28"/>
                <w:lang w:val="ru-RU"/>
              </w:rPr>
              <w:t>У</w:t>
            </w:r>
            <w:r w:rsidRPr="00AE28F7">
              <w:rPr>
                <w:sz w:val="28"/>
                <w:szCs w:val="28"/>
                <w:lang w:val="ru-RU"/>
              </w:rPr>
              <w:t>кр</w:t>
            </w:r>
            <w:r w:rsidR="00F35395" w:rsidRPr="00AE28F7">
              <w:rPr>
                <w:sz w:val="28"/>
                <w:szCs w:val="28"/>
                <w:lang w:val="ru-RU"/>
              </w:rPr>
              <w:t>аїнська</w:t>
            </w:r>
            <w:proofErr w:type="spellEnd"/>
          </w:p>
        </w:tc>
      </w:tr>
      <w:tr w:rsidR="00DD5AF3" w:rsidRPr="00AE28F7" w14:paraId="1AB82D61" w14:textId="77777777" w:rsidTr="0094084A">
        <w:trPr>
          <w:trHeight w:val="645"/>
        </w:trPr>
        <w:tc>
          <w:tcPr>
            <w:tcW w:w="4117" w:type="dxa"/>
          </w:tcPr>
          <w:p w14:paraId="641D89A5" w14:textId="77777777" w:rsidR="00DD5AF3" w:rsidRPr="00AE28F7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Передумови для вивчення</w:t>
            </w:r>
          </w:p>
          <w:p w14:paraId="5C365EA0" w14:textId="77777777" w:rsidR="00DD5AF3" w:rsidRPr="00AE28F7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дисципліни</w:t>
            </w:r>
          </w:p>
        </w:tc>
        <w:tc>
          <w:tcPr>
            <w:tcW w:w="5632" w:type="dxa"/>
          </w:tcPr>
          <w:p w14:paraId="2CD8F83E" w14:textId="77777777" w:rsidR="00DD5AF3" w:rsidRPr="00AE28F7" w:rsidRDefault="00A1756D" w:rsidP="00AE28F7">
            <w:pPr>
              <w:spacing w:after="9" w:line="259" w:lineRule="auto"/>
              <w:ind w:left="127" w:right="0"/>
              <w:rPr>
                <w:sz w:val="28"/>
              </w:rPr>
            </w:pPr>
            <w:r w:rsidRPr="00AE28F7">
              <w:rPr>
                <w:sz w:val="28"/>
                <w:lang w:eastAsia="ru-RU"/>
              </w:rPr>
              <w:t>Передумовами вивчення навчальної дисципліни є опанування таких навчальних дисциплін: інформатика, політична економія, економіка підприємства.</w:t>
            </w:r>
          </w:p>
        </w:tc>
      </w:tr>
      <w:tr w:rsidR="00DD5AF3" w:rsidRPr="00AE28F7" w14:paraId="557EBFD3" w14:textId="77777777" w:rsidTr="0094084A">
        <w:trPr>
          <w:trHeight w:val="642"/>
        </w:trPr>
        <w:tc>
          <w:tcPr>
            <w:tcW w:w="4117" w:type="dxa"/>
          </w:tcPr>
          <w:p w14:paraId="26B1A753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Кафедра, яка забезпечує</w:t>
            </w:r>
          </w:p>
          <w:p w14:paraId="086CE0C4" w14:textId="77777777" w:rsidR="00DD5AF3" w:rsidRPr="00AE28F7" w:rsidRDefault="00DD5AF3" w:rsidP="0094084A">
            <w:pPr>
              <w:pStyle w:val="TableParagraph"/>
              <w:spacing w:line="308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викладання дисципліни</w:t>
            </w:r>
          </w:p>
        </w:tc>
        <w:tc>
          <w:tcPr>
            <w:tcW w:w="5632" w:type="dxa"/>
          </w:tcPr>
          <w:p w14:paraId="53F768DD" w14:textId="77777777" w:rsidR="00DD5AF3" w:rsidRPr="00AE28F7" w:rsidRDefault="00A1756D" w:rsidP="00AE28F7">
            <w:pPr>
              <w:pStyle w:val="TableParagraph"/>
              <w:ind w:left="127"/>
              <w:rPr>
                <w:sz w:val="28"/>
                <w:szCs w:val="28"/>
                <w:lang w:val="ru-RU"/>
              </w:rPr>
            </w:pPr>
            <w:proofErr w:type="spellStart"/>
            <w:r w:rsidRPr="00AE28F7">
              <w:rPr>
                <w:sz w:val="28"/>
                <w:szCs w:val="28"/>
                <w:lang w:val="ru-RU"/>
              </w:rPr>
              <w:t>Економічної</w:t>
            </w:r>
            <w:proofErr w:type="spellEnd"/>
            <w:r w:rsidRPr="00AE28F7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AE28F7">
              <w:rPr>
                <w:sz w:val="28"/>
                <w:szCs w:val="28"/>
                <w:lang w:val="ru-RU"/>
              </w:rPr>
              <w:t>теорії</w:t>
            </w:r>
            <w:proofErr w:type="spellEnd"/>
          </w:p>
        </w:tc>
      </w:tr>
      <w:tr w:rsidR="00DD5AF3" w:rsidRPr="00AE28F7" w14:paraId="54EEBB7D" w14:textId="77777777" w:rsidTr="0094084A">
        <w:trPr>
          <w:trHeight w:val="371"/>
        </w:trPr>
        <w:tc>
          <w:tcPr>
            <w:tcW w:w="4117" w:type="dxa"/>
          </w:tcPr>
          <w:p w14:paraId="7A91DDD0" w14:textId="77777777" w:rsidR="00DD5AF3" w:rsidRPr="00AE28F7" w:rsidRDefault="00DD5AF3" w:rsidP="0094084A">
            <w:pPr>
              <w:pStyle w:val="TableParagraph"/>
              <w:spacing w:line="317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Інформаційне забезпечення</w:t>
            </w:r>
          </w:p>
        </w:tc>
        <w:tc>
          <w:tcPr>
            <w:tcW w:w="5632" w:type="dxa"/>
          </w:tcPr>
          <w:p w14:paraId="48F75E70" w14:textId="77777777" w:rsidR="00DD5AF3" w:rsidRPr="00AE28F7" w:rsidRDefault="00DD5AF3" w:rsidP="00AE28F7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DD5AF3" w:rsidRPr="00AE28F7" w14:paraId="68E71AF4" w14:textId="77777777" w:rsidTr="0094084A">
        <w:trPr>
          <w:trHeight w:val="369"/>
        </w:trPr>
        <w:tc>
          <w:tcPr>
            <w:tcW w:w="4117" w:type="dxa"/>
          </w:tcPr>
          <w:p w14:paraId="659B8B37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Форма проведення занять</w:t>
            </w:r>
          </w:p>
        </w:tc>
        <w:tc>
          <w:tcPr>
            <w:tcW w:w="5632" w:type="dxa"/>
          </w:tcPr>
          <w:p w14:paraId="1B38B0E6" w14:textId="77777777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 xml:space="preserve"> </w:t>
            </w:r>
            <w:r w:rsidR="00633AC0" w:rsidRPr="00AE28F7">
              <w:rPr>
                <w:sz w:val="28"/>
                <w:szCs w:val="28"/>
              </w:rPr>
              <w:t>Лекції,</w:t>
            </w:r>
            <w:r w:rsidRPr="00AE28F7">
              <w:rPr>
                <w:sz w:val="28"/>
                <w:szCs w:val="28"/>
              </w:rPr>
              <w:t xml:space="preserve"> </w:t>
            </w:r>
            <w:r w:rsidR="00633AC0" w:rsidRPr="00AE28F7">
              <w:rPr>
                <w:sz w:val="28"/>
                <w:szCs w:val="28"/>
              </w:rPr>
              <w:t>практичні</w:t>
            </w:r>
          </w:p>
        </w:tc>
      </w:tr>
      <w:tr w:rsidR="00DD5AF3" w:rsidRPr="00AE28F7" w14:paraId="141AB28E" w14:textId="77777777" w:rsidTr="0094084A">
        <w:trPr>
          <w:trHeight w:val="371"/>
        </w:trPr>
        <w:tc>
          <w:tcPr>
            <w:tcW w:w="4117" w:type="dxa"/>
          </w:tcPr>
          <w:p w14:paraId="0501F3B6" w14:textId="77777777" w:rsidR="00DD5AF3" w:rsidRPr="00AE28F7" w:rsidRDefault="00DD5AF3" w:rsidP="0094084A">
            <w:pPr>
              <w:pStyle w:val="TableParagraph"/>
              <w:spacing w:line="315" w:lineRule="exact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>Форма семестрового контролю*</w:t>
            </w:r>
          </w:p>
        </w:tc>
        <w:tc>
          <w:tcPr>
            <w:tcW w:w="5632" w:type="dxa"/>
          </w:tcPr>
          <w:p w14:paraId="36EF4444" w14:textId="771F5D88" w:rsidR="00DD5AF3" w:rsidRPr="00AE28F7" w:rsidRDefault="00AE28F7" w:rsidP="0094084A">
            <w:pPr>
              <w:pStyle w:val="TableParagraph"/>
              <w:ind w:left="0"/>
              <w:rPr>
                <w:sz w:val="28"/>
                <w:szCs w:val="28"/>
              </w:rPr>
            </w:pPr>
            <w:r w:rsidRPr="00AE28F7">
              <w:rPr>
                <w:sz w:val="28"/>
                <w:szCs w:val="28"/>
              </w:rPr>
              <w:t xml:space="preserve"> </w:t>
            </w:r>
            <w:r w:rsidR="005F4D76">
              <w:rPr>
                <w:sz w:val="28"/>
                <w:szCs w:val="28"/>
              </w:rPr>
              <w:t>Залік (іспит)</w:t>
            </w:r>
          </w:p>
        </w:tc>
      </w:tr>
    </w:tbl>
    <w:p w14:paraId="5F40C0DC" w14:textId="77777777" w:rsidR="00DD5AF3" w:rsidRPr="00AE28F7" w:rsidRDefault="00DD5AF3" w:rsidP="00DD5AF3">
      <w:pPr>
        <w:pStyle w:val="a3"/>
        <w:spacing w:before="6"/>
        <w:rPr>
          <w:sz w:val="28"/>
          <w:szCs w:val="28"/>
          <w:lang w:val="ru-RU"/>
        </w:rPr>
      </w:pPr>
    </w:p>
    <w:p w14:paraId="52339881" w14:textId="77777777" w:rsidR="00DD5AF3" w:rsidRPr="00AE28F7" w:rsidRDefault="00DD5AF3" w:rsidP="00DD5AF3">
      <w:pPr>
        <w:pStyle w:val="a3"/>
        <w:ind w:left="258"/>
        <w:rPr>
          <w:b/>
          <w:sz w:val="28"/>
          <w:szCs w:val="28"/>
          <w:lang w:val="ru-RU"/>
        </w:rPr>
      </w:pPr>
      <w:proofErr w:type="spellStart"/>
      <w:r w:rsidRPr="00AE28F7">
        <w:rPr>
          <w:b/>
          <w:sz w:val="28"/>
          <w:szCs w:val="28"/>
          <w:lang w:val="ru-RU"/>
        </w:rPr>
        <w:t>Ключові</w:t>
      </w:r>
      <w:proofErr w:type="spellEnd"/>
      <w:r w:rsidRPr="00AE28F7">
        <w:rPr>
          <w:b/>
          <w:sz w:val="28"/>
          <w:szCs w:val="28"/>
          <w:lang w:val="ru-RU"/>
        </w:rPr>
        <w:t xml:space="preserve"> </w:t>
      </w:r>
      <w:proofErr w:type="spellStart"/>
      <w:r w:rsidRPr="00AE28F7">
        <w:rPr>
          <w:b/>
          <w:sz w:val="28"/>
          <w:szCs w:val="28"/>
          <w:lang w:val="ru-RU"/>
        </w:rPr>
        <w:t>результати</w:t>
      </w:r>
      <w:proofErr w:type="spellEnd"/>
      <w:r w:rsidRPr="00AE28F7">
        <w:rPr>
          <w:b/>
          <w:sz w:val="28"/>
          <w:szCs w:val="28"/>
          <w:lang w:val="ru-RU"/>
        </w:rPr>
        <w:t xml:space="preserve"> </w:t>
      </w:r>
      <w:proofErr w:type="spellStart"/>
      <w:r w:rsidRPr="00AE28F7">
        <w:rPr>
          <w:b/>
          <w:sz w:val="28"/>
          <w:szCs w:val="28"/>
          <w:lang w:val="ru-RU"/>
        </w:rPr>
        <w:t>навчання</w:t>
      </w:r>
      <w:proofErr w:type="spellEnd"/>
      <w:r w:rsidRPr="00AE28F7">
        <w:rPr>
          <w:b/>
          <w:sz w:val="28"/>
          <w:szCs w:val="28"/>
          <w:lang w:val="ru-RU"/>
        </w:rPr>
        <w:t xml:space="preserve"> (</w:t>
      </w:r>
      <w:proofErr w:type="spellStart"/>
      <w:r w:rsidRPr="00AE28F7">
        <w:rPr>
          <w:b/>
          <w:sz w:val="28"/>
          <w:szCs w:val="28"/>
          <w:lang w:val="ru-RU"/>
        </w:rPr>
        <w:t>знання</w:t>
      </w:r>
      <w:proofErr w:type="spellEnd"/>
      <w:r w:rsidRPr="00AE28F7">
        <w:rPr>
          <w:b/>
          <w:sz w:val="28"/>
          <w:szCs w:val="28"/>
          <w:lang w:val="ru-RU"/>
        </w:rPr>
        <w:t xml:space="preserve">, </w:t>
      </w:r>
      <w:proofErr w:type="spellStart"/>
      <w:r w:rsidRPr="00AE28F7">
        <w:rPr>
          <w:b/>
          <w:sz w:val="28"/>
          <w:szCs w:val="28"/>
          <w:lang w:val="ru-RU"/>
        </w:rPr>
        <w:t>уміння</w:t>
      </w:r>
      <w:proofErr w:type="spellEnd"/>
      <w:r w:rsidRPr="00AE28F7">
        <w:rPr>
          <w:b/>
          <w:sz w:val="28"/>
          <w:szCs w:val="28"/>
          <w:lang w:val="ru-RU"/>
        </w:rPr>
        <w:t xml:space="preserve"> та </w:t>
      </w:r>
      <w:proofErr w:type="spellStart"/>
      <w:r w:rsidRPr="00AE28F7">
        <w:rPr>
          <w:b/>
          <w:sz w:val="28"/>
          <w:szCs w:val="28"/>
          <w:lang w:val="ru-RU"/>
        </w:rPr>
        <w:t>інші</w:t>
      </w:r>
      <w:proofErr w:type="spellEnd"/>
      <w:r w:rsidRPr="00AE28F7">
        <w:rPr>
          <w:b/>
          <w:sz w:val="28"/>
          <w:szCs w:val="28"/>
          <w:lang w:val="ru-RU"/>
        </w:rPr>
        <w:t xml:space="preserve"> </w:t>
      </w:r>
      <w:proofErr w:type="spellStart"/>
      <w:r w:rsidRPr="00AE28F7">
        <w:rPr>
          <w:b/>
          <w:sz w:val="28"/>
          <w:szCs w:val="28"/>
          <w:lang w:val="ru-RU"/>
        </w:rPr>
        <w:t>компетентності</w:t>
      </w:r>
      <w:proofErr w:type="spellEnd"/>
      <w:r w:rsidRPr="00AE28F7">
        <w:rPr>
          <w:b/>
          <w:sz w:val="28"/>
          <w:szCs w:val="28"/>
          <w:lang w:val="ru-RU"/>
        </w:rPr>
        <w:t>):</w:t>
      </w:r>
    </w:p>
    <w:p w14:paraId="206E6BE0" w14:textId="77777777" w:rsidR="00A1756D" w:rsidRPr="00AE28F7" w:rsidRDefault="00A1756D" w:rsidP="00DD5AF3">
      <w:pPr>
        <w:pStyle w:val="a3"/>
        <w:ind w:left="258"/>
        <w:rPr>
          <w:b/>
          <w:sz w:val="28"/>
          <w:szCs w:val="28"/>
          <w:lang w:val="ru-RU"/>
        </w:rPr>
      </w:pPr>
    </w:p>
    <w:p w14:paraId="472D3024" w14:textId="77777777" w:rsidR="00A1756D" w:rsidRPr="00AE28F7" w:rsidRDefault="00A1756D" w:rsidP="00A1756D">
      <w:pPr>
        <w:autoSpaceDE w:val="0"/>
        <w:autoSpaceDN w:val="0"/>
        <w:adjustRightInd w:val="0"/>
        <w:ind w:right="634" w:firstLine="567"/>
        <w:rPr>
          <w:sz w:val="28"/>
        </w:rPr>
      </w:pPr>
      <w:r w:rsidRPr="00AE28F7">
        <w:rPr>
          <w:sz w:val="28"/>
        </w:rPr>
        <w:t>Мета дисципліни: формування системних знань і розуміння концептуальних основ логістики як інструменту ринкової економіки, теорії і практики розвитку цього напряму та набуття вмінь і навичок ефективного управління матеріальними і відповідних їм інформаційними, фінансовими та сервісними потоками в сучасних умовах.</w:t>
      </w:r>
    </w:p>
    <w:p w14:paraId="2B9C9EA9" w14:textId="77777777" w:rsidR="00A1756D" w:rsidRPr="00AE28F7" w:rsidRDefault="00A1756D" w:rsidP="00A1756D">
      <w:pPr>
        <w:autoSpaceDE w:val="0"/>
        <w:autoSpaceDN w:val="0"/>
        <w:adjustRightInd w:val="0"/>
        <w:ind w:right="634" w:firstLine="567"/>
        <w:rPr>
          <w:sz w:val="28"/>
          <w:lang w:val="ru-RU"/>
        </w:rPr>
      </w:pPr>
      <w:proofErr w:type="spellStart"/>
      <w:r w:rsidRPr="00AE28F7">
        <w:rPr>
          <w:sz w:val="28"/>
          <w:lang w:val="ru-RU"/>
        </w:rPr>
        <w:t>Відповідно</w:t>
      </w:r>
      <w:proofErr w:type="spellEnd"/>
      <w:r w:rsidRPr="00AE28F7">
        <w:rPr>
          <w:sz w:val="28"/>
          <w:lang w:val="ru-RU"/>
        </w:rPr>
        <w:t xml:space="preserve"> до </w:t>
      </w:r>
      <w:proofErr w:type="spellStart"/>
      <w:r w:rsidRPr="00AE28F7">
        <w:rPr>
          <w:sz w:val="28"/>
          <w:lang w:val="ru-RU"/>
        </w:rPr>
        <w:t>освітньої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програми</w:t>
      </w:r>
      <w:proofErr w:type="spellEnd"/>
      <w:r w:rsidRPr="00AE28F7">
        <w:rPr>
          <w:sz w:val="28"/>
          <w:lang w:val="ru-RU"/>
        </w:rPr>
        <w:t xml:space="preserve">, </w:t>
      </w:r>
      <w:proofErr w:type="spellStart"/>
      <w:r w:rsidRPr="00AE28F7">
        <w:rPr>
          <w:sz w:val="28"/>
          <w:lang w:val="ru-RU"/>
        </w:rPr>
        <w:t>вивчення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даної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дисципліни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сприяє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формуванню</w:t>
      </w:r>
      <w:proofErr w:type="spellEnd"/>
      <w:r w:rsidRPr="00AE28F7">
        <w:rPr>
          <w:sz w:val="28"/>
          <w:lang w:val="ru-RU"/>
        </w:rPr>
        <w:t xml:space="preserve"> у </w:t>
      </w:r>
      <w:proofErr w:type="spellStart"/>
      <w:r w:rsidRPr="00AE28F7">
        <w:rPr>
          <w:sz w:val="28"/>
          <w:lang w:val="ru-RU"/>
        </w:rPr>
        <w:t>здобувачів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вищої</w:t>
      </w:r>
      <w:proofErr w:type="spellEnd"/>
      <w:r w:rsidRPr="00AE28F7">
        <w:rPr>
          <w:sz w:val="28"/>
          <w:lang w:val="ru-RU"/>
        </w:rPr>
        <w:t xml:space="preserve"> </w:t>
      </w:r>
      <w:proofErr w:type="spellStart"/>
      <w:r w:rsidRPr="00AE28F7">
        <w:rPr>
          <w:sz w:val="28"/>
          <w:lang w:val="ru-RU"/>
        </w:rPr>
        <w:t>освіти</w:t>
      </w:r>
      <w:proofErr w:type="spellEnd"/>
      <w:r w:rsidRPr="00AE28F7">
        <w:rPr>
          <w:sz w:val="28"/>
          <w:lang w:val="ru-RU"/>
        </w:rPr>
        <w:t xml:space="preserve"> таких компетентностей:  </w:t>
      </w:r>
    </w:p>
    <w:p w14:paraId="327F7B1C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ЗК4. Здатність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застосовувати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знання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у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практичних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ситуаціях.</w:t>
      </w:r>
    </w:p>
    <w:p w14:paraId="5FA2A01C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99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ЗК5. Здатність спілкуватися державною мовою як усно,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так</w:t>
      </w:r>
      <w:r w:rsidRPr="00AE28F7">
        <w:rPr>
          <w:spacing w:val="-1"/>
          <w:sz w:val="28"/>
          <w:szCs w:val="28"/>
        </w:rPr>
        <w:t xml:space="preserve"> </w:t>
      </w:r>
      <w:r w:rsidRPr="00AE28F7">
        <w:rPr>
          <w:sz w:val="28"/>
          <w:szCs w:val="28"/>
        </w:rPr>
        <w:t>і письмово.</w:t>
      </w:r>
    </w:p>
    <w:p w14:paraId="7CE54230" w14:textId="77777777" w:rsidR="00A1756D" w:rsidRPr="00AE28F7" w:rsidRDefault="00A1756D" w:rsidP="00A1756D">
      <w:pPr>
        <w:pStyle w:val="TableParagraph"/>
        <w:numPr>
          <w:ilvl w:val="0"/>
          <w:numId w:val="5"/>
        </w:numPr>
        <w:ind w:right="100"/>
        <w:jc w:val="both"/>
        <w:rPr>
          <w:sz w:val="28"/>
          <w:szCs w:val="28"/>
        </w:rPr>
      </w:pPr>
      <w:r w:rsidRPr="00AE28F7">
        <w:rPr>
          <w:sz w:val="28"/>
          <w:szCs w:val="28"/>
        </w:rPr>
        <w:t>ЗК7. Навички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використання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інформаційних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і</w:t>
      </w:r>
      <w:r w:rsidRPr="00AE28F7">
        <w:rPr>
          <w:spacing w:val="1"/>
          <w:sz w:val="28"/>
          <w:szCs w:val="28"/>
        </w:rPr>
        <w:t xml:space="preserve"> </w:t>
      </w:r>
      <w:r w:rsidRPr="00AE28F7">
        <w:rPr>
          <w:sz w:val="28"/>
          <w:szCs w:val="28"/>
        </w:rPr>
        <w:t>комунікаційних технологій.</w:t>
      </w:r>
    </w:p>
    <w:p w14:paraId="02291A7C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 xml:space="preserve">ЗК9.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z w:val="28"/>
          <w:szCs w:val="28"/>
          <w:lang w:val="ru-RU"/>
        </w:rPr>
        <w:t xml:space="preserve"> до </w:t>
      </w:r>
      <w:proofErr w:type="spellStart"/>
      <w:r w:rsidRPr="00AE28F7">
        <w:rPr>
          <w:sz w:val="28"/>
          <w:szCs w:val="28"/>
          <w:lang w:val="ru-RU"/>
        </w:rPr>
        <w:t>адаптації</w:t>
      </w:r>
      <w:proofErr w:type="spellEnd"/>
      <w:r w:rsidRPr="00AE28F7">
        <w:rPr>
          <w:sz w:val="28"/>
          <w:szCs w:val="28"/>
          <w:lang w:val="ru-RU"/>
        </w:rPr>
        <w:t xml:space="preserve"> та </w:t>
      </w:r>
      <w:proofErr w:type="spellStart"/>
      <w:r w:rsidRPr="00AE28F7">
        <w:rPr>
          <w:sz w:val="28"/>
          <w:szCs w:val="28"/>
          <w:lang w:val="ru-RU"/>
        </w:rPr>
        <w:t>дій</w:t>
      </w:r>
      <w:proofErr w:type="spellEnd"/>
      <w:r w:rsidRPr="00AE28F7">
        <w:rPr>
          <w:sz w:val="28"/>
          <w:szCs w:val="28"/>
          <w:lang w:val="ru-RU"/>
        </w:rPr>
        <w:t xml:space="preserve"> в </w:t>
      </w:r>
      <w:proofErr w:type="spellStart"/>
      <w:r w:rsidRPr="00AE28F7">
        <w:rPr>
          <w:sz w:val="28"/>
          <w:szCs w:val="28"/>
          <w:lang w:val="ru-RU"/>
        </w:rPr>
        <w:t>новій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ситуації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7DE9C203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>ЗК11.</w:t>
      </w:r>
      <w:r w:rsidRPr="00AE28F7">
        <w:rPr>
          <w:spacing w:val="-4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pacing w:val="-6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приймати</w:t>
      </w:r>
      <w:proofErr w:type="spellEnd"/>
      <w:r w:rsidRPr="00AE28F7">
        <w:rPr>
          <w:spacing w:val="-2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обґрунтовані</w:t>
      </w:r>
      <w:proofErr w:type="spellEnd"/>
      <w:r w:rsidRPr="00AE28F7">
        <w:rPr>
          <w:spacing w:val="-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рішення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0BC4EB6D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 xml:space="preserve">СК2.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здійснювати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професійну</w:t>
      </w:r>
      <w:proofErr w:type="spellEnd"/>
      <w:r w:rsidRPr="00AE28F7">
        <w:rPr>
          <w:sz w:val="28"/>
          <w:szCs w:val="28"/>
          <w:lang w:val="ru-RU"/>
        </w:rPr>
        <w:tab/>
      </w:r>
      <w:proofErr w:type="spellStart"/>
      <w:r w:rsidRPr="00AE28F7">
        <w:rPr>
          <w:sz w:val="28"/>
          <w:szCs w:val="28"/>
          <w:lang w:val="ru-RU"/>
        </w:rPr>
        <w:t>діяльність</w:t>
      </w:r>
      <w:proofErr w:type="spellEnd"/>
      <w:r w:rsidRPr="00AE28F7">
        <w:rPr>
          <w:sz w:val="28"/>
          <w:szCs w:val="28"/>
          <w:lang w:val="ru-RU"/>
        </w:rPr>
        <w:tab/>
      </w:r>
      <w:r w:rsidRPr="00AE28F7">
        <w:rPr>
          <w:spacing w:val="-3"/>
          <w:sz w:val="28"/>
          <w:szCs w:val="28"/>
          <w:lang w:val="ru-RU"/>
        </w:rPr>
        <w:t>у</w:t>
      </w:r>
      <w:r w:rsidRPr="00AE28F7">
        <w:rPr>
          <w:spacing w:val="-67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відповідності</w:t>
      </w:r>
      <w:proofErr w:type="spellEnd"/>
      <w:r w:rsidRPr="00AE28F7">
        <w:rPr>
          <w:spacing w:val="42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з</w:t>
      </w:r>
      <w:r w:rsidRPr="00AE28F7">
        <w:rPr>
          <w:spacing w:val="40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чинними</w:t>
      </w:r>
      <w:proofErr w:type="spellEnd"/>
      <w:r w:rsidRPr="00AE28F7">
        <w:rPr>
          <w:spacing w:val="39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нормативними</w:t>
      </w:r>
      <w:proofErr w:type="spellEnd"/>
      <w:r w:rsidRPr="00AE28F7">
        <w:rPr>
          <w:spacing w:val="42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та</w:t>
      </w:r>
      <w:r w:rsidRPr="00AE28F7">
        <w:rPr>
          <w:spacing w:val="38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правовими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1C88623B" w14:textId="77777777" w:rsidR="00A1756D" w:rsidRPr="00AE28F7" w:rsidRDefault="00A1756D" w:rsidP="00A1756D">
      <w:pPr>
        <w:pStyle w:val="a5"/>
        <w:numPr>
          <w:ilvl w:val="0"/>
          <w:numId w:val="5"/>
        </w:numPr>
        <w:spacing w:after="13"/>
        <w:ind w:right="634"/>
        <w:rPr>
          <w:sz w:val="28"/>
          <w:szCs w:val="28"/>
          <w:lang w:val="ru-RU"/>
        </w:rPr>
      </w:pPr>
      <w:r w:rsidRPr="00AE28F7">
        <w:rPr>
          <w:sz w:val="28"/>
          <w:szCs w:val="28"/>
          <w:lang w:val="ru-RU"/>
        </w:rPr>
        <w:t xml:space="preserve">СК7. </w:t>
      </w:r>
      <w:proofErr w:type="spellStart"/>
      <w:r w:rsidRPr="00AE28F7">
        <w:rPr>
          <w:sz w:val="28"/>
          <w:szCs w:val="28"/>
          <w:lang w:val="ru-RU"/>
        </w:rPr>
        <w:t>Здатність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застосовувати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комп’ютерні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технології</w:t>
      </w:r>
      <w:proofErr w:type="spellEnd"/>
      <w:r w:rsidRPr="00AE28F7">
        <w:rPr>
          <w:sz w:val="28"/>
          <w:szCs w:val="28"/>
          <w:lang w:val="ru-RU"/>
        </w:rPr>
        <w:t xml:space="preserve"> та</w:t>
      </w:r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програмне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забезпечення</w:t>
      </w:r>
      <w:proofErr w:type="spellEnd"/>
      <w:r w:rsidRPr="00AE28F7">
        <w:rPr>
          <w:sz w:val="28"/>
          <w:szCs w:val="28"/>
          <w:lang w:val="ru-RU"/>
        </w:rPr>
        <w:t xml:space="preserve"> з </w:t>
      </w:r>
      <w:proofErr w:type="spellStart"/>
      <w:r w:rsidRPr="00AE28F7">
        <w:rPr>
          <w:sz w:val="28"/>
          <w:szCs w:val="28"/>
          <w:lang w:val="ru-RU"/>
        </w:rPr>
        <w:t>обробки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даних</w:t>
      </w:r>
      <w:proofErr w:type="spellEnd"/>
      <w:r w:rsidRPr="00AE28F7">
        <w:rPr>
          <w:sz w:val="28"/>
          <w:szCs w:val="28"/>
          <w:lang w:val="ru-RU"/>
        </w:rPr>
        <w:t xml:space="preserve"> для </w:t>
      </w:r>
      <w:proofErr w:type="spellStart"/>
      <w:r w:rsidRPr="00AE28F7">
        <w:rPr>
          <w:sz w:val="28"/>
          <w:szCs w:val="28"/>
          <w:lang w:val="ru-RU"/>
        </w:rPr>
        <w:t>вирішення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економічних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завдань</w:t>
      </w:r>
      <w:proofErr w:type="spellEnd"/>
      <w:r w:rsidRPr="00AE28F7">
        <w:rPr>
          <w:sz w:val="28"/>
          <w:szCs w:val="28"/>
          <w:lang w:val="ru-RU"/>
        </w:rPr>
        <w:t>,</w:t>
      </w:r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аналізу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інформації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r w:rsidRPr="00AE28F7">
        <w:rPr>
          <w:sz w:val="28"/>
          <w:szCs w:val="28"/>
          <w:lang w:val="ru-RU"/>
        </w:rPr>
        <w:t>та</w:t>
      </w:r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підготовки</w:t>
      </w:r>
      <w:proofErr w:type="spellEnd"/>
      <w:r w:rsidRPr="00AE28F7">
        <w:rPr>
          <w:spacing w:val="1"/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аналітичних</w:t>
      </w:r>
      <w:proofErr w:type="spellEnd"/>
      <w:r w:rsidRPr="00AE28F7">
        <w:rPr>
          <w:sz w:val="28"/>
          <w:szCs w:val="28"/>
          <w:lang w:val="ru-RU"/>
        </w:rPr>
        <w:t xml:space="preserve"> </w:t>
      </w:r>
      <w:proofErr w:type="spellStart"/>
      <w:r w:rsidRPr="00AE28F7">
        <w:rPr>
          <w:sz w:val="28"/>
          <w:szCs w:val="28"/>
          <w:lang w:val="ru-RU"/>
        </w:rPr>
        <w:t>звітів</w:t>
      </w:r>
      <w:proofErr w:type="spellEnd"/>
      <w:r w:rsidRPr="00AE28F7">
        <w:rPr>
          <w:sz w:val="28"/>
          <w:szCs w:val="28"/>
          <w:lang w:val="ru-RU"/>
        </w:rPr>
        <w:t>.</w:t>
      </w:r>
    </w:p>
    <w:p w14:paraId="372D3CAA" w14:textId="77777777" w:rsidR="00AE28F7" w:rsidRDefault="00AE28F7" w:rsidP="00DD5AF3">
      <w:pPr>
        <w:pStyle w:val="a3"/>
        <w:spacing w:before="89"/>
        <w:ind w:left="258"/>
        <w:rPr>
          <w:b/>
          <w:sz w:val="28"/>
          <w:szCs w:val="28"/>
          <w:lang w:val="ru-RU"/>
        </w:rPr>
      </w:pPr>
    </w:p>
    <w:p w14:paraId="29D91855" w14:textId="77777777" w:rsidR="00623141" w:rsidRDefault="00623141" w:rsidP="00AE28F7">
      <w:pPr>
        <w:pStyle w:val="a3"/>
        <w:spacing w:before="89"/>
        <w:rPr>
          <w:b/>
          <w:sz w:val="28"/>
          <w:szCs w:val="28"/>
          <w:lang w:val="ru-RU"/>
        </w:rPr>
      </w:pPr>
    </w:p>
    <w:p w14:paraId="694351B7" w14:textId="77777777" w:rsidR="00E90BE3" w:rsidRDefault="00E90BE3" w:rsidP="00AE28F7">
      <w:pPr>
        <w:pStyle w:val="a3"/>
        <w:spacing w:before="89"/>
        <w:rPr>
          <w:b/>
          <w:sz w:val="28"/>
          <w:szCs w:val="28"/>
          <w:lang w:val="ru-RU"/>
        </w:rPr>
      </w:pPr>
    </w:p>
    <w:p w14:paraId="208EAC28" w14:textId="74A44087" w:rsidR="00DD5AF3" w:rsidRPr="004B2B54" w:rsidRDefault="00DD5AF3" w:rsidP="004B2B54">
      <w:pPr>
        <w:pStyle w:val="a3"/>
        <w:ind w:firstLine="567"/>
        <w:jc w:val="both"/>
        <w:rPr>
          <w:b/>
          <w:sz w:val="28"/>
          <w:szCs w:val="28"/>
          <w:lang w:val="ru-RU"/>
        </w:rPr>
      </w:pPr>
      <w:r w:rsidRPr="004B2B54">
        <w:rPr>
          <w:b/>
          <w:sz w:val="28"/>
          <w:szCs w:val="28"/>
          <w:lang w:val="ru-RU"/>
        </w:rPr>
        <w:lastRenderedPageBreak/>
        <w:t xml:space="preserve">Короткий </w:t>
      </w:r>
      <w:proofErr w:type="spellStart"/>
      <w:r w:rsidRPr="004B2B54">
        <w:rPr>
          <w:b/>
          <w:sz w:val="28"/>
          <w:szCs w:val="28"/>
          <w:lang w:val="ru-RU"/>
        </w:rPr>
        <w:t>зміст</w:t>
      </w:r>
      <w:proofErr w:type="spellEnd"/>
      <w:r w:rsidRPr="004B2B54">
        <w:rPr>
          <w:b/>
          <w:sz w:val="28"/>
          <w:szCs w:val="28"/>
          <w:lang w:val="ru-RU"/>
        </w:rPr>
        <w:t xml:space="preserve"> </w:t>
      </w:r>
      <w:proofErr w:type="spellStart"/>
      <w:r w:rsidRPr="004B2B54">
        <w:rPr>
          <w:b/>
          <w:sz w:val="28"/>
          <w:szCs w:val="28"/>
          <w:lang w:val="ru-RU"/>
        </w:rPr>
        <w:t>дисципліни</w:t>
      </w:r>
      <w:proofErr w:type="spellEnd"/>
      <w:r w:rsidRPr="004B2B54">
        <w:rPr>
          <w:b/>
          <w:sz w:val="28"/>
          <w:szCs w:val="28"/>
          <w:lang w:val="ru-RU"/>
        </w:rPr>
        <w:t xml:space="preserve"> (</w:t>
      </w:r>
      <w:proofErr w:type="spellStart"/>
      <w:r w:rsidR="00AE28F7" w:rsidRPr="004B2B54">
        <w:rPr>
          <w:b/>
          <w:sz w:val="28"/>
          <w:szCs w:val="28"/>
          <w:lang w:val="ru-RU"/>
        </w:rPr>
        <w:t>що</w:t>
      </w:r>
      <w:proofErr w:type="spellEnd"/>
      <w:r w:rsidR="00AE28F7" w:rsidRPr="004B2B54">
        <w:rPr>
          <w:b/>
          <w:sz w:val="28"/>
          <w:szCs w:val="28"/>
          <w:lang w:val="ru-RU"/>
        </w:rPr>
        <w:t xml:space="preserve"> буде </w:t>
      </w:r>
      <w:proofErr w:type="spellStart"/>
      <w:r w:rsidR="00AE28F7" w:rsidRPr="004B2B54">
        <w:rPr>
          <w:b/>
          <w:sz w:val="28"/>
          <w:szCs w:val="28"/>
          <w:lang w:val="ru-RU"/>
        </w:rPr>
        <w:t>вивчатися</w:t>
      </w:r>
      <w:proofErr w:type="spellEnd"/>
      <w:r w:rsidR="00AE28F7" w:rsidRPr="004B2B54">
        <w:rPr>
          <w:b/>
          <w:sz w:val="28"/>
          <w:szCs w:val="28"/>
          <w:lang w:val="ru-RU"/>
        </w:rPr>
        <w:t xml:space="preserve">, </w:t>
      </w:r>
      <w:proofErr w:type="spellStart"/>
      <w:r w:rsidR="00AE28F7" w:rsidRPr="004B2B54">
        <w:rPr>
          <w:b/>
          <w:sz w:val="28"/>
          <w:szCs w:val="28"/>
          <w:lang w:val="ru-RU"/>
        </w:rPr>
        <w:t>перелік</w:t>
      </w:r>
      <w:proofErr w:type="spellEnd"/>
      <w:r w:rsidR="00AE28F7" w:rsidRPr="004B2B54">
        <w:rPr>
          <w:b/>
          <w:sz w:val="28"/>
          <w:szCs w:val="28"/>
          <w:lang w:val="ru-RU"/>
        </w:rPr>
        <w:t xml:space="preserve"> тем</w:t>
      </w:r>
      <w:r w:rsidR="00623141" w:rsidRPr="004B2B54">
        <w:rPr>
          <w:b/>
          <w:sz w:val="28"/>
          <w:szCs w:val="28"/>
          <w:lang w:val="ru-RU"/>
        </w:rPr>
        <w:t>):</w:t>
      </w:r>
    </w:p>
    <w:p w14:paraId="1C6F4C6E" w14:textId="77777777" w:rsidR="00DD5AF3" w:rsidRDefault="00DD5AF3" w:rsidP="004B2B54">
      <w:pPr>
        <w:pStyle w:val="a3"/>
        <w:ind w:firstLine="567"/>
        <w:jc w:val="both"/>
        <w:rPr>
          <w:b/>
          <w:sz w:val="28"/>
          <w:szCs w:val="28"/>
          <w:lang w:val="ru-RU"/>
        </w:rPr>
      </w:pPr>
    </w:p>
    <w:p w14:paraId="7551B695" w14:textId="77777777" w:rsidR="00291C63" w:rsidRPr="004B2B54" w:rsidRDefault="00291C63" w:rsidP="004B2B54">
      <w:pPr>
        <w:pStyle w:val="a3"/>
        <w:ind w:firstLine="567"/>
        <w:jc w:val="both"/>
        <w:rPr>
          <w:b/>
          <w:sz w:val="28"/>
          <w:szCs w:val="28"/>
          <w:lang w:val="ru-RU"/>
        </w:rPr>
      </w:pPr>
    </w:p>
    <w:p w14:paraId="24ECB612" w14:textId="77777777" w:rsidR="000F5E27" w:rsidRDefault="000F5E27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  <w:proofErr w:type="spellStart"/>
      <w:r w:rsidRPr="008725C6">
        <w:rPr>
          <w:b/>
          <w:color w:val="000000"/>
          <w:sz w:val="28"/>
          <w:lang w:val="en-US"/>
        </w:rPr>
        <w:t>Тема</w:t>
      </w:r>
      <w:proofErr w:type="spellEnd"/>
      <w:r w:rsidRPr="008725C6">
        <w:rPr>
          <w:b/>
          <w:color w:val="000000"/>
          <w:sz w:val="28"/>
          <w:lang w:val="en-US"/>
        </w:rPr>
        <w:t xml:space="preserve"> 1. </w:t>
      </w:r>
      <w:proofErr w:type="spellStart"/>
      <w:r w:rsidRPr="008725C6">
        <w:rPr>
          <w:b/>
          <w:color w:val="000000"/>
          <w:sz w:val="28"/>
          <w:lang w:val="en-US"/>
        </w:rPr>
        <w:t>Поняття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та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особливості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міжнародних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розрахунків</w:t>
      </w:r>
      <w:proofErr w:type="spellEnd"/>
    </w:p>
    <w:p w14:paraId="4FEDEAB3" w14:textId="77777777" w:rsidR="00291C63" w:rsidRPr="008725C6" w:rsidRDefault="00291C63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</w:p>
    <w:p w14:paraId="41425D38" w14:textId="77777777" w:rsidR="000F5E27" w:rsidRPr="008725C6" w:rsidRDefault="000F5E27" w:rsidP="008725C6">
      <w:pPr>
        <w:ind w:firstLine="567"/>
        <w:rPr>
          <w:color w:val="000000"/>
          <w:sz w:val="28"/>
          <w:lang w:val="en-US"/>
        </w:rPr>
      </w:pPr>
      <w:proofErr w:type="spellStart"/>
      <w:r w:rsidRPr="008725C6">
        <w:rPr>
          <w:color w:val="000000"/>
          <w:sz w:val="28"/>
          <w:lang w:val="en-US"/>
        </w:rPr>
        <w:t>Міжнародні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розрахунки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Pr="008725C6">
        <w:rPr>
          <w:color w:val="000000"/>
          <w:sz w:val="28"/>
          <w:lang w:val="en-US"/>
        </w:rPr>
        <w:t>Механізм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розрахунків</w:t>
      </w:r>
      <w:proofErr w:type="spellEnd"/>
      <w:r w:rsidRPr="008725C6">
        <w:rPr>
          <w:color w:val="000000"/>
          <w:sz w:val="28"/>
          <w:lang w:val="en-US"/>
        </w:rPr>
        <w:t xml:space="preserve"> у </w:t>
      </w:r>
      <w:proofErr w:type="spellStart"/>
      <w:r w:rsidRPr="008725C6">
        <w:rPr>
          <w:color w:val="000000"/>
          <w:sz w:val="28"/>
          <w:lang w:val="en-US"/>
        </w:rPr>
        <w:t>зовнішньоторговельних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операціях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Способи</w:t>
      </w:r>
      <w:proofErr w:type="spellEnd"/>
      <w:r w:rsidRPr="008725C6">
        <w:rPr>
          <w:color w:val="000000"/>
          <w:sz w:val="28"/>
          <w:lang w:val="en-US"/>
        </w:rPr>
        <w:t xml:space="preserve"> і </w:t>
      </w:r>
      <w:proofErr w:type="spellStart"/>
      <w:r w:rsidRPr="008725C6">
        <w:rPr>
          <w:color w:val="000000"/>
          <w:sz w:val="28"/>
          <w:lang w:val="en-US"/>
        </w:rPr>
        <w:t>засоби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платежів</w:t>
      </w:r>
      <w:proofErr w:type="spellEnd"/>
      <w:r w:rsidRPr="008725C6">
        <w:rPr>
          <w:color w:val="000000"/>
          <w:sz w:val="28"/>
          <w:lang w:val="en-US"/>
        </w:rPr>
        <w:t xml:space="preserve">, </w:t>
      </w:r>
      <w:proofErr w:type="spellStart"/>
      <w:r w:rsidRPr="008725C6">
        <w:rPr>
          <w:color w:val="000000"/>
          <w:sz w:val="28"/>
          <w:lang w:val="en-US"/>
        </w:rPr>
        <w:t>що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використовуються</w:t>
      </w:r>
      <w:proofErr w:type="spellEnd"/>
      <w:r w:rsidRPr="008725C6">
        <w:rPr>
          <w:color w:val="000000"/>
          <w:sz w:val="28"/>
          <w:lang w:val="en-US"/>
        </w:rPr>
        <w:t xml:space="preserve"> в </w:t>
      </w:r>
      <w:proofErr w:type="spellStart"/>
      <w:r w:rsidRPr="008725C6">
        <w:rPr>
          <w:color w:val="000000"/>
          <w:sz w:val="28"/>
          <w:lang w:val="en-US"/>
        </w:rPr>
        <w:t>міжнародніи</w:t>
      </w:r>
      <w:proofErr w:type="spellEnd"/>
      <w:r w:rsidRPr="008725C6">
        <w:rPr>
          <w:color w:val="000000"/>
          <w:sz w:val="28"/>
          <w:lang w:val="en-US"/>
        </w:rPr>
        <w:t xml:space="preserve">̆ </w:t>
      </w:r>
      <w:proofErr w:type="spellStart"/>
      <w:r w:rsidRPr="008725C6">
        <w:rPr>
          <w:color w:val="000000"/>
          <w:sz w:val="28"/>
          <w:lang w:val="en-US"/>
        </w:rPr>
        <w:t>торгівлі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Форми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міжнародних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розрахунків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між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контрагентами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Форми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розрахунків</w:t>
      </w:r>
      <w:proofErr w:type="spellEnd"/>
      <w:r w:rsidRPr="008725C6">
        <w:rPr>
          <w:color w:val="000000"/>
          <w:sz w:val="28"/>
          <w:lang w:val="en-US"/>
        </w:rPr>
        <w:t xml:space="preserve"> в </w:t>
      </w:r>
      <w:proofErr w:type="spellStart"/>
      <w:r w:rsidRPr="008725C6">
        <w:rPr>
          <w:color w:val="000000"/>
          <w:sz w:val="28"/>
          <w:lang w:val="en-US"/>
        </w:rPr>
        <w:t>міжнародніи</w:t>
      </w:r>
      <w:proofErr w:type="spellEnd"/>
      <w:r w:rsidRPr="008725C6">
        <w:rPr>
          <w:color w:val="000000"/>
          <w:sz w:val="28"/>
          <w:lang w:val="en-US"/>
        </w:rPr>
        <w:t xml:space="preserve">̆ </w:t>
      </w:r>
      <w:proofErr w:type="spellStart"/>
      <w:r w:rsidRPr="008725C6">
        <w:rPr>
          <w:color w:val="000000"/>
          <w:sz w:val="28"/>
          <w:lang w:val="en-US"/>
        </w:rPr>
        <w:t>торгівлі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Основні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функціі</w:t>
      </w:r>
      <w:proofErr w:type="spellEnd"/>
      <w:r w:rsidRPr="008725C6">
        <w:rPr>
          <w:color w:val="000000"/>
          <w:sz w:val="28"/>
          <w:lang w:val="en-US"/>
        </w:rPr>
        <w:t xml:space="preserve">̈ </w:t>
      </w:r>
      <w:proofErr w:type="spellStart"/>
      <w:r w:rsidRPr="008725C6">
        <w:rPr>
          <w:color w:val="000000"/>
          <w:sz w:val="28"/>
          <w:lang w:val="en-US"/>
        </w:rPr>
        <w:t>банків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щодо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обслуговування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суб’єктів</w:t>
      </w:r>
      <w:proofErr w:type="spellEnd"/>
      <w:r w:rsidRPr="008725C6">
        <w:rPr>
          <w:color w:val="000000"/>
          <w:sz w:val="28"/>
          <w:lang w:val="en-US"/>
        </w:rPr>
        <w:t xml:space="preserve"> ЗЕД.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Функції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банківських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установ</w:t>
      </w:r>
      <w:proofErr w:type="spellEnd"/>
      <w:r w:rsidRPr="008725C6">
        <w:rPr>
          <w:color w:val="000000"/>
          <w:sz w:val="28"/>
          <w:lang w:val="en-US"/>
        </w:rPr>
        <w:t xml:space="preserve"> в </w:t>
      </w:r>
      <w:proofErr w:type="spellStart"/>
      <w:r w:rsidRPr="008725C6">
        <w:rPr>
          <w:color w:val="000000"/>
          <w:sz w:val="28"/>
          <w:lang w:val="en-US"/>
        </w:rPr>
        <w:t>обслуговуванні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суб’єктів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зовнішньоекономічної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діяльності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Фактори</w:t>
      </w:r>
      <w:proofErr w:type="spellEnd"/>
      <w:r w:rsidRPr="008725C6">
        <w:rPr>
          <w:color w:val="000000"/>
          <w:sz w:val="28"/>
          <w:lang w:val="en-US"/>
        </w:rPr>
        <w:t xml:space="preserve">, </w:t>
      </w:r>
      <w:proofErr w:type="spellStart"/>
      <w:r w:rsidRPr="008725C6">
        <w:rPr>
          <w:color w:val="000000"/>
          <w:sz w:val="28"/>
          <w:lang w:val="en-US"/>
        </w:rPr>
        <w:t>що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впливають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на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стан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розвитку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міжнароних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рохрахунків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Специфічні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особливості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міжнародних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розрахунків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</w:p>
    <w:p w14:paraId="5DA3E9EB" w14:textId="77777777" w:rsidR="008725C6" w:rsidRDefault="008725C6" w:rsidP="008725C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5AD65F00" w14:textId="77777777" w:rsidR="00291C63" w:rsidRDefault="00291C63" w:rsidP="008725C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26B9243E" w14:textId="77777777" w:rsidR="000F5E27" w:rsidRDefault="000F5E27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  <w:proofErr w:type="spellStart"/>
      <w:r w:rsidRPr="008725C6">
        <w:rPr>
          <w:b/>
          <w:color w:val="000000"/>
          <w:sz w:val="28"/>
          <w:lang w:val="en-US"/>
        </w:rPr>
        <w:t>Тема</w:t>
      </w:r>
      <w:proofErr w:type="spellEnd"/>
      <w:r w:rsidRPr="008725C6">
        <w:rPr>
          <w:b/>
          <w:color w:val="000000"/>
          <w:sz w:val="28"/>
          <w:lang w:val="en-US"/>
        </w:rPr>
        <w:t xml:space="preserve"> 2. </w:t>
      </w:r>
      <w:proofErr w:type="spellStart"/>
      <w:r w:rsidRPr="008725C6">
        <w:rPr>
          <w:b/>
          <w:color w:val="000000"/>
          <w:sz w:val="28"/>
          <w:lang w:val="en-US"/>
        </w:rPr>
        <w:t>Роль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національних</w:t>
      </w:r>
      <w:proofErr w:type="spellEnd"/>
      <w:r w:rsidRPr="008725C6">
        <w:rPr>
          <w:b/>
          <w:color w:val="000000"/>
          <w:sz w:val="28"/>
          <w:lang w:val="en-US"/>
        </w:rPr>
        <w:t xml:space="preserve">, </w:t>
      </w:r>
      <w:proofErr w:type="spellStart"/>
      <w:r w:rsidRPr="008725C6">
        <w:rPr>
          <w:b/>
          <w:color w:val="000000"/>
          <w:sz w:val="28"/>
          <w:lang w:val="en-US"/>
        </w:rPr>
        <w:t>міжнародних</w:t>
      </w:r>
      <w:proofErr w:type="spellEnd"/>
      <w:r w:rsidRPr="008725C6">
        <w:rPr>
          <w:b/>
          <w:color w:val="000000"/>
          <w:sz w:val="28"/>
          <w:lang w:val="en-US"/>
        </w:rPr>
        <w:t xml:space="preserve">, </w:t>
      </w:r>
      <w:proofErr w:type="spellStart"/>
      <w:r w:rsidRPr="008725C6">
        <w:rPr>
          <w:b/>
          <w:color w:val="000000"/>
          <w:sz w:val="28"/>
          <w:lang w:val="en-US"/>
        </w:rPr>
        <w:t>колективних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валют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та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золота</w:t>
      </w:r>
      <w:proofErr w:type="spellEnd"/>
      <w:r w:rsidRPr="008725C6">
        <w:rPr>
          <w:b/>
          <w:color w:val="000000"/>
          <w:sz w:val="28"/>
          <w:lang w:val="en-US"/>
        </w:rPr>
        <w:t xml:space="preserve"> в </w:t>
      </w:r>
      <w:proofErr w:type="spellStart"/>
      <w:r w:rsidRPr="008725C6">
        <w:rPr>
          <w:b/>
          <w:color w:val="000000"/>
          <w:sz w:val="28"/>
          <w:lang w:val="en-US"/>
        </w:rPr>
        <w:t>міжнародних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розрахунках</w:t>
      </w:r>
      <w:proofErr w:type="spellEnd"/>
    </w:p>
    <w:p w14:paraId="6D0759FD" w14:textId="77777777" w:rsidR="00291C63" w:rsidRPr="008725C6" w:rsidRDefault="00291C63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</w:p>
    <w:p w14:paraId="61BBA7C5" w14:textId="4B2F228A" w:rsidR="000F5E27" w:rsidRPr="008725C6" w:rsidRDefault="000F5E27" w:rsidP="008725C6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/>
        </w:rPr>
      </w:pPr>
      <w:r w:rsidRPr="008725C6">
        <w:rPr>
          <w:sz w:val="28"/>
        </w:rPr>
        <w:t xml:space="preserve">Замкнуті, або неконвертовані валюти. Внутрішні валюти. Міжнародна валюта. Фактори, що впливають на набуття валютою статусу міжнародної. Резервні валюти. Ключова валюта. Обслуговування зовнішньоторговельниx операцій. Забезпечення функціонування меxанізму валютниx інтервенцій. </w:t>
      </w:r>
      <w:proofErr w:type="spellStart"/>
      <w:proofErr w:type="gramStart"/>
      <w:r w:rsidRPr="008725C6">
        <w:rPr>
          <w:color w:val="000000"/>
          <w:sz w:val="28"/>
          <w:lang w:val="en-US"/>
        </w:rPr>
        <w:t>Валюта</w:t>
      </w:r>
      <w:proofErr w:type="spellEnd"/>
      <w:r w:rsidRPr="008725C6">
        <w:rPr>
          <w:color w:val="000000"/>
          <w:sz w:val="28"/>
          <w:lang w:val="en-US"/>
        </w:rPr>
        <w:t xml:space="preserve">, </w:t>
      </w:r>
      <w:proofErr w:type="spellStart"/>
      <w:r w:rsidRPr="008725C6">
        <w:rPr>
          <w:color w:val="000000"/>
          <w:sz w:val="28"/>
          <w:lang w:val="en-US"/>
        </w:rPr>
        <w:t>що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домінує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або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валюта-лідер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Еволюція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позиціи</w:t>
      </w:r>
      <w:proofErr w:type="spellEnd"/>
      <w:r w:rsidRPr="008725C6">
        <w:rPr>
          <w:color w:val="000000"/>
          <w:sz w:val="28"/>
          <w:lang w:val="en-US"/>
        </w:rPr>
        <w:t xml:space="preserve">̆ </w:t>
      </w:r>
      <w:proofErr w:type="spellStart"/>
      <w:r w:rsidRPr="008725C6">
        <w:rPr>
          <w:color w:val="000000"/>
          <w:sz w:val="28"/>
          <w:lang w:val="en-US"/>
        </w:rPr>
        <w:t>домінуючих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національних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валют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636193" w:rsidRPr="008725C6">
        <w:rPr>
          <w:color w:val="000000"/>
          <w:sz w:val="28"/>
          <w:lang w:val="en-US"/>
        </w:rPr>
        <w:t>Основні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особливості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золота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як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резервного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активу</w:t>
      </w:r>
      <w:proofErr w:type="spellEnd"/>
      <w:r w:rsidR="00636193" w:rsidRPr="008725C6">
        <w:rPr>
          <w:color w:val="000000"/>
          <w:sz w:val="28"/>
          <w:lang w:val="en-US"/>
        </w:rPr>
        <w:t>.</w:t>
      </w:r>
      <w:proofErr w:type="gram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636193" w:rsidRPr="008725C6">
        <w:rPr>
          <w:color w:val="000000"/>
          <w:sz w:val="28"/>
          <w:lang w:val="en-US"/>
        </w:rPr>
        <w:t>Диверсифікація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валютних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резервів</w:t>
      </w:r>
      <w:proofErr w:type="spellEnd"/>
      <w:r w:rsidR="00636193" w:rsidRPr="008725C6">
        <w:rPr>
          <w:color w:val="000000"/>
          <w:sz w:val="28"/>
          <w:lang w:val="en-US"/>
        </w:rPr>
        <w:t xml:space="preserve"> (</w:t>
      </w:r>
      <w:proofErr w:type="spellStart"/>
      <w:r w:rsidR="00636193" w:rsidRPr="008725C6">
        <w:rPr>
          <w:color w:val="000000"/>
          <w:sz w:val="28"/>
          <w:lang w:val="en-US"/>
        </w:rPr>
        <w:t>активів</w:t>
      </w:r>
      <w:proofErr w:type="spellEnd"/>
      <w:r w:rsidR="00636193" w:rsidRPr="008725C6">
        <w:rPr>
          <w:color w:val="000000"/>
          <w:sz w:val="28"/>
          <w:lang w:val="en-US"/>
        </w:rPr>
        <w:t>).</w:t>
      </w:r>
      <w:proofErr w:type="gram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636193" w:rsidRPr="008725C6">
        <w:rPr>
          <w:color w:val="000000"/>
          <w:sz w:val="28"/>
          <w:lang w:val="en-US"/>
        </w:rPr>
        <w:t>Склад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золотовалютниx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резервів</w:t>
      </w:r>
      <w:proofErr w:type="spellEnd"/>
      <w:r w:rsidR="00636193" w:rsidRPr="008725C6">
        <w:rPr>
          <w:color w:val="000000"/>
          <w:sz w:val="28"/>
          <w:lang w:val="en-US"/>
        </w:rPr>
        <w:t xml:space="preserve">, </w:t>
      </w:r>
      <w:proofErr w:type="spellStart"/>
      <w:r w:rsidR="00636193" w:rsidRPr="008725C6">
        <w:rPr>
          <w:color w:val="000000"/>
          <w:sz w:val="28"/>
          <w:lang w:val="en-US"/>
        </w:rPr>
        <w:t>що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створюють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Центральні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банки</w:t>
      </w:r>
      <w:proofErr w:type="spellEnd"/>
      <w:r w:rsidR="00636193" w:rsidRPr="008725C6">
        <w:rPr>
          <w:color w:val="000000"/>
          <w:sz w:val="28"/>
          <w:lang w:val="en-US"/>
        </w:rPr>
        <w:t>.</w:t>
      </w:r>
      <w:proofErr w:type="gram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636193" w:rsidRPr="008725C6">
        <w:rPr>
          <w:color w:val="000000"/>
          <w:sz w:val="28"/>
          <w:lang w:val="en-US"/>
        </w:rPr>
        <w:t>Запаси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вільно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конвертованиx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валют</w:t>
      </w:r>
      <w:proofErr w:type="spellEnd"/>
      <w:r w:rsidR="00636193" w:rsidRPr="008725C6">
        <w:rPr>
          <w:color w:val="000000"/>
          <w:sz w:val="28"/>
          <w:lang w:val="en-US"/>
        </w:rPr>
        <w:t>.</w:t>
      </w:r>
      <w:proofErr w:type="gram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636193" w:rsidRPr="008725C6">
        <w:rPr>
          <w:color w:val="000000"/>
          <w:sz w:val="28"/>
          <w:lang w:val="en-US"/>
        </w:rPr>
        <w:t>Резервна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позиція</w:t>
      </w:r>
      <w:proofErr w:type="spellEnd"/>
      <w:r w:rsidR="00636193" w:rsidRPr="008725C6">
        <w:rPr>
          <w:color w:val="000000"/>
          <w:sz w:val="28"/>
          <w:lang w:val="en-US"/>
        </w:rPr>
        <w:t xml:space="preserve"> в МВФ.</w:t>
      </w:r>
      <w:proofErr w:type="gram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="00636193" w:rsidRPr="008725C6">
        <w:rPr>
          <w:color w:val="000000"/>
          <w:sz w:val="28"/>
          <w:lang w:val="en-US"/>
        </w:rPr>
        <w:t>Спеціальні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права</w:t>
      </w:r>
      <w:proofErr w:type="spellEnd"/>
      <w:r w:rsidR="00636193" w:rsidRPr="008725C6">
        <w:rPr>
          <w:color w:val="000000"/>
          <w:sz w:val="28"/>
          <w:lang w:val="en-US"/>
        </w:rPr>
        <w:t xml:space="preserve"> </w:t>
      </w:r>
      <w:proofErr w:type="spellStart"/>
      <w:r w:rsidR="00636193" w:rsidRPr="008725C6">
        <w:rPr>
          <w:color w:val="000000"/>
          <w:sz w:val="28"/>
          <w:lang w:val="en-US"/>
        </w:rPr>
        <w:t>запозичення</w:t>
      </w:r>
      <w:proofErr w:type="spellEnd"/>
      <w:r w:rsidR="00636193" w:rsidRPr="008725C6">
        <w:rPr>
          <w:color w:val="000000"/>
          <w:sz w:val="28"/>
          <w:lang w:val="en-US"/>
        </w:rPr>
        <w:t>.</w:t>
      </w:r>
      <w:proofErr w:type="gramEnd"/>
      <w:r w:rsidR="00636193" w:rsidRPr="008725C6">
        <w:rPr>
          <w:color w:val="000000"/>
          <w:sz w:val="28"/>
          <w:lang w:val="en-US"/>
        </w:rPr>
        <w:t xml:space="preserve"> </w:t>
      </w:r>
    </w:p>
    <w:p w14:paraId="7E58130D" w14:textId="77777777" w:rsidR="00C12D96" w:rsidRDefault="00C12D96" w:rsidP="008725C6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/>
        </w:rPr>
      </w:pPr>
    </w:p>
    <w:p w14:paraId="4E143AB1" w14:textId="77777777" w:rsidR="00291C63" w:rsidRPr="008725C6" w:rsidRDefault="00291C63" w:rsidP="008725C6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/>
        </w:rPr>
      </w:pPr>
    </w:p>
    <w:p w14:paraId="5BB037A1" w14:textId="77777777" w:rsidR="00C12D96" w:rsidRDefault="00C12D96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  <w:proofErr w:type="spellStart"/>
      <w:r w:rsidRPr="008725C6">
        <w:rPr>
          <w:b/>
          <w:color w:val="000000"/>
          <w:sz w:val="28"/>
          <w:lang w:val="en-US"/>
        </w:rPr>
        <w:t>Тема</w:t>
      </w:r>
      <w:proofErr w:type="spellEnd"/>
      <w:r w:rsidRPr="008725C6">
        <w:rPr>
          <w:b/>
          <w:color w:val="000000"/>
          <w:sz w:val="28"/>
          <w:lang w:val="en-US"/>
        </w:rPr>
        <w:t xml:space="preserve"> 3. </w:t>
      </w:r>
      <w:proofErr w:type="spellStart"/>
      <w:r w:rsidRPr="008725C6">
        <w:rPr>
          <w:b/>
          <w:color w:val="000000"/>
          <w:sz w:val="28"/>
          <w:lang w:val="en-US"/>
        </w:rPr>
        <w:t>Умови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та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способи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здійснення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розрахунків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за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експортно</w:t>
      </w:r>
      <w:proofErr w:type="spellEnd"/>
      <w:r w:rsidRPr="008725C6">
        <w:rPr>
          <w:b/>
          <w:color w:val="000000"/>
          <w:sz w:val="28"/>
          <w:lang w:val="en-US"/>
        </w:rPr>
        <w:t xml:space="preserve">- </w:t>
      </w:r>
      <w:proofErr w:type="spellStart"/>
      <w:r w:rsidRPr="008725C6">
        <w:rPr>
          <w:b/>
          <w:color w:val="000000"/>
          <w:sz w:val="28"/>
          <w:lang w:val="en-US"/>
        </w:rPr>
        <w:t>імпортними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операціями</w:t>
      </w:r>
      <w:proofErr w:type="spellEnd"/>
    </w:p>
    <w:p w14:paraId="791C74D6" w14:textId="77777777" w:rsidR="00291C63" w:rsidRPr="008725C6" w:rsidRDefault="00291C63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</w:p>
    <w:p w14:paraId="13DFD55B" w14:textId="47EB92FE" w:rsidR="00C12D96" w:rsidRPr="008725C6" w:rsidRDefault="00C12D96" w:rsidP="008725C6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/>
        </w:rPr>
      </w:pPr>
      <w:proofErr w:type="spellStart"/>
      <w:proofErr w:type="gramStart"/>
      <w:r w:rsidRPr="008725C6">
        <w:rPr>
          <w:color w:val="000000"/>
          <w:sz w:val="28"/>
          <w:lang w:val="en-US"/>
        </w:rPr>
        <w:t>Умови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оплати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за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міжнародними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торговельними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операціями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Основні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умови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платежу</w:t>
      </w:r>
      <w:proofErr w:type="spellEnd"/>
      <w:r w:rsidRPr="008725C6">
        <w:rPr>
          <w:color w:val="000000"/>
          <w:sz w:val="28"/>
          <w:lang w:val="en-US"/>
        </w:rPr>
        <w:t xml:space="preserve">, </w:t>
      </w:r>
      <w:proofErr w:type="spellStart"/>
      <w:r w:rsidRPr="008725C6">
        <w:rPr>
          <w:color w:val="000000"/>
          <w:sz w:val="28"/>
          <w:lang w:val="en-US"/>
        </w:rPr>
        <w:t>їх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характерні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риси</w:t>
      </w:r>
      <w:proofErr w:type="spellEnd"/>
      <w:r w:rsidRPr="008725C6">
        <w:rPr>
          <w:color w:val="000000"/>
          <w:sz w:val="28"/>
          <w:lang w:val="en-US"/>
        </w:rPr>
        <w:t xml:space="preserve">, </w:t>
      </w:r>
      <w:proofErr w:type="spellStart"/>
      <w:r w:rsidRPr="008725C6">
        <w:rPr>
          <w:color w:val="000000"/>
          <w:sz w:val="28"/>
          <w:lang w:val="en-US"/>
        </w:rPr>
        <w:t>переваги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та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недоліки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Чинники</w:t>
      </w:r>
      <w:proofErr w:type="spellEnd"/>
      <w:r w:rsidRPr="008725C6">
        <w:rPr>
          <w:color w:val="000000"/>
          <w:sz w:val="28"/>
          <w:lang w:val="en-US"/>
        </w:rPr>
        <w:t xml:space="preserve">, </w:t>
      </w:r>
      <w:proofErr w:type="spellStart"/>
      <w:r w:rsidRPr="008725C6">
        <w:rPr>
          <w:color w:val="000000"/>
          <w:sz w:val="28"/>
          <w:lang w:val="en-US"/>
        </w:rPr>
        <w:t>що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впливають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на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умови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платежу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Валюта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ціни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та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валюта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платежу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Валюта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ціни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spellStart"/>
      <w:r w:rsidRPr="008725C6">
        <w:rPr>
          <w:color w:val="000000"/>
          <w:sz w:val="28"/>
          <w:lang w:val="en-US"/>
        </w:rPr>
        <w:t>Валюта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платежу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spellStart"/>
      <w:r w:rsidRPr="008725C6">
        <w:rPr>
          <w:color w:val="000000"/>
          <w:sz w:val="28"/>
          <w:lang w:val="en-US"/>
        </w:rPr>
        <w:t>Зміна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терміну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платежу</w:t>
      </w:r>
      <w:proofErr w:type="spellEnd"/>
      <w:r w:rsidRPr="008725C6">
        <w:rPr>
          <w:color w:val="000000"/>
          <w:sz w:val="28"/>
          <w:lang w:val="en-US"/>
        </w:rPr>
        <w:t xml:space="preserve">: «leads and lags». </w:t>
      </w:r>
      <w:proofErr w:type="spellStart"/>
      <w:proofErr w:type="gramStart"/>
      <w:r w:rsidRPr="008725C6">
        <w:rPr>
          <w:color w:val="000000"/>
          <w:sz w:val="28"/>
          <w:lang w:val="en-US"/>
        </w:rPr>
        <w:t>Способи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визначення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ціни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товарів</w:t>
      </w:r>
      <w:proofErr w:type="spellEnd"/>
      <w:r w:rsidRPr="008725C6">
        <w:rPr>
          <w:color w:val="000000"/>
          <w:sz w:val="28"/>
          <w:lang w:val="en-US"/>
        </w:rPr>
        <w:t xml:space="preserve"> у </w:t>
      </w:r>
      <w:proofErr w:type="spellStart"/>
      <w:r w:rsidRPr="008725C6">
        <w:rPr>
          <w:color w:val="000000"/>
          <w:sz w:val="28"/>
          <w:lang w:val="en-US"/>
        </w:rPr>
        <w:t>міжнародних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торгівельних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операціях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Валютні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застереження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</w:p>
    <w:p w14:paraId="3372F769" w14:textId="77777777" w:rsidR="00C12D96" w:rsidRDefault="00C12D96" w:rsidP="008725C6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/>
        </w:rPr>
      </w:pPr>
    </w:p>
    <w:p w14:paraId="53BB1C18" w14:textId="77777777" w:rsidR="00291C63" w:rsidRPr="008725C6" w:rsidRDefault="00291C63" w:rsidP="008725C6">
      <w:pPr>
        <w:widowControl w:val="0"/>
        <w:autoSpaceDE w:val="0"/>
        <w:autoSpaceDN w:val="0"/>
        <w:adjustRightInd w:val="0"/>
        <w:ind w:right="0" w:firstLine="567"/>
        <w:rPr>
          <w:color w:val="000000"/>
          <w:sz w:val="28"/>
          <w:lang w:val="en-US"/>
        </w:rPr>
      </w:pPr>
    </w:p>
    <w:p w14:paraId="53398A2F" w14:textId="77777777" w:rsidR="00C12D96" w:rsidRDefault="00C12D96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  <w:proofErr w:type="spellStart"/>
      <w:r w:rsidRPr="008725C6">
        <w:rPr>
          <w:b/>
          <w:color w:val="000000"/>
          <w:sz w:val="28"/>
          <w:lang w:val="en-US"/>
        </w:rPr>
        <w:t>Тема</w:t>
      </w:r>
      <w:proofErr w:type="spellEnd"/>
      <w:r w:rsidRPr="008725C6">
        <w:rPr>
          <w:b/>
          <w:color w:val="000000"/>
          <w:sz w:val="28"/>
          <w:lang w:val="en-US"/>
        </w:rPr>
        <w:t xml:space="preserve"> 4. </w:t>
      </w:r>
      <w:proofErr w:type="spellStart"/>
      <w:proofErr w:type="gramStart"/>
      <w:r w:rsidRPr="008725C6">
        <w:rPr>
          <w:b/>
          <w:color w:val="000000"/>
          <w:sz w:val="28"/>
          <w:lang w:val="en-US"/>
        </w:rPr>
        <w:t>Міжбанківські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кореспондентські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відносини</w:t>
      </w:r>
      <w:proofErr w:type="spellEnd"/>
      <w:r w:rsidRPr="008725C6">
        <w:rPr>
          <w:b/>
          <w:color w:val="000000"/>
          <w:sz w:val="28"/>
          <w:lang w:val="en-US"/>
        </w:rPr>
        <w:t>.</w:t>
      </w:r>
      <w:proofErr w:type="gram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Система</w:t>
      </w:r>
      <w:proofErr w:type="spellEnd"/>
      <w:r w:rsidRPr="008725C6">
        <w:rPr>
          <w:b/>
          <w:color w:val="000000"/>
          <w:sz w:val="28"/>
          <w:lang w:val="en-US"/>
        </w:rPr>
        <w:t xml:space="preserve"> СВІФТ</w:t>
      </w:r>
    </w:p>
    <w:p w14:paraId="4C31A35A" w14:textId="77777777" w:rsidR="00291C63" w:rsidRPr="008725C6" w:rsidRDefault="00291C63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</w:p>
    <w:p w14:paraId="79EFE0C5" w14:textId="6FD34148" w:rsidR="008A1479" w:rsidRPr="008725C6" w:rsidRDefault="008A1479" w:rsidP="008725C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  <w:proofErr w:type="spellStart"/>
      <w:proofErr w:type="gramStart"/>
      <w:r w:rsidRPr="008725C6">
        <w:rPr>
          <w:color w:val="000000"/>
          <w:sz w:val="28"/>
          <w:lang w:val="en-US"/>
        </w:rPr>
        <w:t>Міжнародна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банківська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діяльність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Міжнародні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кореспондентські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відносини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Процес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створення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кореспондентських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відносин</w:t>
      </w:r>
      <w:proofErr w:type="spellEnd"/>
      <w:r w:rsidRPr="008725C6">
        <w:rPr>
          <w:color w:val="000000"/>
          <w:sz w:val="28"/>
          <w:lang w:val="en-US"/>
        </w:rPr>
        <w:t xml:space="preserve">, </w:t>
      </w:r>
      <w:proofErr w:type="spellStart"/>
      <w:r w:rsidRPr="008725C6">
        <w:rPr>
          <w:color w:val="000000"/>
          <w:sz w:val="28"/>
          <w:lang w:val="en-US"/>
        </w:rPr>
        <w:t>його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етапи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Вибір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банка-партнера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Pr="008725C6">
        <w:rPr>
          <w:color w:val="000000"/>
          <w:sz w:val="28"/>
          <w:lang w:val="en-US"/>
        </w:rPr>
        <w:t>Встановлення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зв’язку</w:t>
      </w:r>
      <w:proofErr w:type="spellEnd"/>
      <w:r w:rsidRPr="008725C6">
        <w:rPr>
          <w:color w:val="000000"/>
          <w:sz w:val="28"/>
          <w:lang w:val="en-US"/>
        </w:rPr>
        <w:t xml:space="preserve"> з </w:t>
      </w:r>
      <w:proofErr w:type="spellStart"/>
      <w:r w:rsidRPr="008725C6">
        <w:rPr>
          <w:color w:val="000000"/>
          <w:sz w:val="28"/>
          <w:lang w:val="en-US"/>
        </w:rPr>
        <w:t>обраним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банком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Укладення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кореспондентськоі</w:t>
      </w:r>
      <w:proofErr w:type="spellEnd"/>
      <w:r w:rsidRPr="008725C6">
        <w:rPr>
          <w:color w:val="000000"/>
          <w:sz w:val="28"/>
          <w:lang w:val="en-US"/>
        </w:rPr>
        <w:t xml:space="preserve">̈ </w:t>
      </w:r>
      <w:proofErr w:type="spellStart"/>
      <w:r w:rsidRPr="008725C6">
        <w:rPr>
          <w:color w:val="000000"/>
          <w:sz w:val="28"/>
          <w:lang w:val="en-US"/>
        </w:rPr>
        <w:t>угоди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Міжнароднии</w:t>
      </w:r>
      <w:proofErr w:type="spellEnd"/>
      <w:r w:rsidRPr="008725C6">
        <w:rPr>
          <w:color w:val="000000"/>
          <w:sz w:val="28"/>
          <w:lang w:val="en-US"/>
        </w:rPr>
        <w:t xml:space="preserve">̆ </w:t>
      </w:r>
      <w:proofErr w:type="spellStart"/>
      <w:r w:rsidRPr="008725C6">
        <w:rPr>
          <w:color w:val="000000"/>
          <w:sz w:val="28"/>
          <w:lang w:val="en-US"/>
        </w:rPr>
        <w:t>кореспондентськии</w:t>
      </w:r>
      <w:proofErr w:type="spellEnd"/>
      <w:r w:rsidRPr="008725C6">
        <w:rPr>
          <w:color w:val="000000"/>
          <w:sz w:val="28"/>
          <w:lang w:val="en-US"/>
        </w:rPr>
        <w:t xml:space="preserve">̆ </w:t>
      </w:r>
      <w:proofErr w:type="spellStart"/>
      <w:r w:rsidRPr="008725C6">
        <w:rPr>
          <w:color w:val="000000"/>
          <w:sz w:val="28"/>
          <w:lang w:val="en-US"/>
        </w:rPr>
        <w:t>договір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Відкриття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кореспондентського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рахунку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Обмін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контрольними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документами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Домовленість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про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контрольні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ключі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Критерії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вибору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банку-кореспондента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lastRenderedPageBreak/>
        <w:t>Рахунок</w:t>
      </w:r>
      <w:proofErr w:type="spellEnd"/>
      <w:r w:rsidRPr="008725C6">
        <w:rPr>
          <w:color w:val="000000"/>
          <w:sz w:val="28"/>
          <w:lang w:val="en-US"/>
        </w:rPr>
        <w:t xml:space="preserve"> «</w:t>
      </w:r>
      <w:proofErr w:type="spellStart"/>
      <w:r w:rsidRPr="008725C6">
        <w:rPr>
          <w:color w:val="000000"/>
          <w:sz w:val="28"/>
          <w:lang w:val="en-US"/>
        </w:rPr>
        <w:t>ностро</w:t>
      </w:r>
      <w:proofErr w:type="spellEnd"/>
      <w:r w:rsidRPr="008725C6">
        <w:rPr>
          <w:color w:val="000000"/>
          <w:sz w:val="28"/>
          <w:lang w:val="en-US"/>
        </w:rPr>
        <w:t>».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Рахунок</w:t>
      </w:r>
      <w:proofErr w:type="spellEnd"/>
      <w:r w:rsidRPr="008725C6">
        <w:rPr>
          <w:color w:val="000000"/>
          <w:sz w:val="28"/>
          <w:lang w:val="en-US"/>
        </w:rPr>
        <w:t xml:space="preserve"> «</w:t>
      </w:r>
      <w:proofErr w:type="spellStart"/>
      <w:r w:rsidRPr="008725C6">
        <w:rPr>
          <w:color w:val="000000"/>
          <w:sz w:val="28"/>
          <w:lang w:val="en-US"/>
        </w:rPr>
        <w:t>лоро</w:t>
      </w:r>
      <w:proofErr w:type="spellEnd"/>
      <w:r w:rsidRPr="008725C6">
        <w:rPr>
          <w:color w:val="000000"/>
          <w:sz w:val="28"/>
          <w:lang w:val="en-US"/>
        </w:rPr>
        <w:t>».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gramStart"/>
      <w:r w:rsidRPr="008725C6">
        <w:rPr>
          <w:color w:val="000000"/>
          <w:sz w:val="28"/>
          <w:lang w:val="en-US"/>
        </w:rPr>
        <w:t>А-</w:t>
      </w:r>
      <w:proofErr w:type="spellStart"/>
      <w:r w:rsidRPr="008725C6">
        <w:rPr>
          <w:color w:val="000000"/>
          <w:sz w:val="28"/>
          <w:lang w:val="en-US"/>
        </w:rPr>
        <w:t>кореспондентські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відносини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між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банками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Кореспондентськии</w:t>
      </w:r>
      <w:proofErr w:type="spellEnd"/>
      <w:r w:rsidRPr="008725C6">
        <w:rPr>
          <w:color w:val="000000"/>
          <w:sz w:val="28"/>
          <w:lang w:val="en-US"/>
        </w:rPr>
        <w:t xml:space="preserve">̆ </w:t>
      </w:r>
      <w:proofErr w:type="spellStart"/>
      <w:r w:rsidRPr="008725C6">
        <w:rPr>
          <w:color w:val="000000"/>
          <w:sz w:val="28"/>
          <w:lang w:val="en-US"/>
        </w:rPr>
        <w:t>рахунок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gramStart"/>
      <w:r w:rsidRPr="008725C6">
        <w:rPr>
          <w:color w:val="000000"/>
          <w:sz w:val="28"/>
          <w:lang w:val="en-US"/>
        </w:rPr>
        <w:t>Б-</w:t>
      </w:r>
      <w:proofErr w:type="spellStart"/>
      <w:r w:rsidRPr="008725C6">
        <w:rPr>
          <w:color w:val="000000"/>
          <w:sz w:val="28"/>
          <w:lang w:val="en-US"/>
        </w:rPr>
        <w:t>кореспонденти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без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відкриття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взаємних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рахунків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Овердрафт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СВІФТ/ “SWIFT”.</w:t>
      </w:r>
      <w:proofErr w:type="gramEnd"/>
      <w:r w:rsidRPr="008725C6">
        <w:rPr>
          <w:color w:val="000000"/>
          <w:sz w:val="28"/>
          <w:lang w:val="en-US"/>
        </w:rPr>
        <w:t xml:space="preserve"> E-invoicing. </w:t>
      </w:r>
      <w:proofErr w:type="spellStart"/>
      <w:proofErr w:type="gramStart"/>
      <w:r w:rsidR="00797920" w:rsidRPr="008725C6">
        <w:rPr>
          <w:color w:val="000000"/>
          <w:sz w:val="28"/>
          <w:lang w:val="en-US"/>
        </w:rPr>
        <w:t>Відправки</w:t>
      </w:r>
      <w:proofErr w:type="spellEnd"/>
      <w:r w:rsidR="00797920" w:rsidRPr="008725C6">
        <w:rPr>
          <w:color w:val="000000"/>
          <w:sz w:val="28"/>
          <w:lang w:val="en-US"/>
        </w:rPr>
        <w:t xml:space="preserve"> </w:t>
      </w:r>
      <w:proofErr w:type="spellStart"/>
      <w:r w:rsidR="00797920" w:rsidRPr="008725C6">
        <w:rPr>
          <w:color w:val="000000"/>
          <w:sz w:val="28"/>
          <w:lang w:val="en-US"/>
        </w:rPr>
        <w:t>міжнародного</w:t>
      </w:r>
      <w:proofErr w:type="spellEnd"/>
      <w:r w:rsidR="00797920" w:rsidRPr="008725C6">
        <w:rPr>
          <w:color w:val="000000"/>
          <w:sz w:val="28"/>
          <w:lang w:val="en-US"/>
        </w:rPr>
        <w:t xml:space="preserve"> SWIFT-</w:t>
      </w:r>
      <w:proofErr w:type="spellStart"/>
      <w:r w:rsidR="00797920" w:rsidRPr="008725C6">
        <w:rPr>
          <w:color w:val="000000"/>
          <w:sz w:val="28"/>
          <w:lang w:val="en-US"/>
        </w:rPr>
        <w:t>платежу</w:t>
      </w:r>
      <w:proofErr w:type="spellEnd"/>
      <w:r w:rsidR="00797920" w:rsidRPr="008725C6">
        <w:rPr>
          <w:color w:val="000000"/>
          <w:sz w:val="28"/>
          <w:lang w:val="en-US"/>
        </w:rPr>
        <w:t xml:space="preserve"> в </w:t>
      </w:r>
      <w:proofErr w:type="spellStart"/>
      <w:r w:rsidR="00797920" w:rsidRPr="008725C6">
        <w:rPr>
          <w:color w:val="000000"/>
          <w:sz w:val="28"/>
          <w:lang w:val="en-US"/>
        </w:rPr>
        <w:t>іноземніи</w:t>
      </w:r>
      <w:proofErr w:type="spellEnd"/>
      <w:r w:rsidR="00797920" w:rsidRPr="008725C6">
        <w:rPr>
          <w:color w:val="000000"/>
          <w:sz w:val="28"/>
          <w:lang w:val="en-US"/>
        </w:rPr>
        <w:t xml:space="preserve">̆ </w:t>
      </w:r>
      <w:proofErr w:type="spellStart"/>
      <w:r w:rsidR="00797920" w:rsidRPr="008725C6">
        <w:rPr>
          <w:color w:val="000000"/>
          <w:sz w:val="28"/>
          <w:lang w:val="en-US"/>
        </w:rPr>
        <w:t>валюті</w:t>
      </w:r>
      <w:proofErr w:type="spellEnd"/>
      <w:r w:rsidR="00797920" w:rsidRPr="008725C6">
        <w:rPr>
          <w:color w:val="000000"/>
          <w:sz w:val="28"/>
          <w:lang w:val="en-US"/>
        </w:rPr>
        <w:t>.</w:t>
      </w:r>
      <w:proofErr w:type="gramEnd"/>
    </w:p>
    <w:p w14:paraId="167C65A3" w14:textId="77777777" w:rsidR="00797920" w:rsidRDefault="00797920" w:rsidP="008725C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27549D59" w14:textId="77777777" w:rsidR="00291C63" w:rsidRPr="008725C6" w:rsidRDefault="00291C63" w:rsidP="008725C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</w:p>
    <w:p w14:paraId="0487221A" w14:textId="77777777" w:rsidR="008725C6" w:rsidRDefault="008725C6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  <w:proofErr w:type="spellStart"/>
      <w:r w:rsidRPr="008725C6">
        <w:rPr>
          <w:b/>
          <w:color w:val="000000"/>
          <w:sz w:val="28"/>
          <w:lang w:val="en-US"/>
        </w:rPr>
        <w:t>Тема</w:t>
      </w:r>
      <w:proofErr w:type="spellEnd"/>
      <w:r w:rsidRPr="008725C6">
        <w:rPr>
          <w:b/>
          <w:color w:val="000000"/>
          <w:sz w:val="28"/>
          <w:lang w:val="en-US"/>
        </w:rPr>
        <w:t xml:space="preserve"> 5. </w:t>
      </w:r>
      <w:proofErr w:type="spellStart"/>
      <w:proofErr w:type="gramStart"/>
      <w:r w:rsidRPr="008725C6">
        <w:rPr>
          <w:b/>
          <w:color w:val="000000"/>
          <w:sz w:val="28"/>
          <w:lang w:val="en-US"/>
        </w:rPr>
        <w:t>Сучасні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платіжні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системи</w:t>
      </w:r>
      <w:proofErr w:type="spellEnd"/>
      <w:r w:rsidRPr="008725C6">
        <w:rPr>
          <w:b/>
          <w:color w:val="000000"/>
          <w:sz w:val="28"/>
          <w:lang w:val="en-US"/>
        </w:rPr>
        <w:t xml:space="preserve"> і </w:t>
      </w:r>
      <w:proofErr w:type="spellStart"/>
      <w:r w:rsidRPr="008725C6">
        <w:rPr>
          <w:b/>
          <w:color w:val="000000"/>
          <w:sz w:val="28"/>
          <w:lang w:val="en-US"/>
        </w:rPr>
        <w:t>засоби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зв’язку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суб’єктів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зовнішньоекономічноі</w:t>
      </w:r>
      <w:proofErr w:type="spellEnd"/>
      <w:r w:rsidRPr="008725C6">
        <w:rPr>
          <w:b/>
          <w:color w:val="000000"/>
          <w:sz w:val="28"/>
          <w:lang w:val="en-US"/>
        </w:rPr>
        <w:t xml:space="preserve">̈ </w:t>
      </w:r>
      <w:proofErr w:type="spellStart"/>
      <w:r w:rsidRPr="008725C6">
        <w:rPr>
          <w:b/>
          <w:color w:val="000000"/>
          <w:sz w:val="28"/>
          <w:lang w:val="en-US"/>
        </w:rPr>
        <w:t>діяльності</w:t>
      </w:r>
      <w:proofErr w:type="spellEnd"/>
      <w:r w:rsidRPr="008725C6">
        <w:rPr>
          <w:b/>
          <w:color w:val="000000"/>
          <w:sz w:val="28"/>
          <w:lang w:val="en-US"/>
        </w:rPr>
        <w:t>.</w:t>
      </w:r>
      <w:proofErr w:type="gram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Системи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міжбанківських</w:t>
      </w:r>
      <w:proofErr w:type="spellEnd"/>
      <w:r w:rsidRPr="008725C6">
        <w:rPr>
          <w:b/>
          <w:color w:val="000000"/>
          <w:sz w:val="28"/>
          <w:lang w:val="en-US"/>
        </w:rPr>
        <w:t xml:space="preserve"> </w:t>
      </w:r>
      <w:proofErr w:type="spellStart"/>
      <w:r w:rsidRPr="008725C6">
        <w:rPr>
          <w:b/>
          <w:color w:val="000000"/>
          <w:sz w:val="28"/>
          <w:lang w:val="en-US"/>
        </w:rPr>
        <w:t>комунікаціи</w:t>
      </w:r>
      <w:proofErr w:type="spellEnd"/>
      <w:r w:rsidRPr="008725C6">
        <w:rPr>
          <w:b/>
          <w:color w:val="000000"/>
          <w:sz w:val="28"/>
          <w:lang w:val="en-US"/>
        </w:rPr>
        <w:t>̆</w:t>
      </w:r>
    </w:p>
    <w:p w14:paraId="74251727" w14:textId="77777777" w:rsidR="00291C63" w:rsidRPr="008725C6" w:rsidRDefault="00291C63" w:rsidP="008725C6">
      <w:pPr>
        <w:widowControl w:val="0"/>
        <w:autoSpaceDE w:val="0"/>
        <w:autoSpaceDN w:val="0"/>
        <w:adjustRightInd w:val="0"/>
        <w:ind w:firstLine="567"/>
        <w:rPr>
          <w:b/>
          <w:color w:val="000000"/>
          <w:sz w:val="28"/>
          <w:lang w:val="en-US"/>
        </w:rPr>
      </w:pPr>
      <w:bookmarkStart w:id="0" w:name="_GoBack"/>
      <w:bookmarkEnd w:id="0"/>
    </w:p>
    <w:p w14:paraId="3D53E912" w14:textId="4F05E7CD" w:rsidR="00797920" w:rsidRPr="008725C6" w:rsidRDefault="008725C6" w:rsidP="008725C6">
      <w:pPr>
        <w:widowControl w:val="0"/>
        <w:autoSpaceDE w:val="0"/>
        <w:autoSpaceDN w:val="0"/>
        <w:adjustRightInd w:val="0"/>
        <w:ind w:firstLine="567"/>
        <w:rPr>
          <w:color w:val="000000"/>
          <w:sz w:val="28"/>
          <w:lang w:val="en-US"/>
        </w:rPr>
      </w:pPr>
      <w:proofErr w:type="spellStart"/>
      <w:proofErr w:type="gramStart"/>
      <w:r w:rsidRPr="008725C6">
        <w:rPr>
          <w:color w:val="000000"/>
          <w:sz w:val="28"/>
          <w:lang w:val="en-US"/>
        </w:rPr>
        <w:t>Нетто-розрахунок</w:t>
      </w:r>
      <w:proofErr w:type="spellEnd"/>
      <w:r w:rsidRPr="008725C6">
        <w:rPr>
          <w:color w:val="000000"/>
          <w:sz w:val="28"/>
          <w:lang w:val="en-US"/>
        </w:rPr>
        <w:t xml:space="preserve"> (net settlement).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Системи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нетто-розрахунків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spellStart"/>
      <w:r w:rsidRPr="008725C6">
        <w:rPr>
          <w:color w:val="000000"/>
          <w:sz w:val="28"/>
          <w:lang w:val="en-US"/>
        </w:rPr>
        <w:t>Системи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брутто-розрахунків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Pr="008725C6">
        <w:rPr>
          <w:color w:val="000000"/>
          <w:sz w:val="28"/>
          <w:lang w:val="en-US"/>
        </w:rPr>
        <w:t>Змішані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системи</w:t>
      </w:r>
      <w:proofErr w:type="spellEnd"/>
      <w:r w:rsidRPr="008725C6">
        <w:rPr>
          <w:color w:val="000000"/>
          <w:sz w:val="28"/>
          <w:lang w:val="en-US"/>
        </w:rPr>
        <w:t xml:space="preserve"> (hybrid systems).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Особливостеи</w:t>
      </w:r>
      <w:proofErr w:type="spellEnd"/>
      <w:r w:rsidRPr="008725C6">
        <w:rPr>
          <w:color w:val="000000"/>
          <w:sz w:val="28"/>
          <w:lang w:val="en-US"/>
        </w:rPr>
        <w:t xml:space="preserve">̆ </w:t>
      </w:r>
      <w:proofErr w:type="spellStart"/>
      <w:r w:rsidRPr="008725C6">
        <w:rPr>
          <w:color w:val="000000"/>
          <w:sz w:val="28"/>
          <w:lang w:val="en-US"/>
        </w:rPr>
        <w:t>платіжноі</w:t>
      </w:r>
      <w:proofErr w:type="spellEnd"/>
      <w:r w:rsidRPr="008725C6">
        <w:rPr>
          <w:color w:val="000000"/>
          <w:sz w:val="28"/>
          <w:lang w:val="en-US"/>
        </w:rPr>
        <w:t xml:space="preserve">̈ </w:t>
      </w:r>
      <w:proofErr w:type="spellStart"/>
      <w:r w:rsidRPr="008725C6">
        <w:rPr>
          <w:color w:val="000000"/>
          <w:sz w:val="28"/>
          <w:lang w:val="en-US"/>
        </w:rPr>
        <w:t>системи</w:t>
      </w:r>
      <w:proofErr w:type="spellEnd"/>
      <w:r w:rsidRPr="008725C6">
        <w:rPr>
          <w:color w:val="000000"/>
          <w:sz w:val="28"/>
          <w:lang w:val="en-US"/>
        </w:rPr>
        <w:t xml:space="preserve"> ЄБА.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TARGET (Trans-European Automated Real-time Gross settlement Express Transfer). </w:t>
      </w:r>
      <w:proofErr w:type="spellStart"/>
      <w:r w:rsidRPr="008725C6">
        <w:rPr>
          <w:color w:val="000000"/>
          <w:sz w:val="28"/>
          <w:lang w:val="en-US"/>
        </w:rPr>
        <w:t>Фундаментальнии</w:t>
      </w:r>
      <w:proofErr w:type="spellEnd"/>
      <w:r w:rsidRPr="008725C6">
        <w:rPr>
          <w:color w:val="000000"/>
          <w:sz w:val="28"/>
          <w:lang w:val="en-US"/>
        </w:rPr>
        <w:t xml:space="preserve">̆ </w:t>
      </w:r>
      <w:proofErr w:type="spellStart"/>
      <w:r w:rsidRPr="008725C6">
        <w:rPr>
          <w:color w:val="000000"/>
          <w:sz w:val="28"/>
          <w:lang w:val="en-US"/>
        </w:rPr>
        <w:t>принцип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системи</w:t>
      </w:r>
      <w:proofErr w:type="spellEnd"/>
      <w:r w:rsidRPr="008725C6">
        <w:rPr>
          <w:color w:val="000000"/>
          <w:sz w:val="28"/>
          <w:lang w:val="en-US"/>
        </w:rPr>
        <w:t xml:space="preserve"> TARGET. </w:t>
      </w:r>
      <w:proofErr w:type="spell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FedWire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spellStart"/>
      <w:proofErr w:type="gramStart"/>
      <w:r w:rsidRPr="008725C6">
        <w:rPr>
          <w:color w:val="000000"/>
          <w:sz w:val="28"/>
          <w:lang w:val="en-US"/>
        </w:rPr>
        <w:t>Приватна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Bankwire</w:t>
      </w:r>
      <w:proofErr w:type="spellEnd"/>
      <w:r w:rsidRPr="008725C6">
        <w:rPr>
          <w:color w:val="000000"/>
          <w:sz w:val="28"/>
          <w:lang w:val="en-US"/>
        </w:rPr>
        <w:t>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proofErr w:type="gram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ЧІПС (CHIPS – Clearing House Interbank Payment System – </w:t>
      </w:r>
      <w:proofErr w:type="spell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міжбанківського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клірингу</w:t>
      </w:r>
      <w:proofErr w:type="spellEnd"/>
      <w:r w:rsidRPr="008725C6">
        <w:rPr>
          <w:color w:val="000000"/>
          <w:sz w:val="28"/>
          <w:lang w:val="en-US"/>
        </w:rPr>
        <w:t>).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Швейцарська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міжбанківська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клірингова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SIC (Swiss Interbank Clearing). </w:t>
      </w:r>
      <w:proofErr w:type="spellStart"/>
      <w:r w:rsidRPr="008725C6">
        <w:rPr>
          <w:color w:val="000000"/>
          <w:sz w:val="28"/>
          <w:lang w:val="en-US"/>
        </w:rPr>
        <w:t>Жиросистема</w:t>
      </w:r>
      <w:proofErr w:type="spellEnd"/>
      <w:r w:rsidRPr="008725C6">
        <w:rPr>
          <w:color w:val="000000"/>
          <w:sz w:val="28"/>
          <w:lang w:val="en-US"/>
        </w:rPr>
        <w:t xml:space="preserve">. </w:t>
      </w:r>
      <w:proofErr w:type="spellStart"/>
      <w:r w:rsidRPr="008725C6">
        <w:rPr>
          <w:color w:val="000000"/>
          <w:sz w:val="28"/>
          <w:lang w:val="en-US"/>
        </w:rPr>
        <w:t>Міні</w:t>
      </w:r>
      <w:proofErr w:type="spellEnd"/>
      <w:r w:rsidRPr="008725C6">
        <w:rPr>
          <w:color w:val="000000"/>
          <w:sz w:val="28"/>
          <w:lang w:val="en-US"/>
        </w:rPr>
        <w:t xml:space="preserve">-SIC. </w:t>
      </w:r>
      <w:proofErr w:type="spell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фінансовоі</w:t>
      </w:r>
      <w:proofErr w:type="spellEnd"/>
      <w:r w:rsidRPr="008725C6">
        <w:rPr>
          <w:color w:val="000000"/>
          <w:sz w:val="28"/>
          <w:lang w:val="en-US"/>
        </w:rPr>
        <w:t xml:space="preserve">̈ </w:t>
      </w:r>
      <w:proofErr w:type="spellStart"/>
      <w:r w:rsidRPr="008725C6">
        <w:rPr>
          <w:color w:val="000000"/>
          <w:sz w:val="28"/>
          <w:lang w:val="en-US"/>
        </w:rPr>
        <w:t>мережі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банку</w:t>
      </w:r>
      <w:proofErr w:type="spellEnd"/>
      <w:r w:rsidRPr="008725C6">
        <w:rPr>
          <w:color w:val="000000"/>
          <w:sz w:val="28"/>
          <w:lang w:val="en-US"/>
        </w:rPr>
        <w:t xml:space="preserve"> </w:t>
      </w:r>
      <w:proofErr w:type="spellStart"/>
      <w:r w:rsidRPr="008725C6">
        <w:rPr>
          <w:color w:val="000000"/>
          <w:sz w:val="28"/>
          <w:lang w:val="en-US"/>
        </w:rPr>
        <w:t>Японіі</w:t>
      </w:r>
      <w:proofErr w:type="spellEnd"/>
      <w:r w:rsidRPr="008725C6">
        <w:rPr>
          <w:color w:val="000000"/>
          <w:sz w:val="28"/>
          <w:lang w:val="en-US"/>
        </w:rPr>
        <w:t xml:space="preserve">̈ (Bank of Japan  Financial Network System (BOJ-NET). </w:t>
      </w:r>
      <w:proofErr w:type="spell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BOJ- NET. </w:t>
      </w:r>
      <w:proofErr w:type="spellStart"/>
      <w:r w:rsidRPr="008725C6">
        <w:rPr>
          <w:color w:val="000000"/>
          <w:sz w:val="28"/>
          <w:lang w:val="en-US"/>
        </w:rPr>
        <w:t>Система</w:t>
      </w:r>
      <w:proofErr w:type="spellEnd"/>
      <w:r w:rsidRPr="008725C6">
        <w:rPr>
          <w:color w:val="000000"/>
          <w:sz w:val="28"/>
          <w:lang w:val="en-US"/>
        </w:rPr>
        <w:t xml:space="preserve"> CHAPS (Clearing House Automated Payment System). </w:t>
      </w:r>
      <w:proofErr w:type="gramStart"/>
      <w:r w:rsidRPr="008725C6">
        <w:rPr>
          <w:color w:val="000000"/>
          <w:sz w:val="28"/>
          <w:lang w:val="en-US"/>
        </w:rPr>
        <w:t>BACS (Banker’s Automated Clearing Services).</w:t>
      </w:r>
      <w:proofErr w:type="gramEnd"/>
      <w:r w:rsidRPr="008725C6">
        <w:rPr>
          <w:color w:val="000000"/>
          <w:sz w:val="28"/>
          <w:lang w:val="en-US"/>
        </w:rPr>
        <w:t xml:space="preserve"> </w:t>
      </w:r>
    </w:p>
    <w:p w14:paraId="4F33F2C5" w14:textId="77777777" w:rsidR="008725C6" w:rsidRPr="00897228" w:rsidRDefault="008725C6" w:rsidP="008A1479">
      <w:pPr>
        <w:widowControl w:val="0"/>
        <w:autoSpaceDE w:val="0"/>
        <w:autoSpaceDN w:val="0"/>
        <w:adjustRightInd w:val="0"/>
        <w:spacing w:after="240"/>
        <w:rPr>
          <w:b/>
          <w:color w:val="000000"/>
          <w:lang w:val="en-US"/>
        </w:rPr>
      </w:pPr>
    </w:p>
    <w:p w14:paraId="3DED24EC" w14:textId="62570514" w:rsidR="008A1479" w:rsidRPr="00427510" w:rsidRDefault="008A1479" w:rsidP="008A1479">
      <w:pPr>
        <w:widowControl w:val="0"/>
        <w:autoSpaceDE w:val="0"/>
        <w:autoSpaceDN w:val="0"/>
        <w:adjustRightInd w:val="0"/>
        <w:spacing w:after="240"/>
        <w:rPr>
          <w:b/>
          <w:color w:val="000000"/>
          <w:lang w:val="en-US"/>
        </w:rPr>
      </w:pPr>
    </w:p>
    <w:p w14:paraId="5C8A4884" w14:textId="0125B8B0" w:rsidR="00C12D96" w:rsidRDefault="00C12D96" w:rsidP="000F5E27">
      <w:pPr>
        <w:widowControl w:val="0"/>
        <w:autoSpaceDE w:val="0"/>
        <w:autoSpaceDN w:val="0"/>
        <w:adjustRightInd w:val="0"/>
        <w:spacing w:after="240"/>
        <w:ind w:right="0"/>
      </w:pPr>
    </w:p>
    <w:p w14:paraId="27B030F2" w14:textId="3BF00629" w:rsidR="000F5E27" w:rsidRDefault="000F5E27">
      <w:pPr>
        <w:rPr>
          <w:color w:val="000000"/>
          <w:sz w:val="28"/>
          <w:lang w:val="en-US"/>
        </w:rPr>
      </w:pPr>
    </w:p>
    <w:p w14:paraId="6C19D5E1" w14:textId="29FF138C" w:rsidR="00435742" w:rsidRPr="000F5E27" w:rsidRDefault="000F5E27">
      <w:pPr>
        <w:rPr>
          <w:sz w:val="28"/>
        </w:rPr>
      </w:pPr>
      <w:r>
        <w:rPr>
          <w:color w:val="000000"/>
          <w:sz w:val="28"/>
          <w:lang w:val="en-US"/>
        </w:rPr>
        <w:t xml:space="preserve">  </w:t>
      </w:r>
    </w:p>
    <w:sectPr w:rsidR="00435742" w:rsidRPr="000F5E27" w:rsidSect="004B2B54">
      <w:pgSz w:w="11906" w:h="16838"/>
      <w:pgMar w:top="850" w:right="850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8AB8DF" w14:textId="77777777" w:rsidR="008A1479" w:rsidRDefault="008A1479">
      <w:r>
        <w:separator/>
      </w:r>
    </w:p>
  </w:endnote>
  <w:endnote w:type="continuationSeparator" w:id="0">
    <w:p w14:paraId="71C08373" w14:textId="77777777" w:rsidR="008A1479" w:rsidRDefault="008A14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1224027" w14:textId="77777777" w:rsidR="008A1479" w:rsidRDefault="008A1479">
      <w:r>
        <w:separator/>
      </w:r>
    </w:p>
  </w:footnote>
  <w:footnote w:type="continuationSeparator" w:id="0">
    <w:p w14:paraId="76595206" w14:textId="77777777" w:rsidR="008A1479" w:rsidRDefault="008A14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2"/>
    <w:lvl w:ilvl="0" w:tplc="00000065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38A710B"/>
    <w:multiLevelType w:val="hybridMultilevel"/>
    <w:tmpl w:val="0B948F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CF3BB7"/>
    <w:multiLevelType w:val="hybridMultilevel"/>
    <w:tmpl w:val="5ABAEA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490894"/>
    <w:multiLevelType w:val="hybridMultilevel"/>
    <w:tmpl w:val="AB94F080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1069E"/>
    <w:multiLevelType w:val="hybridMultilevel"/>
    <w:tmpl w:val="27987B24"/>
    <w:lvl w:ilvl="0" w:tplc="4FE6842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511301"/>
    <w:multiLevelType w:val="hybridMultilevel"/>
    <w:tmpl w:val="A6967438"/>
    <w:lvl w:ilvl="0" w:tplc="80547F0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9018D0"/>
    <w:multiLevelType w:val="hybridMultilevel"/>
    <w:tmpl w:val="38F2F80A"/>
    <w:lvl w:ilvl="0" w:tplc="2D92A2FA">
      <w:start w:val="1"/>
      <w:numFmt w:val="decimal"/>
      <w:lvlText w:val="%1."/>
      <w:lvlJc w:val="left"/>
      <w:pPr>
        <w:ind w:left="1195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F5009D84">
      <w:numFmt w:val="bullet"/>
      <w:lvlText w:val="•"/>
      <w:lvlJc w:val="left"/>
      <w:pPr>
        <w:ind w:left="2110" w:hanging="428"/>
      </w:pPr>
      <w:rPr>
        <w:rFonts w:hint="default"/>
        <w:lang w:val="uk-UA" w:eastAsia="en-US" w:bidi="ar-SA"/>
      </w:rPr>
    </w:lvl>
    <w:lvl w:ilvl="2" w:tplc="4CDC1474">
      <w:numFmt w:val="bullet"/>
      <w:lvlText w:val="•"/>
      <w:lvlJc w:val="left"/>
      <w:pPr>
        <w:ind w:left="3021" w:hanging="428"/>
      </w:pPr>
      <w:rPr>
        <w:rFonts w:hint="default"/>
        <w:lang w:val="uk-UA" w:eastAsia="en-US" w:bidi="ar-SA"/>
      </w:rPr>
    </w:lvl>
    <w:lvl w:ilvl="3" w:tplc="0FAA7164">
      <w:numFmt w:val="bullet"/>
      <w:lvlText w:val="•"/>
      <w:lvlJc w:val="left"/>
      <w:pPr>
        <w:ind w:left="3931" w:hanging="428"/>
      </w:pPr>
      <w:rPr>
        <w:rFonts w:hint="default"/>
        <w:lang w:val="uk-UA" w:eastAsia="en-US" w:bidi="ar-SA"/>
      </w:rPr>
    </w:lvl>
    <w:lvl w:ilvl="4" w:tplc="6D14085E">
      <w:numFmt w:val="bullet"/>
      <w:lvlText w:val="•"/>
      <w:lvlJc w:val="left"/>
      <w:pPr>
        <w:ind w:left="4842" w:hanging="428"/>
      </w:pPr>
      <w:rPr>
        <w:rFonts w:hint="default"/>
        <w:lang w:val="uk-UA" w:eastAsia="en-US" w:bidi="ar-SA"/>
      </w:rPr>
    </w:lvl>
    <w:lvl w:ilvl="5" w:tplc="4C9A2B26">
      <w:numFmt w:val="bullet"/>
      <w:lvlText w:val="•"/>
      <w:lvlJc w:val="left"/>
      <w:pPr>
        <w:ind w:left="5753" w:hanging="428"/>
      </w:pPr>
      <w:rPr>
        <w:rFonts w:hint="default"/>
        <w:lang w:val="uk-UA" w:eastAsia="en-US" w:bidi="ar-SA"/>
      </w:rPr>
    </w:lvl>
    <w:lvl w:ilvl="6" w:tplc="CA7C7CDA">
      <w:numFmt w:val="bullet"/>
      <w:lvlText w:val="•"/>
      <w:lvlJc w:val="left"/>
      <w:pPr>
        <w:ind w:left="6663" w:hanging="428"/>
      </w:pPr>
      <w:rPr>
        <w:rFonts w:hint="default"/>
        <w:lang w:val="uk-UA" w:eastAsia="en-US" w:bidi="ar-SA"/>
      </w:rPr>
    </w:lvl>
    <w:lvl w:ilvl="7" w:tplc="5D54C4AC">
      <w:numFmt w:val="bullet"/>
      <w:lvlText w:val="•"/>
      <w:lvlJc w:val="left"/>
      <w:pPr>
        <w:ind w:left="7574" w:hanging="428"/>
      </w:pPr>
      <w:rPr>
        <w:rFonts w:hint="default"/>
        <w:lang w:val="uk-UA" w:eastAsia="en-US" w:bidi="ar-SA"/>
      </w:rPr>
    </w:lvl>
    <w:lvl w:ilvl="8" w:tplc="7FB6EEDA">
      <w:numFmt w:val="bullet"/>
      <w:lvlText w:val="•"/>
      <w:lvlJc w:val="left"/>
      <w:pPr>
        <w:ind w:left="8485" w:hanging="428"/>
      </w:pPr>
      <w:rPr>
        <w:rFonts w:hint="default"/>
        <w:lang w:val="uk-UA" w:eastAsia="en-US" w:bidi="ar-SA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DDB"/>
    <w:rsid w:val="0008239B"/>
    <w:rsid w:val="000F349F"/>
    <w:rsid w:val="000F5E27"/>
    <w:rsid w:val="00195169"/>
    <w:rsid w:val="001C1C0C"/>
    <w:rsid w:val="001D70FF"/>
    <w:rsid w:val="00222251"/>
    <w:rsid w:val="002649DC"/>
    <w:rsid w:val="00291C63"/>
    <w:rsid w:val="002F0EDB"/>
    <w:rsid w:val="002F78D1"/>
    <w:rsid w:val="00325926"/>
    <w:rsid w:val="00331152"/>
    <w:rsid w:val="00386438"/>
    <w:rsid w:val="003A5844"/>
    <w:rsid w:val="00417BA6"/>
    <w:rsid w:val="004229D4"/>
    <w:rsid w:val="00426EE1"/>
    <w:rsid w:val="00435742"/>
    <w:rsid w:val="004855FB"/>
    <w:rsid w:val="00490955"/>
    <w:rsid w:val="0049279C"/>
    <w:rsid w:val="004B2B54"/>
    <w:rsid w:val="004C5C54"/>
    <w:rsid w:val="00513F14"/>
    <w:rsid w:val="0053666F"/>
    <w:rsid w:val="005A1305"/>
    <w:rsid w:val="005B5FA6"/>
    <w:rsid w:val="005F4D76"/>
    <w:rsid w:val="00623141"/>
    <w:rsid w:val="00633AC0"/>
    <w:rsid w:val="00636193"/>
    <w:rsid w:val="00661177"/>
    <w:rsid w:val="00664DFA"/>
    <w:rsid w:val="00702DEC"/>
    <w:rsid w:val="007707EC"/>
    <w:rsid w:val="00797920"/>
    <w:rsid w:val="008725C6"/>
    <w:rsid w:val="0089151A"/>
    <w:rsid w:val="008A1479"/>
    <w:rsid w:val="008F2F6E"/>
    <w:rsid w:val="008F3C3F"/>
    <w:rsid w:val="0093541E"/>
    <w:rsid w:val="0093628F"/>
    <w:rsid w:val="0094084A"/>
    <w:rsid w:val="009B59E5"/>
    <w:rsid w:val="00A1756D"/>
    <w:rsid w:val="00AA6A41"/>
    <w:rsid w:val="00AC2ECE"/>
    <w:rsid w:val="00AE28F7"/>
    <w:rsid w:val="00B101CE"/>
    <w:rsid w:val="00B47DDB"/>
    <w:rsid w:val="00B71C95"/>
    <w:rsid w:val="00B95AA1"/>
    <w:rsid w:val="00C10E0B"/>
    <w:rsid w:val="00C12D96"/>
    <w:rsid w:val="00C77141"/>
    <w:rsid w:val="00CF5016"/>
    <w:rsid w:val="00DB0D0F"/>
    <w:rsid w:val="00DD5AF3"/>
    <w:rsid w:val="00E55C88"/>
    <w:rsid w:val="00E90BE3"/>
    <w:rsid w:val="00EE0BD8"/>
    <w:rsid w:val="00EE3CFA"/>
    <w:rsid w:val="00F1637B"/>
    <w:rsid w:val="00F35395"/>
    <w:rsid w:val="00F82AFE"/>
    <w:rsid w:val="00FA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69823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List Paragraph"/>
    <w:basedOn w:val="a"/>
    <w:uiPriority w:val="34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a6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Heading2">
    <w:name w:val="Heading 2"/>
    <w:basedOn w:val="a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F3"/>
    <w:pPr>
      <w:ind w:right="170"/>
      <w:jc w:val="both"/>
    </w:pPr>
    <w:rPr>
      <w:rFonts w:ascii="Times New Roman" w:hAnsi="Times New Roman"/>
      <w:sz w:val="18"/>
      <w:szCs w:val="28"/>
      <w:lang w:val="uk-UA" w:eastAsia="en-US"/>
    </w:rPr>
  </w:style>
  <w:style w:type="paragraph" w:styleId="1">
    <w:name w:val="heading 1"/>
    <w:basedOn w:val="a"/>
    <w:link w:val="10"/>
    <w:uiPriority w:val="99"/>
    <w:qFormat/>
    <w:rsid w:val="00DD5AF3"/>
    <w:pPr>
      <w:widowControl w:val="0"/>
      <w:autoSpaceDE w:val="0"/>
      <w:autoSpaceDN w:val="0"/>
      <w:ind w:left="242" w:right="113"/>
      <w:jc w:val="center"/>
      <w:outlineLvl w:val="0"/>
    </w:pPr>
    <w:rPr>
      <w:rFonts w:eastAsia="Times New Roman"/>
      <w:b/>
      <w:bCs/>
      <w:sz w:val="2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DD5AF3"/>
    <w:pPr>
      <w:widowControl w:val="0"/>
      <w:ind w:right="0"/>
      <w:jc w:val="left"/>
    </w:pPr>
    <w:rPr>
      <w:rFonts w:eastAsia="Times New Roman"/>
      <w:szCs w:val="18"/>
      <w:lang w:val="en-US"/>
    </w:rPr>
  </w:style>
  <w:style w:type="character" w:customStyle="1" w:styleId="a4">
    <w:name w:val="Основной текст Знак"/>
    <w:basedOn w:val="a0"/>
    <w:link w:val="a3"/>
    <w:rsid w:val="00DD5AF3"/>
    <w:rPr>
      <w:rFonts w:ascii="Times New Roman" w:eastAsia="Times New Roman" w:hAnsi="Times New Roman" w:cs="Times New Roman"/>
      <w:sz w:val="18"/>
      <w:szCs w:val="18"/>
      <w:lang w:val="en-US"/>
    </w:rPr>
  </w:style>
  <w:style w:type="paragraph" w:customStyle="1" w:styleId="TableParagraph">
    <w:name w:val="Table Paragraph"/>
    <w:basedOn w:val="a"/>
    <w:uiPriority w:val="1"/>
    <w:qFormat/>
    <w:rsid w:val="00DD5AF3"/>
    <w:pPr>
      <w:widowControl w:val="0"/>
      <w:autoSpaceDE w:val="0"/>
      <w:autoSpaceDN w:val="0"/>
      <w:ind w:left="107" w:right="0"/>
      <w:jc w:val="left"/>
    </w:pPr>
    <w:rPr>
      <w:rFonts w:eastAsia="Times New Roman"/>
      <w:sz w:val="22"/>
      <w:szCs w:val="22"/>
      <w:lang w:eastAsia="uk-UA"/>
    </w:rPr>
  </w:style>
  <w:style w:type="character" w:customStyle="1" w:styleId="10">
    <w:name w:val="Заголовок 1 Знак"/>
    <w:basedOn w:val="a0"/>
    <w:link w:val="1"/>
    <w:uiPriority w:val="99"/>
    <w:rsid w:val="00DD5AF3"/>
    <w:rPr>
      <w:rFonts w:ascii="Times New Roman" w:eastAsia="Times New Roman" w:hAnsi="Times New Roman" w:cs="Times New Roman"/>
      <w:b/>
      <w:bCs/>
      <w:sz w:val="28"/>
      <w:szCs w:val="28"/>
      <w:lang w:eastAsia="uk-UA"/>
    </w:rPr>
  </w:style>
  <w:style w:type="paragraph" w:styleId="a5">
    <w:name w:val="List Paragraph"/>
    <w:basedOn w:val="a"/>
    <w:uiPriority w:val="34"/>
    <w:qFormat/>
    <w:rsid w:val="00A1756D"/>
    <w:pPr>
      <w:spacing w:after="54" w:line="271" w:lineRule="auto"/>
      <w:ind w:left="720" w:right="602" w:hanging="10"/>
      <w:contextualSpacing/>
    </w:pPr>
    <w:rPr>
      <w:rFonts w:eastAsia="Times New Roman"/>
      <w:color w:val="000000"/>
      <w:sz w:val="24"/>
      <w:szCs w:val="22"/>
      <w:lang w:val="en-US"/>
    </w:rPr>
  </w:style>
  <w:style w:type="paragraph" w:styleId="a6">
    <w:name w:val="No Spacing"/>
    <w:uiPriority w:val="1"/>
    <w:qFormat/>
    <w:rsid w:val="00664DFA"/>
    <w:rPr>
      <w:rFonts w:eastAsia="Times New Roman"/>
      <w:sz w:val="22"/>
      <w:szCs w:val="22"/>
      <w:lang w:val="uk-UA" w:eastAsia="uk-UA"/>
    </w:rPr>
  </w:style>
  <w:style w:type="paragraph" w:customStyle="1" w:styleId="Heading2">
    <w:name w:val="Heading 2"/>
    <w:basedOn w:val="a"/>
    <w:uiPriority w:val="1"/>
    <w:qFormat/>
    <w:rsid w:val="00664DFA"/>
    <w:pPr>
      <w:widowControl w:val="0"/>
      <w:autoSpaceDE w:val="0"/>
      <w:autoSpaceDN w:val="0"/>
      <w:ind w:left="741" w:right="0"/>
      <w:jc w:val="left"/>
      <w:outlineLvl w:val="2"/>
    </w:pPr>
    <w:rPr>
      <w:rFonts w:eastAsia="Times New Roman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772</Words>
  <Characters>4406</Characters>
  <Application>Microsoft Macintosh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5168</CharactersWithSpaces>
  <SharedDoc>false</SharedDoc>
  <HLinks>
    <vt:vector size="30" baseType="variant">
      <vt:variant>
        <vt:i4>1507415</vt:i4>
      </vt:variant>
      <vt:variant>
        <vt:i4>12</vt:i4>
      </vt:variant>
      <vt:variant>
        <vt:i4>0</vt:i4>
      </vt:variant>
      <vt:variant>
        <vt:i4>5</vt:i4>
      </vt:variant>
      <vt:variant>
        <vt:lpwstr>http://www.ropnet.ru/</vt:lpwstr>
      </vt:variant>
      <vt:variant>
        <vt:lpwstr/>
      </vt:variant>
      <vt:variant>
        <vt:i4>2949216</vt:i4>
      </vt:variant>
      <vt:variant>
        <vt:i4>9</vt:i4>
      </vt:variant>
      <vt:variant>
        <vt:i4>0</vt:i4>
      </vt:variant>
      <vt:variant>
        <vt:i4>5</vt:i4>
      </vt:variant>
      <vt:variant>
        <vt:lpwstr>http://www.clm.org/</vt:lpwstr>
      </vt:variant>
      <vt:variant>
        <vt:lpwstr/>
      </vt:variant>
      <vt:variant>
        <vt:i4>2883708</vt:i4>
      </vt:variant>
      <vt:variant>
        <vt:i4>6</vt:i4>
      </vt:variant>
      <vt:variant>
        <vt:i4>0</vt:i4>
      </vt:variant>
      <vt:variant>
        <vt:i4>5</vt:i4>
      </vt:variant>
      <vt:variant>
        <vt:lpwstr>http://www.loglink.com/</vt:lpwstr>
      </vt:variant>
      <vt:variant>
        <vt:lpwstr/>
      </vt:variant>
      <vt:variant>
        <vt:i4>8126571</vt:i4>
      </vt:variant>
      <vt:variant>
        <vt:i4>3</vt:i4>
      </vt:variant>
      <vt:variant>
        <vt:i4>0</vt:i4>
      </vt:variant>
      <vt:variant>
        <vt:i4>5</vt:i4>
      </vt:variant>
      <vt:variant>
        <vt:lpwstr>http://www.loginfo.ru/</vt:lpwstr>
      </vt:variant>
      <vt:variant>
        <vt:lpwstr/>
      </vt:variant>
      <vt:variant>
        <vt:i4>196684</vt:i4>
      </vt:variant>
      <vt:variant>
        <vt:i4>0</vt:i4>
      </vt:variant>
      <vt:variant>
        <vt:i4>0</vt:i4>
      </vt:variant>
      <vt:variant>
        <vt:i4>5</vt:i4>
      </vt:variant>
      <vt:variant>
        <vt:lpwstr>http://www.expert.ua/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Мар'яна</dc:creator>
  <cp:lastModifiedBy>Vitaliy Erfan</cp:lastModifiedBy>
  <cp:revision>8</cp:revision>
  <dcterms:created xsi:type="dcterms:W3CDTF">2022-04-18T19:33:00Z</dcterms:created>
  <dcterms:modified xsi:type="dcterms:W3CDTF">2022-04-19T06:40:00Z</dcterms:modified>
</cp:coreProperties>
</file>