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10" w:rsidRPr="00C21410" w:rsidRDefault="00C21410" w:rsidP="00C21410">
      <w:pPr>
        <w:jc w:val="both"/>
        <w:rPr>
          <w:lang w:val="ru-RU"/>
        </w:rPr>
      </w:pPr>
      <w:bookmarkStart w:id="0" w:name="_GoBack"/>
      <w:bookmarkEnd w:id="0"/>
      <w:r w:rsidRPr="00C21410">
        <w:rPr>
          <w:b/>
        </w:rPr>
        <w:t>Тези доповідей на міжнародних конференціях</w:t>
      </w:r>
      <w:r w:rsidR="00907227">
        <w:rPr>
          <w:b/>
          <w:lang w:val="en-US"/>
        </w:rPr>
        <w:t xml:space="preserve"> (2023-2024)</w:t>
      </w:r>
      <w:r w:rsidRPr="00C21410">
        <w:rPr>
          <w:lang w:val="ru-RU"/>
        </w:rPr>
        <w:t>:</w:t>
      </w:r>
    </w:p>
    <w:p w:rsidR="00C21410" w:rsidRPr="00C21410" w:rsidRDefault="00C21410" w:rsidP="00C21410">
      <w:pPr>
        <w:jc w:val="both"/>
        <w:rPr>
          <w:lang w:val="en-US"/>
        </w:rPr>
      </w:pPr>
      <w:r w:rsidRPr="00C21410">
        <w:t xml:space="preserve">1. I. I. </w:t>
      </w:r>
      <w:proofErr w:type="spellStart"/>
      <w:r w:rsidRPr="00C21410">
        <w:t>Nebola</w:t>
      </w:r>
      <w:proofErr w:type="spellEnd"/>
      <w:r w:rsidRPr="00C21410">
        <w:t xml:space="preserve">, A. F. </w:t>
      </w:r>
      <w:proofErr w:type="spellStart"/>
      <w:r w:rsidRPr="00C21410">
        <w:t>Katanytsia</w:t>
      </w:r>
      <w:proofErr w:type="spellEnd"/>
      <w:r w:rsidRPr="00C21410">
        <w:t xml:space="preserve">, D. I. </w:t>
      </w:r>
      <w:proofErr w:type="spellStart"/>
      <w:r w:rsidRPr="00C21410">
        <w:t>Kaynts</w:t>
      </w:r>
      <w:proofErr w:type="spellEnd"/>
      <w:r w:rsidRPr="00C21410">
        <w:t xml:space="preserve">, A. V. </w:t>
      </w:r>
      <w:proofErr w:type="spellStart"/>
      <w:r w:rsidRPr="00C21410">
        <w:t>Korneichuk</w:t>
      </w:r>
      <w:proofErr w:type="spellEnd"/>
      <w:r w:rsidRPr="00C21410">
        <w:t xml:space="preserve"> </w:t>
      </w:r>
      <w:proofErr w:type="spellStart"/>
      <w:r w:rsidRPr="00C21410">
        <w:t>Comparative</w:t>
      </w:r>
      <w:proofErr w:type="spellEnd"/>
      <w:r w:rsidRPr="00C21410">
        <w:t xml:space="preserve"> </w:t>
      </w:r>
      <w:proofErr w:type="spellStart"/>
      <w:r w:rsidRPr="00C21410">
        <w:t>analysis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model</w:t>
      </w:r>
      <w:proofErr w:type="spellEnd"/>
      <w:r w:rsidRPr="00C21410">
        <w:t xml:space="preserve"> </w:t>
      </w:r>
      <w:proofErr w:type="spellStart"/>
      <w:r w:rsidRPr="00C21410">
        <w:t>phonon</w:t>
      </w:r>
      <w:proofErr w:type="spellEnd"/>
      <w:r w:rsidRPr="00C21410">
        <w:t xml:space="preserve"> </w:t>
      </w:r>
      <w:proofErr w:type="spellStart"/>
      <w:r w:rsidRPr="00C21410">
        <w:t>spectra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A3B </w:t>
      </w:r>
      <w:proofErr w:type="spellStart"/>
      <w:r w:rsidRPr="00C21410">
        <w:t>family</w:t>
      </w:r>
      <w:proofErr w:type="spellEnd"/>
      <w:r w:rsidRPr="00C21410">
        <w:t xml:space="preserve"> </w:t>
      </w:r>
      <w:proofErr w:type="spellStart"/>
      <w:r w:rsidRPr="00C21410">
        <w:t>with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A-15 </w:t>
      </w:r>
      <w:proofErr w:type="spellStart"/>
      <w:r w:rsidRPr="00C21410">
        <w:t>crystal</w:t>
      </w:r>
      <w:proofErr w:type="spellEnd"/>
      <w:r w:rsidRPr="00C21410">
        <w:t xml:space="preserve"> </w:t>
      </w:r>
      <w:proofErr w:type="spellStart"/>
      <w:r w:rsidRPr="00C21410">
        <w:t>structure</w:t>
      </w:r>
      <w:proofErr w:type="spellEnd"/>
      <w:r w:rsidRPr="00C21410">
        <w:t xml:space="preserve"> / XII </w:t>
      </w:r>
      <w:proofErr w:type="spellStart"/>
      <w:r w:rsidRPr="00C21410">
        <w:t>International</w:t>
      </w:r>
      <w:proofErr w:type="spellEnd"/>
      <w:r w:rsidRPr="00C21410">
        <w:t xml:space="preserve"> </w:t>
      </w:r>
      <w:proofErr w:type="spellStart"/>
      <w:r w:rsidRPr="00C21410">
        <w:t>seminar</w:t>
      </w:r>
      <w:proofErr w:type="spellEnd"/>
      <w:r w:rsidRPr="00C21410">
        <w:t xml:space="preserve"> “</w:t>
      </w:r>
      <w:proofErr w:type="spellStart"/>
      <w:r w:rsidRPr="00C21410">
        <w:t>Properties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ferroelectric</w:t>
      </w:r>
      <w:proofErr w:type="spellEnd"/>
      <w:r w:rsidRPr="00C21410">
        <w:t xml:space="preserve"> </w:t>
      </w:r>
      <w:proofErr w:type="spellStart"/>
      <w:r w:rsidRPr="00C21410">
        <w:t>and</w:t>
      </w:r>
      <w:proofErr w:type="spellEnd"/>
      <w:r w:rsidRPr="00C21410">
        <w:t xml:space="preserve"> </w:t>
      </w:r>
      <w:proofErr w:type="spellStart"/>
      <w:r w:rsidRPr="00C21410">
        <w:t>superionic</w:t>
      </w:r>
      <w:proofErr w:type="spellEnd"/>
      <w:r w:rsidRPr="00C21410">
        <w:t xml:space="preserve"> </w:t>
      </w:r>
      <w:proofErr w:type="spellStart"/>
      <w:r w:rsidRPr="00C21410">
        <w:t>systems</w:t>
      </w:r>
      <w:proofErr w:type="spellEnd"/>
      <w:r w:rsidRPr="00C21410">
        <w:t xml:space="preserve">” </w:t>
      </w:r>
      <w:proofErr w:type="spellStart"/>
      <w:r w:rsidRPr="00C21410">
        <w:t>Uzhhorod</w:t>
      </w:r>
      <w:proofErr w:type="spellEnd"/>
      <w:r w:rsidRPr="00C21410">
        <w:t xml:space="preserve">, </w:t>
      </w:r>
      <w:proofErr w:type="spellStart"/>
      <w:r w:rsidRPr="00C21410">
        <w:t>April</w:t>
      </w:r>
      <w:proofErr w:type="spellEnd"/>
      <w:r w:rsidRPr="00C21410">
        <w:t xml:space="preserve"> 20, 2023.</w:t>
      </w:r>
    </w:p>
    <w:p w:rsidR="00C21410" w:rsidRPr="00C21410" w:rsidRDefault="00C21410" w:rsidP="00C21410">
      <w:pPr>
        <w:jc w:val="both"/>
        <w:rPr>
          <w:lang w:val="en-US" w:eastAsia="ru-RU"/>
        </w:rPr>
      </w:pPr>
      <w:r w:rsidRPr="00C21410">
        <w:rPr>
          <w:lang w:eastAsia="ru-RU"/>
        </w:rPr>
        <w:t>2</w:t>
      </w:r>
      <w:r w:rsidRPr="00C21410">
        <w:rPr>
          <w:lang w:val="en-US" w:eastAsia="ru-RU"/>
        </w:rPr>
        <w:t>.</w:t>
      </w:r>
      <w:proofErr w:type="spellStart"/>
      <w:r w:rsidRPr="00C21410">
        <w:rPr>
          <w:lang w:val="en-US" w:eastAsia="ru-RU"/>
        </w:rPr>
        <w:t>Kaynts</w:t>
      </w:r>
      <w:proofErr w:type="spellEnd"/>
      <w:r w:rsidRPr="00C21410">
        <w:rPr>
          <w:lang w:val="en-US" w:eastAsia="ru-RU"/>
        </w:rPr>
        <w:t xml:space="preserve"> Diana, </w:t>
      </w:r>
      <w:proofErr w:type="spellStart"/>
      <w:r w:rsidRPr="00C21410">
        <w:rPr>
          <w:lang w:val="en-US" w:eastAsia="ru-RU"/>
        </w:rPr>
        <w:t>Boyko</w:t>
      </w:r>
      <w:proofErr w:type="spellEnd"/>
      <w:r w:rsidRPr="00C21410">
        <w:rPr>
          <w:lang w:val="en-US" w:eastAsia="ru-RU"/>
        </w:rPr>
        <w:t xml:space="preserve"> </w:t>
      </w:r>
      <w:proofErr w:type="spellStart"/>
      <w:r w:rsidRPr="00C21410">
        <w:rPr>
          <w:lang w:val="en-US" w:eastAsia="ru-RU"/>
        </w:rPr>
        <w:t>Nadiya</w:t>
      </w:r>
      <w:proofErr w:type="spellEnd"/>
      <w:r w:rsidRPr="00C21410">
        <w:rPr>
          <w:lang w:val="en-US" w:eastAsia="ru-RU"/>
        </w:rPr>
        <w:t xml:space="preserve">, </w:t>
      </w:r>
      <w:proofErr w:type="spellStart"/>
      <w:r w:rsidRPr="00C21410">
        <w:rPr>
          <w:lang w:val="en-US" w:eastAsia="ru-RU"/>
        </w:rPr>
        <w:t>Mykaylo</w:t>
      </w:r>
      <w:proofErr w:type="spellEnd"/>
      <w:r w:rsidRPr="00C21410">
        <w:rPr>
          <w:lang w:val="en-US" w:eastAsia="ru-RU"/>
        </w:rPr>
        <w:t xml:space="preserve"> Oksana Monitoring of the «Green» Urban Ecosystem of the city of </w:t>
      </w:r>
      <w:proofErr w:type="spellStart"/>
      <w:r w:rsidRPr="00C21410">
        <w:rPr>
          <w:lang w:val="en-US" w:eastAsia="ru-RU"/>
        </w:rPr>
        <w:t>Uzhhorod</w:t>
      </w:r>
      <w:proofErr w:type="spellEnd"/>
      <w:r w:rsidRPr="00C21410">
        <w:rPr>
          <w:lang w:val="en-US" w:eastAsia="ru-RU"/>
        </w:rPr>
        <w:t xml:space="preserve">//XXX International Science Conference </w:t>
      </w:r>
      <w:r w:rsidRPr="00C21410">
        <w:rPr>
          <w:lang w:eastAsia="ru-RU"/>
        </w:rPr>
        <w:t>«</w:t>
      </w:r>
      <w:r w:rsidRPr="00C21410">
        <w:rPr>
          <w:lang w:val="en-US" w:eastAsia="ru-RU"/>
        </w:rPr>
        <w:t>Modernity and current problems of society regarding the development of science</w:t>
      </w:r>
      <w:r w:rsidRPr="00C21410">
        <w:rPr>
          <w:lang w:eastAsia="ru-RU"/>
        </w:rPr>
        <w:t>»</w:t>
      </w:r>
      <w:r w:rsidRPr="00C21410">
        <w:rPr>
          <w:lang w:val="en-US" w:eastAsia="ru-RU"/>
        </w:rPr>
        <w:t xml:space="preserve"> July 31 – August 02, 2023 Graz, Austria</w:t>
      </w:r>
    </w:p>
    <w:p w:rsidR="00C21410" w:rsidRPr="00C21410" w:rsidRDefault="00C21410" w:rsidP="00C21410">
      <w:pPr>
        <w:jc w:val="both"/>
        <w:rPr>
          <w:lang w:eastAsia="ru-RU"/>
        </w:rPr>
      </w:pPr>
      <w:r w:rsidRPr="00C21410">
        <w:rPr>
          <w:lang w:eastAsia="ru-RU"/>
        </w:rPr>
        <w:t>3</w:t>
      </w:r>
      <w:r w:rsidRPr="00C21410">
        <w:rPr>
          <w:lang w:val="en-US" w:eastAsia="ru-RU"/>
        </w:rPr>
        <w:t xml:space="preserve">. </w:t>
      </w:r>
      <w:proofErr w:type="spellStart"/>
      <w:r w:rsidRPr="00C21410">
        <w:rPr>
          <w:lang w:val="en-US" w:eastAsia="ru-RU"/>
        </w:rPr>
        <w:t>Kaynts</w:t>
      </w:r>
      <w:proofErr w:type="spellEnd"/>
      <w:r w:rsidRPr="00C21410">
        <w:rPr>
          <w:lang w:val="en-US" w:eastAsia="ru-RU"/>
        </w:rPr>
        <w:t xml:space="preserve"> D.I, </w:t>
      </w:r>
      <w:proofErr w:type="spellStart"/>
      <w:r w:rsidRPr="00C21410">
        <w:rPr>
          <w:lang w:val="en-US" w:eastAsia="ru-RU"/>
        </w:rPr>
        <w:t>Mykaylo</w:t>
      </w:r>
      <w:proofErr w:type="spellEnd"/>
      <w:r w:rsidRPr="00C21410">
        <w:rPr>
          <w:lang w:val="en-US" w:eastAsia="ru-RU"/>
        </w:rPr>
        <w:t xml:space="preserve"> O.A., </w:t>
      </w:r>
      <w:proofErr w:type="spellStart"/>
      <w:r w:rsidRPr="00C21410">
        <w:rPr>
          <w:lang w:val="en-US" w:eastAsia="ru-RU"/>
        </w:rPr>
        <w:t>Golyk</w:t>
      </w:r>
      <w:proofErr w:type="spellEnd"/>
      <w:r w:rsidRPr="00C21410">
        <w:rPr>
          <w:lang w:val="en-US" w:eastAsia="ru-RU"/>
        </w:rPr>
        <w:t xml:space="preserve"> </w:t>
      </w:r>
      <w:proofErr w:type="gramStart"/>
      <w:r w:rsidRPr="00C21410">
        <w:rPr>
          <w:lang w:val="en-US" w:eastAsia="ru-RU"/>
        </w:rPr>
        <w:t>Y.M  «</w:t>
      </w:r>
      <w:proofErr w:type="gramEnd"/>
      <w:r w:rsidRPr="00C21410">
        <w:rPr>
          <w:lang w:val="en-US" w:eastAsia="ru-RU"/>
        </w:rPr>
        <w:t xml:space="preserve">Green» Urban trends as an effective means of improving the environmental state of the city of </w:t>
      </w:r>
      <w:proofErr w:type="spellStart"/>
      <w:r w:rsidRPr="00C21410">
        <w:rPr>
          <w:lang w:val="en-US" w:eastAsia="ru-RU"/>
        </w:rPr>
        <w:t>Uzhhorod</w:t>
      </w:r>
      <w:proofErr w:type="spellEnd"/>
      <w:r w:rsidRPr="00C21410">
        <w:rPr>
          <w:lang w:val="en-US" w:eastAsia="ru-RU"/>
        </w:rPr>
        <w:t xml:space="preserve">// International scientific-practical conference </w:t>
      </w:r>
      <w:r w:rsidRPr="00C21410">
        <w:rPr>
          <w:lang w:eastAsia="ru-RU"/>
        </w:rPr>
        <w:t>«</w:t>
      </w:r>
      <w:r w:rsidRPr="00C21410">
        <w:rPr>
          <w:lang w:val="en-US" w:eastAsia="ru-RU"/>
        </w:rPr>
        <w:t>Actual problems of science education and technologies</w:t>
      </w:r>
      <w:r w:rsidRPr="00C21410">
        <w:rPr>
          <w:lang w:eastAsia="ru-RU"/>
        </w:rPr>
        <w:t>»</w:t>
      </w:r>
      <w:r w:rsidRPr="00C21410">
        <w:rPr>
          <w:lang w:val="en-US" w:eastAsia="ru-RU"/>
        </w:rPr>
        <w:t>. July 25, 2023. Bratislava, Slovakia</w:t>
      </w:r>
      <w:r w:rsidRPr="00C21410">
        <w:rPr>
          <w:lang w:eastAsia="ru-RU"/>
        </w:rPr>
        <w:t>.</w:t>
      </w:r>
    </w:p>
    <w:p w:rsidR="00C21410" w:rsidRPr="00C21410" w:rsidRDefault="00C21410" w:rsidP="00C21410">
      <w:pPr>
        <w:jc w:val="both"/>
        <w:rPr>
          <w:lang w:eastAsia="ru-RU"/>
        </w:rPr>
      </w:pPr>
      <w:r w:rsidRPr="00C21410">
        <w:rPr>
          <w:lang w:eastAsia="ru-RU"/>
        </w:rPr>
        <w:t xml:space="preserve">4.Плешкановська А.М., </w:t>
      </w:r>
      <w:proofErr w:type="spellStart"/>
      <w:r w:rsidRPr="00C21410">
        <w:rPr>
          <w:lang w:eastAsia="ru-RU"/>
        </w:rPr>
        <w:t>Устінова</w:t>
      </w:r>
      <w:proofErr w:type="spellEnd"/>
      <w:r w:rsidRPr="00C21410">
        <w:rPr>
          <w:lang w:eastAsia="ru-RU"/>
        </w:rPr>
        <w:t xml:space="preserve"> І.І. Комплексне відновлення українських міст: вибір пріоритетів.  Матеріали міжнародного урбаністичного форуму «Економіка відновлення міст», 22-23 березня 2023. 147-149.</w:t>
      </w:r>
    </w:p>
    <w:p w:rsidR="00C21410" w:rsidRPr="00C21410" w:rsidRDefault="00C21410" w:rsidP="00C21410">
      <w:pPr>
        <w:jc w:val="both"/>
      </w:pPr>
      <w:r w:rsidRPr="00C21410">
        <w:rPr>
          <w:lang w:eastAsia="ru-RU"/>
        </w:rPr>
        <w:t xml:space="preserve">5. </w:t>
      </w:r>
      <w:proofErr w:type="spellStart"/>
      <w:r w:rsidRPr="00C21410">
        <w:t>Vantyukh</w:t>
      </w:r>
      <w:proofErr w:type="spellEnd"/>
      <w:r w:rsidRPr="00C21410">
        <w:t xml:space="preserve"> D</w:t>
      </w:r>
      <w:r w:rsidRPr="00C21410">
        <w:rPr>
          <w:lang w:val="en-US"/>
        </w:rPr>
        <w:t>.</w:t>
      </w:r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Use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natural</w:t>
      </w:r>
      <w:proofErr w:type="spellEnd"/>
      <w:r w:rsidRPr="00C21410">
        <w:t xml:space="preserve"> </w:t>
      </w:r>
      <w:proofErr w:type="spellStart"/>
      <w:r w:rsidRPr="00C21410">
        <w:t>clinoptilolite</w:t>
      </w:r>
      <w:proofErr w:type="spellEnd"/>
      <w:r w:rsidRPr="00C21410">
        <w:t xml:space="preserve"> </w:t>
      </w:r>
      <w:proofErr w:type="spellStart"/>
      <w:r w:rsidRPr="00C21410">
        <w:t>as</w:t>
      </w:r>
      <w:proofErr w:type="spellEnd"/>
      <w:r w:rsidRPr="00C21410">
        <w:t xml:space="preserve"> </w:t>
      </w:r>
      <w:proofErr w:type="spellStart"/>
      <w:r w:rsidRPr="00C21410">
        <w:t>addition</w:t>
      </w:r>
      <w:proofErr w:type="spellEnd"/>
      <w:r w:rsidRPr="00C21410">
        <w:t xml:space="preserve"> </w:t>
      </w:r>
      <w:proofErr w:type="spellStart"/>
      <w:r w:rsidRPr="00C21410">
        <w:t>to</w:t>
      </w:r>
      <w:proofErr w:type="spellEnd"/>
      <w:r w:rsidRPr="00C21410">
        <w:t xml:space="preserve"> </w:t>
      </w:r>
      <w:proofErr w:type="spellStart"/>
      <w:r w:rsidRPr="00C21410">
        <w:t>building</w:t>
      </w:r>
      <w:proofErr w:type="spellEnd"/>
      <w:r w:rsidRPr="00C21410">
        <w:t xml:space="preserve"> </w:t>
      </w:r>
      <w:proofErr w:type="spellStart"/>
      <w:r w:rsidRPr="00C21410">
        <w:t>materials</w:t>
      </w:r>
      <w:proofErr w:type="spellEnd"/>
      <w:r w:rsidRPr="00C21410">
        <w:t xml:space="preserve">// </w:t>
      </w:r>
      <w:proofErr w:type="spellStart"/>
      <w:r w:rsidRPr="00C21410">
        <w:t>Multiscale</w:t>
      </w:r>
      <w:proofErr w:type="spellEnd"/>
      <w:r w:rsidRPr="00C21410">
        <w:t xml:space="preserve"> </w:t>
      </w:r>
      <w:proofErr w:type="spellStart"/>
      <w:r w:rsidRPr="00C21410">
        <w:t>Phenomena</w:t>
      </w:r>
      <w:proofErr w:type="spellEnd"/>
      <w:r w:rsidRPr="00C21410">
        <w:t xml:space="preserve"> </w:t>
      </w:r>
      <w:proofErr w:type="spellStart"/>
      <w:r w:rsidRPr="00C21410">
        <w:t>in</w:t>
      </w:r>
      <w:proofErr w:type="spellEnd"/>
      <w:r w:rsidRPr="00C21410">
        <w:t xml:space="preserve"> </w:t>
      </w:r>
      <w:proofErr w:type="spellStart"/>
      <w:r w:rsidRPr="00C21410">
        <w:t>Condensed</w:t>
      </w:r>
      <w:proofErr w:type="spellEnd"/>
      <w:r w:rsidRPr="00C21410">
        <w:t xml:space="preserve"> </w:t>
      </w:r>
      <w:proofErr w:type="spellStart"/>
      <w:r w:rsidRPr="00C21410">
        <w:t>Matter</w:t>
      </w:r>
      <w:proofErr w:type="spellEnd"/>
      <w:r w:rsidRPr="00C21410">
        <w:t xml:space="preserve">: </w:t>
      </w:r>
      <w:proofErr w:type="spellStart"/>
      <w:r w:rsidRPr="00C21410">
        <w:t>online</w:t>
      </w:r>
      <w:proofErr w:type="spellEnd"/>
      <w:r w:rsidRPr="00C21410">
        <w:t xml:space="preserve"> </w:t>
      </w:r>
      <w:proofErr w:type="spellStart"/>
      <w:r w:rsidRPr="00C21410">
        <w:t>conference</w:t>
      </w:r>
      <w:proofErr w:type="spellEnd"/>
      <w:r w:rsidRPr="00C21410">
        <w:t xml:space="preserve"> </w:t>
      </w:r>
      <w:proofErr w:type="spellStart"/>
      <w:r w:rsidRPr="00C21410">
        <w:t>for</w:t>
      </w:r>
      <w:proofErr w:type="spellEnd"/>
      <w:r w:rsidRPr="00C21410">
        <w:t xml:space="preserve"> </w:t>
      </w:r>
      <w:proofErr w:type="spellStart"/>
      <w:r w:rsidRPr="00C21410">
        <w:t>young</w:t>
      </w:r>
      <w:proofErr w:type="spellEnd"/>
      <w:r w:rsidRPr="00C21410">
        <w:t xml:space="preserve"> </w:t>
      </w:r>
      <w:proofErr w:type="spellStart"/>
      <w:r w:rsidRPr="00C21410">
        <w:t>researchers</w:t>
      </w:r>
      <w:proofErr w:type="spellEnd"/>
      <w:r w:rsidRPr="00C21410">
        <w:t>.</w:t>
      </w:r>
      <w:r w:rsidRPr="00C21410">
        <w:rPr>
          <w:lang w:val="en-US"/>
        </w:rPr>
        <w:t xml:space="preserve"> </w:t>
      </w:r>
      <w:proofErr w:type="spellStart"/>
      <w:r w:rsidRPr="00C21410">
        <w:t>Krakуw</w:t>
      </w:r>
      <w:proofErr w:type="spellEnd"/>
      <w:r w:rsidRPr="00C21410">
        <w:t xml:space="preserve">, 3 – 5 </w:t>
      </w:r>
      <w:proofErr w:type="spellStart"/>
      <w:r w:rsidRPr="00C21410">
        <w:t>July</w:t>
      </w:r>
      <w:proofErr w:type="spellEnd"/>
      <w:r w:rsidRPr="00C21410">
        <w:t xml:space="preserve"> 2023.</w:t>
      </w:r>
      <w:r w:rsidRPr="00C21410">
        <w:rPr>
          <w:lang w:val="en-US"/>
        </w:rPr>
        <w:t xml:space="preserve"> P</w:t>
      </w:r>
      <w:r w:rsidRPr="00C21410">
        <w:t>. 68.</w:t>
      </w:r>
    </w:p>
    <w:p w:rsidR="00C21410" w:rsidRPr="00C21410" w:rsidRDefault="005C02F5" w:rsidP="00C21410">
      <w:pPr>
        <w:jc w:val="both"/>
        <w:rPr>
          <w:lang w:eastAsia="ru-RU"/>
        </w:rPr>
      </w:pPr>
      <w:hyperlink r:id="rId5" w:history="1">
        <w:r w:rsidR="00C21410" w:rsidRPr="00C21410">
          <w:rPr>
            <w:rStyle w:val="a5"/>
            <w:color w:val="auto"/>
            <w:lang w:eastAsia="ru-RU"/>
          </w:rPr>
          <w:t>https://indico.ifj.edu.pl/event/927/attachments/1619/2963/BoA_YoungMultis2023.pdf</w:t>
        </w:r>
      </w:hyperlink>
    </w:p>
    <w:p w:rsidR="00C21410" w:rsidRPr="00C21410" w:rsidRDefault="00C21410" w:rsidP="00C21410">
      <w:pPr>
        <w:jc w:val="both"/>
        <w:rPr>
          <w:lang w:eastAsia="ru-RU"/>
        </w:rPr>
      </w:pPr>
      <w:r w:rsidRPr="00C21410">
        <w:rPr>
          <w:lang w:eastAsia="ru-RU"/>
        </w:rPr>
        <w:t>6.</w:t>
      </w:r>
      <w:r w:rsidRPr="00C21410">
        <w:t xml:space="preserve"> </w:t>
      </w:r>
      <w:proofErr w:type="spellStart"/>
      <w:r w:rsidRPr="00C21410">
        <w:t>Вантюх</w:t>
      </w:r>
      <w:proofErr w:type="spellEnd"/>
      <w:r w:rsidRPr="00C21410">
        <w:t xml:space="preserve"> Д. Е. Деякі аспекти розробки плану сталої мобільності для малих міст (на прикладі м. Ужгорода). Збірник тез доповідей за матеріалами// Міжнародної науково-практичної конференції: Актуальні питання науки, освіти та технологій. Біла Церква: 26 листопада 2022. С.18-19.</w:t>
      </w:r>
    </w:p>
    <w:p w:rsidR="00C21410" w:rsidRPr="00C21410" w:rsidRDefault="00C21410" w:rsidP="00C21410">
      <w:pPr>
        <w:jc w:val="both"/>
      </w:pPr>
      <w:r w:rsidRPr="00C21410">
        <w:rPr>
          <w:lang w:eastAsia="ru-RU"/>
        </w:rPr>
        <w:t>7.</w:t>
      </w:r>
      <w:r w:rsidRPr="00C21410">
        <w:t xml:space="preserve"> </w:t>
      </w:r>
      <w:proofErr w:type="spellStart"/>
      <w:r w:rsidRPr="00C21410">
        <w:t>Вантюх</w:t>
      </w:r>
      <w:proofErr w:type="spellEnd"/>
      <w:r w:rsidRPr="00C21410">
        <w:t xml:space="preserve"> Д.Е., </w:t>
      </w:r>
      <w:proofErr w:type="spellStart"/>
      <w:r w:rsidRPr="00C21410">
        <w:t>Кайнц</w:t>
      </w:r>
      <w:proofErr w:type="spellEnd"/>
      <w:r w:rsidRPr="00C21410">
        <w:t xml:space="preserve"> Д.І. Деякі аспекти використання комп’ютерного моделювання у будівництві при створенні бетонних та залізобетонних конструкцій. Збірник тез доповідей за матеріалами// Міжнародної науково-практичної конференції: Наука, Освіта , Бізнес: сучасні виклики та сталий розвиток. Мукачево: 30 березня 2023. С.20-21.</w:t>
      </w:r>
    </w:p>
    <w:p w:rsidR="00C21410" w:rsidRPr="00C21410" w:rsidRDefault="00C21410" w:rsidP="00C21410">
      <w:pPr>
        <w:jc w:val="both"/>
      </w:pPr>
      <w:r w:rsidRPr="00C21410">
        <w:t xml:space="preserve">8.Бевз М., </w:t>
      </w:r>
      <w:proofErr w:type="spellStart"/>
      <w:r w:rsidRPr="00C21410">
        <w:t>Каплінська</w:t>
      </w:r>
      <w:proofErr w:type="spellEnd"/>
      <w:r w:rsidRPr="00C21410">
        <w:t xml:space="preserve"> М. Проблеми збереження української архітектурної спадщини під час війни. Конференція іспанської та української спілок архітекторів, </w:t>
      </w:r>
      <w:proofErr w:type="spellStart"/>
      <w:r w:rsidRPr="00C21410">
        <w:t>Patrimonio</w:t>
      </w:r>
      <w:proofErr w:type="spellEnd"/>
      <w:r w:rsidRPr="00C21410">
        <w:t xml:space="preserve"> </w:t>
      </w:r>
      <w:proofErr w:type="spellStart"/>
      <w:r w:rsidRPr="00C21410">
        <w:t>Arquitectónico</w:t>
      </w:r>
      <w:proofErr w:type="spellEnd"/>
      <w:r w:rsidRPr="00C21410">
        <w:t xml:space="preserve"> </w:t>
      </w:r>
      <w:proofErr w:type="spellStart"/>
      <w:r w:rsidRPr="00C21410">
        <w:t>Ucranian</w:t>
      </w:r>
      <w:proofErr w:type="spellEnd"/>
      <w:r w:rsidRPr="00C21410">
        <w:t xml:space="preserve">, в межах тижня архітектури в Іспанії, Мадрид, 03-04.10.2023 </w:t>
      </w:r>
    </w:p>
    <w:p w:rsidR="00C21410" w:rsidRPr="00C21410" w:rsidRDefault="005C02F5" w:rsidP="00C21410">
      <w:pPr>
        <w:pBdr>
          <w:top w:val="nil"/>
          <w:left w:val="nil"/>
          <w:bottom w:val="nil"/>
          <w:right w:val="nil"/>
          <w:between w:val="nil"/>
        </w:pBdr>
        <w:jc w:val="both"/>
      </w:pPr>
      <w:hyperlink r:id="rId6">
        <w:r w:rsidR="00C21410" w:rsidRPr="00C21410">
          <w:t>https://www.semanaarquitecturamadrid.com/programa-actividades-semana-arquitectura</w:t>
        </w:r>
      </w:hyperlink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 w:rsidRPr="00C21410">
        <w:t xml:space="preserve">9. </w:t>
      </w:r>
      <w:proofErr w:type="spellStart"/>
      <w:r w:rsidRPr="00C21410">
        <w:t>Каплінська</w:t>
      </w:r>
      <w:proofErr w:type="spellEnd"/>
      <w:r w:rsidRPr="00C21410">
        <w:t xml:space="preserve"> М.В. </w:t>
      </w:r>
      <w:proofErr w:type="spellStart"/>
      <w:r w:rsidRPr="00C21410">
        <w:t>Концеація</w:t>
      </w:r>
      <w:proofErr w:type="spellEnd"/>
      <w:r w:rsidRPr="00C21410">
        <w:t xml:space="preserve"> збереження та розвитку </w:t>
      </w:r>
      <w:proofErr w:type="spellStart"/>
      <w:r w:rsidRPr="00C21410">
        <w:t>свірзького</w:t>
      </w:r>
      <w:proofErr w:type="spellEnd"/>
      <w:r w:rsidRPr="00C21410">
        <w:t xml:space="preserve"> замку. </w:t>
      </w:r>
      <w:r w:rsidRPr="00C21410">
        <w:rPr>
          <w:highlight w:val="white"/>
        </w:rPr>
        <w:t xml:space="preserve">Міжнародний </w:t>
      </w:r>
      <w:proofErr w:type="spellStart"/>
      <w:r w:rsidRPr="00C21410">
        <w:rPr>
          <w:highlight w:val="white"/>
        </w:rPr>
        <w:t>воркшоп</w:t>
      </w:r>
      <w:proofErr w:type="spellEnd"/>
      <w:r w:rsidRPr="00C21410">
        <w:rPr>
          <w:highlight w:val="white"/>
        </w:rPr>
        <w:t xml:space="preserve"> Національної спілки архітекторів України - U-R-</w:t>
      </w:r>
      <w:proofErr w:type="spellStart"/>
      <w:r w:rsidRPr="00C21410">
        <w:rPr>
          <w:highlight w:val="white"/>
        </w:rPr>
        <w:t>Herit</w:t>
      </w:r>
      <w:proofErr w:type="spellEnd"/>
      <w:r w:rsidRPr="00C21410">
        <w:rPr>
          <w:highlight w:val="white"/>
        </w:rPr>
        <w:t xml:space="preserve"> </w:t>
      </w:r>
      <w:proofErr w:type="spellStart"/>
      <w:r w:rsidRPr="00C21410">
        <w:rPr>
          <w:highlight w:val="white"/>
        </w:rPr>
        <w:t>project</w:t>
      </w:r>
      <w:proofErr w:type="spellEnd"/>
      <w:r w:rsidRPr="00C21410">
        <w:rPr>
          <w:highlight w:val="white"/>
        </w:rPr>
        <w:t xml:space="preserve"> </w:t>
      </w:r>
      <w:proofErr w:type="spellStart"/>
      <w:r w:rsidRPr="00C21410">
        <w:rPr>
          <w:highlight w:val="white"/>
        </w:rPr>
        <w:t>Public</w:t>
      </w:r>
      <w:proofErr w:type="spellEnd"/>
      <w:r w:rsidRPr="00C21410">
        <w:rPr>
          <w:highlight w:val="white"/>
        </w:rPr>
        <w:t xml:space="preserve"> </w:t>
      </w:r>
      <w:proofErr w:type="spellStart"/>
      <w:r w:rsidRPr="00C21410">
        <w:rPr>
          <w:highlight w:val="white"/>
        </w:rPr>
        <w:t>Conference</w:t>
      </w:r>
      <w:proofErr w:type="spellEnd"/>
      <w:r w:rsidRPr="00C21410">
        <w:rPr>
          <w:highlight w:val="white"/>
        </w:rPr>
        <w:t xml:space="preserve"> “UREHERIT”: </w:t>
      </w:r>
      <w:proofErr w:type="spellStart"/>
      <w:r w:rsidRPr="00C21410">
        <w:rPr>
          <w:highlight w:val="white"/>
        </w:rPr>
        <w:t>Architects</w:t>
      </w:r>
      <w:proofErr w:type="spellEnd"/>
      <w:r w:rsidRPr="00C21410">
        <w:rPr>
          <w:highlight w:val="white"/>
        </w:rPr>
        <w:t xml:space="preserve"> </w:t>
      </w:r>
      <w:proofErr w:type="spellStart"/>
      <w:r w:rsidRPr="00C21410">
        <w:rPr>
          <w:highlight w:val="white"/>
        </w:rPr>
        <w:t>for</w:t>
      </w:r>
      <w:proofErr w:type="spellEnd"/>
      <w:r w:rsidRPr="00C21410">
        <w:rPr>
          <w:highlight w:val="white"/>
        </w:rPr>
        <w:t xml:space="preserve"> </w:t>
      </w:r>
      <w:proofErr w:type="spellStart"/>
      <w:r w:rsidRPr="00C21410">
        <w:rPr>
          <w:highlight w:val="white"/>
        </w:rPr>
        <w:t>Heritage</w:t>
      </w:r>
      <w:proofErr w:type="spellEnd"/>
      <w:r w:rsidRPr="00C21410">
        <w:rPr>
          <w:highlight w:val="white"/>
        </w:rPr>
        <w:t xml:space="preserve"> </w:t>
      </w:r>
      <w:proofErr w:type="spellStart"/>
      <w:r w:rsidRPr="00C21410">
        <w:rPr>
          <w:highlight w:val="white"/>
        </w:rPr>
        <w:t>in</w:t>
      </w:r>
      <w:proofErr w:type="spellEnd"/>
      <w:r w:rsidRPr="00C21410">
        <w:rPr>
          <w:highlight w:val="white"/>
        </w:rPr>
        <w:t xml:space="preserve"> </w:t>
      </w:r>
      <w:proofErr w:type="spellStart"/>
      <w:r w:rsidRPr="00C21410">
        <w:rPr>
          <w:highlight w:val="white"/>
        </w:rPr>
        <w:t>Ukraine</w:t>
      </w:r>
      <w:proofErr w:type="spellEnd"/>
      <w:r w:rsidRPr="00C21410">
        <w:rPr>
          <w:highlight w:val="white"/>
        </w:rPr>
        <w:t xml:space="preserve"> - щодо підходів реставрації </w:t>
      </w:r>
      <w:proofErr w:type="spellStart"/>
      <w:r w:rsidRPr="00C21410">
        <w:rPr>
          <w:highlight w:val="white"/>
        </w:rPr>
        <w:t>свірзького</w:t>
      </w:r>
      <w:proofErr w:type="spellEnd"/>
      <w:r w:rsidRPr="00C21410">
        <w:rPr>
          <w:highlight w:val="white"/>
        </w:rPr>
        <w:t xml:space="preserve"> замку, </w:t>
      </w:r>
      <w:proofErr w:type="spellStart"/>
      <w:r w:rsidRPr="00C21410">
        <w:rPr>
          <w:highlight w:val="white"/>
        </w:rPr>
        <w:t>Свірж</w:t>
      </w:r>
      <w:proofErr w:type="spellEnd"/>
      <w:r w:rsidRPr="00C21410">
        <w:rPr>
          <w:highlight w:val="white"/>
        </w:rPr>
        <w:t xml:space="preserve">, 14.10.2023 </w:t>
      </w:r>
      <w:r w:rsidRPr="00C21410">
        <w:t xml:space="preserve"> </w:t>
      </w:r>
      <w:hyperlink r:id="rId7">
        <w:r w:rsidRPr="00C21410">
          <w:rPr>
            <w:highlight w:val="white"/>
          </w:rPr>
          <w:t>https://www.facebook.com/UREHERIT</w:t>
        </w:r>
      </w:hyperlink>
      <w:r w:rsidRPr="00C21410">
        <w:rPr>
          <w:highlight w:val="white"/>
        </w:rPr>
        <w:t>.</w:t>
      </w:r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/>
        </w:rPr>
      </w:pPr>
      <w:r w:rsidRPr="00C21410">
        <w:rPr>
          <w:lang w:eastAsia="ru-RU"/>
        </w:rPr>
        <w:t>10.</w:t>
      </w:r>
      <w:r w:rsidRPr="00C21410">
        <w:rPr>
          <w:lang w:val="en-US" w:eastAsia="ru-RU"/>
        </w:rPr>
        <w:t xml:space="preserve"> </w:t>
      </w:r>
      <w:proofErr w:type="spellStart"/>
      <w:r w:rsidRPr="00C21410">
        <w:rPr>
          <w:lang w:val="en-US" w:eastAsia="ru-RU"/>
        </w:rPr>
        <w:t>Kaynts</w:t>
      </w:r>
      <w:proofErr w:type="spellEnd"/>
      <w:r w:rsidRPr="00C21410">
        <w:rPr>
          <w:lang w:val="en-US" w:eastAsia="ru-RU"/>
        </w:rPr>
        <w:t xml:space="preserve"> D., </w:t>
      </w:r>
      <w:proofErr w:type="spellStart"/>
      <w:r w:rsidRPr="00C21410">
        <w:rPr>
          <w:lang w:val="en-US" w:eastAsia="ru-RU"/>
        </w:rPr>
        <w:t>Mykaylo</w:t>
      </w:r>
      <w:proofErr w:type="spellEnd"/>
      <w:r w:rsidRPr="00C21410">
        <w:rPr>
          <w:lang w:val="en-US" w:eastAsia="ru-RU"/>
        </w:rPr>
        <w:t xml:space="preserve"> O.</w:t>
      </w:r>
      <w:r w:rsidRPr="00C21410">
        <w:t xml:space="preserve"> </w:t>
      </w:r>
      <w:proofErr w:type="spellStart"/>
      <w:r w:rsidRPr="00C21410">
        <w:t>Synthesis</w:t>
      </w:r>
      <w:proofErr w:type="spellEnd"/>
      <w:r w:rsidRPr="00C21410">
        <w:t xml:space="preserve">, </w:t>
      </w:r>
      <w:proofErr w:type="spellStart"/>
      <w:r w:rsidRPr="00C21410">
        <w:t>characterization</w:t>
      </w:r>
      <w:proofErr w:type="spellEnd"/>
      <w:r w:rsidRPr="00C21410">
        <w:t xml:space="preserve"> </w:t>
      </w:r>
      <w:proofErr w:type="spellStart"/>
      <w:r w:rsidRPr="00C21410">
        <w:t>and</w:t>
      </w:r>
      <w:proofErr w:type="spellEnd"/>
      <w:r w:rsidRPr="00C21410">
        <w:t xml:space="preserve"> </w:t>
      </w:r>
      <w:proofErr w:type="spellStart"/>
      <w:r w:rsidRPr="00C21410">
        <w:t>evaluation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a </w:t>
      </w:r>
      <w:proofErr w:type="spellStart"/>
      <w:r w:rsidRPr="00C21410">
        <w:t>ceramic</w:t>
      </w:r>
      <w:proofErr w:type="spellEnd"/>
      <w:r w:rsidRPr="00C21410">
        <w:t xml:space="preserve"> </w:t>
      </w:r>
      <w:proofErr w:type="spellStart"/>
      <w:r w:rsidRPr="00C21410">
        <w:t>material</w:t>
      </w:r>
      <w:proofErr w:type="spellEnd"/>
      <w:r w:rsidRPr="00C21410">
        <w:t xml:space="preserve"> </w:t>
      </w:r>
      <w:proofErr w:type="spellStart"/>
      <w:r w:rsidRPr="00C21410">
        <w:t>for</w:t>
      </w:r>
      <w:proofErr w:type="spellEnd"/>
      <w:r w:rsidRPr="00C21410">
        <w:t xml:space="preserve"> </w:t>
      </w:r>
      <w:proofErr w:type="spellStart"/>
      <w:r w:rsidRPr="00C21410">
        <w:t>use</w:t>
      </w:r>
      <w:proofErr w:type="spellEnd"/>
      <w:r w:rsidRPr="00C21410">
        <w:t xml:space="preserve"> </w:t>
      </w:r>
      <w:proofErr w:type="spellStart"/>
      <w:r w:rsidRPr="00C21410">
        <w:t>in</w:t>
      </w:r>
      <w:proofErr w:type="spellEnd"/>
      <w:r w:rsidRPr="00C21410">
        <w:t xml:space="preserve"> </w:t>
      </w:r>
      <w:r w:rsidRPr="00C21410">
        <w:rPr>
          <w:lang w:val="en-US"/>
        </w:rPr>
        <w:t xml:space="preserve">vertical green system </w:t>
      </w:r>
      <w:r w:rsidRPr="00C21410">
        <w:t>TRAMP-2023</w:t>
      </w:r>
      <w:r w:rsidRPr="00C21410">
        <w:rPr>
          <w:lang w:val="en-US"/>
        </w:rPr>
        <w:t xml:space="preserve"> </w:t>
      </w:r>
      <w:r w:rsidRPr="00C21410">
        <w:t>"</w:t>
      </w:r>
      <w:proofErr w:type="gramStart"/>
      <w:r w:rsidRPr="00C21410">
        <w:t>NANOMATÉRIAUX :</w:t>
      </w:r>
      <w:proofErr w:type="gramEnd"/>
      <w:r w:rsidRPr="00C21410">
        <w:t xml:space="preserve"> MICROSTRUCTURE ET PROPRIÉTÉS"</w:t>
      </w:r>
      <w:r w:rsidRPr="00C21410">
        <w:rPr>
          <w:lang w:val="en-US"/>
        </w:rPr>
        <w:t xml:space="preserve">, </w:t>
      </w:r>
      <w:r w:rsidRPr="00C21410">
        <w:t xml:space="preserve">ENSAM </w:t>
      </w:r>
      <w:proofErr w:type="spellStart"/>
      <w:r w:rsidRPr="00C21410">
        <w:t>Meknès</w:t>
      </w:r>
      <w:proofErr w:type="spellEnd"/>
      <w:r w:rsidRPr="00C21410">
        <w:t xml:space="preserve">, 25-27 </w:t>
      </w:r>
      <w:proofErr w:type="spellStart"/>
      <w:r w:rsidRPr="00C21410">
        <w:t>Octobre</w:t>
      </w:r>
      <w:proofErr w:type="spellEnd"/>
      <w:r w:rsidRPr="00C21410">
        <w:rPr>
          <w:lang w:val="en-US"/>
        </w:rPr>
        <w:t xml:space="preserve"> </w:t>
      </w:r>
      <w:r w:rsidRPr="00C21410">
        <w:t>2023.</w:t>
      </w:r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/>
        </w:rPr>
      </w:pPr>
      <w:r w:rsidRPr="00C21410">
        <w:rPr>
          <w:lang w:val="en-US"/>
        </w:rPr>
        <w:t>11.</w:t>
      </w:r>
      <w:r w:rsidRPr="00C21410">
        <w:rPr>
          <w:lang w:val="en-GB"/>
        </w:rPr>
        <w:t xml:space="preserve"> </w:t>
      </w:r>
      <w:proofErr w:type="gramStart"/>
      <w:r w:rsidRPr="00C21410">
        <w:rPr>
          <w:lang w:val="en-GB"/>
        </w:rPr>
        <w:t>O</w:t>
      </w:r>
      <w:r w:rsidRPr="00C21410">
        <w:t>.</w:t>
      </w:r>
      <w:proofErr w:type="spellStart"/>
      <w:r w:rsidRPr="00C21410">
        <w:rPr>
          <w:lang w:val="en-GB"/>
        </w:rPr>
        <w:t>Maksakova</w:t>
      </w:r>
      <w:proofErr w:type="spellEnd"/>
      <w:proofErr w:type="gramEnd"/>
      <w:r w:rsidRPr="00C21410">
        <w:t xml:space="preserve">, </w:t>
      </w:r>
      <w:r w:rsidRPr="00C21410">
        <w:rPr>
          <w:lang w:val="en-GB"/>
        </w:rPr>
        <w:t>V</w:t>
      </w:r>
      <w:r w:rsidRPr="00C21410">
        <w:t>.</w:t>
      </w:r>
      <w:proofErr w:type="spellStart"/>
      <w:r w:rsidRPr="00C21410">
        <w:rPr>
          <w:lang w:val="en-GB"/>
        </w:rPr>
        <w:t>Berresnev</w:t>
      </w:r>
      <w:proofErr w:type="spellEnd"/>
      <w:r w:rsidRPr="00C21410">
        <w:t xml:space="preserve">, </w:t>
      </w:r>
      <w:r w:rsidRPr="00C21410">
        <w:rPr>
          <w:lang w:val="en-GB"/>
        </w:rPr>
        <w:t>S</w:t>
      </w:r>
      <w:r w:rsidRPr="00C21410">
        <w:t xml:space="preserve">. </w:t>
      </w:r>
      <w:proofErr w:type="spellStart"/>
      <w:r w:rsidRPr="00C21410">
        <w:rPr>
          <w:lang w:val="en-GB"/>
        </w:rPr>
        <w:t>Lytovchenko</w:t>
      </w:r>
      <w:proofErr w:type="spellEnd"/>
      <w:r w:rsidRPr="00C21410">
        <w:t xml:space="preserve">, </w:t>
      </w:r>
      <w:r w:rsidRPr="00C21410">
        <w:rPr>
          <w:lang w:val="en-GB"/>
        </w:rPr>
        <w:t>D</w:t>
      </w:r>
      <w:r w:rsidRPr="00C21410">
        <w:t>.</w:t>
      </w:r>
      <w:proofErr w:type="spellStart"/>
      <w:r w:rsidRPr="00C21410">
        <w:rPr>
          <w:lang w:val="en-GB"/>
        </w:rPr>
        <w:t>Kaynts</w:t>
      </w:r>
      <w:proofErr w:type="spellEnd"/>
      <w:r w:rsidRPr="00C21410">
        <w:t xml:space="preserve"> </w:t>
      </w:r>
      <w:r w:rsidRPr="00C21410">
        <w:rPr>
          <w:lang w:val="en-GB"/>
        </w:rPr>
        <w:t xml:space="preserve">“ A comparative study of microstructure and properties of </w:t>
      </w:r>
      <w:proofErr w:type="spellStart"/>
      <w:r w:rsidRPr="00C21410">
        <w:rPr>
          <w:lang w:val="en-GB"/>
        </w:rPr>
        <w:t>TiZrN</w:t>
      </w:r>
      <w:proofErr w:type="spellEnd"/>
      <w:r w:rsidRPr="00C21410">
        <w:rPr>
          <w:lang w:val="en-GB"/>
        </w:rPr>
        <w:t>/</w:t>
      </w:r>
      <w:proofErr w:type="spellStart"/>
      <w:r w:rsidRPr="00C21410">
        <w:rPr>
          <w:lang w:val="en-GB"/>
        </w:rPr>
        <w:t>NbN</w:t>
      </w:r>
      <w:proofErr w:type="spellEnd"/>
      <w:r w:rsidRPr="00C21410">
        <w:rPr>
          <w:lang w:val="en-GB"/>
        </w:rPr>
        <w:t xml:space="preserve"> and </w:t>
      </w:r>
      <w:proofErr w:type="spellStart"/>
      <w:r w:rsidRPr="00C21410">
        <w:rPr>
          <w:lang w:val="en-GB"/>
        </w:rPr>
        <w:t>TiSiN</w:t>
      </w:r>
      <w:proofErr w:type="spellEnd"/>
      <w:r w:rsidRPr="00C21410">
        <w:rPr>
          <w:lang w:val="en-GB"/>
        </w:rPr>
        <w:t>/</w:t>
      </w:r>
      <w:proofErr w:type="spellStart"/>
      <w:r w:rsidRPr="00C21410">
        <w:rPr>
          <w:lang w:val="en-GB"/>
        </w:rPr>
        <w:t>NbN</w:t>
      </w:r>
      <w:proofErr w:type="spellEnd"/>
      <w:r w:rsidRPr="00C21410">
        <w:rPr>
          <w:lang w:val="en-GB"/>
        </w:rPr>
        <w:t xml:space="preserve"> </w:t>
      </w:r>
      <w:proofErr w:type="spellStart"/>
      <w:r w:rsidRPr="00C21410">
        <w:rPr>
          <w:lang w:val="en-GB"/>
        </w:rPr>
        <w:t>nanolaminate</w:t>
      </w:r>
      <w:proofErr w:type="spellEnd"/>
      <w:r w:rsidRPr="00C21410">
        <w:rPr>
          <w:lang w:val="en-GB"/>
        </w:rPr>
        <w:t xml:space="preserve"> coatings”, 2023 IEEE 13</w:t>
      </w:r>
      <w:r w:rsidRPr="00C21410">
        <w:rPr>
          <w:vertAlign w:val="superscript"/>
          <w:lang w:val="en-GB"/>
        </w:rPr>
        <w:t>th</w:t>
      </w:r>
      <w:r w:rsidRPr="00C21410">
        <w:rPr>
          <w:lang w:val="en-GB"/>
        </w:rPr>
        <w:t xml:space="preserve"> International conference “Nanomaterials: </w:t>
      </w:r>
      <w:proofErr w:type="spellStart"/>
      <w:r w:rsidRPr="00C21410">
        <w:rPr>
          <w:lang w:val="en-GB"/>
        </w:rPr>
        <w:t>Aplications</w:t>
      </w:r>
      <w:proofErr w:type="spellEnd"/>
      <w:r w:rsidRPr="00C21410">
        <w:rPr>
          <w:lang w:val="en-GB"/>
        </w:rPr>
        <w:t xml:space="preserve"> and Properties”, Bratislava, Slovakia, 10-15 Sept.2023.</w:t>
      </w:r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 w:eastAsia="ru-RU"/>
        </w:rPr>
      </w:pPr>
      <w:r w:rsidRPr="00C21410">
        <w:rPr>
          <w:lang w:val="en-US"/>
        </w:rPr>
        <w:t>12.Oleksandr</w:t>
      </w:r>
      <w:r w:rsidRPr="00C21410">
        <w:rPr>
          <w:rStyle w:val="apple-converted-space"/>
          <w:lang w:val="en-US"/>
        </w:rPr>
        <w:t> </w:t>
      </w:r>
      <w:r w:rsidRPr="00C21410">
        <w:rPr>
          <w:lang w:val="en-US"/>
        </w:rPr>
        <w:t>Korniychuck,</w:t>
      </w:r>
      <w:r w:rsidRPr="00C21410">
        <w:rPr>
          <w:rStyle w:val="apple-converted-space"/>
          <w:lang w:val="en-US"/>
        </w:rPr>
        <w:t> </w:t>
      </w:r>
      <w:r w:rsidRPr="00C21410">
        <w:rPr>
          <w:lang w:val="en-US"/>
        </w:rPr>
        <w:t>Grigoriy</w:t>
      </w:r>
      <w:r w:rsidRPr="00C21410">
        <w:rPr>
          <w:rStyle w:val="apple-converted-space"/>
          <w:lang w:val="en-US"/>
        </w:rPr>
        <w:t> </w:t>
      </w:r>
      <w:r w:rsidRPr="00C21410">
        <w:rPr>
          <w:lang w:val="en-US"/>
        </w:rPr>
        <w:t>Masiuk,</w:t>
      </w:r>
      <w:r w:rsidRPr="00C21410">
        <w:rPr>
          <w:rStyle w:val="apple-converted-space"/>
          <w:lang w:val="en-US"/>
        </w:rPr>
        <w:t> </w:t>
      </w:r>
      <w:r w:rsidRPr="00C21410">
        <w:rPr>
          <w:lang w:val="en-US"/>
        </w:rPr>
        <w:t>Sviatoslav</w:t>
      </w:r>
      <w:r w:rsidRPr="00C21410">
        <w:rPr>
          <w:rStyle w:val="apple-converted-space"/>
          <w:lang w:val="en-US"/>
        </w:rPr>
        <w:t> </w:t>
      </w:r>
      <w:r w:rsidRPr="00C21410">
        <w:rPr>
          <w:lang w:val="en-US"/>
        </w:rPr>
        <w:t>Homon,</w:t>
      </w:r>
      <w:r w:rsidRPr="00C21410">
        <w:rPr>
          <w:rStyle w:val="apple-converted-space"/>
          <w:lang w:val="en-US"/>
        </w:rPr>
        <w:t> </w:t>
      </w:r>
      <w:r w:rsidRPr="00C21410">
        <w:rPr>
          <w:shd w:val="clear" w:color="auto" w:fill="FFFFFF"/>
          <w:lang w:val="en-US"/>
        </w:rPr>
        <w:t> IvanAleksiievets,</w:t>
      </w:r>
      <w:r w:rsidRPr="00C21410">
        <w:rPr>
          <w:rStyle w:val="apple-converted-space"/>
          <w:shd w:val="clear" w:color="auto" w:fill="FFFFFF"/>
          <w:lang w:val="en-US"/>
        </w:rPr>
        <w:t> </w:t>
      </w:r>
      <w:proofErr w:type="spellStart"/>
      <w:r w:rsidRPr="00C21410">
        <w:rPr>
          <w:lang w:val="en-US"/>
        </w:rPr>
        <w:t>Oleksandr</w:t>
      </w:r>
      <w:proofErr w:type="spellEnd"/>
      <w:r w:rsidRPr="00C21410">
        <w:rPr>
          <w:rStyle w:val="apple-converted-space"/>
          <w:lang w:val="en-US"/>
        </w:rPr>
        <w:t> </w:t>
      </w:r>
      <w:proofErr w:type="spellStart"/>
      <w:r w:rsidRPr="00C21410">
        <w:rPr>
          <w:lang w:val="en-US"/>
        </w:rPr>
        <w:t>Chapiuk</w:t>
      </w:r>
      <w:proofErr w:type="spellEnd"/>
      <w:r w:rsidRPr="00C21410">
        <w:rPr>
          <w:lang w:val="en-US"/>
        </w:rPr>
        <w:t>,</w:t>
      </w:r>
      <w:r w:rsidRPr="00C21410">
        <w:rPr>
          <w:rStyle w:val="apple-converted-space"/>
          <w:lang w:val="en-US"/>
        </w:rPr>
        <w:t> </w:t>
      </w:r>
      <w:r w:rsidRPr="00C21410">
        <w:rPr>
          <w:lang w:val="en-US"/>
        </w:rPr>
        <w:t>Diana</w:t>
      </w:r>
      <w:r w:rsidRPr="00C21410">
        <w:rPr>
          <w:rStyle w:val="apple-converted-space"/>
          <w:lang w:val="en-US"/>
        </w:rPr>
        <w:t> </w:t>
      </w:r>
      <w:proofErr w:type="spellStart"/>
      <w:r w:rsidRPr="00C21410">
        <w:rPr>
          <w:lang w:val="en-US"/>
        </w:rPr>
        <w:t>Kaynts</w:t>
      </w:r>
      <w:proofErr w:type="spellEnd"/>
      <w:r w:rsidRPr="00C21410">
        <w:rPr>
          <w:lang w:val="en-US"/>
        </w:rPr>
        <w:t>,</w:t>
      </w:r>
      <w:r w:rsidRPr="00C21410">
        <w:rPr>
          <w:shd w:val="clear" w:color="auto" w:fill="FCFCFC"/>
          <w:lang w:val="en-US"/>
        </w:rPr>
        <w:t> </w:t>
      </w:r>
      <w:r w:rsidRPr="00C21410">
        <w:rPr>
          <w:lang w:val="en-US"/>
        </w:rPr>
        <w:t xml:space="preserve">Vasil </w:t>
      </w:r>
      <w:proofErr w:type="spellStart"/>
      <w:r w:rsidRPr="00C21410">
        <w:rPr>
          <w:lang w:val="en-US"/>
        </w:rPr>
        <w:t>Rizak</w:t>
      </w:r>
      <w:proofErr w:type="spellEnd"/>
      <w:r w:rsidRPr="00C21410">
        <w:rPr>
          <w:lang w:val="en-US"/>
        </w:rPr>
        <w:t>. </w:t>
      </w:r>
      <w:r w:rsidRPr="00C21410">
        <w:rPr>
          <w:shd w:val="clear" w:color="auto" w:fill="FCFCFC"/>
          <w:lang w:val="en-US"/>
        </w:rPr>
        <w:t> </w:t>
      </w:r>
      <w:r w:rsidRPr="00C21410">
        <w:rPr>
          <w:lang w:val="en-US"/>
        </w:rPr>
        <w:t>Deformability of reinforced concrete beams under the action of repeated alternating loads//</w:t>
      </w:r>
      <w:r w:rsidRPr="00C21410">
        <w:rPr>
          <w:shd w:val="clear" w:color="auto" w:fill="FFFFFF"/>
          <w:lang w:val="en-US" w:eastAsia="ru-RU"/>
        </w:rPr>
        <w:t>VII International Conference “In-service Damage of Materials: Diagnostics and Prediction”, </w:t>
      </w:r>
      <w:proofErr w:type="gramStart"/>
      <w:r w:rsidRPr="00C21410">
        <w:rPr>
          <w:lang w:val="en-US" w:eastAsia="ru-RU"/>
        </w:rPr>
        <w:t>October  18</w:t>
      </w:r>
      <w:proofErr w:type="gramEnd"/>
      <w:r w:rsidRPr="00C21410">
        <w:rPr>
          <w:lang w:val="en-US" w:eastAsia="ru-RU"/>
        </w:rPr>
        <w:t>-20, 2023, </w:t>
      </w:r>
      <w:proofErr w:type="spellStart"/>
      <w:r w:rsidRPr="00C21410">
        <w:rPr>
          <w:lang w:val="en-US" w:eastAsia="ru-RU"/>
        </w:rPr>
        <w:t>Ternopil</w:t>
      </w:r>
      <w:proofErr w:type="spellEnd"/>
      <w:r w:rsidRPr="00C21410">
        <w:rPr>
          <w:lang w:val="en-US" w:eastAsia="ru-RU"/>
        </w:rPr>
        <w:t>, Ukraine.</w:t>
      </w:r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8"/>
        </w:rPr>
      </w:pPr>
      <w:r w:rsidRPr="00C21410">
        <w:rPr>
          <w:lang w:val="en-US" w:eastAsia="ru-RU"/>
        </w:rPr>
        <w:t>13.</w:t>
      </w:r>
      <w:r w:rsidRPr="00C21410">
        <w:rPr>
          <w:lang w:val="en-US"/>
        </w:rPr>
        <w:t xml:space="preserve"> </w:t>
      </w:r>
      <w:r w:rsidRPr="00C21410">
        <w:rPr>
          <w:lang w:val="fr-FR"/>
        </w:rPr>
        <w:t>I.I. Nebola, A.F. Katanytsia, D.I. Kaynts, I</w:t>
      </w:r>
      <w:r w:rsidRPr="00C21410">
        <w:rPr>
          <w:lang w:val="en-US"/>
        </w:rPr>
        <w:t>.</w:t>
      </w:r>
      <w:r w:rsidRPr="00C21410">
        <w:rPr>
          <w:lang w:val="fr-FR"/>
        </w:rPr>
        <w:t>M</w:t>
      </w:r>
      <w:r w:rsidRPr="00C21410">
        <w:rPr>
          <w:lang w:val="en-US"/>
        </w:rPr>
        <w:t xml:space="preserve">. </w:t>
      </w:r>
      <w:r w:rsidRPr="00C21410">
        <w:rPr>
          <w:lang w:val="fr-FR"/>
        </w:rPr>
        <w:t>Shkirta</w:t>
      </w:r>
      <w:r w:rsidRPr="00C21410">
        <w:rPr>
          <w:lang w:val="en-US"/>
        </w:rPr>
        <w:t xml:space="preserve">, </w:t>
      </w:r>
      <w:r w:rsidRPr="00C21410">
        <w:rPr>
          <w:lang w:val="fr-FR"/>
        </w:rPr>
        <w:t>A.V. Korneichuk</w:t>
      </w:r>
      <w:r w:rsidRPr="00C21410">
        <w:rPr>
          <w:vertAlign w:val="superscript"/>
          <w:lang w:val="fr-FR"/>
        </w:rPr>
        <w:t>.</w:t>
      </w:r>
      <w:r w:rsidRPr="00C21410">
        <w:rPr>
          <w:lang w:val="en-US"/>
        </w:rPr>
        <w:t>Lattice stability and features of the dispersion of the phonon spectrum in different approximations of the force interaction</w:t>
      </w:r>
      <w:r w:rsidRPr="00C21410">
        <w:rPr>
          <w:vertAlign w:val="superscript"/>
          <w:lang w:val="fr-FR"/>
        </w:rPr>
        <w:t xml:space="preserve">  </w:t>
      </w:r>
      <w:r w:rsidRPr="00C21410">
        <w:rPr>
          <w:szCs w:val="28"/>
          <w:lang w:val="en-US"/>
        </w:rPr>
        <w:t xml:space="preserve">23 </w:t>
      </w:r>
      <w:proofErr w:type="spellStart"/>
      <w:r w:rsidRPr="00C21410">
        <w:rPr>
          <w:szCs w:val="28"/>
          <w:lang w:val="en-US"/>
        </w:rPr>
        <w:t>th</w:t>
      </w:r>
      <w:proofErr w:type="spellEnd"/>
      <w:r w:rsidRPr="00C21410">
        <w:rPr>
          <w:szCs w:val="28"/>
          <w:lang w:val="en-US"/>
        </w:rPr>
        <w:t xml:space="preserve"> Small Triangle Meeting — </w:t>
      </w:r>
      <w:proofErr w:type="spellStart"/>
      <w:r w:rsidRPr="00C21410">
        <w:rPr>
          <w:szCs w:val="28"/>
          <w:lang w:val="en-US"/>
        </w:rPr>
        <w:t>Medzilaborce</w:t>
      </w:r>
      <w:proofErr w:type="spellEnd"/>
      <w:r w:rsidRPr="00C21410">
        <w:rPr>
          <w:szCs w:val="28"/>
          <w:lang w:val="en-US"/>
        </w:rPr>
        <w:t>. October. 24 -28 / 2023. P.  82-</w:t>
      </w:r>
      <w:proofErr w:type="gramStart"/>
      <w:r w:rsidRPr="00C21410">
        <w:rPr>
          <w:szCs w:val="28"/>
          <w:lang w:val="en-US"/>
        </w:rPr>
        <w:t>87 .</w:t>
      </w:r>
      <w:proofErr w:type="gramEnd"/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  <w:r w:rsidRPr="00C21410">
        <w:rPr>
          <w:szCs w:val="28"/>
        </w:rPr>
        <w:t>14.</w:t>
      </w:r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Плешкановська</w:t>
      </w:r>
      <w:proofErr w:type="spellEnd"/>
      <w:r w:rsidRPr="00C21410">
        <w:rPr>
          <w:sz w:val="23"/>
          <w:szCs w:val="23"/>
        </w:rPr>
        <w:t xml:space="preserve"> А. М., </w:t>
      </w:r>
      <w:proofErr w:type="spellStart"/>
      <w:r w:rsidRPr="00C21410">
        <w:rPr>
          <w:sz w:val="23"/>
          <w:szCs w:val="23"/>
        </w:rPr>
        <w:t>Устінова</w:t>
      </w:r>
      <w:proofErr w:type="spellEnd"/>
      <w:r w:rsidRPr="00C21410">
        <w:rPr>
          <w:sz w:val="23"/>
          <w:szCs w:val="23"/>
        </w:rPr>
        <w:t xml:space="preserve"> І. І. Повоєнне відновлення житлової забудови України: проблеми, досвід, перспективи. Урбаністичний форум. </w:t>
      </w:r>
      <w:proofErr w:type="spellStart"/>
      <w:r w:rsidRPr="00C21410">
        <w:rPr>
          <w:sz w:val="23"/>
          <w:szCs w:val="23"/>
        </w:rPr>
        <w:t>Зб</w:t>
      </w:r>
      <w:proofErr w:type="spellEnd"/>
      <w:r w:rsidRPr="00C21410">
        <w:rPr>
          <w:sz w:val="23"/>
          <w:szCs w:val="23"/>
        </w:rPr>
        <w:t xml:space="preserve">. наук. пр. За мат. міжнародних наукових конференцій «Просторове планування» (28 квітня 2023 р.) та «Будівельне право» (5 </w:t>
      </w:r>
      <w:r w:rsidRPr="00C21410">
        <w:rPr>
          <w:sz w:val="23"/>
          <w:szCs w:val="23"/>
        </w:rPr>
        <w:lastRenderedPageBreak/>
        <w:t xml:space="preserve">травня 2023 р.). В 2-х ч. Київ–Тернопіль : КНУБА, «Бескиди», 2023. Частина 1. С. 6-13. DOI: </w:t>
      </w:r>
      <w:hyperlink r:id="rId8" w:history="1">
        <w:r w:rsidRPr="00C21410">
          <w:rPr>
            <w:rStyle w:val="a5"/>
            <w:color w:val="auto"/>
            <w:sz w:val="23"/>
            <w:szCs w:val="23"/>
          </w:rPr>
          <w:t>https://doi.org/10.36074/grail-of-science.23.12.2022.82</w:t>
        </w:r>
      </w:hyperlink>
      <w:r w:rsidRPr="00C21410">
        <w:rPr>
          <w:sz w:val="23"/>
          <w:szCs w:val="23"/>
        </w:rPr>
        <w:t xml:space="preserve"> </w:t>
      </w:r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  <w:r w:rsidRPr="00C21410">
        <w:rPr>
          <w:sz w:val="23"/>
          <w:szCs w:val="23"/>
        </w:rPr>
        <w:t xml:space="preserve">15. Бойчук О. О. </w:t>
      </w:r>
      <w:proofErr w:type="spellStart"/>
      <w:r w:rsidRPr="00C21410">
        <w:rPr>
          <w:sz w:val="23"/>
          <w:szCs w:val="23"/>
        </w:rPr>
        <w:t>Плешкановська</w:t>
      </w:r>
      <w:proofErr w:type="spellEnd"/>
      <w:r w:rsidRPr="00C21410">
        <w:rPr>
          <w:sz w:val="23"/>
          <w:szCs w:val="23"/>
        </w:rPr>
        <w:t xml:space="preserve"> А. М. Відродження промислових центрів (до можливості застосування світового досвіду). </w:t>
      </w:r>
      <w:r w:rsidRPr="00C21410">
        <w:rPr>
          <w:i/>
          <w:iCs/>
          <w:sz w:val="23"/>
          <w:szCs w:val="23"/>
        </w:rPr>
        <w:t xml:space="preserve">Розвиток науки в умовах нової реальності: проблеми та перспективи. </w:t>
      </w:r>
      <w:r w:rsidRPr="00C21410">
        <w:rPr>
          <w:sz w:val="23"/>
          <w:szCs w:val="23"/>
        </w:rPr>
        <w:t xml:space="preserve">Матеріали І Міжнародної наукової конференції, 20 жовтня 22-23 р. Луцьк. С. 132-134. </w:t>
      </w:r>
      <w:hyperlink r:id="rId9" w:history="1">
        <w:r w:rsidRPr="00C21410">
          <w:rPr>
            <w:rStyle w:val="a5"/>
            <w:color w:val="auto"/>
            <w:sz w:val="23"/>
            <w:szCs w:val="23"/>
          </w:rPr>
          <w:t>https://archive.mcnd.org.ua/index.php/conference-proceeding/article/view/768</w:t>
        </w:r>
      </w:hyperlink>
    </w:p>
    <w:p w:rsidR="00C21410" w:rsidRPr="00C21410" w:rsidRDefault="00C21410" w:rsidP="00C2141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C21410">
        <w:rPr>
          <w:sz w:val="23"/>
          <w:szCs w:val="23"/>
        </w:rPr>
        <w:t>16.</w:t>
      </w:r>
      <w:r w:rsidRPr="00C21410">
        <w:t xml:space="preserve"> </w:t>
      </w:r>
      <w:proofErr w:type="spellStart"/>
      <w:r w:rsidRPr="00C21410">
        <w:t>Oleksandr</w:t>
      </w:r>
      <w:proofErr w:type="spellEnd"/>
      <w:r w:rsidRPr="00C21410">
        <w:t xml:space="preserve"> </w:t>
      </w:r>
      <w:proofErr w:type="spellStart"/>
      <w:r w:rsidRPr="00C21410">
        <w:t>Korniychuck</w:t>
      </w:r>
      <w:proofErr w:type="spellEnd"/>
      <w:r w:rsidRPr="00C21410">
        <w:t xml:space="preserve">, </w:t>
      </w:r>
      <w:proofErr w:type="spellStart"/>
      <w:r w:rsidRPr="00C21410">
        <w:t>Grigoriy</w:t>
      </w:r>
      <w:proofErr w:type="spellEnd"/>
      <w:r w:rsidRPr="00C21410">
        <w:t xml:space="preserve"> </w:t>
      </w:r>
      <w:proofErr w:type="spellStart"/>
      <w:r w:rsidRPr="00C21410">
        <w:t>Masiuk</w:t>
      </w:r>
      <w:proofErr w:type="spellEnd"/>
      <w:r w:rsidRPr="00C21410">
        <w:t xml:space="preserve">, </w:t>
      </w:r>
      <w:proofErr w:type="spellStart"/>
      <w:r w:rsidRPr="00C21410">
        <w:t>Sviatoslav</w:t>
      </w:r>
      <w:proofErr w:type="spellEnd"/>
      <w:r w:rsidRPr="00C21410">
        <w:t xml:space="preserve"> </w:t>
      </w:r>
      <w:proofErr w:type="spellStart"/>
      <w:r w:rsidRPr="00C21410">
        <w:t>Homon</w:t>
      </w:r>
      <w:proofErr w:type="spellEnd"/>
      <w:r w:rsidRPr="00C21410">
        <w:t xml:space="preserve">, </w:t>
      </w:r>
      <w:proofErr w:type="spellStart"/>
      <w:r w:rsidRPr="00C21410">
        <w:t>Ivan</w:t>
      </w:r>
      <w:proofErr w:type="spellEnd"/>
      <w:r w:rsidRPr="00C21410">
        <w:t xml:space="preserve"> </w:t>
      </w:r>
      <w:proofErr w:type="spellStart"/>
      <w:r w:rsidRPr="00C21410">
        <w:t>Aleksiievets</w:t>
      </w:r>
      <w:proofErr w:type="spellEnd"/>
      <w:r w:rsidRPr="00C21410">
        <w:t xml:space="preserve">, </w:t>
      </w:r>
      <w:proofErr w:type="spellStart"/>
      <w:r w:rsidRPr="00C21410">
        <w:t>Oleksandr</w:t>
      </w:r>
      <w:proofErr w:type="spellEnd"/>
      <w:r w:rsidRPr="00C21410">
        <w:t xml:space="preserve"> </w:t>
      </w:r>
      <w:proofErr w:type="spellStart"/>
      <w:r w:rsidRPr="00C21410">
        <w:t>Chapiuk</w:t>
      </w:r>
      <w:proofErr w:type="spellEnd"/>
      <w:r w:rsidRPr="00C21410">
        <w:t xml:space="preserve">, </w:t>
      </w:r>
      <w:proofErr w:type="spellStart"/>
      <w:r w:rsidRPr="00C21410">
        <w:t>Diana</w:t>
      </w:r>
      <w:proofErr w:type="spellEnd"/>
      <w:r w:rsidRPr="00C21410">
        <w:t xml:space="preserve"> </w:t>
      </w:r>
      <w:proofErr w:type="spellStart"/>
      <w:r w:rsidRPr="00C21410">
        <w:t>Kaynts</w:t>
      </w:r>
      <w:proofErr w:type="spellEnd"/>
      <w:r w:rsidRPr="00C21410">
        <w:t xml:space="preserve">, </w:t>
      </w:r>
      <w:proofErr w:type="spellStart"/>
      <w:r w:rsidRPr="00C21410">
        <w:t>Vasyl</w:t>
      </w:r>
      <w:proofErr w:type="spellEnd"/>
      <w:r w:rsidRPr="00C21410">
        <w:t xml:space="preserve"> </w:t>
      </w:r>
      <w:proofErr w:type="spellStart"/>
      <w:r w:rsidRPr="00C21410">
        <w:t>Rizak</w:t>
      </w:r>
      <w:proofErr w:type="spellEnd"/>
      <w:r w:rsidRPr="00C21410">
        <w:t xml:space="preserve"> </w:t>
      </w:r>
      <w:proofErr w:type="spellStart"/>
      <w:r w:rsidRPr="00C21410">
        <w:t>Deformability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reinforced</w:t>
      </w:r>
      <w:proofErr w:type="spellEnd"/>
      <w:r w:rsidRPr="00C21410">
        <w:t xml:space="preserve"> </w:t>
      </w:r>
      <w:proofErr w:type="spellStart"/>
      <w:r w:rsidRPr="00C21410">
        <w:t>concrete</w:t>
      </w:r>
      <w:proofErr w:type="spellEnd"/>
      <w:r w:rsidRPr="00C21410">
        <w:t xml:space="preserve"> </w:t>
      </w:r>
      <w:proofErr w:type="spellStart"/>
      <w:r w:rsidRPr="00C21410">
        <w:t>beams</w:t>
      </w:r>
      <w:proofErr w:type="spellEnd"/>
      <w:r w:rsidRPr="00C21410">
        <w:t xml:space="preserve"> </w:t>
      </w:r>
      <w:proofErr w:type="spellStart"/>
      <w:r w:rsidRPr="00C21410">
        <w:t>under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action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repeated</w:t>
      </w:r>
      <w:proofErr w:type="spellEnd"/>
      <w:r w:rsidRPr="00C21410">
        <w:t xml:space="preserve"> </w:t>
      </w:r>
      <w:proofErr w:type="spellStart"/>
      <w:r w:rsidRPr="00C21410">
        <w:t>alternating</w:t>
      </w:r>
      <w:proofErr w:type="spellEnd"/>
      <w:r w:rsidRPr="00C21410">
        <w:t xml:space="preserve"> </w:t>
      </w:r>
      <w:proofErr w:type="spellStart"/>
      <w:r w:rsidRPr="00C21410">
        <w:t>loads</w:t>
      </w:r>
      <w:proofErr w:type="spellEnd"/>
      <w:r w:rsidRPr="00C21410">
        <w:t xml:space="preserve"> //</w:t>
      </w:r>
      <w:r w:rsidRPr="00C21410">
        <w:rPr>
          <w:sz w:val="23"/>
          <w:szCs w:val="23"/>
        </w:rPr>
        <w:t xml:space="preserve">VII </w:t>
      </w:r>
      <w:proofErr w:type="spellStart"/>
      <w:r w:rsidRPr="00C21410">
        <w:rPr>
          <w:sz w:val="23"/>
          <w:szCs w:val="23"/>
        </w:rPr>
        <w:t>International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Conference</w:t>
      </w:r>
      <w:proofErr w:type="spellEnd"/>
      <w:r w:rsidRPr="00C21410">
        <w:rPr>
          <w:sz w:val="23"/>
          <w:szCs w:val="23"/>
        </w:rPr>
        <w:t xml:space="preserve"> “</w:t>
      </w:r>
      <w:proofErr w:type="spellStart"/>
      <w:r w:rsidRPr="00C21410">
        <w:rPr>
          <w:sz w:val="23"/>
          <w:szCs w:val="23"/>
        </w:rPr>
        <w:t>In-service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Damage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of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Materials</w:t>
      </w:r>
      <w:proofErr w:type="spellEnd"/>
      <w:r w:rsidRPr="00C21410">
        <w:rPr>
          <w:sz w:val="23"/>
          <w:szCs w:val="23"/>
        </w:rPr>
        <w:t xml:space="preserve">: </w:t>
      </w:r>
      <w:proofErr w:type="spellStart"/>
      <w:r w:rsidRPr="00C21410">
        <w:rPr>
          <w:sz w:val="23"/>
          <w:szCs w:val="23"/>
        </w:rPr>
        <w:t>Diagnostics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and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Prediction</w:t>
      </w:r>
      <w:proofErr w:type="spellEnd"/>
      <w:r w:rsidRPr="00C21410">
        <w:rPr>
          <w:sz w:val="23"/>
          <w:szCs w:val="23"/>
        </w:rPr>
        <w:t>”</w:t>
      </w:r>
      <w:r w:rsidRPr="00C21410">
        <w:t xml:space="preserve"> </w:t>
      </w:r>
      <w:r w:rsidRPr="00C21410">
        <w:rPr>
          <w:sz w:val="23"/>
          <w:szCs w:val="23"/>
        </w:rPr>
        <w:t>(DMDP 2023)</w:t>
      </w:r>
    </w:p>
    <w:p w:rsidR="00C21410" w:rsidRPr="00C21410" w:rsidRDefault="00C21410" w:rsidP="00C21410">
      <w:pPr>
        <w:jc w:val="both"/>
      </w:pPr>
      <w:r w:rsidRPr="00C21410">
        <w:t>17.Хархаліс М.Р. Архітектурно-планувальні аспекти енергозбереження. Міжнародна науково-практична конференція //Соціально-економічний стан в умовах воєнного часу//м. Суми, Україна, 19 лютого 2024 р. Тези доповіді с.212- 216.</w:t>
      </w:r>
    </w:p>
    <w:p w:rsidR="00C21410" w:rsidRPr="00C21410" w:rsidRDefault="00C21410" w:rsidP="00C21410">
      <w:pPr>
        <w:jc w:val="both"/>
      </w:pPr>
      <w:r w:rsidRPr="00C21410">
        <w:t xml:space="preserve">18. </w:t>
      </w:r>
      <w:proofErr w:type="spellStart"/>
      <w:r w:rsidRPr="00C21410">
        <w:t>Хархаліс</w:t>
      </w:r>
      <w:proofErr w:type="spellEnd"/>
      <w:r w:rsidRPr="00C21410">
        <w:t xml:space="preserve"> М.Р. Сейсмічне районування в тектоніці Східних Карпат. </w:t>
      </w:r>
      <w:proofErr w:type="spellStart"/>
      <w:r w:rsidRPr="00C21410">
        <w:t>International</w:t>
      </w:r>
      <w:proofErr w:type="spellEnd"/>
      <w:r w:rsidRPr="00C21410">
        <w:t xml:space="preserve"> </w:t>
      </w:r>
      <w:proofErr w:type="spellStart"/>
      <w:r w:rsidRPr="00C21410">
        <w:t>scientific-practical</w:t>
      </w:r>
      <w:proofErr w:type="spellEnd"/>
      <w:r w:rsidRPr="00C21410">
        <w:t xml:space="preserve"> </w:t>
      </w:r>
      <w:proofErr w:type="spellStart"/>
      <w:r w:rsidRPr="00C21410">
        <w:t>conference</w:t>
      </w:r>
      <w:proofErr w:type="spellEnd"/>
      <w:r w:rsidRPr="00C21410">
        <w:t>//</w:t>
      </w:r>
      <w:proofErr w:type="spellStart"/>
      <w:r w:rsidRPr="00C21410">
        <w:t>Science</w:t>
      </w:r>
      <w:proofErr w:type="spellEnd"/>
      <w:r w:rsidRPr="00C21410">
        <w:t xml:space="preserve">, </w:t>
      </w:r>
      <w:proofErr w:type="spellStart"/>
      <w:r w:rsidRPr="00C21410">
        <w:t>education</w:t>
      </w:r>
      <w:proofErr w:type="spellEnd"/>
      <w:r w:rsidRPr="00C21410">
        <w:t xml:space="preserve">, </w:t>
      </w:r>
      <w:proofErr w:type="spellStart"/>
      <w:r w:rsidRPr="00C21410">
        <w:t>technology</w:t>
      </w:r>
      <w:proofErr w:type="spellEnd"/>
      <w:r w:rsidRPr="00C21410">
        <w:t xml:space="preserve"> </w:t>
      </w:r>
      <w:proofErr w:type="spellStart"/>
      <w:r w:rsidRPr="00C21410">
        <w:t>and</w:t>
      </w:r>
      <w:proofErr w:type="spellEnd"/>
      <w:r w:rsidRPr="00C21410">
        <w:t xml:space="preserve"> </w:t>
      </w:r>
      <w:proofErr w:type="spellStart"/>
      <w:r w:rsidRPr="00C21410">
        <w:t>society</w:t>
      </w:r>
      <w:proofErr w:type="spellEnd"/>
      <w:r w:rsidRPr="00C21410">
        <w:t xml:space="preserve"> </w:t>
      </w:r>
      <w:proofErr w:type="spellStart"/>
      <w:r w:rsidRPr="00C21410">
        <w:t>in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context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globalization</w:t>
      </w:r>
      <w:proofErr w:type="spellEnd"/>
      <w:r w:rsidRPr="00C21410">
        <w:t>//</w:t>
      </w:r>
      <w:proofErr w:type="spellStart"/>
      <w:r w:rsidRPr="00C21410">
        <w:t>Tampere</w:t>
      </w:r>
      <w:proofErr w:type="spellEnd"/>
      <w:r w:rsidRPr="00C21410">
        <w:t xml:space="preserve">, </w:t>
      </w:r>
      <w:proofErr w:type="spellStart"/>
      <w:r w:rsidRPr="00C21410">
        <w:t>Finland</w:t>
      </w:r>
      <w:proofErr w:type="spellEnd"/>
      <w:r w:rsidRPr="00C21410">
        <w:t xml:space="preserve">, </w:t>
      </w:r>
      <w:proofErr w:type="spellStart"/>
      <w:r w:rsidRPr="00C21410">
        <w:t>March</w:t>
      </w:r>
      <w:proofErr w:type="spellEnd"/>
      <w:r w:rsidRPr="00C21410">
        <w:t xml:space="preserve"> 2, 2024. Тези доповіді с.42-44.</w:t>
      </w:r>
    </w:p>
    <w:p w:rsidR="00C21410" w:rsidRDefault="00C21410" w:rsidP="00C21410">
      <w:pPr>
        <w:jc w:val="both"/>
        <w:rPr>
          <w:lang w:val="en-US"/>
        </w:rPr>
      </w:pPr>
      <w:r>
        <w:t>19</w:t>
      </w:r>
      <w:r w:rsidRPr="00C21410">
        <w:t xml:space="preserve">. </w:t>
      </w:r>
      <w:proofErr w:type="spellStart"/>
      <w:r w:rsidRPr="00C21410">
        <w:t>Kaynts</w:t>
      </w:r>
      <w:proofErr w:type="spellEnd"/>
      <w:r w:rsidRPr="00C21410">
        <w:t xml:space="preserve"> </w:t>
      </w:r>
      <w:r w:rsidRPr="00C21410">
        <w:rPr>
          <w:lang w:val="en-US"/>
        </w:rPr>
        <w:t xml:space="preserve">D.I., </w:t>
      </w:r>
      <w:proofErr w:type="spellStart"/>
      <w:r w:rsidRPr="00C21410">
        <w:rPr>
          <w:lang w:val="en-US" w:eastAsia="ru-RU"/>
        </w:rPr>
        <w:t>Mykaylo</w:t>
      </w:r>
      <w:proofErr w:type="spellEnd"/>
      <w:r w:rsidRPr="00C21410">
        <w:rPr>
          <w:lang w:val="en-US" w:eastAsia="ru-RU"/>
        </w:rPr>
        <w:t xml:space="preserve"> O</w:t>
      </w:r>
      <w:r w:rsidRPr="00C21410">
        <w:rPr>
          <w:lang w:val="en-US"/>
        </w:rPr>
        <w:t xml:space="preserve">.A., Shvets M.R. The XXVII International Science Conference </w:t>
      </w:r>
      <w:r w:rsidRPr="00C21410">
        <w:t>«</w:t>
      </w:r>
      <w:r w:rsidRPr="00C21410">
        <w:rPr>
          <w:lang w:val="en-US"/>
        </w:rPr>
        <w:t>Scientific research</w:t>
      </w:r>
      <w:r w:rsidRPr="00C21410">
        <w:t>:</w:t>
      </w:r>
      <w:r w:rsidRPr="00C21410">
        <w:rPr>
          <w:lang w:val="en-US"/>
        </w:rPr>
        <w:t xml:space="preserve"> a paradigm of innovative development of society</w:t>
      </w:r>
      <w:r w:rsidRPr="00C21410">
        <w:t>»</w:t>
      </w:r>
      <w:r w:rsidRPr="00C21410">
        <w:rPr>
          <w:lang w:val="en-US"/>
        </w:rPr>
        <w:t>/ 12 Hours of Participation (0.4 ECTS credits)/ July 08-10, 2024. Lisbon, Portugal. Certificate.</w:t>
      </w:r>
    </w:p>
    <w:p w:rsidR="00907227" w:rsidRPr="00C21410" w:rsidRDefault="00907227" w:rsidP="00907227">
      <w:pPr>
        <w:jc w:val="both"/>
        <w:rPr>
          <w:lang w:val="ru-RU"/>
        </w:rPr>
      </w:pPr>
      <w:r w:rsidRPr="00C21410">
        <w:rPr>
          <w:b/>
        </w:rPr>
        <w:t>Тези доповідей на вітчизняних конференціях</w:t>
      </w:r>
      <w:r>
        <w:rPr>
          <w:b/>
          <w:lang w:val="en-US"/>
        </w:rPr>
        <w:t xml:space="preserve"> (2023-2024)</w:t>
      </w:r>
      <w:r w:rsidRPr="00C21410">
        <w:rPr>
          <w:b/>
          <w:lang w:val="ru-RU"/>
        </w:rPr>
        <w:t>:</w:t>
      </w:r>
    </w:p>
    <w:p w:rsidR="00907227" w:rsidRPr="00C21410" w:rsidRDefault="00907227" w:rsidP="00907227">
      <w:pPr>
        <w:jc w:val="both"/>
      </w:pPr>
      <w:r w:rsidRPr="00C21410">
        <w:t xml:space="preserve">1. Голик Й.М., Стецько І.І., </w:t>
      </w:r>
      <w:proofErr w:type="spellStart"/>
      <w:r w:rsidRPr="00C21410">
        <w:t>Несух</w:t>
      </w:r>
      <w:proofErr w:type="spellEnd"/>
      <w:r w:rsidRPr="00C21410">
        <w:t xml:space="preserve"> М.М</w:t>
      </w:r>
      <w:r w:rsidRPr="00C21410">
        <w:rPr>
          <w:b/>
        </w:rPr>
        <w:t>.</w:t>
      </w:r>
      <w:r w:rsidRPr="00C21410">
        <w:t xml:space="preserve"> Стабілізація системи розселення і зайнятість в Закарпатті у післявоєнний період</w:t>
      </w:r>
      <w:r w:rsidRPr="00C21410">
        <w:rPr>
          <w:shd w:val="clear" w:color="auto" w:fill="FFFFFF"/>
        </w:rPr>
        <w:t>.</w:t>
      </w:r>
      <w:r w:rsidRPr="00C21410">
        <w:t xml:space="preserve">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2. </w:t>
      </w:r>
      <w:proofErr w:type="spellStart"/>
      <w:r w:rsidRPr="00C21410">
        <w:t>Хархаліс</w:t>
      </w:r>
      <w:proofErr w:type="spellEnd"/>
      <w:r w:rsidRPr="00C21410">
        <w:t xml:space="preserve"> М.Р. </w:t>
      </w:r>
      <w:r w:rsidRPr="00C21410">
        <w:rPr>
          <w:shd w:val="clear" w:color="auto" w:fill="FFFFFF"/>
        </w:rPr>
        <w:t>Фізико-хімічні основи визначення напружено-деформованого стану геологічного середовища</w:t>
      </w:r>
      <w:r w:rsidRPr="00C21410">
        <w:t xml:space="preserve">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3. Різак В.В. Особливості використання збірних плит </w:t>
      </w:r>
      <w:proofErr w:type="spellStart"/>
      <w:r w:rsidRPr="00C21410">
        <w:t>екструзійного</w:t>
      </w:r>
      <w:proofErr w:type="spellEnd"/>
      <w:r w:rsidRPr="00C21410">
        <w:t xml:space="preserve"> типу в сейсмічній зоні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4. Кіс </w:t>
      </w:r>
      <w:proofErr w:type="spellStart"/>
      <w:r w:rsidRPr="00C21410">
        <w:t>Н.Ю.</w:t>
      </w:r>
      <w:r w:rsidRPr="00C21410">
        <w:rPr>
          <w:shd w:val="clear" w:color="auto" w:fill="FFFFFF"/>
        </w:rPr>
        <w:t>Еволюція</w:t>
      </w:r>
      <w:proofErr w:type="spellEnd"/>
      <w:r w:rsidRPr="00C21410">
        <w:rPr>
          <w:shd w:val="clear" w:color="auto" w:fill="FFFFFF"/>
        </w:rPr>
        <w:t xml:space="preserve"> відкритих громадських просторів на прикладі м. Ужгорода</w:t>
      </w:r>
      <w:r w:rsidRPr="00C21410">
        <w:t xml:space="preserve">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5. </w:t>
      </w:r>
      <w:proofErr w:type="spellStart"/>
      <w:r w:rsidRPr="00C21410">
        <w:t>Штонда</w:t>
      </w:r>
      <w:proofErr w:type="spellEnd"/>
      <w:r w:rsidRPr="00C21410">
        <w:t xml:space="preserve"> </w:t>
      </w:r>
      <w:proofErr w:type="spellStart"/>
      <w:r w:rsidRPr="00C21410">
        <w:t>І.Ю.Вплив</w:t>
      </w:r>
      <w:proofErr w:type="spellEnd"/>
      <w:r w:rsidRPr="00C21410">
        <w:t xml:space="preserve"> військових дій на водне середовище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6. Куцина І.А. </w:t>
      </w:r>
      <w:r w:rsidRPr="00C21410">
        <w:rPr>
          <w:shd w:val="clear" w:color="auto" w:fill="FFFFFF"/>
        </w:rPr>
        <w:t>Особливості транспортного моделювання міст на прикордонних територіях</w:t>
      </w:r>
      <w:r w:rsidRPr="00C21410">
        <w:t xml:space="preserve">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7. </w:t>
      </w:r>
      <w:proofErr w:type="spellStart"/>
      <w:r w:rsidRPr="00C21410">
        <w:t>Кайнц</w:t>
      </w:r>
      <w:proofErr w:type="spellEnd"/>
      <w:r w:rsidRPr="00C21410">
        <w:t xml:space="preserve"> Д.І. Реновація та </w:t>
      </w:r>
      <w:proofErr w:type="spellStart"/>
      <w:r w:rsidRPr="00C21410">
        <w:t>ревіталізація</w:t>
      </w:r>
      <w:proofErr w:type="spellEnd"/>
      <w:r w:rsidRPr="00C21410">
        <w:t xml:space="preserve"> територій загальноміських центрів: специфіка та особливості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8. Багрій Н.Ю. </w:t>
      </w:r>
      <w:r w:rsidRPr="00C21410">
        <w:rPr>
          <w:shd w:val="clear" w:color="auto" w:fill="FFFFFF"/>
        </w:rPr>
        <w:t>Кризова архітектура</w:t>
      </w:r>
      <w:r w:rsidRPr="00C21410">
        <w:t xml:space="preserve">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9. Субота А.В. Аналіз пожежної небезпеки під час використання </w:t>
      </w:r>
      <w:proofErr w:type="spellStart"/>
      <w:r w:rsidRPr="00C21410">
        <w:t>електрогенеруючого</w:t>
      </w:r>
      <w:proofErr w:type="spellEnd"/>
      <w:r w:rsidRPr="00C21410">
        <w:t xml:space="preserve"> обладнання для громадських будівель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 xml:space="preserve">10. </w:t>
      </w:r>
      <w:proofErr w:type="spellStart"/>
      <w:r w:rsidRPr="00C21410">
        <w:t>Вантюх</w:t>
      </w:r>
      <w:proofErr w:type="spellEnd"/>
      <w:r w:rsidRPr="00C21410">
        <w:t xml:space="preserve"> Д.Е. </w:t>
      </w:r>
      <w:r w:rsidRPr="00C21410">
        <w:rPr>
          <w:shd w:val="clear" w:color="auto" w:fill="FFFFFF"/>
        </w:rPr>
        <w:t>Особливості комп'ютерного моделювання у будівельному матеріалознавстві</w:t>
      </w:r>
      <w:r w:rsidRPr="00C21410">
        <w:t xml:space="preserve"> / 77-та наукова конференція професорсько-викладацького складу ІТФ ДВНЗ УжНУ, Ужгород, 26 лютого 2023 р.</w:t>
      </w:r>
    </w:p>
    <w:p w:rsidR="00907227" w:rsidRPr="00C21410" w:rsidRDefault="00907227" w:rsidP="00907227">
      <w:pPr>
        <w:jc w:val="both"/>
      </w:pPr>
      <w:r w:rsidRPr="00C21410">
        <w:t>11 Різак В.В. Особливості проектних рішень каркасів багатоповерхових будівель в умовах сейсмічних впливів. Секція: Реконструкція об’єктів будівництва/ ІІІ Всеукраїнській науково-технічній інтернет-конференція «Новітні тенденції розвитку міського будівництва та господарства», НУВГП, Рівне, 26-27 квітня 2023 року.</w:t>
      </w:r>
    </w:p>
    <w:p w:rsidR="00907227" w:rsidRPr="00C21410" w:rsidRDefault="00907227" w:rsidP="00907227">
      <w:pPr>
        <w:jc w:val="both"/>
      </w:pPr>
      <w:r w:rsidRPr="00C21410">
        <w:lastRenderedPageBreak/>
        <w:t>12. Голик Й.М., Куцина І.А. Тенденції освітлення пішохідних зон. Секція: Транспортна інфраструктура міст/ ІІІ Всеукраїнській науково-технічній інтернет-конференція «Новітні тенденції розвитку міського будівництва та господарства», НУВГП, Рівне, 26-27 квітня 2023 року.</w:t>
      </w:r>
    </w:p>
    <w:p w:rsidR="00907227" w:rsidRPr="00C21410" w:rsidRDefault="00907227" w:rsidP="00907227">
      <w:pPr>
        <w:jc w:val="both"/>
      </w:pPr>
      <w:r w:rsidRPr="00C21410">
        <w:t xml:space="preserve">13. </w:t>
      </w:r>
      <w:proofErr w:type="spellStart"/>
      <w:r w:rsidRPr="00C21410">
        <w:t>Кайнц</w:t>
      </w:r>
      <w:proofErr w:type="spellEnd"/>
      <w:r w:rsidRPr="00C21410">
        <w:t xml:space="preserve"> Д.І., </w:t>
      </w:r>
      <w:proofErr w:type="spellStart"/>
      <w:r w:rsidRPr="00C21410">
        <w:t>Микайло</w:t>
      </w:r>
      <w:proofErr w:type="spellEnd"/>
      <w:r w:rsidRPr="00C21410">
        <w:t xml:space="preserve"> О.А. Актуальність системного впровадження вертикального озеленення в міську забудову. Секція «Містобудування та територіальне планування»/  </w:t>
      </w:r>
      <w:r w:rsidRPr="00C21410">
        <w:rPr>
          <w:lang w:val="en-US"/>
        </w:rPr>
        <w:t>IV</w:t>
      </w:r>
      <w:r w:rsidRPr="00C21410">
        <w:t xml:space="preserve"> Всеукраїнська науково-практична інтернет-конференція «Розвиток будівництва та житлово-комунального господарства в сучасних умовах», Східноукраїнський національний університет </w:t>
      </w:r>
      <w:proofErr w:type="spellStart"/>
      <w:r w:rsidRPr="00C21410">
        <w:t>ім.Володимира</w:t>
      </w:r>
      <w:proofErr w:type="spellEnd"/>
      <w:r w:rsidRPr="00C21410">
        <w:t xml:space="preserve"> Даля, Київ, 2 листопада 2023 року.</w:t>
      </w:r>
    </w:p>
    <w:p w:rsidR="00907227" w:rsidRPr="00C21410" w:rsidRDefault="00907227" w:rsidP="00907227">
      <w:pPr>
        <w:jc w:val="both"/>
      </w:pPr>
      <w:r w:rsidRPr="00C21410">
        <w:t xml:space="preserve">14. Голик Й.М., Кіс Н.Ю. Соціокультурні зміни в місті під час війни та прийому внутрішньо переміщених осіб. Секція «Містобудування та територіальне планування»/  </w:t>
      </w:r>
      <w:r w:rsidRPr="00C21410">
        <w:rPr>
          <w:lang w:val="en-US"/>
        </w:rPr>
        <w:t>IV</w:t>
      </w:r>
      <w:r w:rsidRPr="00C21410">
        <w:t xml:space="preserve"> Всеукраїнська науково-практична інтернет-конференція «Розвиток будівництва та житлово-комунального господарства в сучасних умовах», Східноукраїнський національний університет </w:t>
      </w:r>
      <w:proofErr w:type="spellStart"/>
      <w:r w:rsidRPr="00C21410">
        <w:t>ім.Володимира</w:t>
      </w:r>
      <w:proofErr w:type="spellEnd"/>
      <w:r w:rsidRPr="00C21410">
        <w:t xml:space="preserve"> Даля, Київ, 2 листопада 2023 року.</w:t>
      </w:r>
    </w:p>
    <w:p w:rsidR="00907227" w:rsidRPr="00C21410" w:rsidRDefault="00907227" w:rsidP="00907227">
      <w:pPr>
        <w:jc w:val="both"/>
      </w:pPr>
      <w:r w:rsidRPr="00C21410">
        <w:t xml:space="preserve">15. Куцина І.А. </w:t>
      </w:r>
      <w:proofErr w:type="spellStart"/>
      <w:r w:rsidRPr="00C21410">
        <w:t>Безбар’єрний</w:t>
      </w:r>
      <w:proofErr w:type="spellEnd"/>
      <w:r w:rsidRPr="00C21410">
        <w:t xml:space="preserve"> пішохідний простір. Секція «Містобудування та територіальне планування»/  </w:t>
      </w:r>
      <w:r w:rsidRPr="00C21410">
        <w:rPr>
          <w:lang w:val="en-US"/>
        </w:rPr>
        <w:t>IV</w:t>
      </w:r>
      <w:r w:rsidRPr="00C21410">
        <w:t xml:space="preserve"> Всеукраїнська науково-практична інтернет-конференція «Розвиток будівництва та житлово-комунального господарства в сучасних умовах», Східноукраїнський національний університет </w:t>
      </w:r>
      <w:proofErr w:type="spellStart"/>
      <w:r w:rsidRPr="00C21410">
        <w:t>ім.Володимира</w:t>
      </w:r>
      <w:proofErr w:type="spellEnd"/>
      <w:r w:rsidRPr="00C21410">
        <w:t xml:space="preserve"> Даля, Київ, 2 листопада 2023 року.</w:t>
      </w:r>
    </w:p>
    <w:p w:rsidR="00907227" w:rsidRPr="00C21410" w:rsidRDefault="00907227" w:rsidP="00907227">
      <w:pPr>
        <w:jc w:val="both"/>
        <w:rPr>
          <w:lang w:val="ru-RU"/>
        </w:rPr>
      </w:pPr>
      <w:r w:rsidRPr="00C21410">
        <w:t xml:space="preserve">16. Різак В.В., </w:t>
      </w:r>
      <w:proofErr w:type="spellStart"/>
      <w:r w:rsidRPr="00C21410">
        <w:t>Несух</w:t>
      </w:r>
      <w:proofErr w:type="spellEnd"/>
      <w:r w:rsidRPr="00C21410">
        <w:t xml:space="preserve"> М.М. Особливості будівництва бомбосховищ та </w:t>
      </w:r>
      <w:proofErr w:type="spellStart"/>
      <w:r w:rsidRPr="00C21410">
        <w:t>укриттів</w:t>
      </w:r>
      <w:proofErr w:type="spellEnd"/>
      <w:r w:rsidRPr="00C21410">
        <w:t xml:space="preserve">. Секція «Промислове та цивільне будівництво»/  </w:t>
      </w:r>
      <w:r w:rsidRPr="00C21410">
        <w:rPr>
          <w:lang w:val="en-US"/>
        </w:rPr>
        <w:t>IV</w:t>
      </w:r>
      <w:r w:rsidRPr="00C21410">
        <w:t xml:space="preserve"> Всеукраїнська науково-практична інтернет-конференція «Розвиток будівництва та житлово-комунального господарства в сучасних умовах», Східноукраїнський національний університет </w:t>
      </w:r>
      <w:proofErr w:type="spellStart"/>
      <w:r w:rsidRPr="00C21410">
        <w:t>ім.Володимира</w:t>
      </w:r>
      <w:proofErr w:type="spellEnd"/>
      <w:r w:rsidRPr="00C21410">
        <w:t xml:space="preserve"> Даля, Київ, 2 листопада 2023 року.</w:t>
      </w:r>
    </w:p>
    <w:p w:rsidR="00907227" w:rsidRPr="00C21410" w:rsidRDefault="00907227" w:rsidP="00907227">
      <w:pPr>
        <w:jc w:val="both"/>
      </w:pPr>
      <w:r w:rsidRPr="00C21410">
        <w:rPr>
          <w:lang w:val="ru-RU"/>
        </w:rPr>
        <w:t xml:space="preserve">17. </w:t>
      </w:r>
      <w:proofErr w:type="spellStart"/>
      <w:r w:rsidRPr="00C21410">
        <w:rPr>
          <w:lang w:val="en-GB"/>
        </w:rPr>
        <w:t>Nebola</w:t>
      </w:r>
      <w:proofErr w:type="spellEnd"/>
      <w:r w:rsidRPr="00C21410">
        <w:rPr>
          <w:lang w:val="ru-RU"/>
        </w:rPr>
        <w:t xml:space="preserve">, </w:t>
      </w:r>
      <w:r w:rsidRPr="00C21410">
        <w:rPr>
          <w:lang w:val="en-GB"/>
        </w:rPr>
        <w:t>A</w:t>
      </w:r>
      <w:r w:rsidRPr="00C21410">
        <w:rPr>
          <w:lang w:val="ru-RU"/>
        </w:rPr>
        <w:t>.</w:t>
      </w:r>
      <w:r w:rsidRPr="00C21410">
        <w:rPr>
          <w:lang w:val="en-GB"/>
        </w:rPr>
        <w:t>F</w:t>
      </w:r>
      <w:r w:rsidRPr="00C21410">
        <w:rPr>
          <w:lang w:val="ru-RU"/>
        </w:rPr>
        <w:t xml:space="preserve">. </w:t>
      </w:r>
      <w:proofErr w:type="spellStart"/>
      <w:r w:rsidRPr="00C21410">
        <w:rPr>
          <w:lang w:val="en-GB"/>
        </w:rPr>
        <w:t>Katanytsia</w:t>
      </w:r>
      <w:proofErr w:type="spellEnd"/>
      <w:r w:rsidRPr="00C21410">
        <w:rPr>
          <w:lang w:val="ru-RU"/>
        </w:rPr>
        <w:t xml:space="preserve">, </w:t>
      </w:r>
      <w:r w:rsidRPr="00C21410">
        <w:rPr>
          <w:lang w:val="en-GB"/>
        </w:rPr>
        <w:t>D</w:t>
      </w:r>
      <w:r w:rsidRPr="00C21410">
        <w:rPr>
          <w:lang w:val="ru-RU"/>
        </w:rPr>
        <w:t>.</w:t>
      </w:r>
      <w:r w:rsidRPr="00C21410">
        <w:rPr>
          <w:lang w:val="en-GB"/>
        </w:rPr>
        <w:t>I</w:t>
      </w:r>
      <w:r w:rsidRPr="00C21410">
        <w:rPr>
          <w:lang w:val="ru-RU"/>
        </w:rPr>
        <w:t>.</w:t>
      </w:r>
      <w:proofErr w:type="spellStart"/>
      <w:r w:rsidRPr="00C21410">
        <w:rPr>
          <w:lang w:val="en-GB"/>
        </w:rPr>
        <w:t>Kaynts</w:t>
      </w:r>
      <w:proofErr w:type="spellEnd"/>
      <w:r w:rsidRPr="00C21410">
        <w:rPr>
          <w:lang w:val="ru-RU"/>
        </w:rPr>
        <w:t xml:space="preserve"> </w:t>
      </w:r>
      <w:r w:rsidRPr="00C21410">
        <w:rPr>
          <w:lang w:val="en-GB"/>
        </w:rPr>
        <w:t>Yu</w:t>
      </w:r>
      <w:r w:rsidRPr="00C21410">
        <w:rPr>
          <w:lang w:val="ru-RU"/>
        </w:rPr>
        <w:t>.</w:t>
      </w:r>
      <w:r w:rsidRPr="00C21410">
        <w:rPr>
          <w:lang w:val="en-GB"/>
        </w:rPr>
        <w:t>I</w:t>
      </w:r>
      <w:r w:rsidRPr="00C21410">
        <w:rPr>
          <w:lang w:val="ru-RU"/>
        </w:rPr>
        <w:t>.</w:t>
      </w:r>
      <w:proofErr w:type="gramStart"/>
      <w:r w:rsidRPr="00C21410">
        <w:rPr>
          <w:lang w:val="en-GB"/>
        </w:rPr>
        <w:t>T</w:t>
      </w:r>
      <w:r w:rsidRPr="00C21410">
        <w:rPr>
          <w:lang w:val="ru-RU"/>
        </w:rPr>
        <w:t>,</w:t>
      </w:r>
      <w:proofErr w:type="spellStart"/>
      <w:r w:rsidRPr="00C21410">
        <w:rPr>
          <w:lang w:val="en-GB"/>
        </w:rPr>
        <w:t>jagur</w:t>
      </w:r>
      <w:proofErr w:type="spellEnd"/>
      <w:proofErr w:type="gramEnd"/>
      <w:r w:rsidRPr="00C21410">
        <w:rPr>
          <w:lang w:val="ru-RU"/>
        </w:rPr>
        <w:t xml:space="preserve">, </w:t>
      </w:r>
      <w:r w:rsidRPr="00C21410">
        <w:rPr>
          <w:lang w:val="en-GB"/>
        </w:rPr>
        <w:t>I</w:t>
      </w:r>
      <w:r w:rsidRPr="00C21410">
        <w:rPr>
          <w:lang w:val="ru-RU"/>
        </w:rPr>
        <w:t>.</w:t>
      </w:r>
      <w:r w:rsidRPr="00C21410">
        <w:rPr>
          <w:lang w:val="en-GB"/>
        </w:rPr>
        <w:t>M</w:t>
      </w:r>
      <w:r w:rsidRPr="00C21410">
        <w:rPr>
          <w:lang w:val="ru-RU"/>
        </w:rPr>
        <w:t xml:space="preserve">. </w:t>
      </w:r>
      <w:proofErr w:type="spellStart"/>
      <w:r w:rsidRPr="00C21410">
        <w:rPr>
          <w:lang w:val="en-GB"/>
        </w:rPr>
        <w:t>Shkyrta</w:t>
      </w:r>
      <w:proofErr w:type="spellEnd"/>
      <w:r w:rsidRPr="00C21410">
        <w:rPr>
          <w:lang w:val="ru-RU"/>
        </w:rPr>
        <w:t xml:space="preserve">, </w:t>
      </w:r>
      <w:r w:rsidRPr="00C21410">
        <w:rPr>
          <w:lang w:val="en-GB"/>
        </w:rPr>
        <w:t>M</w:t>
      </w:r>
      <w:r w:rsidRPr="00C21410">
        <w:rPr>
          <w:lang w:val="ru-RU"/>
        </w:rPr>
        <w:t>.</w:t>
      </w:r>
      <w:r w:rsidRPr="00C21410">
        <w:rPr>
          <w:lang w:val="en-GB"/>
        </w:rPr>
        <w:t>M</w:t>
      </w:r>
      <w:r w:rsidRPr="00C21410">
        <w:rPr>
          <w:lang w:val="ru-RU"/>
        </w:rPr>
        <w:t>.</w:t>
      </w:r>
      <w:r w:rsidRPr="00C21410">
        <w:rPr>
          <w:lang w:val="en-GB"/>
        </w:rPr>
        <w:t>Pop</w:t>
      </w:r>
      <w:r w:rsidRPr="00C21410">
        <w:rPr>
          <w:lang w:val="ru-RU"/>
        </w:rPr>
        <w:t xml:space="preserve">. </w:t>
      </w:r>
      <w:r w:rsidRPr="00C21410">
        <w:rPr>
          <w:lang w:val="en-GB"/>
        </w:rPr>
        <w:t>Model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phonon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spectra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and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densities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of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states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of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crystals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Mo</w:t>
      </w:r>
      <w:r w:rsidRPr="00C21410">
        <w:rPr>
          <w:lang w:val="ru-RU"/>
        </w:rPr>
        <w:t>3</w:t>
      </w:r>
      <w:r w:rsidRPr="00C21410">
        <w:rPr>
          <w:lang w:val="en-GB"/>
        </w:rPr>
        <w:t>Ge</w:t>
      </w:r>
      <w:r w:rsidRPr="00C21410">
        <w:rPr>
          <w:lang w:val="ru-RU"/>
        </w:rPr>
        <w:t xml:space="preserve">, </w:t>
      </w:r>
      <w:proofErr w:type="spellStart"/>
      <w:r w:rsidRPr="00C21410">
        <w:rPr>
          <w:lang w:val="en-GB"/>
        </w:rPr>
        <w:t>Nb</w:t>
      </w:r>
      <w:proofErr w:type="spellEnd"/>
      <w:r w:rsidRPr="00C21410">
        <w:rPr>
          <w:lang w:val="ru-RU"/>
        </w:rPr>
        <w:t>3</w:t>
      </w:r>
      <w:r w:rsidRPr="00C21410">
        <w:rPr>
          <w:lang w:val="en-GB"/>
        </w:rPr>
        <w:t>Ge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and</w:t>
      </w:r>
      <w:r w:rsidRPr="00C21410">
        <w:rPr>
          <w:lang w:val="ru-RU"/>
        </w:rPr>
        <w:t xml:space="preserve"> </w:t>
      </w:r>
      <w:r w:rsidRPr="00C21410">
        <w:rPr>
          <w:lang w:val="en-GB"/>
        </w:rPr>
        <w:t>V</w:t>
      </w:r>
      <w:r w:rsidRPr="00C21410">
        <w:rPr>
          <w:lang w:val="ru-RU"/>
        </w:rPr>
        <w:t>3</w:t>
      </w:r>
      <w:r w:rsidRPr="00C21410">
        <w:rPr>
          <w:lang w:val="en-GB"/>
        </w:rPr>
        <w:t>Ge</w:t>
      </w:r>
      <w:r w:rsidRPr="00C21410">
        <w:rPr>
          <w:lang w:val="ru-RU"/>
        </w:rPr>
        <w:t xml:space="preserve"> //</w:t>
      </w:r>
      <w:r w:rsidRPr="00C21410">
        <w:rPr>
          <w:lang w:val="en-GB"/>
        </w:rPr>
        <w:t>I</w:t>
      </w:r>
      <w:r w:rsidRPr="00C21410">
        <w:rPr>
          <w:lang w:val="ru-RU"/>
        </w:rPr>
        <w:t>.</w:t>
      </w:r>
      <w:r w:rsidRPr="00C21410">
        <w:rPr>
          <w:lang w:val="en-GB"/>
        </w:rPr>
        <w:t>I</w:t>
      </w:r>
      <w:r w:rsidRPr="00C21410">
        <w:rPr>
          <w:lang w:val="ru-RU"/>
        </w:rPr>
        <w:t xml:space="preserve">..// </w:t>
      </w:r>
      <w:r w:rsidRPr="00C21410">
        <w:rPr>
          <w:lang w:val="en-GB"/>
        </w:rPr>
        <w:t>IX</w:t>
      </w:r>
      <w:r w:rsidRPr="00C21410">
        <w:t xml:space="preserve"> </w:t>
      </w:r>
      <w:r w:rsidRPr="00C21410">
        <w:rPr>
          <w:lang w:val="ru-RU"/>
        </w:rPr>
        <w:t>У</w:t>
      </w:r>
      <w:proofErr w:type="spellStart"/>
      <w:r w:rsidRPr="00C21410">
        <w:t>країнська</w:t>
      </w:r>
      <w:proofErr w:type="spellEnd"/>
      <w:r w:rsidRPr="00C21410">
        <w:t xml:space="preserve"> наукова конференція з фізики напівпровідників УНКФН–9, Ужгород, Україна, 22 - 26 травня 2023., </w:t>
      </w:r>
      <w:r w:rsidRPr="00C21410">
        <w:rPr>
          <w:lang w:val="en-GB"/>
        </w:rPr>
        <w:t>c</w:t>
      </w:r>
      <w:r w:rsidRPr="00C21410">
        <w:t>.296-297.</w:t>
      </w:r>
    </w:p>
    <w:p w:rsidR="00907227" w:rsidRPr="00C21410" w:rsidRDefault="00907227" w:rsidP="00907227">
      <w:pPr>
        <w:jc w:val="both"/>
      </w:pPr>
      <w:r w:rsidRPr="00C21410">
        <w:t xml:space="preserve">18. </w:t>
      </w:r>
      <w:proofErr w:type="spellStart"/>
      <w:r w:rsidRPr="00C21410">
        <w:t>Плешкановська</w:t>
      </w:r>
      <w:proofErr w:type="spellEnd"/>
      <w:r w:rsidRPr="00C21410">
        <w:t xml:space="preserve"> А. М. Проблеми підготовки фахівців будівельних спеціальностей для цілей повоєнного відновлення країни. Різновиди інтелекту та їх роль в освітньому процесі ХХІ століття : матеріали всеукраїнського науково-педагогічного підвищення кваліфікації, 4 грудня – 14 січня 2024 року. Львів </w:t>
      </w:r>
      <w:proofErr w:type="spellStart"/>
      <w:r w:rsidRPr="00C21410">
        <w:t>Торунь</w:t>
      </w:r>
      <w:proofErr w:type="spellEnd"/>
      <w:r w:rsidRPr="00C21410">
        <w:t>. Львів, 2024. С. 67–70.</w:t>
      </w:r>
    </w:p>
    <w:p w:rsidR="00907227" w:rsidRPr="00C21410" w:rsidRDefault="00907227" w:rsidP="00907227">
      <w:pPr>
        <w:jc w:val="both"/>
      </w:pPr>
      <w:r w:rsidRPr="00C21410">
        <w:t xml:space="preserve">19. </w:t>
      </w:r>
      <w:proofErr w:type="spellStart"/>
      <w:r w:rsidRPr="00C21410">
        <w:t>Плешкановська</w:t>
      </w:r>
      <w:proofErr w:type="spellEnd"/>
      <w:r w:rsidRPr="00C21410">
        <w:t xml:space="preserve"> А. М. Нові підходи до формування закладів освіти з урахуванням можливостей </w:t>
      </w:r>
      <w:proofErr w:type="spellStart"/>
      <w:r w:rsidRPr="00C21410">
        <w:t>цифровізації</w:t>
      </w:r>
      <w:proofErr w:type="spellEnd"/>
      <w:r w:rsidRPr="00C21410">
        <w:t xml:space="preserve"> освітнього процесу. </w:t>
      </w:r>
      <w:proofErr w:type="spellStart"/>
      <w:r w:rsidRPr="00C21410">
        <w:t>Цифровізація</w:t>
      </w:r>
      <w:proofErr w:type="spellEnd"/>
      <w:r w:rsidRPr="00C21410">
        <w:t xml:space="preserve"> вищої освіти та цифрова грамотність : матеріали всеукраїнського науково-педагогічного підвищення кваліфікації, 29 січня - 10 березня 2024 р. Львів. </w:t>
      </w:r>
      <w:proofErr w:type="spellStart"/>
      <w:r w:rsidRPr="00C21410">
        <w:t>Торунь</w:t>
      </w:r>
      <w:proofErr w:type="spellEnd"/>
      <w:r w:rsidRPr="00C21410">
        <w:t xml:space="preserve">. </w:t>
      </w:r>
      <w:proofErr w:type="spellStart"/>
      <w:r w:rsidRPr="00C21410">
        <w:t>Liha-Pres</w:t>
      </w:r>
      <w:proofErr w:type="spellEnd"/>
      <w:r w:rsidRPr="00C21410">
        <w:t>, 2024. С. 203–205.</w:t>
      </w:r>
    </w:p>
    <w:p w:rsidR="00907227" w:rsidRPr="00C21410" w:rsidRDefault="00907227" w:rsidP="00907227">
      <w:pPr>
        <w:jc w:val="both"/>
      </w:pPr>
      <w:r w:rsidRPr="00C21410">
        <w:t xml:space="preserve">20. </w:t>
      </w:r>
      <w:proofErr w:type="spellStart"/>
      <w:r w:rsidRPr="00C21410">
        <w:t>Pleshkanovska</w:t>
      </w:r>
      <w:proofErr w:type="spellEnd"/>
      <w:r w:rsidRPr="00C21410">
        <w:t xml:space="preserve"> A. </w:t>
      </w:r>
      <w:proofErr w:type="spellStart"/>
      <w:r w:rsidRPr="00C21410">
        <w:t>Smtry</w:t>
      </w:r>
      <w:proofErr w:type="spellEnd"/>
      <w:r w:rsidRPr="00C21410">
        <w:t xml:space="preserve"> </w:t>
      </w:r>
      <w:proofErr w:type="spellStart"/>
      <w:r w:rsidRPr="00C21410">
        <w:t>transforvacie</w:t>
      </w:r>
      <w:proofErr w:type="spellEnd"/>
      <w:r w:rsidRPr="00C21410">
        <w:t xml:space="preserve"> </w:t>
      </w:r>
      <w:proofErr w:type="spellStart"/>
      <w:r w:rsidRPr="00C21410">
        <w:t>mista</w:t>
      </w:r>
      <w:proofErr w:type="spellEnd"/>
      <w:r w:rsidRPr="00C21410">
        <w:t xml:space="preserve"> v </w:t>
      </w:r>
      <w:proofErr w:type="spellStart"/>
      <w:r w:rsidRPr="00C21410">
        <w:t>kontexte</w:t>
      </w:r>
      <w:proofErr w:type="spellEnd"/>
      <w:r w:rsidRPr="00C21410">
        <w:t xml:space="preserve"> </w:t>
      </w:r>
      <w:proofErr w:type="spellStart"/>
      <w:r w:rsidRPr="00C21410">
        <w:t>vojnovych</w:t>
      </w:r>
      <w:proofErr w:type="spellEnd"/>
      <w:r w:rsidRPr="00C21410">
        <w:t xml:space="preserve"> </w:t>
      </w:r>
      <w:proofErr w:type="spellStart"/>
      <w:r w:rsidRPr="00C21410">
        <w:t>vyziev</w:t>
      </w:r>
      <w:proofErr w:type="spellEnd"/>
      <w:r w:rsidRPr="00C21410">
        <w:t xml:space="preserve">: </w:t>
      </w:r>
      <w:proofErr w:type="spellStart"/>
      <w:r w:rsidRPr="00C21410">
        <w:t>specifika</w:t>
      </w:r>
      <w:proofErr w:type="spellEnd"/>
      <w:r w:rsidRPr="00C21410">
        <w:t xml:space="preserve"> </w:t>
      </w:r>
      <w:proofErr w:type="spellStart"/>
      <w:r w:rsidRPr="00C21410">
        <w:t>regionov</w:t>
      </w:r>
      <w:proofErr w:type="spellEnd"/>
      <w:r w:rsidRPr="00C21410">
        <w:t xml:space="preserve">. </w:t>
      </w:r>
      <w:proofErr w:type="spellStart"/>
      <w:r w:rsidRPr="00C21410">
        <w:t>Zbierka</w:t>
      </w:r>
      <w:proofErr w:type="spellEnd"/>
      <w:r w:rsidRPr="00C21410">
        <w:t xml:space="preserve"> </w:t>
      </w:r>
      <w:proofErr w:type="spellStart"/>
      <w:r w:rsidRPr="00C21410">
        <w:t>abstraktov</w:t>
      </w:r>
      <w:proofErr w:type="spellEnd"/>
      <w:r w:rsidRPr="00C21410">
        <w:t xml:space="preserve"> </w:t>
      </w:r>
      <w:proofErr w:type="spellStart"/>
      <w:r w:rsidRPr="00C21410">
        <w:t>na</w:t>
      </w:r>
      <w:proofErr w:type="spellEnd"/>
      <w:r w:rsidRPr="00C21410">
        <w:t xml:space="preserve"> </w:t>
      </w:r>
      <w:proofErr w:type="spellStart"/>
      <w:r w:rsidRPr="00C21410">
        <w:t>základe</w:t>
      </w:r>
      <w:proofErr w:type="spellEnd"/>
      <w:r w:rsidRPr="00C21410">
        <w:t xml:space="preserve"> </w:t>
      </w:r>
      <w:proofErr w:type="spellStart"/>
      <w:r w:rsidRPr="00C21410">
        <w:t>materiálov</w:t>
      </w:r>
      <w:proofErr w:type="spellEnd"/>
      <w:r w:rsidRPr="00C21410">
        <w:t xml:space="preserve"> </w:t>
      </w:r>
      <w:proofErr w:type="spellStart"/>
      <w:r w:rsidRPr="00C21410">
        <w:t>záverečnej</w:t>
      </w:r>
      <w:proofErr w:type="spellEnd"/>
      <w:r w:rsidRPr="00C21410">
        <w:t xml:space="preserve"> </w:t>
      </w:r>
      <w:proofErr w:type="spellStart"/>
      <w:r w:rsidRPr="00C21410">
        <w:t>konferencie</w:t>
      </w:r>
      <w:proofErr w:type="spellEnd"/>
      <w:r w:rsidRPr="00C21410">
        <w:t xml:space="preserve"> “</w:t>
      </w:r>
      <w:proofErr w:type="spellStart"/>
      <w:r w:rsidRPr="00C21410">
        <w:t>Odomknutie</w:t>
      </w:r>
      <w:proofErr w:type="spellEnd"/>
      <w:r w:rsidRPr="00C21410">
        <w:t xml:space="preserve"> </w:t>
      </w:r>
      <w:proofErr w:type="spellStart"/>
      <w:r w:rsidRPr="00C21410">
        <w:t>potenciálu</w:t>
      </w:r>
      <w:proofErr w:type="spellEnd"/>
      <w:r w:rsidRPr="00C21410">
        <w:t xml:space="preserve"> </w:t>
      </w:r>
      <w:proofErr w:type="spellStart"/>
      <w:r w:rsidRPr="00C21410">
        <w:t>mesta</w:t>
      </w:r>
      <w:proofErr w:type="spellEnd"/>
      <w:r w:rsidRPr="00C21410">
        <w:t xml:space="preserve">: </w:t>
      </w:r>
      <w:proofErr w:type="spellStart"/>
      <w:r w:rsidRPr="00C21410">
        <w:t>Posilnenie</w:t>
      </w:r>
      <w:proofErr w:type="spellEnd"/>
      <w:r w:rsidRPr="00C21410">
        <w:t xml:space="preserve"> </w:t>
      </w:r>
      <w:proofErr w:type="spellStart"/>
      <w:r w:rsidRPr="00C21410">
        <w:t>verejných</w:t>
      </w:r>
      <w:proofErr w:type="spellEnd"/>
      <w:r w:rsidRPr="00C21410">
        <w:t xml:space="preserve"> </w:t>
      </w:r>
      <w:proofErr w:type="spellStart"/>
      <w:r w:rsidRPr="00C21410">
        <w:t>inštitúcií</w:t>
      </w:r>
      <w:proofErr w:type="spellEnd"/>
      <w:r w:rsidRPr="00C21410">
        <w:t xml:space="preserve"> </w:t>
      </w:r>
      <w:proofErr w:type="spellStart"/>
      <w:r w:rsidRPr="00C21410">
        <w:t>prostredníctvom</w:t>
      </w:r>
      <w:proofErr w:type="spellEnd"/>
      <w:r w:rsidRPr="00C21410">
        <w:t xml:space="preserve"> </w:t>
      </w:r>
      <w:proofErr w:type="spellStart"/>
      <w:r w:rsidRPr="00C21410">
        <w:t>slovensko-ukrajinskej</w:t>
      </w:r>
      <w:proofErr w:type="spellEnd"/>
      <w:r w:rsidRPr="00C21410">
        <w:t xml:space="preserve"> </w:t>
      </w:r>
      <w:proofErr w:type="spellStart"/>
      <w:r w:rsidRPr="00C21410">
        <w:t>cezhraničnej</w:t>
      </w:r>
      <w:proofErr w:type="spellEnd"/>
      <w:r w:rsidRPr="00C21410">
        <w:t xml:space="preserve"> </w:t>
      </w:r>
      <w:proofErr w:type="spellStart"/>
      <w:r w:rsidRPr="00C21410">
        <w:t>spolupráce</w:t>
      </w:r>
      <w:proofErr w:type="spellEnd"/>
      <w:r w:rsidRPr="00C21410">
        <w:t xml:space="preserve"> v </w:t>
      </w:r>
      <w:proofErr w:type="spellStart"/>
      <w:r w:rsidRPr="00C21410">
        <w:t>rozšírenom</w:t>
      </w:r>
      <w:proofErr w:type="spellEnd"/>
      <w:r w:rsidRPr="00C21410">
        <w:t xml:space="preserve"> </w:t>
      </w:r>
      <w:proofErr w:type="spellStart"/>
      <w:r w:rsidRPr="00C21410">
        <w:t>európskom</w:t>
      </w:r>
      <w:proofErr w:type="spellEnd"/>
      <w:r w:rsidRPr="00C21410">
        <w:t xml:space="preserve"> </w:t>
      </w:r>
      <w:proofErr w:type="spellStart"/>
      <w:r w:rsidRPr="00C21410">
        <w:t>priestore</w:t>
      </w:r>
      <w:proofErr w:type="spellEnd"/>
      <w:r w:rsidRPr="00C21410">
        <w:t xml:space="preserve">”. </w:t>
      </w:r>
      <w:proofErr w:type="spellStart"/>
      <w:r w:rsidRPr="00C21410">
        <w:t>Užhorod</w:t>
      </w:r>
      <w:proofErr w:type="spellEnd"/>
      <w:r w:rsidRPr="00C21410">
        <w:t xml:space="preserve">: </w:t>
      </w:r>
      <w:proofErr w:type="spellStart"/>
      <w:r w:rsidRPr="00C21410">
        <w:t>Vydavateľstvo</w:t>
      </w:r>
      <w:proofErr w:type="spellEnd"/>
      <w:r w:rsidRPr="00C21410">
        <w:t xml:space="preserve"> </w:t>
      </w:r>
      <w:proofErr w:type="spellStart"/>
      <w:r w:rsidRPr="00C21410">
        <w:t>Hoverla</w:t>
      </w:r>
      <w:proofErr w:type="spellEnd"/>
      <w:r w:rsidRPr="00C21410">
        <w:t>, 2024. s. 31-33.</w:t>
      </w:r>
    </w:p>
    <w:p w:rsidR="00907227" w:rsidRPr="00C21410" w:rsidRDefault="00907227" w:rsidP="00907227">
      <w:pPr>
        <w:jc w:val="both"/>
      </w:pPr>
      <w:r>
        <w:t>21</w:t>
      </w:r>
      <w:r w:rsidRPr="00C21410">
        <w:t xml:space="preserve">. Кіс Н.Ю. </w:t>
      </w:r>
      <w:r w:rsidRPr="00C21410">
        <w:rPr>
          <w:shd w:val="clear" w:color="auto" w:fill="FFFFFF"/>
        </w:rPr>
        <w:t xml:space="preserve">Переосмислення ролі громадських просторів міста Ужгорода та їх еволюція/Збірник тез доповідей VI </w:t>
      </w:r>
      <w:proofErr w:type="spellStart"/>
      <w:r w:rsidRPr="00C21410">
        <w:rPr>
          <w:shd w:val="clear" w:color="auto" w:fill="FFFFFF"/>
        </w:rPr>
        <w:t>Всеукраїнськоі</w:t>
      </w:r>
      <w:proofErr w:type="spellEnd"/>
      <w:r w:rsidRPr="00C21410">
        <w:rPr>
          <w:shd w:val="clear" w:color="auto" w:fill="FFFFFF"/>
        </w:rPr>
        <w:t xml:space="preserve"> науково-практичної інтернет-конференції "Розвиток будівництва та житлово-комунального господарства в сучасних умовах", 02 листопада 2023 р., м. Київ.</w:t>
      </w:r>
    </w:p>
    <w:p w:rsidR="00907227" w:rsidRDefault="00907227" w:rsidP="00C21410">
      <w:pPr>
        <w:jc w:val="both"/>
        <w:rPr>
          <w:lang w:val="en-US"/>
        </w:rPr>
      </w:pPr>
    </w:p>
    <w:p w:rsidR="00907227" w:rsidRPr="00907227" w:rsidRDefault="00907227" w:rsidP="00C21410">
      <w:pPr>
        <w:jc w:val="both"/>
        <w:rPr>
          <w:lang w:val="ru-RU"/>
        </w:rPr>
      </w:pPr>
      <w:r w:rsidRPr="00C21410">
        <w:rPr>
          <w:b/>
        </w:rPr>
        <w:t>Тези доповідей на міжнародних конференціях</w:t>
      </w:r>
      <w:r>
        <w:rPr>
          <w:b/>
          <w:lang w:val="en-US"/>
        </w:rPr>
        <w:t xml:space="preserve"> (2025)</w:t>
      </w:r>
      <w:r w:rsidRPr="00C21410">
        <w:rPr>
          <w:lang w:val="ru-RU"/>
        </w:rPr>
        <w:t>:</w:t>
      </w:r>
    </w:p>
    <w:p w:rsidR="00907227" w:rsidRPr="00807FDC" w:rsidRDefault="00907227" w:rsidP="00907227">
      <w:pPr>
        <w:jc w:val="both"/>
        <w:rPr>
          <w:bCs/>
          <w:lang w:val="en-US"/>
        </w:rPr>
      </w:pPr>
      <w:r w:rsidRPr="00807FDC">
        <w:rPr>
          <w:bCs/>
        </w:rPr>
        <w:t>1.</w:t>
      </w:r>
      <w:proofErr w:type="spellStart"/>
      <w:r w:rsidRPr="00807FDC">
        <w:rPr>
          <w:bCs/>
          <w:lang w:val="en-US"/>
        </w:rPr>
        <w:t>Kaynts</w:t>
      </w:r>
      <w:proofErr w:type="spellEnd"/>
      <w:r w:rsidRPr="00807FDC">
        <w:rPr>
          <w:bCs/>
          <w:lang w:val="en-US"/>
        </w:rPr>
        <w:t xml:space="preserve"> D.I., </w:t>
      </w:r>
      <w:proofErr w:type="spellStart"/>
      <w:r w:rsidRPr="00807FDC">
        <w:rPr>
          <w:bCs/>
          <w:lang w:val="en-US"/>
        </w:rPr>
        <w:t>Lytvyn</w:t>
      </w:r>
      <w:proofErr w:type="spellEnd"/>
      <w:r w:rsidRPr="00807FDC">
        <w:rPr>
          <w:bCs/>
          <w:lang w:val="en-US"/>
        </w:rPr>
        <w:t xml:space="preserve"> O.S., </w:t>
      </w:r>
      <w:proofErr w:type="spellStart"/>
      <w:r w:rsidRPr="00807FDC">
        <w:rPr>
          <w:bCs/>
          <w:lang w:val="en-US"/>
        </w:rPr>
        <w:t>Mykaylo</w:t>
      </w:r>
      <w:proofErr w:type="spellEnd"/>
      <w:r w:rsidRPr="00807FDC">
        <w:rPr>
          <w:bCs/>
          <w:lang w:val="en-US"/>
        </w:rPr>
        <w:t xml:space="preserve"> O.A., </w:t>
      </w:r>
      <w:proofErr w:type="spellStart"/>
      <w:r w:rsidRPr="00807FDC">
        <w:rPr>
          <w:bCs/>
          <w:lang w:val="en-US"/>
        </w:rPr>
        <w:t>Gomonnai</w:t>
      </w:r>
      <w:proofErr w:type="spellEnd"/>
      <w:r w:rsidRPr="00807FDC">
        <w:rPr>
          <w:bCs/>
          <w:lang w:val="en-US"/>
        </w:rPr>
        <w:t xml:space="preserve"> O.O., </w:t>
      </w:r>
      <w:proofErr w:type="spellStart"/>
      <w:r w:rsidRPr="00807FDC">
        <w:rPr>
          <w:bCs/>
          <w:lang w:val="en-US"/>
        </w:rPr>
        <w:t>Gomonnai</w:t>
      </w:r>
      <w:proofErr w:type="spellEnd"/>
      <w:r w:rsidRPr="00807FDC">
        <w:rPr>
          <w:bCs/>
          <w:lang w:val="en-US"/>
        </w:rPr>
        <w:t xml:space="preserve"> A.V., </w:t>
      </w:r>
      <w:proofErr w:type="spellStart"/>
      <w:r w:rsidRPr="00807FDC">
        <w:rPr>
          <w:bCs/>
          <w:lang w:val="en-US"/>
        </w:rPr>
        <w:t>Rubish</w:t>
      </w:r>
      <w:proofErr w:type="spellEnd"/>
      <w:r w:rsidRPr="00807FDC">
        <w:rPr>
          <w:bCs/>
          <w:lang w:val="en-US"/>
        </w:rPr>
        <w:t xml:space="preserve"> V.M./X-Ray, Raman And </w:t>
      </w:r>
      <w:proofErr w:type="spellStart"/>
      <w:r w:rsidRPr="00807FDC">
        <w:rPr>
          <w:bCs/>
          <w:lang w:val="en-US"/>
        </w:rPr>
        <w:t>Afm</w:t>
      </w:r>
      <w:proofErr w:type="spellEnd"/>
      <w:r w:rsidRPr="00807FDC">
        <w:rPr>
          <w:bCs/>
          <w:lang w:val="en-US"/>
        </w:rPr>
        <w:t xml:space="preserve"> Studies Of Glasses, Amorphous Films And Composites In As</w:t>
      </w:r>
      <w:r w:rsidRPr="00807FDC">
        <w:rPr>
          <w:bCs/>
          <w:vertAlign w:val="subscript"/>
          <w:lang w:val="en-US"/>
        </w:rPr>
        <w:t>2</w:t>
      </w:r>
      <w:r w:rsidRPr="00807FDC">
        <w:rPr>
          <w:bCs/>
          <w:lang w:val="en-US"/>
        </w:rPr>
        <w:t>S</w:t>
      </w:r>
      <w:r w:rsidRPr="00807FDC">
        <w:rPr>
          <w:bCs/>
          <w:vertAlign w:val="subscript"/>
          <w:lang w:val="en-US"/>
        </w:rPr>
        <w:t>3</w:t>
      </w:r>
      <w:r w:rsidRPr="00807FDC">
        <w:rPr>
          <w:bCs/>
          <w:lang w:val="en-US"/>
        </w:rPr>
        <w:t xml:space="preserve">-SbSI System/ International Workshop on Advanced Characterization Techniques for Materials (ACTM-2025) </w:t>
      </w:r>
      <w:proofErr w:type="spellStart"/>
      <w:r w:rsidRPr="00807FDC">
        <w:rPr>
          <w:bCs/>
          <w:lang w:val="en-US"/>
        </w:rPr>
        <w:t>Hammamet</w:t>
      </w:r>
      <w:proofErr w:type="spellEnd"/>
      <w:r w:rsidRPr="00807FDC">
        <w:rPr>
          <w:bCs/>
          <w:lang w:val="en-US"/>
        </w:rPr>
        <w:t>, June, 11-14 -2025, Tunisia, pp.68-69</w:t>
      </w:r>
      <w:r w:rsidRPr="00807FDC">
        <w:rPr>
          <w:bCs/>
        </w:rPr>
        <w:t>.</w:t>
      </w:r>
      <w:r w:rsidRPr="00807FDC">
        <w:rPr>
          <w:bCs/>
          <w:lang w:val="en-US"/>
        </w:rPr>
        <w:t xml:space="preserve"> </w:t>
      </w:r>
      <w:hyperlink r:id="rId10" w:history="1">
        <w:r w:rsidRPr="00807FDC">
          <w:rPr>
            <w:bCs/>
            <w:color w:val="0000FF"/>
            <w:u w:val="single"/>
            <w:lang w:val="en-US"/>
          </w:rPr>
          <w:t xml:space="preserve">Book Abstract ACTM-2025 </w:t>
        </w:r>
        <w:r w:rsidRPr="00807FDC">
          <w:rPr>
            <w:bCs/>
            <w:color w:val="0000FF"/>
            <w:u w:val="single"/>
          </w:rPr>
          <w:t>На</w:t>
        </w:r>
        <w:r w:rsidRPr="00807FDC">
          <w:rPr>
            <w:bCs/>
            <w:color w:val="0000FF"/>
            <w:u w:val="single"/>
            <w:lang w:val="en-US"/>
          </w:rPr>
          <w:t>mmamed.pdf</w:t>
        </w:r>
      </w:hyperlink>
    </w:p>
    <w:p w:rsidR="00907227" w:rsidRPr="00807FDC" w:rsidRDefault="00907227" w:rsidP="00907227">
      <w:pPr>
        <w:jc w:val="both"/>
        <w:rPr>
          <w:bCs/>
          <w:lang w:val="en-US"/>
        </w:rPr>
      </w:pPr>
      <w:r w:rsidRPr="00807FDC">
        <w:rPr>
          <w:bCs/>
        </w:rPr>
        <w:lastRenderedPageBreak/>
        <w:t>2.</w:t>
      </w:r>
      <w:proofErr w:type="spellStart"/>
      <w:r w:rsidRPr="00807FDC">
        <w:rPr>
          <w:bCs/>
          <w:lang w:val="en-US"/>
        </w:rPr>
        <w:t>Mykaylo</w:t>
      </w:r>
      <w:proofErr w:type="spellEnd"/>
      <w:r w:rsidRPr="00807FDC">
        <w:rPr>
          <w:bCs/>
          <w:lang w:val="en-US"/>
        </w:rPr>
        <w:t xml:space="preserve"> O.A., </w:t>
      </w:r>
      <w:proofErr w:type="spellStart"/>
      <w:r w:rsidRPr="00807FDC">
        <w:rPr>
          <w:bCs/>
          <w:lang w:val="en-US"/>
        </w:rPr>
        <w:t>Kaynts</w:t>
      </w:r>
      <w:proofErr w:type="spellEnd"/>
      <w:r w:rsidRPr="00807FDC">
        <w:rPr>
          <w:bCs/>
          <w:lang w:val="en-US"/>
        </w:rPr>
        <w:t xml:space="preserve"> D. I., </w:t>
      </w:r>
      <w:proofErr w:type="spellStart"/>
      <w:r w:rsidRPr="00807FDC">
        <w:rPr>
          <w:bCs/>
          <w:lang w:val="en-US"/>
        </w:rPr>
        <w:t>Rubish</w:t>
      </w:r>
      <w:proofErr w:type="spellEnd"/>
      <w:r w:rsidRPr="00807FDC">
        <w:rPr>
          <w:bCs/>
          <w:lang w:val="en-US"/>
        </w:rPr>
        <w:t xml:space="preserve"> </w:t>
      </w:r>
      <w:proofErr w:type="spellStart"/>
      <w:r w:rsidRPr="00807FDC">
        <w:rPr>
          <w:bCs/>
          <w:lang w:val="en-US"/>
        </w:rPr>
        <w:t>Yu.D</w:t>
      </w:r>
      <w:proofErr w:type="spellEnd"/>
      <w:r w:rsidRPr="00807FDC">
        <w:rPr>
          <w:bCs/>
          <w:lang w:val="en-US"/>
        </w:rPr>
        <w:t xml:space="preserve">. The impact of the well-maintained open public spaces on the socio-economic development of communities in </w:t>
      </w:r>
      <w:proofErr w:type="spellStart"/>
      <w:r w:rsidRPr="00807FDC">
        <w:rPr>
          <w:bCs/>
          <w:lang w:val="en-US"/>
        </w:rPr>
        <w:t>Transcarpathia</w:t>
      </w:r>
      <w:proofErr w:type="spellEnd"/>
      <w:r w:rsidRPr="00807FDC">
        <w:rPr>
          <w:bCs/>
          <w:lang w:val="en-US"/>
        </w:rPr>
        <w:t xml:space="preserve">. Abstracts of XXV International Scientific and Practical Conference. Lyon, June 23-25, France. Pp. 19-21. URL: </w:t>
      </w:r>
      <w:hyperlink r:id="rId11" w:history="1">
        <w:r w:rsidRPr="00807FDC">
          <w:rPr>
            <w:rStyle w:val="a5"/>
            <w:lang w:val="en-US"/>
          </w:rPr>
          <w:t>https://eu-conf.com/en/events/scientific-trends-in-the-development-of-modern-research</w:t>
        </w:r>
      </w:hyperlink>
    </w:p>
    <w:p w:rsidR="00907227" w:rsidRPr="00807FDC" w:rsidRDefault="00907227" w:rsidP="00907227">
      <w:pPr>
        <w:pStyle w:val="Author"/>
        <w:spacing w:before="100" w:beforeAutospacing="1"/>
        <w:jc w:val="both"/>
        <w:rPr>
          <w:sz w:val="24"/>
          <w:szCs w:val="24"/>
        </w:rPr>
      </w:pPr>
      <w:r w:rsidRPr="00807FDC">
        <w:rPr>
          <w:bCs/>
          <w:sz w:val="24"/>
          <w:szCs w:val="24"/>
        </w:rPr>
        <w:t xml:space="preserve">3.Ivan Nebola </w:t>
      </w:r>
      <w:r w:rsidRPr="00807FDC">
        <w:rPr>
          <w:bCs/>
          <w:sz w:val="24"/>
          <w:szCs w:val="24"/>
          <w:lang w:val="uk-UA"/>
        </w:rPr>
        <w:t>,</w:t>
      </w:r>
      <w:r w:rsidRPr="00807FDC">
        <w:rPr>
          <w:bCs/>
          <w:sz w:val="24"/>
          <w:szCs w:val="24"/>
        </w:rPr>
        <w:t>Olga Maksakova</w:t>
      </w:r>
      <w:r w:rsidRPr="00807FDC">
        <w:rPr>
          <w:bCs/>
          <w:sz w:val="24"/>
          <w:szCs w:val="24"/>
          <w:lang w:val="uk-UA"/>
        </w:rPr>
        <w:t>,</w:t>
      </w:r>
      <w:r w:rsidRPr="00807FDC">
        <w:rPr>
          <w:bCs/>
          <w:sz w:val="24"/>
          <w:szCs w:val="24"/>
        </w:rPr>
        <w:t xml:space="preserve"> Andrii Korneichuk</w:t>
      </w:r>
      <w:r w:rsidRPr="00807FDC">
        <w:rPr>
          <w:bCs/>
          <w:sz w:val="24"/>
          <w:szCs w:val="24"/>
          <w:lang w:val="uk-UA"/>
        </w:rPr>
        <w:t>,</w:t>
      </w:r>
      <w:r w:rsidRPr="00807FDC">
        <w:rPr>
          <w:bCs/>
          <w:sz w:val="24"/>
          <w:szCs w:val="24"/>
        </w:rPr>
        <w:t xml:space="preserve"> Diana Kaynts</w:t>
      </w:r>
      <w:r w:rsidRPr="00807FDC">
        <w:rPr>
          <w:sz w:val="18"/>
          <w:szCs w:val="18"/>
          <w:lang w:val="uk-UA"/>
        </w:rPr>
        <w:t xml:space="preserve"> / </w:t>
      </w:r>
      <w:r w:rsidRPr="00807FDC">
        <w:rPr>
          <w:sz w:val="24"/>
          <w:szCs w:val="24"/>
        </w:rPr>
        <w:t>Features of model phonon spectra of crystals with the A15 structure</w:t>
      </w:r>
      <w:r w:rsidRPr="00807FDC">
        <w:rPr>
          <w:sz w:val="24"/>
          <w:szCs w:val="24"/>
          <w:lang w:val="uk-UA"/>
        </w:rPr>
        <w:t xml:space="preserve">/ </w:t>
      </w:r>
      <w:r w:rsidRPr="00807FDC">
        <w:rPr>
          <w:sz w:val="24"/>
          <w:szCs w:val="24"/>
        </w:rPr>
        <w:t>15 th International Conference” Nanomaterials: Applications&amp; Properties” (IEEE NAP-2025 ), Bratislava, Slovakia, Sept 7-12, 2025, p.29-33.</w:t>
      </w:r>
    </w:p>
    <w:p w:rsidR="00907227" w:rsidRDefault="00907227" w:rsidP="00907227">
      <w:pPr>
        <w:pStyle w:val="Author"/>
        <w:spacing w:before="100" w:beforeAutospacing="1"/>
        <w:jc w:val="both"/>
        <w:rPr>
          <w:sz w:val="24"/>
          <w:szCs w:val="24"/>
          <w:lang w:val="uk-UA"/>
        </w:rPr>
      </w:pPr>
      <w:r w:rsidRPr="00807FDC">
        <w:rPr>
          <w:sz w:val="24"/>
          <w:szCs w:val="24"/>
          <w:lang w:val="uk-UA"/>
        </w:rPr>
        <w:t>4</w:t>
      </w:r>
      <w:r w:rsidRPr="00807FDC">
        <w:rPr>
          <w:sz w:val="24"/>
          <w:szCs w:val="24"/>
        </w:rPr>
        <w:t>.</w:t>
      </w:r>
      <w:r w:rsidRPr="00807FDC">
        <w:t xml:space="preserve"> </w:t>
      </w:r>
      <w:r w:rsidRPr="00807FDC">
        <w:rPr>
          <w:sz w:val="24"/>
          <w:szCs w:val="24"/>
        </w:rPr>
        <w:t>S. Gomon, P. Gomon, S. Homon, V. Aleksiievets, N. Riabcheniuk, D. Kaynts, O. Mykaylo, Y. Golyk/ Modeling The Behavior Of A Metal-Wood Truss With Local Damage To Individual Elements/ VIII International Conference “In-Service Damage Of Materials, Its Diagnostics And Prediction” "DMDP",October 15-17, 2025, Ternopil, Ukraine</w:t>
      </w:r>
      <w:r>
        <w:rPr>
          <w:sz w:val="24"/>
          <w:szCs w:val="24"/>
          <w:lang w:val="uk-UA"/>
        </w:rPr>
        <w:t>.</w:t>
      </w:r>
    </w:p>
    <w:p w:rsidR="00907227" w:rsidRPr="006A5CAD" w:rsidRDefault="00907227" w:rsidP="00907227">
      <w:pPr>
        <w:pStyle w:val="a3"/>
        <w:jc w:val="both"/>
      </w:pPr>
      <w:r w:rsidRPr="006A5CAD">
        <w:rPr>
          <w:lang w:val="uk-UA"/>
        </w:rPr>
        <w:t>5.</w:t>
      </w:r>
      <w:r w:rsidRPr="007F7118">
        <w:rPr>
          <w:lang w:val="uk-UA"/>
        </w:rPr>
        <w:t xml:space="preserve"> </w:t>
      </w:r>
      <w:r w:rsidRPr="006A5CAD">
        <w:rPr>
          <w:lang w:val="uk-UA"/>
        </w:rPr>
        <w:t xml:space="preserve">Кіс Н.Ю. </w:t>
      </w:r>
      <w:r w:rsidRPr="007F7118">
        <w:rPr>
          <w:lang w:val="uk-UA"/>
        </w:rPr>
        <w:t xml:space="preserve">Міжнародна наукова конференція </w:t>
      </w:r>
      <w:r w:rsidRPr="006A5CAD">
        <w:t> </w:t>
      </w:r>
      <w:r w:rsidRPr="007F7118">
        <w:rPr>
          <w:lang w:val="uk-UA"/>
        </w:rPr>
        <w:t xml:space="preserve"> </w:t>
      </w:r>
      <w:r w:rsidRPr="006A5CAD">
        <w:t> </w:t>
      </w:r>
      <w:r w:rsidRPr="007F7118">
        <w:rPr>
          <w:lang w:val="uk-UA"/>
        </w:rPr>
        <w:t>«</w:t>
      </w:r>
      <w:r>
        <w:rPr>
          <w:lang w:val="uk-UA"/>
        </w:rPr>
        <w:t>Г</w:t>
      </w:r>
      <w:r w:rsidRPr="007F7118">
        <w:rPr>
          <w:lang w:val="uk-UA"/>
        </w:rPr>
        <w:t>лобальні</w:t>
      </w:r>
      <w:r w:rsidRPr="006A5CAD">
        <w:rPr>
          <w:lang w:val="uk-UA"/>
        </w:rPr>
        <w:t xml:space="preserve"> </w:t>
      </w:r>
      <w:r w:rsidRPr="007F7118">
        <w:rPr>
          <w:lang w:val="uk-UA"/>
        </w:rPr>
        <w:t>виклики</w:t>
      </w:r>
      <w:r w:rsidRPr="006A5CAD">
        <w:rPr>
          <w:lang w:val="uk-UA"/>
        </w:rPr>
        <w:t xml:space="preserve"> </w:t>
      </w:r>
      <w:r w:rsidRPr="007F7118">
        <w:rPr>
          <w:lang w:val="uk-UA"/>
        </w:rPr>
        <w:t>та</w:t>
      </w:r>
      <w:r w:rsidRPr="006A5CAD">
        <w:rPr>
          <w:lang w:val="uk-UA"/>
        </w:rPr>
        <w:t xml:space="preserve"> </w:t>
      </w:r>
      <w:r w:rsidRPr="007F7118">
        <w:rPr>
          <w:lang w:val="uk-UA"/>
        </w:rPr>
        <w:t>інновації: шляхи</w:t>
      </w:r>
      <w:r w:rsidRPr="006A5CAD">
        <w:rPr>
          <w:lang w:val="uk-UA"/>
        </w:rPr>
        <w:t xml:space="preserve"> </w:t>
      </w:r>
      <w:r w:rsidRPr="007F7118">
        <w:rPr>
          <w:lang w:val="uk-UA"/>
        </w:rPr>
        <w:t>розвитку</w:t>
      </w:r>
      <w:r w:rsidRPr="006A5CAD">
        <w:rPr>
          <w:lang w:val="uk-UA"/>
        </w:rPr>
        <w:t xml:space="preserve"> </w:t>
      </w:r>
      <w:r w:rsidRPr="007F7118">
        <w:rPr>
          <w:lang w:val="uk-UA"/>
        </w:rPr>
        <w:t>сучасної</w:t>
      </w:r>
      <w:r w:rsidRPr="006A5CAD">
        <w:rPr>
          <w:lang w:val="uk-UA"/>
        </w:rPr>
        <w:t xml:space="preserve"> </w:t>
      </w:r>
      <w:r w:rsidRPr="007F7118">
        <w:rPr>
          <w:lang w:val="uk-UA"/>
        </w:rPr>
        <w:t>науки»</w:t>
      </w:r>
      <w:r>
        <w:rPr>
          <w:lang w:val="uk-UA"/>
        </w:rPr>
        <w:t>,</w:t>
      </w:r>
      <w:r w:rsidRPr="007F7118">
        <w:rPr>
          <w:lang w:val="uk-UA"/>
        </w:rPr>
        <w:t xml:space="preserve"> 7</w:t>
      </w:r>
      <w:r>
        <w:rPr>
          <w:lang w:val="uk-UA"/>
        </w:rPr>
        <w:t xml:space="preserve"> </w:t>
      </w:r>
      <w:r w:rsidRPr="007F7118">
        <w:rPr>
          <w:lang w:val="uk-UA"/>
        </w:rPr>
        <w:t>лютого</w:t>
      </w:r>
      <w:r>
        <w:rPr>
          <w:lang w:val="uk-UA"/>
        </w:rPr>
        <w:t xml:space="preserve"> </w:t>
      </w:r>
      <w:r w:rsidRPr="007F7118">
        <w:rPr>
          <w:lang w:val="uk-UA"/>
        </w:rPr>
        <w:t>2025року</w:t>
      </w:r>
      <w:r>
        <w:rPr>
          <w:lang w:val="uk-UA"/>
        </w:rPr>
        <w:t>,</w:t>
      </w:r>
      <w:r w:rsidRPr="007F7118">
        <w:rPr>
          <w:lang w:val="uk-UA"/>
        </w:rPr>
        <w:t xml:space="preserve"> </w:t>
      </w:r>
      <w:proofErr w:type="spellStart"/>
      <w:r w:rsidRPr="007F7118">
        <w:rPr>
          <w:lang w:val="uk-UA"/>
        </w:rPr>
        <w:t>м.Суми</w:t>
      </w:r>
      <w:proofErr w:type="spellEnd"/>
      <w:r w:rsidRPr="007F7118">
        <w:rPr>
          <w:lang w:val="uk-UA"/>
        </w:rPr>
        <w:t>,</w:t>
      </w:r>
      <w:r w:rsidRPr="006A5CAD">
        <w:rPr>
          <w:lang w:val="uk-UA"/>
        </w:rPr>
        <w:t xml:space="preserve"> </w:t>
      </w:r>
      <w:r w:rsidRPr="007F7118">
        <w:rPr>
          <w:lang w:val="uk-UA"/>
        </w:rPr>
        <w:t>Україна</w:t>
      </w:r>
      <w:r>
        <w:rPr>
          <w:lang w:val="uk-UA"/>
        </w:rPr>
        <w:t xml:space="preserve">. </w:t>
      </w:r>
      <w:hyperlink r:id="rId12" w:history="1">
        <w:r w:rsidRPr="006A5CAD">
          <w:rPr>
            <w:rStyle w:val="a5"/>
          </w:rPr>
          <w:t>https://archives.mcnd.org.ua/index.php/conference-proceeding/issue/view/07.02.2025</w:t>
        </w:r>
      </w:hyperlink>
    </w:p>
    <w:p w:rsidR="00907227" w:rsidRDefault="00907227" w:rsidP="00907227">
      <w:pPr>
        <w:pStyle w:val="a3"/>
        <w:jc w:val="both"/>
        <w:rPr>
          <w:lang w:val="uk-UA"/>
        </w:rPr>
      </w:pPr>
      <w:r w:rsidRPr="006A5CAD">
        <w:rPr>
          <w:lang w:val="uk-UA"/>
        </w:rPr>
        <w:t>6. Кіс Н.Ю.</w:t>
      </w:r>
      <w:hyperlink r:id="rId13" w:history="1">
        <w:r w:rsidRPr="006A5CAD">
          <w:t xml:space="preserve">VII </w:t>
        </w:r>
        <w:proofErr w:type="spellStart"/>
        <w:r w:rsidRPr="006A5CAD">
          <w:t>Міжнародна</w:t>
        </w:r>
        <w:proofErr w:type="spellEnd"/>
        <w:r w:rsidRPr="006A5CAD">
          <w:t xml:space="preserve"> </w:t>
        </w:r>
        <w:proofErr w:type="spellStart"/>
        <w:r w:rsidRPr="006A5CAD">
          <w:t>наукова</w:t>
        </w:r>
        <w:proofErr w:type="spellEnd"/>
        <w:r w:rsidRPr="006A5CAD">
          <w:t xml:space="preserve"> </w:t>
        </w:r>
        <w:proofErr w:type="spellStart"/>
        <w:r w:rsidRPr="006A5CAD">
          <w:t>конференція</w:t>
        </w:r>
        <w:proofErr w:type="spellEnd"/>
        <w:r w:rsidRPr="006A5CAD">
          <w:t xml:space="preserve"> «</w:t>
        </w:r>
        <w:proofErr w:type="spellStart"/>
        <w:r w:rsidRPr="006A5CAD">
          <w:t>Міжгалузеві</w:t>
        </w:r>
        <w:proofErr w:type="spellEnd"/>
        <w:r w:rsidRPr="006A5CAD">
          <w:t xml:space="preserve"> </w:t>
        </w:r>
        <w:proofErr w:type="spellStart"/>
        <w:r w:rsidRPr="006A5CAD">
          <w:t>диспути</w:t>
        </w:r>
        <w:proofErr w:type="spellEnd"/>
        <w:r w:rsidRPr="006A5CAD">
          <w:t xml:space="preserve">: </w:t>
        </w:r>
        <w:proofErr w:type="spellStart"/>
        <w:r w:rsidRPr="006A5CAD">
          <w:t>динаміка</w:t>
        </w:r>
        <w:proofErr w:type="spellEnd"/>
        <w:r w:rsidRPr="006A5CAD">
          <w:t xml:space="preserve"> та </w:t>
        </w:r>
        <w:proofErr w:type="spellStart"/>
        <w:r w:rsidRPr="006A5CAD">
          <w:t>розвиток</w:t>
        </w:r>
        <w:proofErr w:type="spellEnd"/>
        <w:r w:rsidRPr="006A5CAD">
          <w:t xml:space="preserve"> </w:t>
        </w:r>
        <w:proofErr w:type="spellStart"/>
        <w:r w:rsidRPr="006A5CAD">
          <w:t>сучасних</w:t>
        </w:r>
        <w:proofErr w:type="spellEnd"/>
        <w:r w:rsidRPr="006A5CAD">
          <w:t xml:space="preserve"> </w:t>
        </w:r>
        <w:proofErr w:type="spellStart"/>
        <w:r w:rsidRPr="006A5CAD">
          <w:t>наукових</w:t>
        </w:r>
        <w:proofErr w:type="spellEnd"/>
        <w:r w:rsidRPr="006A5CAD">
          <w:t xml:space="preserve"> </w:t>
        </w:r>
        <w:proofErr w:type="spellStart"/>
        <w:r w:rsidRPr="006A5CAD">
          <w:t>досліджень</w:t>
        </w:r>
        <w:proofErr w:type="spellEnd"/>
        <w:r w:rsidRPr="006A5CAD">
          <w:t>»</w:t>
        </w:r>
      </w:hyperlink>
      <w:r w:rsidRPr="006A5CAD">
        <w:t xml:space="preserve">, </w:t>
      </w:r>
      <w:hyperlink r:id="rId14" w:history="1">
        <w:r w:rsidRPr="006A5CAD">
          <w:t xml:space="preserve">14.02.2025, м. Полтава, </w:t>
        </w:r>
        <w:proofErr w:type="spellStart"/>
        <w:r w:rsidRPr="006A5CAD">
          <w:t>Україна</w:t>
        </w:r>
        <w:proofErr w:type="spellEnd"/>
      </w:hyperlink>
      <w:r>
        <w:rPr>
          <w:lang w:val="uk-UA"/>
        </w:rPr>
        <w:t xml:space="preserve">, </w:t>
      </w:r>
      <w:r w:rsidRPr="006A5CAD">
        <w:t>14.02.2025</w:t>
      </w:r>
      <w:r>
        <w:rPr>
          <w:lang w:val="uk-UA"/>
        </w:rPr>
        <w:t>.</w:t>
      </w:r>
      <w:hyperlink r:id="rId15" w:history="1">
        <w:r w:rsidRPr="007B629F">
          <w:rPr>
            <w:rStyle w:val="a5"/>
          </w:rPr>
          <w:t>https://archives.mcnd.org.ua/index.php/conference-proceeding/issue/view/</w:t>
        </w:r>
      </w:hyperlink>
      <w:r>
        <w:rPr>
          <w:lang w:val="uk-UA"/>
        </w:rPr>
        <w:t xml:space="preserve"> </w:t>
      </w:r>
    </w:p>
    <w:p w:rsidR="00907227" w:rsidRDefault="00907227" w:rsidP="00907227">
      <w:pPr>
        <w:pStyle w:val="a3"/>
        <w:jc w:val="both"/>
        <w:rPr>
          <w:lang w:val="uk-UA"/>
        </w:rPr>
      </w:pPr>
      <w:r>
        <w:rPr>
          <w:lang w:val="uk-UA"/>
        </w:rPr>
        <w:t>7.</w:t>
      </w:r>
      <w:r w:rsidRPr="007F7118">
        <w:rPr>
          <w:lang w:val="en-US"/>
        </w:rPr>
        <w:t xml:space="preserve"> </w:t>
      </w:r>
      <w:r w:rsidRPr="002A6B86">
        <w:rPr>
          <w:lang w:val="uk-UA"/>
        </w:rPr>
        <w:t xml:space="preserve">Y. </w:t>
      </w:r>
      <w:proofErr w:type="spellStart"/>
      <w:r w:rsidRPr="002A6B86">
        <w:rPr>
          <w:lang w:val="uk-UA"/>
        </w:rPr>
        <w:t>Panchuk</w:t>
      </w:r>
      <w:proofErr w:type="spellEnd"/>
      <w:r w:rsidRPr="002A6B86">
        <w:rPr>
          <w:lang w:val="uk-UA"/>
        </w:rPr>
        <w:t xml:space="preserve">, I. </w:t>
      </w:r>
      <w:proofErr w:type="spellStart"/>
      <w:r w:rsidRPr="002A6B86">
        <w:rPr>
          <w:lang w:val="uk-UA"/>
        </w:rPr>
        <w:t>Stetsko</w:t>
      </w:r>
      <w:proofErr w:type="spellEnd"/>
      <w:r w:rsidRPr="002A6B86">
        <w:rPr>
          <w:lang w:val="uk-UA"/>
        </w:rPr>
        <w:t xml:space="preserve">, B. </w:t>
      </w:r>
      <w:proofErr w:type="spellStart"/>
      <w:r w:rsidRPr="002A6B86">
        <w:rPr>
          <w:lang w:val="uk-UA"/>
        </w:rPr>
        <w:t>Karavan</w:t>
      </w:r>
      <w:proofErr w:type="spellEnd"/>
      <w:r w:rsidRPr="002A6B86">
        <w:rPr>
          <w:lang w:val="uk-UA"/>
        </w:rPr>
        <w:t xml:space="preserve">, O. </w:t>
      </w:r>
      <w:proofErr w:type="spellStart"/>
      <w:r w:rsidRPr="002A6B86">
        <w:rPr>
          <w:lang w:val="uk-UA"/>
        </w:rPr>
        <w:t>Kukhniuk</w:t>
      </w:r>
      <w:proofErr w:type="spellEnd"/>
      <w:r w:rsidRPr="002A6B86">
        <w:rPr>
          <w:lang w:val="uk-UA"/>
        </w:rPr>
        <w:t xml:space="preserve">, A. </w:t>
      </w:r>
      <w:proofErr w:type="spellStart"/>
      <w:r w:rsidRPr="002A6B86">
        <w:rPr>
          <w:lang w:val="uk-UA"/>
        </w:rPr>
        <w:t>Pelekh</w:t>
      </w:r>
      <w:proofErr w:type="spellEnd"/>
      <w:r w:rsidRPr="002A6B86">
        <w:rPr>
          <w:lang w:val="uk-UA"/>
        </w:rPr>
        <w:t xml:space="preserve">, O. </w:t>
      </w:r>
      <w:proofErr w:type="spellStart"/>
      <w:r w:rsidRPr="002A6B86">
        <w:rPr>
          <w:lang w:val="uk-UA"/>
        </w:rPr>
        <w:t>Parneta</w:t>
      </w:r>
      <w:proofErr w:type="spellEnd"/>
      <w:r w:rsidRPr="002A6B86">
        <w:rPr>
          <w:lang w:val="uk-UA"/>
        </w:rPr>
        <w:t xml:space="preserve">, I. </w:t>
      </w:r>
      <w:proofErr w:type="spellStart"/>
      <w:r w:rsidRPr="002A6B86">
        <w:rPr>
          <w:lang w:val="uk-UA"/>
        </w:rPr>
        <w:t>Mudryy</w:t>
      </w:r>
      <w:proofErr w:type="spellEnd"/>
      <w:r w:rsidRPr="002A6B86">
        <w:rPr>
          <w:lang w:val="uk-UA"/>
        </w:rPr>
        <w:t xml:space="preserve">, V. </w:t>
      </w:r>
      <w:proofErr w:type="spellStart"/>
      <w:r w:rsidRPr="002A6B86">
        <w:rPr>
          <w:lang w:val="uk-UA"/>
        </w:rPr>
        <w:t>Sysiak</w:t>
      </w:r>
      <w:proofErr w:type="spellEnd"/>
      <w:r w:rsidRPr="002A6B86">
        <w:rPr>
          <w:lang w:val="uk-UA"/>
        </w:rPr>
        <w:t xml:space="preserve"> RESULTS OF EXPERIMENTAL STUDIES OF FLEXURAL REINFORCED CONCRETE ELEMENTS WITH MIXED REINFORCEMENT. VIII Міжнародна конференція «Експлуатаційне пошкодження матеріалів, його діагностика та прогнозування», 15–17 жовтня 2025 року, м. Тернопіль, </w:t>
      </w:r>
      <w:r>
        <w:rPr>
          <w:lang w:val="uk-UA"/>
        </w:rPr>
        <w:t>Україна</w:t>
      </w:r>
    </w:p>
    <w:p w:rsidR="00907227" w:rsidRDefault="00907227" w:rsidP="00907227">
      <w:pPr>
        <w:pStyle w:val="a3"/>
        <w:jc w:val="both"/>
        <w:rPr>
          <w:lang w:val="uk-UA"/>
        </w:rPr>
      </w:pPr>
      <w:r>
        <w:rPr>
          <w:lang w:val="uk-UA"/>
        </w:rPr>
        <w:t xml:space="preserve">8 </w:t>
      </w:r>
      <w:proofErr w:type="spellStart"/>
      <w:r w:rsidRPr="00EC3C15">
        <w:rPr>
          <w:lang w:val="uk-UA"/>
        </w:rPr>
        <w:t>Хархаліс</w:t>
      </w:r>
      <w:proofErr w:type="spellEnd"/>
      <w:r w:rsidRPr="00EC3C15">
        <w:rPr>
          <w:lang w:val="uk-UA"/>
        </w:rPr>
        <w:t xml:space="preserve"> М.Р</w:t>
      </w:r>
      <w:r>
        <w:rPr>
          <w:lang w:val="uk-UA"/>
        </w:rPr>
        <w:t xml:space="preserve">. «Застосування  теорії </w:t>
      </w:r>
      <w:proofErr w:type="spellStart"/>
      <w:r>
        <w:rPr>
          <w:lang w:val="uk-UA"/>
        </w:rPr>
        <w:t>надпросторової</w:t>
      </w:r>
      <w:proofErr w:type="spellEnd"/>
      <w:r>
        <w:rPr>
          <w:lang w:val="uk-UA"/>
        </w:rPr>
        <w:t xml:space="preserve"> симетрії при аналізі коливних спектрів несумірних структур» //</w:t>
      </w:r>
      <w:r w:rsidRPr="00B6651E">
        <w:rPr>
          <w:lang w:val="uk-UA"/>
        </w:rPr>
        <w:t xml:space="preserve"> </w:t>
      </w:r>
      <w:r>
        <w:rPr>
          <w:lang w:val="uk-UA"/>
        </w:rPr>
        <w:t xml:space="preserve">«Складники якісної фізико-математичної освіти»  </w:t>
      </w:r>
      <w:r w:rsidRPr="00DB3F6D">
        <w:rPr>
          <w:lang w:val="uk-UA"/>
        </w:rPr>
        <w:t>Академії соціальних наук (</w:t>
      </w:r>
      <w:proofErr w:type="spellStart"/>
      <w:r w:rsidRPr="00DB3F6D">
        <w:rPr>
          <w:lang w:val="uk-UA"/>
        </w:rPr>
        <w:t>м.Лодзь</w:t>
      </w:r>
      <w:proofErr w:type="spellEnd"/>
      <w:r w:rsidRPr="00DB3F6D">
        <w:rPr>
          <w:lang w:val="uk-UA"/>
        </w:rPr>
        <w:t>, Республіка Польща)</w:t>
      </w:r>
      <w:r>
        <w:rPr>
          <w:lang w:val="uk-UA"/>
        </w:rPr>
        <w:t>, 28липня -</w:t>
      </w:r>
      <w:r w:rsidRPr="00DB3F6D">
        <w:rPr>
          <w:lang w:val="uk-UA"/>
        </w:rPr>
        <w:t>7 вересня</w:t>
      </w:r>
      <w:r>
        <w:rPr>
          <w:lang w:val="uk-UA"/>
        </w:rPr>
        <w:t xml:space="preserve"> 2025 р.  – с. 52-57.</w:t>
      </w:r>
    </w:p>
    <w:p w:rsidR="00907227" w:rsidRDefault="00907227" w:rsidP="00907227">
      <w:pPr>
        <w:pStyle w:val="a3"/>
        <w:jc w:val="both"/>
        <w:rPr>
          <w:bCs/>
          <w:color w:val="000000"/>
          <w:lang w:val="uk-UA"/>
        </w:rPr>
      </w:pPr>
      <w:r>
        <w:rPr>
          <w:lang w:val="uk-UA"/>
        </w:rPr>
        <w:t>9.</w:t>
      </w:r>
      <w:r>
        <w:rPr>
          <w:bCs/>
          <w:color w:val="000000"/>
          <w:lang w:val="uk-UA"/>
        </w:rPr>
        <w:t>Хархаліс</w:t>
      </w:r>
      <w:r w:rsidRPr="007F7118">
        <w:rPr>
          <w:bCs/>
          <w:color w:val="000000"/>
          <w:lang w:val="uk-UA"/>
        </w:rPr>
        <w:t xml:space="preserve"> М.Р.</w:t>
      </w:r>
      <w:r>
        <w:rPr>
          <w:bCs/>
          <w:color w:val="000000"/>
          <w:lang w:val="uk-UA"/>
        </w:rPr>
        <w:t xml:space="preserve"> Геодинаміка вулканічних схилів. М</w:t>
      </w:r>
      <w:r w:rsidRPr="007F7118">
        <w:rPr>
          <w:bCs/>
          <w:color w:val="000000"/>
          <w:lang w:val="uk-UA"/>
        </w:rPr>
        <w:t>іжнародн</w:t>
      </w:r>
      <w:r>
        <w:rPr>
          <w:bCs/>
          <w:color w:val="000000"/>
          <w:lang w:val="uk-UA"/>
        </w:rPr>
        <w:t>а</w:t>
      </w:r>
      <w:r w:rsidRPr="007F7118">
        <w:rPr>
          <w:bCs/>
          <w:color w:val="000000"/>
          <w:lang w:val="uk-UA"/>
        </w:rPr>
        <w:t xml:space="preserve"> конференці</w:t>
      </w:r>
      <w:r>
        <w:rPr>
          <w:bCs/>
          <w:color w:val="000000"/>
          <w:lang w:val="uk-UA"/>
        </w:rPr>
        <w:t xml:space="preserve">я </w:t>
      </w:r>
      <w:r w:rsidRPr="007F7118">
        <w:rPr>
          <w:bCs/>
          <w:color w:val="000000"/>
          <w:lang w:val="uk-UA"/>
        </w:rPr>
        <w:t>присвяченої 80-річчю геологічного факультету Львівського національного університету імені Івана Франка</w:t>
      </w:r>
      <w:r>
        <w:rPr>
          <w:bCs/>
          <w:color w:val="000000"/>
          <w:lang w:val="uk-UA"/>
        </w:rPr>
        <w:t xml:space="preserve"> «Нові тренди розвитку геологічної освіти і науки»</w:t>
      </w:r>
      <w:r w:rsidRPr="007F7118">
        <w:rPr>
          <w:bCs/>
          <w:color w:val="000000"/>
          <w:lang w:val="uk-UA"/>
        </w:rPr>
        <w:t>,</w:t>
      </w:r>
      <w:r>
        <w:rPr>
          <w:bCs/>
          <w:color w:val="000000"/>
          <w:lang w:val="uk-UA"/>
        </w:rPr>
        <w:t xml:space="preserve"> </w:t>
      </w:r>
      <w:r w:rsidRPr="007F7118">
        <w:rPr>
          <w:bCs/>
          <w:iCs/>
          <w:color w:val="000000"/>
          <w:lang w:val="uk-UA"/>
        </w:rPr>
        <w:t>Львів, 24–26вересня 2025 р</w:t>
      </w:r>
      <w:r w:rsidRPr="00BC4380">
        <w:rPr>
          <w:bCs/>
          <w:iCs/>
          <w:color w:val="000000"/>
          <w:lang w:val="uk-UA"/>
        </w:rPr>
        <w:t>.</w:t>
      </w:r>
      <w:r w:rsidRPr="007F7118">
        <w:rPr>
          <w:bCs/>
          <w:i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– с. 266-268.</w:t>
      </w:r>
    </w:p>
    <w:p w:rsidR="00907227" w:rsidRDefault="00907227" w:rsidP="0090722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bCs/>
          <w:color w:val="000000"/>
        </w:rPr>
        <w:t>10.</w:t>
      </w:r>
      <w:r w:rsidRPr="00A82CEB">
        <w:rPr>
          <w:rFonts w:ascii="Times New Roman" w:hAnsi="Times New Roman"/>
          <w:sz w:val="24"/>
          <w:szCs w:val="24"/>
        </w:rPr>
        <w:t xml:space="preserve"> Остапець Ю., </w:t>
      </w:r>
      <w:proofErr w:type="spellStart"/>
      <w:r w:rsidRPr="00A82CEB">
        <w:rPr>
          <w:rFonts w:ascii="Times New Roman" w:hAnsi="Times New Roman"/>
          <w:sz w:val="24"/>
          <w:szCs w:val="24"/>
        </w:rPr>
        <w:t>Нестер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О. Електоральні результати </w:t>
      </w:r>
      <w:proofErr w:type="spellStart"/>
      <w:r w:rsidRPr="00A82CEB">
        <w:rPr>
          <w:rFonts w:ascii="Times New Roman" w:hAnsi="Times New Roman"/>
          <w:sz w:val="24"/>
          <w:szCs w:val="24"/>
        </w:rPr>
        <w:t>праворадикальних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партій країн Європейського союзу у 2024 році. </w:t>
      </w:r>
      <w:proofErr w:type="spellStart"/>
      <w:r w:rsidRPr="00A82CEB">
        <w:rPr>
          <w:rFonts w:ascii="Times New Roman" w:hAnsi="Times New Roman"/>
          <w:sz w:val="24"/>
          <w:szCs w:val="24"/>
        </w:rPr>
        <w:t>International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sz w:val="24"/>
          <w:szCs w:val="24"/>
        </w:rPr>
        <w:t>scientific-practical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sz w:val="24"/>
          <w:szCs w:val="24"/>
        </w:rPr>
        <w:t>conference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</w:t>
      </w:r>
      <w:r w:rsidRPr="00A82CEB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Current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Issues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World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International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Economic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Relations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and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International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Communications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Amidst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Formation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New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World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Order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and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Polarization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bCs/>
          <w:sz w:val="24"/>
          <w:szCs w:val="24"/>
        </w:rPr>
        <w:t>World</w:t>
      </w:r>
      <w:proofErr w:type="spellEnd"/>
      <w:r w:rsidRPr="00A82CEB">
        <w:rPr>
          <w:rFonts w:ascii="Times New Roman" w:hAnsi="Times New Roman"/>
          <w:bCs/>
          <w:sz w:val="24"/>
          <w:szCs w:val="24"/>
        </w:rPr>
        <w:t xml:space="preserve">» </w:t>
      </w:r>
      <w:r w:rsidRPr="00A82CEB">
        <w:rPr>
          <w:rFonts w:ascii="Times New Roman" w:hAnsi="Times New Roman"/>
          <w:sz w:val="24"/>
          <w:szCs w:val="24"/>
        </w:rPr>
        <w:t>(</w:t>
      </w:r>
      <w:proofErr w:type="spellStart"/>
      <w:r w:rsidRPr="00A82CEB">
        <w:rPr>
          <w:rFonts w:ascii="Times New Roman" w:hAnsi="Times New Roman"/>
          <w:sz w:val="24"/>
          <w:szCs w:val="24"/>
        </w:rPr>
        <w:t>March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24–25, 2025). </w:t>
      </w:r>
      <w:proofErr w:type="spellStart"/>
      <w:r w:rsidRPr="00A82CEB">
        <w:rPr>
          <w:rFonts w:ascii="Times New Roman" w:hAnsi="Times New Roman"/>
          <w:sz w:val="24"/>
          <w:szCs w:val="24"/>
        </w:rPr>
        <w:t>Vol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. 2. </w:t>
      </w:r>
      <w:proofErr w:type="spellStart"/>
      <w:r w:rsidRPr="00A82CEB">
        <w:rPr>
          <w:rFonts w:ascii="Times New Roman" w:hAnsi="Times New Roman"/>
          <w:sz w:val="24"/>
          <w:szCs w:val="24"/>
        </w:rPr>
        <w:t>Riga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2CEB">
        <w:rPr>
          <w:rFonts w:ascii="Times New Roman" w:hAnsi="Times New Roman"/>
          <w:sz w:val="24"/>
          <w:szCs w:val="24"/>
        </w:rPr>
        <w:t>Latvia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A82CEB">
        <w:rPr>
          <w:rFonts w:ascii="Times New Roman" w:hAnsi="Times New Roman"/>
          <w:sz w:val="24"/>
          <w:szCs w:val="24"/>
        </w:rPr>
        <w:t>Baltija</w:t>
      </w:r>
      <w:proofErr w:type="spellEnd"/>
      <w:r w:rsidRPr="00A8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CEB">
        <w:rPr>
          <w:rFonts w:ascii="Times New Roman" w:hAnsi="Times New Roman"/>
          <w:sz w:val="24"/>
          <w:szCs w:val="24"/>
        </w:rPr>
        <w:t>Publishing</w:t>
      </w:r>
      <w:proofErr w:type="spellEnd"/>
      <w:r w:rsidRPr="00A82CEB">
        <w:rPr>
          <w:rFonts w:ascii="Times New Roman" w:hAnsi="Times New Roman"/>
          <w:sz w:val="24"/>
          <w:szCs w:val="24"/>
        </w:rPr>
        <w:t>, 2025. 328 р. (160–166).</w:t>
      </w:r>
    </w:p>
    <w:p w:rsidR="00907227" w:rsidRPr="009F0485" w:rsidRDefault="00907227" w:rsidP="00907227">
      <w:pPr>
        <w:jc w:val="both"/>
        <w:rPr>
          <w:rFonts w:eastAsia="Calibri"/>
        </w:rPr>
      </w:pPr>
      <w:r>
        <w:t>11.</w:t>
      </w:r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  <w:b/>
        </w:rPr>
        <w:t>Вантюх</w:t>
      </w:r>
      <w:proofErr w:type="spellEnd"/>
      <w:r w:rsidRPr="009F0485">
        <w:rPr>
          <w:rFonts w:eastAsia="Calibri"/>
          <w:b/>
        </w:rPr>
        <w:t xml:space="preserve"> Д.Е.,</w:t>
      </w:r>
      <w:r>
        <w:rPr>
          <w:rFonts w:eastAsia="Calibri"/>
        </w:rPr>
        <w:t xml:space="preserve"> Голик Й.М., </w:t>
      </w:r>
      <w:proofErr w:type="spellStart"/>
      <w:r>
        <w:rPr>
          <w:rFonts w:eastAsia="Calibri"/>
        </w:rPr>
        <w:t>Кайнц</w:t>
      </w:r>
      <w:proofErr w:type="spellEnd"/>
      <w:r>
        <w:rPr>
          <w:rFonts w:eastAsia="Calibri"/>
        </w:rPr>
        <w:t xml:space="preserve"> </w:t>
      </w:r>
      <w:r w:rsidRPr="009F0485">
        <w:rPr>
          <w:rFonts w:eastAsia="Calibri"/>
        </w:rPr>
        <w:t xml:space="preserve">Д.І. До питання про ефективність застосування природного цеоліту при виготовленні сучасних будівельних матеріалів та виробів з бетону. Інновації у будівництві : матеріали Х </w:t>
      </w:r>
      <w:proofErr w:type="spellStart"/>
      <w:r w:rsidRPr="009F0485">
        <w:rPr>
          <w:rFonts w:eastAsia="Calibri"/>
        </w:rPr>
        <w:t>Міжнар</w:t>
      </w:r>
      <w:proofErr w:type="spellEnd"/>
      <w:r w:rsidRPr="009F0485">
        <w:rPr>
          <w:rFonts w:eastAsia="Calibri"/>
        </w:rPr>
        <w:t>. наук.-</w:t>
      </w:r>
      <w:proofErr w:type="spellStart"/>
      <w:r w:rsidRPr="009F0485">
        <w:rPr>
          <w:rFonts w:eastAsia="Calibri"/>
        </w:rPr>
        <w:t>практ</w:t>
      </w:r>
      <w:proofErr w:type="spellEnd"/>
      <w:r w:rsidRPr="009F0485">
        <w:rPr>
          <w:rFonts w:eastAsia="Calibri"/>
        </w:rPr>
        <w:t>. інтернет-</w:t>
      </w:r>
      <w:proofErr w:type="spellStart"/>
      <w:r w:rsidRPr="009F0485">
        <w:rPr>
          <w:rFonts w:eastAsia="Calibri"/>
        </w:rPr>
        <w:t>конф</w:t>
      </w:r>
      <w:proofErr w:type="spellEnd"/>
      <w:r w:rsidRPr="009F0485">
        <w:rPr>
          <w:rFonts w:eastAsia="Calibri"/>
        </w:rPr>
        <w:t xml:space="preserve">. здобувачів вищої освіти та молодих вчених, м. Луцьк, 15 травня 2025 р. / Луцький </w:t>
      </w:r>
      <w:proofErr w:type="spellStart"/>
      <w:r w:rsidRPr="009F0485">
        <w:rPr>
          <w:rFonts w:eastAsia="Calibri"/>
        </w:rPr>
        <w:t>нац</w:t>
      </w:r>
      <w:proofErr w:type="spellEnd"/>
      <w:r w:rsidRPr="009F0485">
        <w:rPr>
          <w:rFonts w:eastAsia="Calibri"/>
        </w:rPr>
        <w:t xml:space="preserve">. </w:t>
      </w:r>
      <w:proofErr w:type="spellStart"/>
      <w:r w:rsidRPr="009F0485">
        <w:rPr>
          <w:rFonts w:eastAsia="Calibri"/>
        </w:rPr>
        <w:t>техн</w:t>
      </w:r>
      <w:proofErr w:type="spellEnd"/>
      <w:r w:rsidRPr="009F0485">
        <w:rPr>
          <w:rFonts w:eastAsia="Calibri"/>
        </w:rPr>
        <w:t>. ун-т, Луцьк, 2025. С. 21-23.</w:t>
      </w:r>
    </w:p>
    <w:p w:rsidR="00907227" w:rsidRDefault="00907227" w:rsidP="00907227">
      <w:pPr>
        <w:jc w:val="both"/>
        <w:rPr>
          <w:rFonts w:eastAsia="Calibri"/>
        </w:rPr>
      </w:pPr>
      <w:r>
        <w:rPr>
          <w:rFonts w:eastAsia="Calibri"/>
        </w:rPr>
        <w:t xml:space="preserve">12. </w:t>
      </w:r>
      <w:proofErr w:type="spellStart"/>
      <w:r w:rsidRPr="009F0485">
        <w:rPr>
          <w:rFonts w:eastAsia="Calibri"/>
          <w:b/>
        </w:rPr>
        <w:t>Вантюх</w:t>
      </w:r>
      <w:proofErr w:type="spellEnd"/>
      <w:r w:rsidRPr="009F0485">
        <w:rPr>
          <w:rFonts w:eastAsia="Calibri"/>
          <w:b/>
        </w:rPr>
        <w:t xml:space="preserve"> Д</w:t>
      </w:r>
      <w:r w:rsidRPr="009F0485">
        <w:rPr>
          <w:rFonts w:eastAsia="Calibri"/>
        </w:rPr>
        <w:t xml:space="preserve">. Особливості проектування будівельного генерального плану для екологічного поселення. </w:t>
      </w:r>
      <w:proofErr w:type="spellStart"/>
      <w:r w:rsidRPr="009F0485">
        <w:rPr>
          <w:rFonts w:eastAsia="Calibri"/>
        </w:rPr>
        <w:t>Trends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and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Prospects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for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the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Development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of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Science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and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Education</w:t>
      </w:r>
      <w:proofErr w:type="spellEnd"/>
      <w:r w:rsidRPr="009F0485">
        <w:rPr>
          <w:rFonts w:eastAsia="Calibri"/>
        </w:rPr>
        <w:t xml:space="preserve"> : </w:t>
      </w:r>
      <w:proofErr w:type="spellStart"/>
      <w:r w:rsidRPr="009F0485">
        <w:rPr>
          <w:rFonts w:eastAsia="Calibri"/>
        </w:rPr>
        <w:t>Proceedings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of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the</w:t>
      </w:r>
      <w:proofErr w:type="spellEnd"/>
      <w:r w:rsidRPr="009F0485">
        <w:rPr>
          <w:rFonts w:eastAsia="Calibri"/>
        </w:rPr>
        <w:t xml:space="preserve"> 2nd </w:t>
      </w:r>
      <w:proofErr w:type="spellStart"/>
      <w:r w:rsidRPr="009F0485">
        <w:rPr>
          <w:rFonts w:eastAsia="Calibri"/>
        </w:rPr>
        <w:t>International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Scientific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Conference</w:t>
      </w:r>
      <w:proofErr w:type="spellEnd"/>
      <w:r w:rsidRPr="009F0485">
        <w:rPr>
          <w:rFonts w:eastAsia="Calibri"/>
        </w:rPr>
        <w:t xml:space="preserve">, </w:t>
      </w:r>
      <w:proofErr w:type="spellStart"/>
      <w:r w:rsidRPr="009F0485">
        <w:rPr>
          <w:rFonts w:eastAsia="Calibri"/>
        </w:rPr>
        <w:t>Oxford</w:t>
      </w:r>
      <w:proofErr w:type="spellEnd"/>
      <w:r w:rsidRPr="009F0485">
        <w:rPr>
          <w:rFonts w:eastAsia="Calibri"/>
        </w:rPr>
        <w:t xml:space="preserve">, </w:t>
      </w:r>
      <w:proofErr w:type="spellStart"/>
      <w:r w:rsidRPr="009F0485">
        <w:rPr>
          <w:rFonts w:eastAsia="Calibri"/>
        </w:rPr>
        <w:t>United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Kingdom</w:t>
      </w:r>
      <w:proofErr w:type="spellEnd"/>
      <w:r w:rsidRPr="009F0485">
        <w:rPr>
          <w:rFonts w:eastAsia="Calibri"/>
        </w:rPr>
        <w:t xml:space="preserve">, 10 </w:t>
      </w:r>
      <w:proofErr w:type="spellStart"/>
      <w:r w:rsidRPr="009F0485">
        <w:rPr>
          <w:rFonts w:eastAsia="Calibri"/>
        </w:rPr>
        <w:t>July</w:t>
      </w:r>
      <w:proofErr w:type="spellEnd"/>
      <w:r w:rsidRPr="009F0485">
        <w:rPr>
          <w:rFonts w:eastAsia="Calibri"/>
        </w:rPr>
        <w:t xml:space="preserve"> 2025 / </w:t>
      </w:r>
      <w:proofErr w:type="spellStart"/>
      <w:r w:rsidRPr="009F0485">
        <w:rPr>
          <w:rFonts w:eastAsia="Calibri"/>
        </w:rPr>
        <w:t>Lulu</w:t>
      </w:r>
      <w:proofErr w:type="spellEnd"/>
      <w:r w:rsidRPr="009F0485">
        <w:rPr>
          <w:rFonts w:eastAsia="Calibri"/>
        </w:rPr>
        <w:t xml:space="preserve"> </w:t>
      </w:r>
      <w:proofErr w:type="spellStart"/>
      <w:r w:rsidRPr="009F0485">
        <w:rPr>
          <w:rFonts w:eastAsia="Calibri"/>
        </w:rPr>
        <w:t>Press</w:t>
      </w:r>
      <w:proofErr w:type="spellEnd"/>
      <w:r w:rsidRPr="009F0485">
        <w:rPr>
          <w:rFonts w:eastAsia="Calibri"/>
        </w:rPr>
        <w:t xml:space="preserve">, </w:t>
      </w:r>
      <w:proofErr w:type="spellStart"/>
      <w:r w:rsidRPr="009F0485">
        <w:rPr>
          <w:rFonts w:eastAsia="Calibri"/>
        </w:rPr>
        <w:t>Inc</w:t>
      </w:r>
      <w:proofErr w:type="spellEnd"/>
      <w:r w:rsidRPr="009F0485">
        <w:rPr>
          <w:rFonts w:eastAsia="Calibri"/>
        </w:rPr>
        <w:t>., 2025. С. 11-14</w:t>
      </w:r>
      <w:r>
        <w:rPr>
          <w:rFonts w:eastAsia="Calibri"/>
        </w:rPr>
        <w:t>.</w:t>
      </w:r>
    </w:p>
    <w:p w:rsidR="00907227" w:rsidRDefault="00907227" w:rsidP="00907227">
      <w:pPr>
        <w:jc w:val="both"/>
      </w:pPr>
      <w:r>
        <w:t xml:space="preserve">13. Субота А.В., </w:t>
      </w:r>
      <w:proofErr w:type="spellStart"/>
      <w:r>
        <w:t>Трошкін</w:t>
      </w:r>
      <w:proofErr w:type="spellEnd"/>
      <w:r>
        <w:t xml:space="preserve"> С.Е., </w:t>
      </w:r>
      <w:proofErr w:type="spellStart"/>
      <w:r>
        <w:t>Поздєєв</w:t>
      </w:r>
      <w:proofErr w:type="spellEnd"/>
      <w:r>
        <w:t xml:space="preserve"> С.В Дослідження процесів </w:t>
      </w:r>
      <w:proofErr w:type="spellStart"/>
      <w:r>
        <w:t>тепломасообміну</w:t>
      </w:r>
      <w:proofErr w:type="spellEnd"/>
      <w:r>
        <w:t xml:space="preserve"> у турбінному відділенні атомної електричної станції при пожежі// </w:t>
      </w:r>
      <w:r w:rsidRPr="005F2B6A">
        <w:rPr>
          <w:szCs w:val="21"/>
          <w:shd w:val="clear" w:color="auto" w:fill="FFFFFF"/>
        </w:rPr>
        <w:t xml:space="preserve">Міжнародна науково-практична конференція "Актуальні проблеми пожежної безпеки та запобігання надзвичайним ситуаціям в умовах сьогодення”, Львів, 13 грудня 2024р., </w:t>
      </w:r>
      <w:r>
        <w:t xml:space="preserve">с.11-13 </w:t>
      </w:r>
      <w:hyperlink r:id="rId16" w:history="1">
        <w:r w:rsidRPr="008E5706">
          <w:rPr>
            <w:rStyle w:val="a5"/>
            <w:rFonts w:ascii="Consolas" w:hAnsi="Consolas" w:cs="Consolas"/>
            <w:sz w:val="19"/>
            <w:szCs w:val="19"/>
            <w:shd w:val="clear" w:color="auto" w:fill="F9F2F4"/>
          </w:rPr>
          <w:t>https://sci.ldubgd.edu.ua/jspui/handle/123456789/15234</w:t>
        </w:r>
      </w:hyperlink>
      <w:r>
        <w:rPr>
          <w:rFonts w:ascii="Consolas" w:hAnsi="Consolas" w:cs="Consolas"/>
          <w:color w:val="C7254E"/>
          <w:sz w:val="19"/>
          <w:szCs w:val="19"/>
          <w:shd w:val="clear" w:color="auto" w:fill="F9F2F4"/>
        </w:rPr>
        <w:t xml:space="preserve"> </w:t>
      </w:r>
    </w:p>
    <w:p w:rsidR="00907227" w:rsidRDefault="00907227" w:rsidP="00907227">
      <w:pPr>
        <w:jc w:val="both"/>
        <w:rPr>
          <w:rFonts w:ascii="Consolas" w:hAnsi="Consolas" w:cs="Consolas"/>
          <w:color w:val="C7254E"/>
          <w:sz w:val="19"/>
          <w:szCs w:val="19"/>
          <w:shd w:val="clear" w:color="auto" w:fill="F9F2F4"/>
        </w:rPr>
      </w:pPr>
      <w:r>
        <w:t xml:space="preserve">14. Субота А.В., </w:t>
      </w:r>
      <w:proofErr w:type="spellStart"/>
      <w:r>
        <w:t>Трошкін</w:t>
      </w:r>
      <w:proofErr w:type="spellEnd"/>
      <w:r>
        <w:t xml:space="preserve"> С.Е., </w:t>
      </w:r>
      <w:proofErr w:type="spellStart"/>
      <w:r>
        <w:t>Поздєєв</w:t>
      </w:r>
      <w:proofErr w:type="spellEnd"/>
      <w:r>
        <w:t xml:space="preserve"> С.В. Моделювання водневої пожежі в машинному залі генераторного відділу атомної електростанції//</w:t>
      </w:r>
      <w:r w:rsidRPr="005F2B6A">
        <w:rPr>
          <w:szCs w:val="21"/>
          <w:shd w:val="clear" w:color="auto" w:fill="FFFFFF"/>
        </w:rPr>
        <w:t xml:space="preserve"> Міжнародна науково-практична </w:t>
      </w:r>
      <w:r w:rsidRPr="005F2B6A">
        <w:rPr>
          <w:szCs w:val="21"/>
          <w:shd w:val="clear" w:color="auto" w:fill="FFFFFF"/>
        </w:rPr>
        <w:lastRenderedPageBreak/>
        <w:t xml:space="preserve">конференція "Актуальні проблеми пожежної безпеки та запобігання надзвичайним ситуаціям в умовах сьогодення”, Львів, 13 грудня 2024р., </w:t>
      </w:r>
      <w:r>
        <w:t xml:space="preserve"> с.14-16 </w:t>
      </w:r>
      <w:hyperlink r:id="rId17" w:history="1">
        <w:r w:rsidRPr="008E5706">
          <w:rPr>
            <w:rStyle w:val="a5"/>
            <w:rFonts w:ascii="Consolas" w:hAnsi="Consolas" w:cs="Consolas"/>
            <w:sz w:val="19"/>
            <w:szCs w:val="19"/>
            <w:shd w:val="clear" w:color="auto" w:fill="F9F2F4"/>
          </w:rPr>
          <w:t>https://sci.ldubgd.edu.ua/jspui/handle/123456789/15234</w:t>
        </w:r>
      </w:hyperlink>
      <w:r>
        <w:rPr>
          <w:rFonts w:ascii="Consolas" w:hAnsi="Consolas" w:cs="Consolas"/>
          <w:color w:val="C7254E"/>
          <w:sz w:val="19"/>
          <w:szCs w:val="19"/>
          <w:shd w:val="clear" w:color="auto" w:fill="F9F2F4"/>
        </w:rPr>
        <w:t xml:space="preserve"> </w:t>
      </w:r>
    </w:p>
    <w:p w:rsidR="00907227" w:rsidRDefault="00907227" w:rsidP="00907227">
      <w:pPr>
        <w:jc w:val="both"/>
        <w:rPr>
          <w:bCs/>
          <w:color w:val="000000"/>
          <w:lang w:eastAsia="ru-RU"/>
        </w:rPr>
      </w:pPr>
      <w:r>
        <w:rPr>
          <w:lang w:eastAsia="ru-RU"/>
        </w:rPr>
        <w:t xml:space="preserve">16. </w:t>
      </w:r>
      <w:r w:rsidRPr="00364EAB">
        <w:rPr>
          <w:lang w:eastAsia="ru-RU"/>
        </w:rPr>
        <w:t xml:space="preserve">S. </w:t>
      </w:r>
      <w:proofErr w:type="spellStart"/>
      <w:r w:rsidRPr="00364EAB">
        <w:rPr>
          <w:lang w:eastAsia="ru-RU"/>
        </w:rPr>
        <w:t>Drobyshynets</w:t>
      </w:r>
      <w:proofErr w:type="spellEnd"/>
      <w:r w:rsidRPr="00364EAB">
        <w:rPr>
          <w:lang w:eastAsia="ru-RU"/>
        </w:rPr>
        <w:t xml:space="preserve">, P. </w:t>
      </w:r>
      <w:proofErr w:type="spellStart"/>
      <w:r w:rsidRPr="00364EAB">
        <w:rPr>
          <w:lang w:eastAsia="ru-RU"/>
        </w:rPr>
        <w:t>Sunak</w:t>
      </w:r>
      <w:proofErr w:type="spellEnd"/>
      <w:r w:rsidRPr="00364EAB">
        <w:rPr>
          <w:lang w:eastAsia="ru-RU"/>
        </w:rPr>
        <w:t xml:space="preserve">, I. </w:t>
      </w:r>
      <w:proofErr w:type="spellStart"/>
      <w:r w:rsidRPr="00364EAB">
        <w:rPr>
          <w:lang w:eastAsia="ru-RU"/>
        </w:rPr>
        <w:t>Mudryy</w:t>
      </w:r>
      <w:proofErr w:type="spellEnd"/>
      <w:r w:rsidRPr="00364EAB">
        <w:rPr>
          <w:lang w:eastAsia="ru-RU"/>
        </w:rPr>
        <w:t xml:space="preserve">, A. </w:t>
      </w:r>
      <w:proofErr w:type="spellStart"/>
      <w:r w:rsidRPr="00364EAB">
        <w:rPr>
          <w:lang w:eastAsia="ru-RU"/>
        </w:rPr>
        <w:t>Pelekh</w:t>
      </w:r>
      <w:proofErr w:type="spellEnd"/>
      <w:r w:rsidRPr="00364EAB">
        <w:rPr>
          <w:lang w:eastAsia="ru-RU"/>
        </w:rPr>
        <w:t xml:space="preserve">, V. </w:t>
      </w:r>
      <w:proofErr w:type="spellStart"/>
      <w:r w:rsidRPr="00364EAB">
        <w:rPr>
          <w:lang w:eastAsia="ru-RU"/>
        </w:rPr>
        <w:t>Rizak</w:t>
      </w:r>
      <w:proofErr w:type="spellEnd"/>
      <w:r w:rsidRPr="00364EAB">
        <w:rPr>
          <w:lang w:eastAsia="ru-RU"/>
        </w:rPr>
        <w:t xml:space="preserve">, A. </w:t>
      </w:r>
      <w:proofErr w:type="spellStart"/>
      <w:r w:rsidRPr="00364EAB">
        <w:rPr>
          <w:lang w:eastAsia="ru-RU"/>
        </w:rPr>
        <w:t>Subota</w:t>
      </w:r>
      <w:proofErr w:type="spellEnd"/>
      <w:r w:rsidRPr="00364EAB">
        <w:rPr>
          <w:lang w:eastAsia="ru-RU"/>
        </w:rPr>
        <w:t xml:space="preserve">, M. </w:t>
      </w:r>
      <w:proofErr w:type="spellStart"/>
      <w:r w:rsidRPr="00364EAB">
        <w:rPr>
          <w:lang w:eastAsia="ru-RU"/>
        </w:rPr>
        <w:t>Nesukh</w:t>
      </w:r>
      <w:proofErr w:type="spellEnd"/>
      <w:r w:rsidRPr="00364EAB">
        <w:rPr>
          <w:lang w:eastAsia="ru-RU"/>
        </w:rPr>
        <w:t>,</w:t>
      </w:r>
      <w:r>
        <w:rPr>
          <w:lang w:eastAsia="ru-RU"/>
        </w:rPr>
        <w:t xml:space="preserve"> </w:t>
      </w:r>
      <w:r w:rsidRPr="00364EAB">
        <w:rPr>
          <w:lang w:eastAsia="ru-RU"/>
        </w:rPr>
        <w:t xml:space="preserve">B. </w:t>
      </w:r>
      <w:proofErr w:type="spellStart"/>
      <w:r w:rsidRPr="00364EAB">
        <w:rPr>
          <w:lang w:eastAsia="ru-RU"/>
        </w:rPr>
        <w:t>Karavan</w:t>
      </w:r>
      <w:proofErr w:type="spellEnd"/>
      <w:r>
        <w:rPr>
          <w:lang w:eastAsia="ru-RU"/>
        </w:rPr>
        <w:t xml:space="preserve"> </w:t>
      </w:r>
      <w:r w:rsidRPr="00364EAB">
        <w:rPr>
          <w:lang w:eastAsia="ru-RU"/>
        </w:rPr>
        <w:t>STUDY OF DEFLECTIONS OF STEEL FIBER CONCRETE AND STEEL</w:t>
      </w:r>
      <w:r>
        <w:rPr>
          <w:lang w:eastAsia="ru-RU"/>
        </w:rPr>
        <w:t xml:space="preserve"> </w:t>
      </w:r>
      <w:r w:rsidRPr="00364EAB">
        <w:rPr>
          <w:lang w:eastAsia="ru-RU"/>
        </w:rPr>
        <w:t>FIBER-REINFORCED CONCRETE BEAMS UNDER LOW-CYCLE</w:t>
      </w:r>
      <w:r>
        <w:rPr>
          <w:lang w:eastAsia="ru-RU"/>
        </w:rPr>
        <w:t xml:space="preserve"> </w:t>
      </w:r>
      <w:r w:rsidRPr="00364EAB">
        <w:rPr>
          <w:lang w:val="en-US" w:eastAsia="ru-RU"/>
        </w:rPr>
        <w:t>LOADINGS: AN EXPERIMENTAL STUDY</w:t>
      </w:r>
      <w:r>
        <w:rPr>
          <w:lang w:val="en-US" w:eastAsia="ru-RU"/>
        </w:rPr>
        <w:t xml:space="preserve">// </w:t>
      </w:r>
      <w:r w:rsidRPr="00364EAB">
        <w:rPr>
          <w:color w:val="000000"/>
          <w:lang w:val="en-US" w:eastAsia="ru-RU"/>
        </w:rPr>
        <w:t xml:space="preserve"> VI</w:t>
      </w:r>
      <w:r w:rsidRPr="00364EAB">
        <w:rPr>
          <w:color w:val="000000"/>
          <w:lang w:val="ru-RU" w:eastAsia="ru-RU"/>
        </w:rPr>
        <w:t>І</w:t>
      </w:r>
      <w:r w:rsidRPr="00364EAB">
        <w:rPr>
          <w:color w:val="000000"/>
          <w:lang w:val="en-US" w:eastAsia="ru-RU"/>
        </w:rPr>
        <w:t xml:space="preserve">I International Conference </w:t>
      </w:r>
      <w:r w:rsidRPr="00364EAB">
        <w:rPr>
          <w:b/>
          <w:bCs/>
          <w:color w:val="000000"/>
          <w:lang w:val="en-US" w:eastAsia="ru-RU"/>
        </w:rPr>
        <w:t>«</w:t>
      </w:r>
      <w:r w:rsidRPr="00364EAB">
        <w:rPr>
          <w:bCs/>
          <w:color w:val="000000"/>
          <w:lang w:val="en-US" w:eastAsia="ru-RU"/>
        </w:rPr>
        <w:t>In-service Damage of Materials, its</w:t>
      </w:r>
      <w:r w:rsidRPr="00364EAB">
        <w:rPr>
          <w:bCs/>
          <w:color w:val="000000"/>
          <w:lang w:eastAsia="ru-RU"/>
        </w:rPr>
        <w:t xml:space="preserve"> </w:t>
      </w:r>
      <w:r w:rsidRPr="00364EAB">
        <w:rPr>
          <w:bCs/>
          <w:color w:val="000000"/>
          <w:lang w:val="en-US" w:eastAsia="ru-RU"/>
        </w:rPr>
        <w:t xml:space="preserve">Diagnostics and Prediction» </w:t>
      </w:r>
      <w:r w:rsidRPr="00364EAB">
        <w:rPr>
          <w:lang w:eastAsia="ru-RU"/>
        </w:rPr>
        <w:t xml:space="preserve">, </w:t>
      </w:r>
      <w:r w:rsidRPr="00364EAB">
        <w:rPr>
          <w:color w:val="000000"/>
          <w:lang w:val="en-US" w:eastAsia="ru-RU"/>
        </w:rPr>
        <w:t xml:space="preserve"> </w:t>
      </w:r>
      <w:r w:rsidRPr="00364EAB">
        <w:rPr>
          <w:bCs/>
          <w:color w:val="000000"/>
          <w:lang w:val="en-US" w:eastAsia="ru-RU"/>
        </w:rPr>
        <w:t xml:space="preserve">October 15-17, 2025, </w:t>
      </w:r>
      <w:proofErr w:type="spellStart"/>
      <w:r w:rsidRPr="00364EAB">
        <w:rPr>
          <w:bCs/>
          <w:color w:val="000000"/>
          <w:lang w:val="en-US" w:eastAsia="ru-RU"/>
        </w:rPr>
        <w:t>Ternopil</w:t>
      </w:r>
      <w:proofErr w:type="spellEnd"/>
      <w:r w:rsidRPr="00364EAB">
        <w:rPr>
          <w:bCs/>
          <w:color w:val="000000"/>
          <w:lang w:val="en-US" w:eastAsia="ru-RU"/>
        </w:rPr>
        <w:t>, Ukraine</w:t>
      </w:r>
      <w:r>
        <w:rPr>
          <w:bCs/>
          <w:color w:val="000000"/>
          <w:lang w:eastAsia="ru-RU"/>
        </w:rPr>
        <w:t>.</w:t>
      </w:r>
    </w:p>
    <w:p w:rsidR="00907227" w:rsidRPr="00907227" w:rsidRDefault="00907227" w:rsidP="00907227">
      <w:pPr>
        <w:pStyle w:val="a3"/>
        <w:jc w:val="both"/>
        <w:rPr>
          <w:lang w:val="en-US"/>
        </w:rPr>
      </w:pPr>
      <w:r w:rsidRPr="005D4E56">
        <w:rPr>
          <w:bCs/>
          <w:color w:val="000000"/>
          <w:lang w:val="uk-UA"/>
        </w:rPr>
        <w:t>17.</w:t>
      </w:r>
      <w:r w:rsidRPr="005D4E56">
        <w:rPr>
          <w:lang w:val="uk-UA"/>
        </w:rPr>
        <w:t xml:space="preserve"> </w:t>
      </w:r>
      <w:r w:rsidRPr="006E7EAB">
        <w:rPr>
          <w:lang w:val="en-US"/>
        </w:rPr>
        <w:t>V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Datsiuk</w:t>
      </w:r>
      <w:proofErr w:type="spellEnd"/>
      <w:r w:rsidRPr="005D4E56">
        <w:rPr>
          <w:lang w:val="uk-UA"/>
        </w:rPr>
        <w:t xml:space="preserve">, </w:t>
      </w:r>
      <w:r w:rsidRPr="006E7EAB">
        <w:rPr>
          <w:lang w:val="en-US"/>
        </w:rPr>
        <w:t>S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Homon</w:t>
      </w:r>
      <w:proofErr w:type="spellEnd"/>
      <w:r w:rsidRPr="005D4E56">
        <w:rPr>
          <w:lang w:val="uk-UA"/>
        </w:rPr>
        <w:t xml:space="preserve">, </w:t>
      </w:r>
      <w:r w:rsidRPr="006E7EAB">
        <w:rPr>
          <w:lang w:val="en-US"/>
        </w:rPr>
        <w:t>O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Lukianenko</w:t>
      </w:r>
      <w:proofErr w:type="spellEnd"/>
      <w:r w:rsidRPr="005D4E56">
        <w:rPr>
          <w:lang w:val="uk-UA"/>
        </w:rPr>
        <w:t xml:space="preserve">, </w:t>
      </w:r>
      <w:r w:rsidRPr="006E7EAB">
        <w:rPr>
          <w:lang w:val="en-US"/>
        </w:rPr>
        <w:t>S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Gomon</w:t>
      </w:r>
      <w:proofErr w:type="spellEnd"/>
      <w:r w:rsidRPr="005D4E56">
        <w:rPr>
          <w:lang w:val="uk-UA"/>
        </w:rPr>
        <w:t xml:space="preserve">, </w:t>
      </w:r>
      <w:r w:rsidRPr="006E7EAB">
        <w:rPr>
          <w:lang w:val="en-US"/>
        </w:rPr>
        <w:t>Y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Puhach</w:t>
      </w:r>
      <w:proofErr w:type="spellEnd"/>
      <w:r w:rsidRPr="005D4E56">
        <w:rPr>
          <w:lang w:val="uk-UA"/>
        </w:rPr>
        <w:t xml:space="preserve">, </w:t>
      </w:r>
      <w:r w:rsidRPr="006E7EAB">
        <w:rPr>
          <w:lang w:val="en-US"/>
        </w:rPr>
        <w:t>P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Gomon</w:t>
      </w:r>
      <w:proofErr w:type="spellEnd"/>
      <w:r w:rsidRPr="005D4E56">
        <w:rPr>
          <w:lang w:val="uk-UA"/>
        </w:rPr>
        <w:t xml:space="preserve">, </w:t>
      </w:r>
      <w:r w:rsidRPr="006E7EAB">
        <w:rPr>
          <w:lang w:val="en-US"/>
        </w:rPr>
        <w:t>N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Kis</w:t>
      </w:r>
      <w:proofErr w:type="spellEnd"/>
      <w:r w:rsidRPr="005D4E56">
        <w:rPr>
          <w:lang w:val="uk-UA"/>
        </w:rPr>
        <w:t xml:space="preserve">, </w:t>
      </w:r>
      <w:r w:rsidRPr="006E7EAB">
        <w:rPr>
          <w:lang w:val="en-US"/>
        </w:rPr>
        <w:t>I</w:t>
      </w:r>
      <w:r w:rsidRPr="005D4E56">
        <w:rPr>
          <w:lang w:val="uk-UA"/>
        </w:rPr>
        <w:t xml:space="preserve">. </w:t>
      </w:r>
      <w:proofErr w:type="spellStart"/>
      <w:r w:rsidRPr="006E7EAB">
        <w:rPr>
          <w:lang w:val="en-US"/>
        </w:rPr>
        <w:t>Kutsyna</w:t>
      </w:r>
      <w:proofErr w:type="spellEnd"/>
      <w:r w:rsidRPr="005D4E56">
        <w:rPr>
          <w:lang w:val="uk-UA"/>
        </w:rPr>
        <w:t>.</w:t>
      </w:r>
      <w:r w:rsidRPr="006E7EAB">
        <w:rPr>
          <w:lang w:val="uk-UA"/>
        </w:rPr>
        <w:t xml:space="preserve"> </w:t>
      </w:r>
      <w:r w:rsidRPr="006E7EAB">
        <w:rPr>
          <w:lang w:val="en-US"/>
        </w:rPr>
        <w:t>Work of Wooden Beams after Long-Term Exploitation: An Experimental Study.</w:t>
      </w:r>
      <w:r w:rsidRPr="006E7EAB">
        <w:rPr>
          <w:lang w:val="uk-UA"/>
        </w:rPr>
        <w:t xml:space="preserve"> </w:t>
      </w:r>
      <w:r w:rsidRPr="006E7EAB">
        <w:rPr>
          <w:lang w:val="en-US"/>
        </w:rPr>
        <w:t>Proceedings of the VIII International Conference “In-Service Damage of Materials, Its Diagnostics and Prediction” (DMDP),</w:t>
      </w:r>
      <w:r>
        <w:rPr>
          <w:lang w:val="uk-UA"/>
        </w:rPr>
        <w:t xml:space="preserve"> </w:t>
      </w:r>
      <w:r w:rsidRPr="006E7EAB">
        <w:rPr>
          <w:lang w:val="en-US"/>
        </w:rPr>
        <w:t xml:space="preserve">October </w:t>
      </w:r>
      <w:r>
        <w:rPr>
          <w:lang w:val="en-US"/>
        </w:rPr>
        <w:t xml:space="preserve">15–17, 2025, </w:t>
      </w:r>
      <w:proofErr w:type="spellStart"/>
      <w:r>
        <w:rPr>
          <w:lang w:val="en-US"/>
        </w:rPr>
        <w:t>Ternopil</w:t>
      </w:r>
      <w:proofErr w:type="spellEnd"/>
      <w:r>
        <w:rPr>
          <w:lang w:val="en-US"/>
        </w:rPr>
        <w:t>, Ukraine.</w:t>
      </w:r>
    </w:p>
    <w:p w:rsidR="00907227" w:rsidRPr="00907227" w:rsidRDefault="00907227" w:rsidP="00907227">
      <w:pPr>
        <w:ind w:firstLine="708"/>
        <w:jc w:val="both"/>
        <w:rPr>
          <w:lang w:val="en-US"/>
        </w:rPr>
      </w:pPr>
      <w:r w:rsidRPr="00054310">
        <w:rPr>
          <w:b/>
        </w:rPr>
        <w:t>Тези доповідей на вітчизняних конференціях</w:t>
      </w:r>
      <w:r>
        <w:rPr>
          <w:lang w:val="en-US"/>
        </w:rPr>
        <w:t xml:space="preserve"> (</w:t>
      </w:r>
      <w:r w:rsidRPr="00907227">
        <w:rPr>
          <w:b/>
          <w:lang w:val="en-US"/>
        </w:rPr>
        <w:t>2025)</w:t>
      </w:r>
    </w:p>
    <w:p w:rsidR="00907227" w:rsidRPr="00807FDC" w:rsidRDefault="00907227" w:rsidP="00907227">
      <w:pPr>
        <w:jc w:val="both"/>
      </w:pPr>
      <w:r w:rsidRPr="00807FDC">
        <w:t xml:space="preserve">1.Кайнц Д.І., </w:t>
      </w:r>
      <w:proofErr w:type="spellStart"/>
      <w:r w:rsidRPr="00807FDC">
        <w:t>Микайло</w:t>
      </w:r>
      <w:proofErr w:type="spellEnd"/>
      <w:r w:rsidRPr="00807FDC">
        <w:t xml:space="preserve"> О.А., Взаємозв’язок доглянутості відкритого громадського простору та соціально-економічного розвитку громад в Закарпатті / </w:t>
      </w:r>
      <w:r w:rsidRPr="00807FDC">
        <w:rPr>
          <w:bCs/>
        </w:rPr>
        <w:t xml:space="preserve">ІІ Всеукраїнська науково -практична конференція; </w:t>
      </w:r>
      <w:r w:rsidRPr="00807FDC">
        <w:t xml:space="preserve">Інноваційні підходи до розвитку технологій та економіки,/Червень 6, 2025, м. Свалява, с.191-193 </w:t>
      </w:r>
      <w:hyperlink r:id="rId18" w:history="1">
        <w:r w:rsidRPr="00807FDC">
          <w:rPr>
            <w:color w:val="0000FF"/>
            <w:u w:val="single"/>
            <w:lang w:val="en-US"/>
          </w:rPr>
          <w:t>materials</w:t>
        </w:r>
        <w:r w:rsidRPr="00807FDC">
          <w:rPr>
            <w:color w:val="0000FF"/>
            <w:u w:val="single"/>
          </w:rPr>
          <w:t>_2025.</w:t>
        </w:r>
        <w:r w:rsidRPr="00807FDC">
          <w:rPr>
            <w:color w:val="0000FF"/>
            <w:u w:val="single"/>
            <w:lang w:val="en-US"/>
          </w:rPr>
          <w:t>pdf</w:t>
        </w:r>
      </w:hyperlink>
    </w:p>
    <w:p w:rsidR="00907227" w:rsidRDefault="00907227" w:rsidP="00907227">
      <w:pPr>
        <w:spacing w:line="276" w:lineRule="auto"/>
        <w:jc w:val="both"/>
      </w:pPr>
      <w:r w:rsidRPr="00807FDC">
        <w:t xml:space="preserve">2.Кайнц Д.І., </w:t>
      </w:r>
      <w:proofErr w:type="spellStart"/>
      <w:r w:rsidRPr="00807FDC">
        <w:t>Микайло</w:t>
      </w:r>
      <w:proofErr w:type="spellEnd"/>
      <w:r w:rsidRPr="00807FDC">
        <w:t xml:space="preserve"> О.А.,</w:t>
      </w:r>
      <w:r>
        <w:t xml:space="preserve"> </w:t>
      </w:r>
      <w:proofErr w:type="spellStart"/>
      <w:r w:rsidRPr="00807FDC">
        <w:t>Гафич</w:t>
      </w:r>
      <w:proofErr w:type="spellEnd"/>
      <w:r w:rsidRPr="00807FDC">
        <w:t xml:space="preserve"> К., Необхідність інвестицій у </w:t>
      </w:r>
      <w:bookmarkStart w:id="1" w:name="_Hlk210818130"/>
      <w:r w:rsidRPr="00807FDC">
        <w:t xml:space="preserve">модернізацію водоочисних споруд </w:t>
      </w:r>
      <w:bookmarkEnd w:id="1"/>
      <w:r w:rsidRPr="00807FDC">
        <w:t>міста Ужгорода та економічні наслідки для міського господарства /</w:t>
      </w:r>
      <w:r w:rsidRPr="00807FDC">
        <w:rPr>
          <w:lang w:eastAsia="ru-RU"/>
        </w:rPr>
        <w:t xml:space="preserve"> VІІІ Всеукраїнська науково-практична інтернет-конференція розвиток будівництва та житлово-комунального господарства в сучасних умовах/</w:t>
      </w:r>
      <w:r w:rsidRPr="00807FDC">
        <w:t xml:space="preserve"> Східноукраїнський національний університет ім. Володимира Даля, Київ , 6-7 листопада 2025 р., с.84-87.</w:t>
      </w:r>
    </w:p>
    <w:p w:rsidR="00907227" w:rsidRDefault="00907227" w:rsidP="00907227">
      <w:pPr>
        <w:pStyle w:val="a3"/>
        <w:jc w:val="both"/>
        <w:rPr>
          <w:lang w:val="uk-UA"/>
        </w:rPr>
      </w:pPr>
      <w:r>
        <w:rPr>
          <w:bCs/>
          <w:color w:val="000000"/>
          <w:lang w:val="uk-UA"/>
        </w:rPr>
        <w:t>3.</w:t>
      </w:r>
      <w:r>
        <w:rPr>
          <w:lang w:val="uk-UA"/>
        </w:rPr>
        <w:t xml:space="preserve">Хархаліс М.Р., </w:t>
      </w:r>
      <w:proofErr w:type="spellStart"/>
      <w:r>
        <w:rPr>
          <w:lang w:val="uk-UA"/>
        </w:rPr>
        <w:t>Хархаліс</w:t>
      </w:r>
      <w:proofErr w:type="spellEnd"/>
      <w:r>
        <w:rPr>
          <w:lang w:val="uk-UA"/>
        </w:rPr>
        <w:t xml:space="preserve"> А.Р. Особливості забудови Схилів вулканічних Карпат//</w:t>
      </w:r>
      <w:r w:rsidRPr="00B51E7A">
        <w:rPr>
          <w:bCs/>
          <w:lang w:val="uk-UA"/>
        </w:rPr>
        <w:t xml:space="preserve"> VIII Всеукраїнська науково-практичній інтернет-конференції «Розвиток будівництва та житлово-комунального господарства в сучасних умовах»,</w:t>
      </w:r>
      <w:r w:rsidRPr="00B51E7A">
        <w:rPr>
          <w:lang w:val="uk-UA"/>
        </w:rPr>
        <w:t xml:space="preserve"> Східноукраїнський національному уні</w:t>
      </w:r>
      <w:r>
        <w:rPr>
          <w:lang w:val="uk-UA"/>
        </w:rPr>
        <w:t xml:space="preserve">верситеті імені Володимира Даля, </w:t>
      </w:r>
      <w:r w:rsidRPr="00B51E7A">
        <w:rPr>
          <w:bCs/>
          <w:lang w:val="uk-UA"/>
        </w:rPr>
        <w:t>6-7 листопада</w:t>
      </w:r>
      <w:r w:rsidRPr="00B51E7A">
        <w:rPr>
          <w:lang w:val="uk-UA"/>
        </w:rPr>
        <w:t xml:space="preserve"> 2025 р.</w:t>
      </w:r>
      <w:r>
        <w:rPr>
          <w:lang w:val="uk-UA"/>
        </w:rPr>
        <w:t xml:space="preserve">  . – 3с.</w:t>
      </w:r>
    </w:p>
    <w:p w:rsidR="00907227" w:rsidRPr="004B5A47" w:rsidRDefault="00907227" w:rsidP="00907227">
      <w:pPr>
        <w:pStyle w:val="a3"/>
        <w:jc w:val="both"/>
      </w:pPr>
      <w:r>
        <w:rPr>
          <w:bCs/>
          <w:color w:val="000000"/>
          <w:lang w:val="uk-UA"/>
        </w:rPr>
        <w:t>4.</w:t>
      </w:r>
      <w:r w:rsidRPr="00C8127D">
        <w:t xml:space="preserve"> </w:t>
      </w:r>
      <w:r>
        <w:t xml:space="preserve">Голик Й.М., </w:t>
      </w:r>
      <w:proofErr w:type="spellStart"/>
      <w:r>
        <w:t>Куцина</w:t>
      </w:r>
      <w:proofErr w:type="spellEnd"/>
      <w:r>
        <w:t xml:space="preserve"> І.А.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транскордонної</w:t>
      </w:r>
      <w:proofErr w:type="spellEnd"/>
      <w:r>
        <w:t xml:space="preserve"> </w:t>
      </w:r>
      <w:proofErr w:type="spellStart"/>
      <w:r>
        <w:t>транспортної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в </w:t>
      </w:r>
      <w:proofErr w:type="spellStart"/>
      <w:r>
        <w:t>Закарпатській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// </w:t>
      </w:r>
      <w:proofErr w:type="spellStart"/>
      <w:r>
        <w:t>Матеріали</w:t>
      </w:r>
      <w:proofErr w:type="spellEnd"/>
      <w:r>
        <w:t xml:space="preserve"> VIII </w:t>
      </w:r>
      <w:proofErr w:type="spellStart"/>
      <w:r>
        <w:t>всеукраїнській</w:t>
      </w:r>
      <w:proofErr w:type="spellEnd"/>
      <w:r>
        <w:t xml:space="preserve"> </w:t>
      </w:r>
      <w:proofErr w:type="spellStart"/>
      <w:r>
        <w:t>науково-практичній</w:t>
      </w:r>
      <w:proofErr w:type="spellEnd"/>
      <w:r>
        <w:t xml:space="preserve"> </w:t>
      </w:r>
      <w:proofErr w:type="spellStart"/>
      <w:r>
        <w:t>інтернет-конференції</w:t>
      </w:r>
      <w:proofErr w:type="spellEnd"/>
      <w:r>
        <w:t xml:space="preserve"> "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в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>", 6-7 листопада 2025 року.</w:t>
      </w:r>
    </w:p>
    <w:p w:rsidR="00907227" w:rsidRPr="000427D5" w:rsidRDefault="00907227" w:rsidP="00907227">
      <w:pPr>
        <w:jc w:val="both"/>
        <w:rPr>
          <w:sz w:val="22"/>
        </w:rPr>
      </w:pPr>
      <w:r>
        <w:rPr>
          <w:sz w:val="22"/>
        </w:rPr>
        <w:t>6.</w:t>
      </w:r>
      <w:r w:rsidRPr="003B7332">
        <w:rPr>
          <w:b/>
          <w:sz w:val="22"/>
        </w:rPr>
        <w:t>Стецько І.І.,</w:t>
      </w:r>
      <w:r w:rsidRPr="000427D5">
        <w:rPr>
          <w:sz w:val="22"/>
        </w:rPr>
        <w:t xml:space="preserve"> Голик Й.М. </w:t>
      </w:r>
      <w:r w:rsidRPr="000427D5">
        <w:rPr>
          <w:szCs w:val="28"/>
        </w:rPr>
        <w:t xml:space="preserve">Підвищення ефективності існуючої громадської забудови 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0427D5" w:rsidRDefault="00907227" w:rsidP="00907227">
      <w:pPr>
        <w:jc w:val="both"/>
        <w:rPr>
          <w:color w:val="222222"/>
          <w:szCs w:val="28"/>
          <w:shd w:val="clear" w:color="auto" w:fill="FFFFFF"/>
        </w:rPr>
      </w:pPr>
      <w:r>
        <w:rPr>
          <w:szCs w:val="28"/>
        </w:rPr>
        <w:t>7.</w:t>
      </w:r>
      <w:r w:rsidRPr="000427D5">
        <w:rPr>
          <w:sz w:val="22"/>
        </w:rPr>
        <w:t xml:space="preserve"> </w:t>
      </w:r>
      <w:proofErr w:type="spellStart"/>
      <w:r w:rsidRPr="000427D5">
        <w:rPr>
          <w:sz w:val="22"/>
        </w:rPr>
        <w:t>Хархаліс</w:t>
      </w:r>
      <w:proofErr w:type="spellEnd"/>
      <w:r w:rsidRPr="000427D5">
        <w:rPr>
          <w:sz w:val="22"/>
        </w:rPr>
        <w:t xml:space="preserve"> М.Р.</w:t>
      </w:r>
      <w:r>
        <w:rPr>
          <w:sz w:val="22"/>
        </w:rPr>
        <w:t xml:space="preserve"> </w:t>
      </w:r>
      <w:r w:rsidRPr="000427D5">
        <w:rPr>
          <w:color w:val="222222"/>
          <w:szCs w:val="28"/>
          <w:shd w:val="clear" w:color="auto" w:fill="FFFFFF"/>
        </w:rPr>
        <w:t>Передові практики в галузі геодезії та землеустрою в реалізації проектів сталого розвитку міст.</w:t>
      </w:r>
      <w:r w:rsidRPr="000427D5">
        <w:rPr>
          <w:szCs w:val="28"/>
        </w:rPr>
        <w:t xml:space="preserve"> 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0427D5" w:rsidRDefault="00907227" w:rsidP="00907227">
      <w:pPr>
        <w:jc w:val="both"/>
        <w:rPr>
          <w:szCs w:val="28"/>
        </w:rPr>
      </w:pPr>
      <w:r>
        <w:rPr>
          <w:color w:val="222222"/>
          <w:szCs w:val="28"/>
          <w:shd w:val="clear" w:color="auto" w:fill="FFFFFF"/>
        </w:rPr>
        <w:t>8</w:t>
      </w:r>
      <w:r w:rsidRPr="000427D5">
        <w:rPr>
          <w:color w:val="222222"/>
          <w:szCs w:val="28"/>
          <w:shd w:val="clear" w:color="auto" w:fill="FFFFFF"/>
        </w:rPr>
        <w:t>.</w:t>
      </w:r>
      <w:r w:rsidRPr="000427D5">
        <w:rPr>
          <w:sz w:val="22"/>
        </w:rPr>
        <w:t xml:space="preserve"> Кіс Н.Ю.</w:t>
      </w:r>
      <w:r>
        <w:rPr>
          <w:sz w:val="22"/>
        </w:rPr>
        <w:t xml:space="preserve"> </w:t>
      </w:r>
      <w:r w:rsidRPr="000427D5">
        <w:rPr>
          <w:szCs w:val="28"/>
        </w:rPr>
        <w:t xml:space="preserve">Проблеми стратегічного планування сталого розвитку сучасного міста/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0427D5" w:rsidRDefault="00907227" w:rsidP="00907227">
      <w:pPr>
        <w:jc w:val="both"/>
        <w:rPr>
          <w:szCs w:val="28"/>
        </w:rPr>
      </w:pPr>
      <w:r>
        <w:rPr>
          <w:szCs w:val="28"/>
        </w:rPr>
        <w:t>9</w:t>
      </w:r>
      <w:r w:rsidRPr="000427D5">
        <w:rPr>
          <w:szCs w:val="28"/>
        </w:rPr>
        <w:t>.</w:t>
      </w:r>
      <w:r w:rsidRPr="000427D5">
        <w:rPr>
          <w:sz w:val="22"/>
        </w:rPr>
        <w:t xml:space="preserve"> Багрій Н.Ю.</w:t>
      </w:r>
      <w:r>
        <w:rPr>
          <w:sz w:val="22"/>
        </w:rPr>
        <w:t xml:space="preserve"> </w:t>
      </w:r>
      <w:r w:rsidRPr="000427D5">
        <w:rPr>
          <w:szCs w:val="28"/>
        </w:rPr>
        <w:t xml:space="preserve">Модульне будівництво в сучасній архітектурі/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0427D5" w:rsidRDefault="00907227" w:rsidP="00907227">
      <w:pPr>
        <w:jc w:val="both"/>
        <w:rPr>
          <w:szCs w:val="28"/>
        </w:rPr>
      </w:pPr>
      <w:r>
        <w:rPr>
          <w:szCs w:val="28"/>
        </w:rPr>
        <w:t>10</w:t>
      </w:r>
      <w:r w:rsidRPr="000427D5">
        <w:rPr>
          <w:szCs w:val="28"/>
        </w:rPr>
        <w:t>.</w:t>
      </w:r>
      <w:r w:rsidRPr="000427D5">
        <w:rPr>
          <w:sz w:val="22"/>
        </w:rPr>
        <w:t xml:space="preserve"> Куцина І.А.</w:t>
      </w:r>
      <w:r>
        <w:rPr>
          <w:sz w:val="22"/>
        </w:rPr>
        <w:t xml:space="preserve"> </w:t>
      </w:r>
      <w:r w:rsidRPr="000427D5">
        <w:rPr>
          <w:szCs w:val="28"/>
        </w:rPr>
        <w:t xml:space="preserve">Транспортно-пересадочні вузли на перехрещенні з пішохідними зонами/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0427D5" w:rsidRDefault="00907227" w:rsidP="00907227">
      <w:pPr>
        <w:jc w:val="both"/>
        <w:rPr>
          <w:szCs w:val="28"/>
        </w:rPr>
      </w:pPr>
      <w:r>
        <w:rPr>
          <w:sz w:val="22"/>
        </w:rPr>
        <w:t>11</w:t>
      </w:r>
      <w:r w:rsidRPr="000427D5">
        <w:rPr>
          <w:sz w:val="22"/>
        </w:rPr>
        <w:t xml:space="preserve">. </w:t>
      </w:r>
      <w:proofErr w:type="spellStart"/>
      <w:r w:rsidRPr="000427D5">
        <w:rPr>
          <w:sz w:val="22"/>
        </w:rPr>
        <w:t>Кайнц</w:t>
      </w:r>
      <w:proofErr w:type="spellEnd"/>
      <w:r w:rsidRPr="000427D5">
        <w:rPr>
          <w:sz w:val="22"/>
        </w:rPr>
        <w:t xml:space="preserve"> Д.І.</w:t>
      </w:r>
      <w:r>
        <w:rPr>
          <w:sz w:val="22"/>
        </w:rPr>
        <w:t xml:space="preserve"> </w:t>
      </w:r>
      <w:r w:rsidRPr="000427D5">
        <w:rPr>
          <w:szCs w:val="28"/>
        </w:rPr>
        <w:t xml:space="preserve">Концепція </w:t>
      </w:r>
      <w:r w:rsidRPr="000427D5">
        <w:rPr>
          <w:szCs w:val="28"/>
          <w:lang w:val="en-US"/>
        </w:rPr>
        <w:t>SMART</w:t>
      </w:r>
      <w:r w:rsidRPr="000427D5">
        <w:rPr>
          <w:szCs w:val="28"/>
        </w:rPr>
        <w:t xml:space="preserve"> </w:t>
      </w:r>
      <w:r w:rsidRPr="000427D5">
        <w:rPr>
          <w:szCs w:val="28"/>
          <w:lang w:val="en-US"/>
        </w:rPr>
        <w:t>city</w:t>
      </w:r>
      <w:r w:rsidRPr="000427D5">
        <w:rPr>
          <w:szCs w:val="28"/>
        </w:rPr>
        <w:t xml:space="preserve"> як чинник економічного та екологічного розвитку міста Ужгород/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0427D5" w:rsidRDefault="00907227" w:rsidP="00907227">
      <w:pPr>
        <w:jc w:val="both"/>
        <w:rPr>
          <w:color w:val="222222"/>
          <w:szCs w:val="28"/>
          <w:shd w:val="clear" w:color="auto" w:fill="FFFFFF"/>
        </w:rPr>
      </w:pPr>
      <w:r>
        <w:rPr>
          <w:szCs w:val="28"/>
        </w:rPr>
        <w:t>12</w:t>
      </w:r>
      <w:r w:rsidRPr="000427D5">
        <w:rPr>
          <w:szCs w:val="28"/>
        </w:rPr>
        <w:t>.</w:t>
      </w:r>
      <w:r w:rsidRPr="000427D5">
        <w:rPr>
          <w:sz w:val="22"/>
        </w:rPr>
        <w:t xml:space="preserve"> </w:t>
      </w:r>
      <w:proofErr w:type="spellStart"/>
      <w:r w:rsidRPr="000427D5">
        <w:rPr>
          <w:sz w:val="22"/>
        </w:rPr>
        <w:t>Федорянич</w:t>
      </w:r>
      <w:proofErr w:type="spellEnd"/>
      <w:r w:rsidRPr="000427D5">
        <w:rPr>
          <w:sz w:val="22"/>
        </w:rPr>
        <w:t xml:space="preserve"> Т.В.</w:t>
      </w:r>
      <w:r>
        <w:rPr>
          <w:sz w:val="22"/>
        </w:rPr>
        <w:t xml:space="preserve"> </w:t>
      </w:r>
      <w:r w:rsidRPr="000427D5">
        <w:rPr>
          <w:color w:val="222222"/>
          <w:szCs w:val="28"/>
          <w:shd w:val="clear" w:color="auto" w:fill="FFFFFF"/>
        </w:rPr>
        <w:t>Особливості вибору комунальної техніки для благоустрою міських територій</w:t>
      </w:r>
      <w:r w:rsidRPr="000427D5">
        <w:rPr>
          <w:szCs w:val="28"/>
        </w:rPr>
        <w:t xml:space="preserve">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0427D5" w:rsidRDefault="00907227" w:rsidP="00907227">
      <w:pPr>
        <w:jc w:val="both"/>
        <w:rPr>
          <w:szCs w:val="28"/>
        </w:rPr>
      </w:pPr>
      <w:r>
        <w:rPr>
          <w:color w:val="222222"/>
          <w:szCs w:val="28"/>
          <w:shd w:val="clear" w:color="auto" w:fill="FFFFFF"/>
        </w:rPr>
        <w:t>13</w:t>
      </w:r>
      <w:r w:rsidRPr="000427D5">
        <w:rPr>
          <w:color w:val="222222"/>
          <w:szCs w:val="28"/>
          <w:shd w:val="clear" w:color="auto" w:fill="FFFFFF"/>
        </w:rPr>
        <w:t>.</w:t>
      </w:r>
      <w:r w:rsidRPr="000427D5">
        <w:rPr>
          <w:sz w:val="22"/>
        </w:rPr>
        <w:t xml:space="preserve"> </w:t>
      </w:r>
      <w:proofErr w:type="spellStart"/>
      <w:r w:rsidRPr="000427D5">
        <w:rPr>
          <w:sz w:val="22"/>
        </w:rPr>
        <w:t>Микайло</w:t>
      </w:r>
      <w:proofErr w:type="spellEnd"/>
      <w:r w:rsidRPr="000427D5">
        <w:rPr>
          <w:sz w:val="22"/>
        </w:rPr>
        <w:t xml:space="preserve"> О.А. </w:t>
      </w:r>
      <w:r w:rsidRPr="000427D5">
        <w:rPr>
          <w:szCs w:val="28"/>
        </w:rPr>
        <w:t xml:space="preserve">Інтенсивне впровадження систем вертикального озеленення як ефективного засобу запобігання екологічним проблемам в місті Ужгороді/ </w:t>
      </w:r>
      <w:r w:rsidRPr="000427D5">
        <w:t xml:space="preserve">79-та наукова </w:t>
      </w:r>
      <w:r w:rsidRPr="000427D5">
        <w:lastRenderedPageBreak/>
        <w:t>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Default="00907227" w:rsidP="00907227">
      <w:pPr>
        <w:jc w:val="both"/>
      </w:pPr>
      <w:r>
        <w:rPr>
          <w:szCs w:val="28"/>
        </w:rPr>
        <w:t>14</w:t>
      </w:r>
      <w:r w:rsidRPr="000427D5">
        <w:rPr>
          <w:szCs w:val="28"/>
        </w:rPr>
        <w:t>.</w:t>
      </w:r>
      <w:r w:rsidRPr="000427D5">
        <w:rPr>
          <w:sz w:val="22"/>
        </w:rPr>
        <w:t xml:space="preserve"> Субота А.В</w:t>
      </w:r>
      <w:r w:rsidRPr="000427D5">
        <w:rPr>
          <w:szCs w:val="28"/>
        </w:rPr>
        <w:t xml:space="preserve"> Використання </w:t>
      </w:r>
      <w:proofErr w:type="spellStart"/>
      <w:r w:rsidRPr="000427D5">
        <w:rPr>
          <w:szCs w:val="28"/>
        </w:rPr>
        <w:t>дроні</w:t>
      </w:r>
      <w:r>
        <w:rPr>
          <w:szCs w:val="28"/>
        </w:rPr>
        <w:t>в</w:t>
      </w:r>
      <w:proofErr w:type="spellEnd"/>
      <w:r w:rsidRPr="000427D5">
        <w:rPr>
          <w:szCs w:val="28"/>
        </w:rPr>
        <w:t xml:space="preserve"> та </w:t>
      </w:r>
      <w:r w:rsidRPr="000427D5">
        <w:rPr>
          <w:szCs w:val="28"/>
          <w:lang w:val="ru-RU"/>
        </w:rPr>
        <w:t xml:space="preserve">«штучного </w:t>
      </w:r>
      <w:r w:rsidRPr="000427D5">
        <w:rPr>
          <w:szCs w:val="28"/>
        </w:rPr>
        <w:t xml:space="preserve">інтелекту» для оцінки стану будівель після пожеж/ </w:t>
      </w:r>
      <w:r w:rsidRPr="000427D5">
        <w:t>79-та наукова конференція професорсько-викладацького складу ІТФ ДВ</w:t>
      </w:r>
      <w:r>
        <w:t>НЗ УжНУ, Ужгород, 25</w:t>
      </w:r>
      <w:r w:rsidRPr="000427D5">
        <w:t xml:space="preserve"> лютого 2025 р.</w:t>
      </w:r>
    </w:p>
    <w:p w:rsidR="00907227" w:rsidRPr="007F7118" w:rsidRDefault="00907227" w:rsidP="0090722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  <w:r w:rsidRPr="007F7118">
        <w:rPr>
          <w:lang w:val="uk-UA"/>
        </w:rPr>
        <w:t xml:space="preserve">15. </w:t>
      </w:r>
      <w:proofErr w:type="spellStart"/>
      <w:r w:rsidRPr="007F7118">
        <w:rPr>
          <w:rFonts w:ascii="Times New Roman" w:hAnsi="Times New Roman" w:cs="Times New Roman"/>
          <w:lang w:val="uk-UA"/>
        </w:rPr>
        <w:t>Нестер</w:t>
      </w:r>
      <w:proofErr w:type="spellEnd"/>
      <w:r w:rsidRPr="007F7118">
        <w:rPr>
          <w:rFonts w:ascii="Times New Roman" w:hAnsi="Times New Roman" w:cs="Times New Roman"/>
          <w:lang w:val="uk-UA"/>
        </w:rPr>
        <w:t xml:space="preserve"> О. Сучасний стан та перспективи розвитку аналітичної філософії</w:t>
      </w:r>
      <w:r w:rsidRPr="007F7118">
        <w:rPr>
          <w:rFonts w:ascii="Times New Roman" w:hAnsi="Times New Roman" w:cs="Times New Roman"/>
          <w:bCs/>
          <w:lang w:val="uk-UA"/>
        </w:rPr>
        <w:t xml:space="preserve"> (</w:t>
      </w:r>
      <w:r w:rsidRPr="007F7118">
        <w:rPr>
          <w:rFonts w:ascii="Times New Roman" w:hAnsi="Times New Roman" w:cs="Times New Roman"/>
          <w:lang w:val="uk-UA"/>
        </w:rPr>
        <w:t xml:space="preserve">Матеріали Х науково-практичної конференції </w:t>
      </w:r>
      <w:r w:rsidRPr="007F7118">
        <w:rPr>
          <w:rStyle w:val="a9"/>
          <w:rFonts w:ascii="Times New Roman" w:eastAsia="Calibri" w:hAnsi="Times New Roman"/>
          <w:b w:val="0"/>
        </w:rPr>
        <w:t>«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Україна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–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Європейський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Союз: формат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розвитку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відносин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України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та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Європейського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Союзу в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контексті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геополітичної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турбулентності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,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російсько-української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війни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,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електоральних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практик і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політичної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участі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міноритарних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етнічних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груп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», 10-11 </w:t>
      </w:r>
      <w:proofErr w:type="spellStart"/>
      <w:r w:rsidRPr="007F7118">
        <w:rPr>
          <w:rStyle w:val="a9"/>
          <w:rFonts w:ascii="Times New Roman" w:eastAsia="Calibri" w:hAnsi="Times New Roman"/>
          <w:b w:val="0"/>
        </w:rPr>
        <w:t>жовтня</w:t>
      </w:r>
      <w:proofErr w:type="spellEnd"/>
      <w:r w:rsidRPr="007F7118">
        <w:rPr>
          <w:rStyle w:val="a9"/>
          <w:rFonts w:ascii="Times New Roman" w:eastAsia="Calibri" w:hAnsi="Times New Roman"/>
          <w:b w:val="0"/>
        </w:rPr>
        <w:t xml:space="preserve"> 2025 року, м. Ужгород</w:t>
      </w:r>
      <w:r w:rsidRPr="007F7118">
        <w:rPr>
          <w:rFonts w:ascii="Times New Roman" w:hAnsi="Times New Roman" w:cs="Times New Roman"/>
          <w:b/>
          <w:bCs/>
          <w:lang w:val="uk-UA"/>
        </w:rPr>
        <w:t>).</w:t>
      </w:r>
    </w:p>
    <w:p w:rsidR="00907227" w:rsidRDefault="00907227" w:rsidP="00907227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uk-UA"/>
        </w:rPr>
        <w:t>16.</w:t>
      </w:r>
      <w:proofErr w:type="spellStart"/>
      <w:r w:rsidRPr="00A82CEB">
        <w:rPr>
          <w:rFonts w:ascii="Times New Roman" w:hAnsi="Times New Roman" w:cs="Times New Roman"/>
          <w:bCs/>
        </w:rPr>
        <w:t>Нестер</w:t>
      </w:r>
      <w:proofErr w:type="spellEnd"/>
      <w:r w:rsidRPr="00A82CEB">
        <w:rPr>
          <w:rFonts w:ascii="Times New Roman" w:hAnsi="Times New Roman" w:cs="Times New Roman"/>
          <w:bCs/>
        </w:rPr>
        <w:t xml:space="preserve"> О. </w:t>
      </w:r>
      <w:proofErr w:type="spellStart"/>
      <w:r w:rsidRPr="00A82CEB">
        <w:rPr>
          <w:rFonts w:ascii="Times New Roman" w:hAnsi="Times New Roman" w:cs="Times New Roman"/>
          <w:bCs/>
        </w:rPr>
        <w:t>Штучний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інтелект</w:t>
      </w:r>
      <w:proofErr w:type="spellEnd"/>
      <w:r w:rsidRPr="00A82CEB">
        <w:rPr>
          <w:rFonts w:ascii="Times New Roman" w:hAnsi="Times New Roman" w:cs="Times New Roman"/>
          <w:bCs/>
        </w:rPr>
        <w:t xml:space="preserve"> у </w:t>
      </w:r>
      <w:proofErr w:type="spellStart"/>
      <w:r w:rsidRPr="00A82CEB">
        <w:rPr>
          <w:rFonts w:ascii="Times New Roman" w:hAnsi="Times New Roman" w:cs="Times New Roman"/>
          <w:bCs/>
        </w:rPr>
        <w:t>системі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розумного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будівництва</w:t>
      </w:r>
      <w:proofErr w:type="spellEnd"/>
      <w:r w:rsidRPr="00A82CEB">
        <w:rPr>
          <w:rFonts w:ascii="Times New Roman" w:hAnsi="Times New Roman" w:cs="Times New Roman"/>
          <w:bCs/>
        </w:rPr>
        <w:t xml:space="preserve"> в </w:t>
      </w:r>
      <w:proofErr w:type="spellStart"/>
      <w:r w:rsidRPr="00A82CEB">
        <w:rPr>
          <w:rFonts w:ascii="Times New Roman" w:hAnsi="Times New Roman" w:cs="Times New Roman"/>
          <w:bCs/>
        </w:rPr>
        <w:t>Україні</w:t>
      </w:r>
      <w:proofErr w:type="spellEnd"/>
      <w:r w:rsidRPr="00A82CEB">
        <w:rPr>
          <w:rFonts w:ascii="Times New Roman" w:hAnsi="Times New Roman" w:cs="Times New Roman"/>
          <w:bCs/>
        </w:rPr>
        <w:t xml:space="preserve">: </w:t>
      </w:r>
      <w:proofErr w:type="spellStart"/>
      <w:r w:rsidRPr="00A82CEB">
        <w:rPr>
          <w:rFonts w:ascii="Times New Roman" w:hAnsi="Times New Roman" w:cs="Times New Roman"/>
          <w:bCs/>
        </w:rPr>
        <w:t>прогностична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аналітика</w:t>
      </w:r>
      <w:proofErr w:type="spellEnd"/>
      <w:r w:rsidRPr="00A82CEB">
        <w:rPr>
          <w:rFonts w:ascii="Times New Roman" w:hAnsi="Times New Roman" w:cs="Times New Roman"/>
          <w:bCs/>
        </w:rPr>
        <w:t xml:space="preserve"> для </w:t>
      </w:r>
      <w:proofErr w:type="spellStart"/>
      <w:r w:rsidRPr="00A82CEB">
        <w:rPr>
          <w:rFonts w:ascii="Times New Roman" w:hAnsi="Times New Roman" w:cs="Times New Roman"/>
          <w:bCs/>
        </w:rPr>
        <w:t>підвищення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ефективності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управління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проєктами</w:t>
      </w:r>
      <w:proofErr w:type="spellEnd"/>
      <w:r w:rsidRPr="00A82CEB">
        <w:rPr>
          <w:rFonts w:ascii="Times New Roman" w:hAnsi="Times New Roman" w:cs="Times New Roman"/>
          <w:bCs/>
        </w:rPr>
        <w:t xml:space="preserve"> (</w:t>
      </w:r>
      <w:proofErr w:type="spellStart"/>
      <w:r w:rsidRPr="00A82CEB">
        <w:rPr>
          <w:rFonts w:ascii="Times New Roman" w:hAnsi="Times New Roman" w:cs="Times New Roman"/>
        </w:rPr>
        <w:t>Матеріали</w:t>
      </w:r>
      <w:proofErr w:type="spellEnd"/>
      <w:r w:rsidRPr="00A82CEB">
        <w:rPr>
          <w:rFonts w:ascii="Times New Roman" w:hAnsi="Times New Roman" w:cs="Times New Roman"/>
        </w:rPr>
        <w:t xml:space="preserve"> </w:t>
      </w:r>
      <w:r w:rsidRPr="00A82CEB">
        <w:rPr>
          <w:rFonts w:ascii="Times New Roman" w:hAnsi="Times New Roman" w:cs="Times New Roman"/>
          <w:bCs/>
        </w:rPr>
        <w:t xml:space="preserve">VIII </w:t>
      </w:r>
      <w:proofErr w:type="spellStart"/>
      <w:r w:rsidRPr="00A82CEB">
        <w:rPr>
          <w:rFonts w:ascii="Times New Roman" w:hAnsi="Times New Roman" w:cs="Times New Roman"/>
          <w:bCs/>
        </w:rPr>
        <w:t>Всеукраїнської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науково-практичної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інтернет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конференції</w:t>
      </w:r>
      <w:proofErr w:type="spellEnd"/>
      <w:r w:rsidRPr="00A82CEB">
        <w:rPr>
          <w:rFonts w:ascii="Times New Roman" w:hAnsi="Times New Roman" w:cs="Times New Roman"/>
          <w:bCs/>
        </w:rPr>
        <w:t xml:space="preserve"> «</w:t>
      </w:r>
      <w:proofErr w:type="spellStart"/>
      <w:r w:rsidRPr="00A82CEB">
        <w:rPr>
          <w:rFonts w:ascii="Times New Roman" w:hAnsi="Times New Roman" w:cs="Times New Roman"/>
          <w:bCs/>
        </w:rPr>
        <w:t>Розвток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будівництва</w:t>
      </w:r>
      <w:proofErr w:type="spellEnd"/>
      <w:r w:rsidRPr="00A82CEB">
        <w:rPr>
          <w:rFonts w:ascii="Times New Roman" w:hAnsi="Times New Roman" w:cs="Times New Roman"/>
          <w:bCs/>
        </w:rPr>
        <w:t xml:space="preserve"> та </w:t>
      </w:r>
      <w:proofErr w:type="spellStart"/>
      <w:r w:rsidRPr="00A82CEB">
        <w:rPr>
          <w:rFonts w:ascii="Times New Roman" w:hAnsi="Times New Roman" w:cs="Times New Roman"/>
          <w:bCs/>
        </w:rPr>
        <w:t>житлово-комунального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господарства</w:t>
      </w:r>
      <w:proofErr w:type="spellEnd"/>
      <w:r w:rsidRPr="00A82CEB">
        <w:rPr>
          <w:rFonts w:ascii="Times New Roman" w:hAnsi="Times New Roman" w:cs="Times New Roman"/>
          <w:bCs/>
        </w:rPr>
        <w:t xml:space="preserve"> в </w:t>
      </w:r>
      <w:proofErr w:type="spellStart"/>
      <w:r w:rsidRPr="00A82CEB">
        <w:rPr>
          <w:rFonts w:ascii="Times New Roman" w:hAnsi="Times New Roman" w:cs="Times New Roman"/>
          <w:bCs/>
        </w:rPr>
        <w:t>сучасних</w:t>
      </w:r>
      <w:proofErr w:type="spellEnd"/>
      <w:r w:rsidRPr="00A82CEB">
        <w:rPr>
          <w:rFonts w:ascii="Times New Roman" w:hAnsi="Times New Roman" w:cs="Times New Roman"/>
          <w:bCs/>
        </w:rPr>
        <w:t xml:space="preserve"> </w:t>
      </w:r>
      <w:proofErr w:type="spellStart"/>
      <w:r w:rsidRPr="00A82CEB">
        <w:rPr>
          <w:rFonts w:ascii="Times New Roman" w:hAnsi="Times New Roman" w:cs="Times New Roman"/>
          <w:bCs/>
        </w:rPr>
        <w:t>умовах</w:t>
      </w:r>
      <w:proofErr w:type="spellEnd"/>
      <w:r w:rsidRPr="00A82CEB">
        <w:rPr>
          <w:rFonts w:ascii="Times New Roman" w:hAnsi="Times New Roman" w:cs="Times New Roman"/>
          <w:bCs/>
        </w:rPr>
        <w:t xml:space="preserve">», 6-7 листопада 2025 року, м. </w:t>
      </w:r>
      <w:proofErr w:type="spellStart"/>
      <w:r w:rsidRPr="00A82CEB">
        <w:rPr>
          <w:rFonts w:ascii="Times New Roman" w:hAnsi="Times New Roman" w:cs="Times New Roman"/>
          <w:bCs/>
        </w:rPr>
        <w:t>Київ</w:t>
      </w:r>
      <w:proofErr w:type="spellEnd"/>
      <w:r w:rsidRPr="00A82CEB">
        <w:rPr>
          <w:rFonts w:ascii="Times New Roman" w:hAnsi="Times New Roman" w:cs="Times New Roman"/>
          <w:bCs/>
        </w:rPr>
        <w:t>).</w:t>
      </w:r>
    </w:p>
    <w:p w:rsidR="00907227" w:rsidRDefault="00907227" w:rsidP="00907227">
      <w:pPr>
        <w:jc w:val="both"/>
        <w:rPr>
          <w:rFonts w:eastAsia="Calibri"/>
        </w:rPr>
      </w:pPr>
      <w:r>
        <w:rPr>
          <w:bCs/>
        </w:rPr>
        <w:t xml:space="preserve">17. </w:t>
      </w:r>
      <w:proofErr w:type="spellStart"/>
      <w:r w:rsidRPr="00C65DC3">
        <w:rPr>
          <w:rFonts w:eastAsia="Calibri"/>
        </w:rPr>
        <w:t>Сай</w:t>
      </w:r>
      <w:proofErr w:type="spellEnd"/>
      <w:r w:rsidRPr="00C65DC3">
        <w:rPr>
          <w:rFonts w:eastAsia="Calibri"/>
        </w:rPr>
        <w:t xml:space="preserve">-Боднар Ю.В., </w:t>
      </w:r>
      <w:proofErr w:type="spellStart"/>
      <w:r w:rsidRPr="00C65DC3">
        <w:rPr>
          <w:rFonts w:eastAsia="Calibri"/>
          <w:b/>
        </w:rPr>
        <w:t>Вантюх</w:t>
      </w:r>
      <w:proofErr w:type="spellEnd"/>
      <w:r w:rsidRPr="00C65DC3">
        <w:rPr>
          <w:rFonts w:eastAsia="Calibri"/>
          <w:b/>
        </w:rPr>
        <w:t xml:space="preserve"> Д.Е</w:t>
      </w:r>
      <w:r w:rsidRPr="00C65DC3">
        <w:rPr>
          <w:rFonts w:eastAsia="Calibri"/>
        </w:rPr>
        <w:t>. Світовий досвід проектування ЕКО поселень. Науковий простір: теорія і практика актуальних досліджень : матеріали науково-практичної конференції, м. Київ, 28-29 березня 2025р. / Одеса: Видавництво «Молодий вчений», 2025. С. 11-15.</w:t>
      </w:r>
    </w:p>
    <w:p w:rsidR="00907227" w:rsidRDefault="00907227" w:rsidP="00C21410">
      <w:pPr>
        <w:jc w:val="both"/>
      </w:pPr>
      <w:r>
        <w:rPr>
          <w:rFonts w:eastAsia="Calibri"/>
        </w:rPr>
        <w:t>18</w:t>
      </w:r>
      <w:r>
        <w:t xml:space="preserve">. Кіс Н.Ю. </w:t>
      </w:r>
      <w:r w:rsidRPr="006E7EAB">
        <w:rPr>
          <w:iCs/>
        </w:rPr>
        <w:t xml:space="preserve">Виклики інтеграції концепції сталого розвитку в </w:t>
      </w:r>
      <w:proofErr w:type="spellStart"/>
      <w:r w:rsidRPr="006E7EAB">
        <w:rPr>
          <w:iCs/>
        </w:rPr>
        <w:t>проєкти</w:t>
      </w:r>
      <w:proofErr w:type="spellEnd"/>
      <w:r w:rsidRPr="006E7EAB">
        <w:rPr>
          <w:iCs/>
        </w:rPr>
        <w:t xml:space="preserve"> пр</w:t>
      </w:r>
      <w:r>
        <w:rPr>
          <w:iCs/>
        </w:rPr>
        <w:t xml:space="preserve">осторового планування в Україні// </w:t>
      </w:r>
      <w:r w:rsidRPr="006E7EAB">
        <w:t xml:space="preserve">VIII Всеукраїнська науково-практична інтернет-конференція </w:t>
      </w:r>
      <w:r w:rsidRPr="006E7EAB">
        <w:rPr>
          <w:b/>
          <w:bCs/>
        </w:rPr>
        <w:t>«Розвиток будівництва та житлово-комунального господарства в сучасних умовах»</w:t>
      </w:r>
      <w:r w:rsidRPr="006E7EAB">
        <w:t>,</w:t>
      </w:r>
      <w:r>
        <w:t xml:space="preserve"> </w:t>
      </w:r>
      <w:r w:rsidRPr="006E7EAB">
        <w:t>6–7 листопада 2025 р</w:t>
      </w:r>
      <w:r>
        <w:t>.</w:t>
      </w:r>
    </w:p>
    <w:p w:rsidR="00C21410" w:rsidRPr="00C21410" w:rsidRDefault="00C21410" w:rsidP="00C21410">
      <w:pPr>
        <w:spacing w:line="4" w:lineRule="exact"/>
        <w:jc w:val="both"/>
      </w:pPr>
    </w:p>
    <w:p w:rsidR="00C21410" w:rsidRPr="00C21410" w:rsidRDefault="00C21410" w:rsidP="00C21410">
      <w:pPr>
        <w:spacing w:line="0" w:lineRule="atLeast"/>
        <w:ind w:left="49"/>
        <w:jc w:val="both"/>
        <w:rPr>
          <w:b/>
          <w:lang w:val="ru-RU"/>
        </w:rPr>
      </w:pPr>
      <w:proofErr w:type="spellStart"/>
      <w:r w:rsidRPr="00C21410">
        <w:rPr>
          <w:b/>
        </w:rPr>
        <w:t>Монографі</w:t>
      </w:r>
      <w:proofErr w:type="spellEnd"/>
      <w:r w:rsidRPr="00C21410">
        <w:rPr>
          <w:b/>
          <w:lang w:val="ru-RU"/>
        </w:rPr>
        <w:t>ї</w:t>
      </w:r>
      <w:r w:rsidRPr="00C21410">
        <w:rPr>
          <w:b/>
        </w:rPr>
        <w:t xml:space="preserve">.: </w:t>
      </w:r>
    </w:p>
    <w:p w:rsidR="00C21410" w:rsidRPr="00C21410" w:rsidRDefault="00C21410" w:rsidP="00C21410">
      <w:pPr>
        <w:spacing w:line="1" w:lineRule="exact"/>
        <w:jc w:val="both"/>
      </w:pPr>
    </w:p>
    <w:p w:rsidR="00C21410" w:rsidRPr="00C21410" w:rsidRDefault="00C21410" w:rsidP="00C21410">
      <w:pPr>
        <w:spacing w:line="0" w:lineRule="atLeast"/>
        <w:jc w:val="both"/>
      </w:pPr>
      <w:r w:rsidRPr="00C21410">
        <w:rPr>
          <w:lang w:val="en-US"/>
        </w:rPr>
        <w:t>1.</w:t>
      </w:r>
      <w:r w:rsidRPr="00C21410">
        <w:rPr>
          <w:lang w:val="en-GB"/>
        </w:rPr>
        <w:t>Chapter</w:t>
      </w:r>
      <w:r w:rsidRPr="00C21410">
        <w:rPr>
          <w:lang w:val="en-US"/>
        </w:rPr>
        <w:t xml:space="preserve"> 6 </w:t>
      </w:r>
      <w:proofErr w:type="gramStart"/>
      <w:r w:rsidRPr="00C21410">
        <w:rPr>
          <w:lang w:val="en-US"/>
        </w:rPr>
        <w:t xml:space="preserve">( </w:t>
      </w:r>
      <w:r w:rsidRPr="00C21410">
        <w:rPr>
          <w:lang w:val="en-GB"/>
        </w:rPr>
        <w:t>in</w:t>
      </w:r>
      <w:proofErr w:type="gramEnd"/>
      <w:r w:rsidRPr="00C21410">
        <w:rPr>
          <w:lang w:val="en-US"/>
        </w:rPr>
        <w:t xml:space="preserve"> </w:t>
      </w:r>
      <w:r w:rsidRPr="00C21410">
        <w:rPr>
          <w:lang w:val="en-GB"/>
        </w:rPr>
        <w:t>Monography</w:t>
      </w:r>
      <w:r w:rsidRPr="00C21410">
        <w:rPr>
          <w:lang w:val="en-US"/>
        </w:rPr>
        <w:t xml:space="preserve">) </w:t>
      </w:r>
      <w:r w:rsidRPr="00C21410">
        <w:rPr>
          <w:lang w:val="en-GB"/>
        </w:rPr>
        <w:t>O</w:t>
      </w:r>
      <w:r w:rsidRPr="00C21410">
        <w:t>.</w:t>
      </w:r>
      <w:proofErr w:type="spellStart"/>
      <w:r w:rsidRPr="00C21410">
        <w:rPr>
          <w:lang w:val="en-GB"/>
        </w:rPr>
        <w:t>Maksakova</w:t>
      </w:r>
      <w:proofErr w:type="spellEnd"/>
      <w:r w:rsidRPr="00C21410">
        <w:t xml:space="preserve">, </w:t>
      </w:r>
      <w:r w:rsidRPr="00C21410">
        <w:rPr>
          <w:lang w:val="en-GB"/>
        </w:rPr>
        <w:t>V</w:t>
      </w:r>
      <w:r w:rsidRPr="00C21410">
        <w:t>.</w:t>
      </w:r>
      <w:proofErr w:type="spellStart"/>
      <w:r w:rsidRPr="00C21410">
        <w:rPr>
          <w:lang w:val="en-GB"/>
        </w:rPr>
        <w:t>Berresnev</w:t>
      </w:r>
      <w:proofErr w:type="spellEnd"/>
      <w:r w:rsidRPr="00C21410">
        <w:t xml:space="preserve">, </w:t>
      </w:r>
      <w:r w:rsidRPr="00C21410">
        <w:rPr>
          <w:lang w:val="en-GB"/>
        </w:rPr>
        <w:t>S</w:t>
      </w:r>
      <w:r w:rsidRPr="00C21410">
        <w:t xml:space="preserve">. </w:t>
      </w:r>
      <w:proofErr w:type="spellStart"/>
      <w:r w:rsidRPr="00C21410">
        <w:rPr>
          <w:lang w:val="en-GB"/>
        </w:rPr>
        <w:t>Lytovchenko</w:t>
      </w:r>
      <w:proofErr w:type="spellEnd"/>
      <w:r w:rsidRPr="00C21410">
        <w:t xml:space="preserve">, </w:t>
      </w:r>
      <w:r w:rsidRPr="00C21410">
        <w:rPr>
          <w:lang w:val="en-GB"/>
        </w:rPr>
        <w:t>D</w:t>
      </w:r>
      <w:r w:rsidRPr="00C21410">
        <w:t>.</w:t>
      </w:r>
      <w:proofErr w:type="spellStart"/>
      <w:r w:rsidRPr="00C21410">
        <w:rPr>
          <w:lang w:val="en-GB"/>
        </w:rPr>
        <w:t>Kaynts</w:t>
      </w:r>
      <w:proofErr w:type="spellEnd"/>
      <w:r w:rsidRPr="00C21410">
        <w:t xml:space="preserve"> </w:t>
      </w:r>
      <w:r w:rsidRPr="00C21410">
        <w:rPr>
          <w:lang w:val="en-US"/>
        </w:rPr>
        <w:t xml:space="preserve">“ </w:t>
      </w:r>
      <w:r w:rsidRPr="00C21410">
        <w:rPr>
          <w:lang w:val="en-GB"/>
        </w:rPr>
        <w:t xml:space="preserve">A comparative study of microstructure and properties of </w:t>
      </w:r>
      <w:proofErr w:type="spellStart"/>
      <w:r w:rsidRPr="00C21410">
        <w:rPr>
          <w:lang w:val="en-GB"/>
        </w:rPr>
        <w:t>TiZrN</w:t>
      </w:r>
      <w:proofErr w:type="spellEnd"/>
      <w:r w:rsidRPr="00C21410">
        <w:rPr>
          <w:lang w:val="en-GB"/>
        </w:rPr>
        <w:t>/</w:t>
      </w:r>
      <w:proofErr w:type="spellStart"/>
      <w:r w:rsidRPr="00C21410">
        <w:rPr>
          <w:lang w:val="en-GB"/>
        </w:rPr>
        <w:t>NbN</w:t>
      </w:r>
      <w:proofErr w:type="spellEnd"/>
      <w:r w:rsidRPr="00C21410">
        <w:rPr>
          <w:lang w:val="en-GB"/>
        </w:rPr>
        <w:t xml:space="preserve"> and </w:t>
      </w:r>
      <w:proofErr w:type="spellStart"/>
      <w:r w:rsidRPr="00C21410">
        <w:rPr>
          <w:lang w:val="en-GB"/>
        </w:rPr>
        <w:t>TiSiN</w:t>
      </w:r>
      <w:proofErr w:type="spellEnd"/>
      <w:r w:rsidRPr="00C21410">
        <w:rPr>
          <w:lang w:val="en-GB"/>
        </w:rPr>
        <w:t>/</w:t>
      </w:r>
      <w:proofErr w:type="spellStart"/>
      <w:r w:rsidRPr="00C21410">
        <w:rPr>
          <w:lang w:val="en-GB"/>
        </w:rPr>
        <w:t>NbN</w:t>
      </w:r>
      <w:proofErr w:type="spellEnd"/>
      <w:r w:rsidRPr="00C21410">
        <w:rPr>
          <w:lang w:val="en-GB"/>
        </w:rPr>
        <w:t xml:space="preserve"> </w:t>
      </w:r>
      <w:proofErr w:type="spellStart"/>
      <w:r w:rsidRPr="00C21410">
        <w:rPr>
          <w:lang w:val="en-GB"/>
        </w:rPr>
        <w:t>nanolaminate</w:t>
      </w:r>
      <w:proofErr w:type="spellEnd"/>
      <w:r w:rsidRPr="00C21410">
        <w:rPr>
          <w:lang w:val="en-GB"/>
        </w:rPr>
        <w:t xml:space="preserve"> coatings”( in publish)</w:t>
      </w:r>
    </w:p>
    <w:p w:rsidR="00C21410" w:rsidRPr="00907227" w:rsidRDefault="00C21410" w:rsidP="00907227">
      <w:pPr>
        <w:pStyle w:val="rvps2"/>
        <w:spacing w:before="0" w:beforeAutospacing="0" w:after="0" w:afterAutospacing="0"/>
        <w:jc w:val="both"/>
        <w:rPr>
          <w:rFonts w:ascii="Roboto" w:hAnsi="Roboto"/>
        </w:rPr>
      </w:pPr>
      <w:r w:rsidRPr="00C21410">
        <w:t>2.</w:t>
      </w:r>
      <w:r w:rsidRPr="00C21410">
        <w:rPr>
          <w:lang w:val="uk-UA"/>
        </w:rPr>
        <w:t xml:space="preserve"> </w:t>
      </w:r>
      <w:proofErr w:type="spellStart"/>
      <w:r w:rsidRPr="00C21410">
        <w:rPr>
          <w:lang w:val="uk-UA"/>
        </w:rPr>
        <w:t>Плешкановська</w:t>
      </w:r>
      <w:proofErr w:type="spellEnd"/>
      <w:r w:rsidRPr="00C21410">
        <w:rPr>
          <w:lang w:val="uk-UA"/>
        </w:rPr>
        <w:t xml:space="preserve"> А. М. </w:t>
      </w:r>
      <w:r w:rsidRPr="00C21410">
        <w:rPr>
          <w:i/>
          <w:iCs/>
          <w:lang w:val="uk-UA"/>
        </w:rPr>
        <w:t>Комплексна реконструкція міста: моделі та методи.</w:t>
      </w:r>
      <w:r w:rsidRPr="00C21410">
        <w:rPr>
          <w:lang w:val="uk-UA"/>
        </w:rPr>
        <w:t xml:space="preserve"> Київ, ТОВ "Франко Пак", 2024. 328 с. </w:t>
      </w:r>
      <w:r w:rsidRPr="00C21410">
        <w:rPr>
          <w:rFonts w:eastAsia="Calibri"/>
          <w:i/>
          <w:iCs/>
          <w:lang w:val="uk-UA"/>
        </w:rPr>
        <w:t>ІSBN: 978-617-8026-63-9</w:t>
      </w:r>
      <w:r>
        <w:rPr>
          <w:rFonts w:eastAsia="Calibri"/>
          <w:i/>
          <w:iCs/>
          <w:lang w:val="uk-UA"/>
        </w:rPr>
        <w:t>.</w:t>
      </w:r>
    </w:p>
    <w:p w:rsidR="00C21410" w:rsidRPr="00C21410" w:rsidRDefault="00C21410" w:rsidP="00C21410">
      <w:pPr>
        <w:spacing w:line="0" w:lineRule="atLeast"/>
        <w:jc w:val="both"/>
        <w:rPr>
          <w:b/>
          <w:lang w:val="ru-RU"/>
        </w:rPr>
      </w:pPr>
      <w:r w:rsidRPr="00C21410">
        <w:rPr>
          <w:b/>
        </w:rPr>
        <w:t>Підручники:</w:t>
      </w:r>
    </w:p>
    <w:p w:rsidR="00C21410" w:rsidRPr="00C21410" w:rsidRDefault="00C21410" w:rsidP="00C21410">
      <w:pPr>
        <w:spacing w:line="0" w:lineRule="atLeast"/>
        <w:jc w:val="both"/>
        <w:rPr>
          <w:lang w:val="ru-RU"/>
        </w:rPr>
      </w:pPr>
      <w:r w:rsidRPr="00C21410">
        <w:rPr>
          <w:sz w:val="23"/>
          <w:szCs w:val="23"/>
          <w:lang w:val="ru-RU"/>
        </w:rPr>
        <w:t>1.</w:t>
      </w:r>
      <w:r w:rsidRPr="00C21410">
        <w:t xml:space="preserve"> </w:t>
      </w:r>
      <w:proofErr w:type="spellStart"/>
      <w:r w:rsidRPr="00C21410">
        <w:t>Бабаєв</w:t>
      </w:r>
      <w:proofErr w:type="spellEnd"/>
      <w:r w:rsidRPr="00C21410">
        <w:t xml:space="preserve"> В. М., Завальний О. В., </w:t>
      </w:r>
      <w:proofErr w:type="spellStart"/>
      <w:r w:rsidRPr="00C21410">
        <w:t>Плешкановська</w:t>
      </w:r>
      <w:proofErr w:type="spellEnd"/>
      <w:r w:rsidRPr="00C21410">
        <w:t xml:space="preserve"> А. М., Жидкова Т. В. </w:t>
      </w:r>
      <w:r w:rsidRPr="00C21410">
        <w:rPr>
          <w:i/>
          <w:iCs/>
        </w:rPr>
        <w:t>Реконструкція</w:t>
      </w:r>
      <w:r w:rsidRPr="00C21410">
        <w:rPr>
          <w:rFonts w:eastAsia="Calibri"/>
          <w:i/>
          <w:iCs/>
        </w:rPr>
        <w:t xml:space="preserve"> міських територій </w:t>
      </w:r>
      <w:r w:rsidRPr="00C21410">
        <w:rPr>
          <w:i/>
          <w:iCs/>
          <w:snapToGrid w:val="0"/>
        </w:rPr>
        <w:t>(Серія «Міське будівництво та господарство»).</w:t>
      </w:r>
      <w:r w:rsidRPr="00C21410">
        <w:rPr>
          <w:snapToGrid w:val="0"/>
        </w:rPr>
        <w:t xml:space="preserve"> </w:t>
      </w:r>
      <w:r w:rsidRPr="00C21410">
        <w:rPr>
          <w:rFonts w:eastAsia="Calibri"/>
        </w:rPr>
        <w:t xml:space="preserve">Підручник / за ред. Т. В. </w:t>
      </w:r>
      <w:proofErr w:type="spellStart"/>
      <w:r w:rsidRPr="00C21410">
        <w:rPr>
          <w:rFonts w:eastAsia="Calibri"/>
        </w:rPr>
        <w:t>Жидкової</w:t>
      </w:r>
      <w:proofErr w:type="spellEnd"/>
      <w:r w:rsidRPr="00C21410">
        <w:rPr>
          <w:rFonts w:eastAsia="Calibri"/>
        </w:rPr>
        <w:t xml:space="preserve">, О. В. Завального: ХНУМГ ім. О. М. </w:t>
      </w:r>
      <w:proofErr w:type="spellStart"/>
      <w:r w:rsidRPr="00C21410">
        <w:rPr>
          <w:rFonts w:eastAsia="Calibri"/>
        </w:rPr>
        <w:t>Бекетова</w:t>
      </w:r>
      <w:proofErr w:type="spellEnd"/>
      <w:r w:rsidRPr="00C21410">
        <w:rPr>
          <w:rFonts w:eastAsia="Calibri"/>
        </w:rPr>
        <w:t xml:space="preserve">. Харків, 2023. 348 с. </w:t>
      </w:r>
      <w:r w:rsidRPr="00C21410">
        <w:rPr>
          <w:rFonts w:eastAsia="Calibri"/>
          <w:i/>
          <w:iCs/>
        </w:rPr>
        <w:t>ISBN 978-966-695-591-6</w:t>
      </w:r>
    </w:p>
    <w:p w:rsidR="00C21410" w:rsidRPr="00C21410" w:rsidRDefault="00C21410" w:rsidP="00C21410">
      <w:pPr>
        <w:spacing w:line="0" w:lineRule="atLeast"/>
        <w:ind w:left="49"/>
        <w:jc w:val="both"/>
        <w:rPr>
          <w:sz w:val="23"/>
          <w:szCs w:val="23"/>
        </w:rPr>
      </w:pPr>
      <w:r w:rsidRPr="00C21410">
        <w:rPr>
          <w:b/>
        </w:rPr>
        <w:t>Довідники:</w:t>
      </w:r>
      <w:r w:rsidRPr="00C21410">
        <w:rPr>
          <w:sz w:val="23"/>
          <w:szCs w:val="23"/>
        </w:rPr>
        <w:t xml:space="preserve"> </w:t>
      </w:r>
    </w:p>
    <w:p w:rsidR="00C21410" w:rsidRPr="00C21410" w:rsidRDefault="00C21410" w:rsidP="00C21410">
      <w:pPr>
        <w:spacing w:line="0" w:lineRule="atLeast"/>
        <w:ind w:left="49"/>
        <w:jc w:val="both"/>
        <w:rPr>
          <w:b/>
          <w:lang w:val="ru-RU"/>
        </w:rPr>
      </w:pPr>
      <w:r w:rsidRPr="00C21410">
        <w:rPr>
          <w:sz w:val="23"/>
          <w:szCs w:val="23"/>
        </w:rPr>
        <w:t xml:space="preserve">1) ДБН В.2.2-5:2023. «Захисні споруди цивільного захисту». </w:t>
      </w:r>
      <w:proofErr w:type="spellStart"/>
      <w:r w:rsidRPr="00C21410">
        <w:rPr>
          <w:sz w:val="23"/>
          <w:szCs w:val="23"/>
        </w:rPr>
        <w:t>Мінінфраструктури</w:t>
      </w:r>
      <w:proofErr w:type="spellEnd"/>
      <w:r w:rsidRPr="00C21410">
        <w:rPr>
          <w:sz w:val="23"/>
          <w:szCs w:val="23"/>
        </w:rPr>
        <w:t xml:space="preserve"> України. 2023. URL: https://dreamdim.ua/wp-content/uploads/2023/09/DBN_V-2-2-5-2023.pdf (</w:t>
      </w:r>
      <w:proofErr w:type="spellStart"/>
      <w:r w:rsidRPr="00C21410">
        <w:rPr>
          <w:sz w:val="23"/>
          <w:szCs w:val="23"/>
          <w:lang w:val="ru-RU"/>
        </w:rPr>
        <w:t>Плешкановська</w:t>
      </w:r>
      <w:proofErr w:type="spellEnd"/>
      <w:r w:rsidRPr="00C21410">
        <w:rPr>
          <w:sz w:val="23"/>
          <w:szCs w:val="23"/>
          <w:lang w:val="ru-RU"/>
        </w:rPr>
        <w:t xml:space="preserve"> А.М. </w:t>
      </w:r>
      <w:r w:rsidRPr="00C21410">
        <w:rPr>
          <w:sz w:val="23"/>
          <w:szCs w:val="23"/>
        </w:rPr>
        <w:t>у складі авторського колективу)</w:t>
      </w:r>
    </w:p>
    <w:p w:rsidR="00C21410" w:rsidRPr="00C21410" w:rsidRDefault="00C21410" w:rsidP="00C21410">
      <w:pPr>
        <w:jc w:val="both"/>
        <w:rPr>
          <w:b/>
        </w:rPr>
      </w:pPr>
      <w:r w:rsidRPr="00C21410">
        <w:rPr>
          <w:b/>
        </w:rPr>
        <w:t>Перелік статей:</w:t>
      </w:r>
    </w:p>
    <w:p w:rsidR="00C21410" w:rsidRPr="00C21410" w:rsidRDefault="00C21410" w:rsidP="00C21410">
      <w:pPr>
        <w:jc w:val="both"/>
        <w:rPr>
          <w:lang w:val="ru-RU"/>
        </w:rPr>
      </w:pPr>
      <w:r w:rsidRPr="00C21410">
        <w:t>1</w:t>
      </w:r>
      <w:r w:rsidRPr="00C21410">
        <w:rPr>
          <w:b/>
        </w:rPr>
        <w:t>.</w:t>
      </w:r>
      <w:r w:rsidRPr="00C21410">
        <w:t xml:space="preserve">Гаврилюк А.Ф., </w:t>
      </w:r>
      <w:proofErr w:type="spellStart"/>
      <w:r w:rsidRPr="00C21410">
        <w:t>Яковчук</w:t>
      </w:r>
      <w:proofErr w:type="spellEnd"/>
      <w:r w:rsidRPr="00C21410">
        <w:t xml:space="preserve"> Р.С., Субота А.В. Аналіз пожежної небезпеки витоку водню з електромобілів на паливних елементах. Пожежна безпека, 2022. – 41. - С.47-56. </w:t>
      </w:r>
      <w:hyperlink r:id="rId19" w:history="1">
        <w:r w:rsidRPr="00C21410">
          <w:rPr>
            <w:rStyle w:val="a5"/>
            <w:color w:val="auto"/>
          </w:rPr>
          <w:t>https://doi.org/10.32447/20786662.41.2022.06</w:t>
        </w:r>
      </w:hyperlink>
    </w:p>
    <w:p w:rsidR="00C21410" w:rsidRPr="00C21410" w:rsidRDefault="00C21410" w:rsidP="00C21410">
      <w:pPr>
        <w:jc w:val="both"/>
      </w:pPr>
      <w:r w:rsidRPr="00C21410">
        <w:rPr>
          <w:sz w:val="23"/>
          <w:szCs w:val="23"/>
        </w:rPr>
        <w:t xml:space="preserve">2.Плешкановська А. М. Зміна фокусу – відновлення чи розвиток? </w:t>
      </w:r>
      <w:proofErr w:type="spellStart"/>
      <w:r w:rsidRPr="00C21410">
        <w:rPr>
          <w:i/>
          <w:iCs/>
          <w:sz w:val="23"/>
          <w:szCs w:val="23"/>
        </w:rPr>
        <w:t>Commercial</w:t>
      </w:r>
      <w:proofErr w:type="spellEnd"/>
      <w:r w:rsidRPr="00C21410">
        <w:rPr>
          <w:i/>
          <w:iCs/>
          <w:sz w:val="23"/>
          <w:szCs w:val="23"/>
        </w:rPr>
        <w:t xml:space="preserve"> </w:t>
      </w:r>
      <w:proofErr w:type="spellStart"/>
      <w:r w:rsidRPr="00C21410">
        <w:rPr>
          <w:i/>
          <w:iCs/>
          <w:sz w:val="23"/>
          <w:szCs w:val="23"/>
        </w:rPr>
        <w:t>Property</w:t>
      </w:r>
      <w:proofErr w:type="spellEnd"/>
      <w:r w:rsidRPr="00C21410">
        <w:rPr>
          <w:sz w:val="23"/>
          <w:szCs w:val="23"/>
        </w:rPr>
        <w:t xml:space="preserve">. 2023. № 3. URL </w:t>
      </w:r>
      <w:hyperlink r:id="rId20" w:history="1">
        <w:r w:rsidRPr="00C21410">
          <w:rPr>
            <w:rStyle w:val="a5"/>
            <w:color w:val="auto"/>
            <w:sz w:val="23"/>
            <w:szCs w:val="23"/>
          </w:rPr>
          <w:t>https://commercialproperty.ua/interview/zmina-fokusu-vidnovlennya-chi-rozvitok</w:t>
        </w:r>
      </w:hyperlink>
    </w:p>
    <w:p w:rsidR="00C21410" w:rsidRPr="00C21410" w:rsidRDefault="00C21410" w:rsidP="00C21410">
      <w:pPr>
        <w:numPr>
          <w:ilvl w:val="0"/>
          <w:numId w:val="3"/>
        </w:numPr>
        <w:tabs>
          <w:tab w:val="left" w:pos="189"/>
        </w:tabs>
        <w:spacing w:line="0" w:lineRule="atLeast"/>
        <w:ind w:left="189" w:hanging="141"/>
        <w:jc w:val="both"/>
      </w:pPr>
      <w:r w:rsidRPr="00C502B6">
        <w:rPr>
          <w:b/>
        </w:rPr>
        <w:t xml:space="preserve">опублікованих у міжнародній </w:t>
      </w:r>
      <w:proofErr w:type="spellStart"/>
      <w:r w:rsidRPr="00C502B6">
        <w:rPr>
          <w:b/>
        </w:rPr>
        <w:t>наукометричній</w:t>
      </w:r>
      <w:proofErr w:type="spellEnd"/>
      <w:r w:rsidRPr="00C502B6">
        <w:rPr>
          <w:b/>
        </w:rPr>
        <w:t xml:space="preserve"> базі даних </w:t>
      </w:r>
      <w:proofErr w:type="spellStart"/>
      <w:r w:rsidRPr="00C502B6">
        <w:rPr>
          <w:b/>
        </w:rPr>
        <w:t>Scopus</w:t>
      </w:r>
      <w:proofErr w:type="spellEnd"/>
      <w:r w:rsidR="00907227">
        <w:rPr>
          <w:b/>
          <w:lang w:val="en-US"/>
        </w:rPr>
        <w:t xml:space="preserve"> (2023-2024)</w:t>
      </w:r>
      <w:r w:rsidRPr="00C21410">
        <w:t>;</w:t>
      </w:r>
    </w:p>
    <w:p w:rsidR="00C21410" w:rsidRPr="00C21410" w:rsidRDefault="00C21410" w:rsidP="00C21410">
      <w:pPr>
        <w:jc w:val="both"/>
        <w:rPr>
          <w:b/>
          <w:bCs/>
          <w:spacing w:val="-4"/>
          <w:szCs w:val="28"/>
        </w:rPr>
      </w:pPr>
      <w:r w:rsidRPr="00C21410">
        <w:rPr>
          <w:bCs/>
          <w:spacing w:val="-4"/>
          <w:szCs w:val="28"/>
        </w:rPr>
        <w:t>1.</w:t>
      </w:r>
      <w:r w:rsidRPr="00C21410">
        <w:t xml:space="preserve"> </w:t>
      </w:r>
      <w:proofErr w:type="spellStart"/>
      <w:r w:rsidRPr="00C21410">
        <w:rPr>
          <w:bCs/>
          <w:spacing w:val="-4"/>
          <w:szCs w:val="28"/>
          <w:lang w:val="en-US"/>
        </w:rPr>
        <w:t>Homon</w:t>
      </w:r>
      <w:proofErr w:type="spellEnd"/>
      <w:r w:rsidRPr="00C21410">
        <w:rPr>
          <w:bCs/>
          <w:spacing w:val="-4"/>
          <w:szCs w:val="28"/>
        </w:rPr>
        <w:t xml:space="preserve">, </w:t>
      </w:r>
      <w:r w:rsidRPr="00C21410">
        <w:rPr>
          <w:bCs/>
          <w:spacing w:val="-4"/>
          <w:szCs w:val="28"/>
          <w:lang w:val="en-US"/>
        </w:rPr>
        <w:t>S</w:t>
      </w:r>
      <w:r w:rsidRPr="00C21410">
        <w:rPr>
          <w:bCs/>
          <w:spacing w:val="-4"/>
          <w:szCs w:val="28"/>
        </w:rPr>
        <w:t xml:space="preserve">., </w:t>
      </w:r>
      <w:proofErr w:type="spellStart"/>
      <w:r w:rsidRPr="00C21410">
        <w:rPr>
          <w:bCs/>
          <w:spacing w:val="-4"/>
          <w:szCs w:val="28"/>
          <w:lang w:val="en-US"/>
        </w:rPr>
        <w:t>Litnitsky</w:t>
      </w:r>
      <w:proofErr w:type="spellEnd"/>
      <w:r w:rsidRPr="00C21410">
        <w:rPr>
          <w:bCs/>
          <w:spacing w:val="-4"/>
          <w:szCs w:val="28"/>
        </w:rPr>
        <w:t xml:space="preserve">, </w:t>
      </w:r>
      <w:r w:rsidRPr="00C21410">
        <w:rPr>
          <w:bCs/>
          <w:spacing w:val="-4"/>
          <w:szCs w:val="28"/>
          <w:lang w:val="en-US"/>
        </w:rPr>
        <w:t>S</w:t>
      </w:r>
      <w:r w:rsidRPr="00C21410">
        <w:rPr>
          <w:bCs/>
          <w:spacing w:val="-4"/>
          <w:szCs w:val="28"/>
        </w:rPr>
        <w:t xml:space="preserve">., </w:t>
      </w:r>
      <w:proofErr w:type="spellStart"/>
      <w:r w:rsidRPr="00C21410">
        <w:rPr>
          <w:bCs/>
          <w:spacing w:val="-4"/>
          <w:szCs w:val="28"/>
          <w:lang w:val="en-US"/>
        </w:rPr>
        <w:t>Gomon</w:t>
      </w:r>
      <w:proofErr w:type="spellEnd"/>
      <w:r w:rsidRPr="00C21410">
        <w:rPr>
          <w:bCs/>
          <w:spacing w:val="-4"/>
          <w:szCs w:val="28"/>
        </w:rPr>
        <w:t xml:space="preserve">, </w:t>
      </w:r>
      <w:r w:rsidRPr="00C21410">
        <w:rPr>
          <w:bCs/>
          <w:spacing w:val="-4"/>
          <w:szCs w:val="28"/>
          <w:lang w:val="en-US"/>
        </w:rPr>
        <w:t>P</w:t>
      </w:r>
      <w:r w:rsidRPr="00C21410">
        <w:rPr>
          <w:bCs/>
          <w:spacing w:val="-4"/>
          <w:szCs w:val="28"/>
        </w:rPr>
        <w:t xml:space="preserve">., </w:t>
      </w:r>
      <w:proofErr w:type="spellStart"/>
      <w:r w:rsidRPr="00C21410">
        <w:rPr>
          <w:bCs/>
          <w:spacing w:val="-4"/>
          <w:szCs w:val="28"/>
          <w:lang w:val="en-US"/>
        </w:rPr>
        <w:t>Kulakovskyi</w:t>
      </w:r>
      <w:proofErr w:type="spellEnd"/>
      <w:r w:rsidRPr="00C21410">
        <w:rPr>
          <w:bCs/>
          <w:spacing w:val="-4"/>
          <w:szCs w:val="28"/>
        </w:rPr>
        <w:t xml:space="preserve">, </w:t>
      </w:r>
      <w:r w:rsidRPr="00C21410">
        <w:rPr>
          <w:bCs/>
          <w:spacing w:val="-4"/>
          <w:szCs w:val="28"/>
          <w:lang w:val="en-US"/>
        </w:rPr>
        <w:t>L</w:t>
      </w:r>
      <w:r w:rsidRPr="00C21410">
        <w:rPr>
          <w:bCs/>
          <w:spacing w:val="-4"/>
          <w:szCs w:val="28"/>
        </w:rPr>
        <w:t xml:space="preserve">., &amp; </w:t>
      </w:r>
      <w:proofErr w:type="spellStart"/>
      <w:r w:rsidRPr="00C21410">
        <w:rPr>
          <w:b/>
          <w:bCs/>
          <w:spacing w:val="-4"/>
          <w:szCs w:val="28"/>
          <w:lang w:val="en-US"/>
        </w:rPr>
        <w:t>Kutsyna</w:t>
      </w:r>
      <w:proofErr w:type="spellEnd"/>
      <w:r w:rsidRPr="00C21410">
        <w:rPr>
          <w:b/>
          <w:bCs/>
          <w:spacing w:val="-4"/>
          <w:szCs w:val="28"/>
        </w:rPr>
        <w:t xml:space="preserve">, </w:t>
      </w:r>
      <w:r w:rsidRPr="00C21410">
        <w:rPr>
          <w:b/>
          <w:bCs/>
          <w:spacing w:val="-4"/>
          <w:szCs w:val="28"/>
          <w:lang w:val="en-US"/>
        </w:rPr>
        <w:t>I</w:t>
      </w:r>
      <w:r w:rsidRPr="00C21410">
        <w:rPr>
          <w:bCs/>
          <w:spacing w:val="-4"/>
          <w:szCs w:val="28"/>
        </w:rPr>
        <w:t xml:space="preserve">. (2023). </w:t>
      </w:r>
      <w:r w:rsidRPr="00C21410">
        <w:rPr>
          <w:bCs/>
          <w:spacing w:val="-4"/>
          <w:szCs w:val="28"/>
          <w:lang w:val="en-US"/>
        </w:rPr>
        <w:t>Methods for determining the critical deformations of wood with various moisture content. Scientific Horizons, 26(1), 73-86.</w:t>
      </w:r>
      <w:r w:rsidRPr="00C21410">
        <w:rPr>
          <w:b/>
          <w:bCs/>
          <w:spacing w:val="-4"/>
          <w:szCs w:val="28"/>
          <w:lang w:val="en-US"/>
        </w:rPr>
        <w:t xml:space="preserve"> (</w:t>
      </w:r>
      <w:hyperlink r:id="rId21" w:tgtFrame="_blank" w:history="1">
        <w:r w:rsidRPr="00C21410">
          <w:rPr>
            <w:b/>
            <w:bCs/>
            <w:spacing w:val="-4"/>
            <w:szCs w:val="28"/>
            <w:lang w:val="en-US"/>
          </w:rPr>
          <w:t>SCOPUS</w:t>
        </w:r>
      </w:hyperlink>
      <w:r w:rsidRPr="00C21410">
        <w:rPr>
          <w:b/>
          <w:bCs/>
          <w:spacing w:val="-4"/>
          <w:szCs w:val="28"/>
          <w:lang w:val="en-US"/>
        </w:rPr>
        <w:t>)</w:t>
      </w:r>
      <w:r w:rsidRPr="00C21410">
        <w:rPr>
          <w:b/>
          <w:bCs/>
          <w:spacing w:val="-4"/>
          <w:szCs w:val="28"/>
        </w:rPr>
        <w:t xml:space="preserve"> </w:t>
      </w:r>
      <w:r w:rsidRPr="00C21410">
        <w:rPr>
          <w:bCs/>
          <w:spacing w:val="-4"/>
          <w:szCs w:val="28"/>
          <w:lang w:val="en-US"/>
        </w:rPr>
        <w:t xml:space="preserve"> </w:t>
      </w:r>
      <w:hyperlink r:id="rId22" w:tgtFrame="_blank" w:history="1">
        <w:r w:rsidRPr="00C21410">
          <w:rPr>
            <w:rStyle w:val="a5"/>
            <w:rFonts w:ascii="Arial" w:hAnsi="Arial" w:cs="Arial"/>
            <w:bCs/>
            <w:color w:val="auto"/>
            <w:sz w:val="21"/>
            <w:szCs w:val="21"/>
            <w:bdr w:val="none" w:sz="0" w:space="0" w:color="auto" w:frame="1"/>
            <w:shd w:val="clear" w:color="auto" w:fill="F5F5F5"/>
          </w:rPr>
          <w:t>https://doi.org/10.48077/scihor.26(1).2023.73-86</w:t>
        </w:r>
      </w:hyperlink>
      <w:r w:rsidRPr="00C21410">
        <w:rPr>
          <w:b/>
          <w:bCs/>
          <w:spacing w:val="-4"/>
          <w:szCs w:val="28"/>
          <w:lang w:val="en-US"/>
        </w:rPr>
        <w:t xml:space="preserve"> </w:t>
      </w:r>
    </w:p>
    <w:p w:rsidR="00C21410" w:rsidRPr="00C21410" w:rsidRDefault="00C21410" w:rsidP="00C21410">
      <w:pPr>
        <w:shd w:val="clear" w:color="auto" w:fill="FFFFFF"/>
        <w:jc w:val="both"/>
      </w:pPr>
      <w:r w:rsidRPr="00C21410">
        <w:rPr>
          <w:bCs/>
          <w:spacing w:val="-4"/>
          <w:szCs w:val="28"/>
        </w:rPr>
        <w:t>2.</w:t>
      </w:r>
      <w:r w:rsidRPr="00C21410">
        <w:t xml:space="preserve"> </w:t>
      </w:r>
      <w:proofErr w:type="spellStart"/>
      <w:r w:rsidRPr="00C21410">
        <w:t>Vasyl</w:t>
      </w:r>
      <w:proofErr w:type="spellEnd"/>
      <w:r w:rsidRPr="00C21410">
        <w:t xml:space="preserve"> </w:t>
      </w:r>
      <w:proofErr w:type="spellStart"/>
      <w:r w:rsidRPr="00C21410">
        <w:t>Rizak</w:t>
      </w:r>
      <w:proofErr w:type="spellEnd"/>
      <w:r w:rsidRPr="00C21410">
        <w:t xml:space="preserve">, </w:t>
      </w:r>
      <w:proofErr w:type="spellStart"/>
      <w:r w:rsidRPr="00C21410">
        <w:t>Dmitro</w:t>
      </w:r>
      <w:proofErr w:type="spellEnd"/>
      <w:r w:rsidRPr="00C21410">
        <w:t xml:space="preserve"> </w:t>
      </w:r>
      <w:proofErr w:type="spellStart"/>
      <w:r w:rsidRPr="00C21410">
        <w:t>Kochkarev</w:t>
      </w:r>
      <w:proofErr w:type="spellEnd"/>
      <w:r w:rsidRPr="00C21410">
        <w:t xml:space="preserve">, </w:t>
      </w:r>
      <w:proofErr w:type="spellStart"/>
      <w:r w:rsidRPr="00C21410">
        <w:t>Anna</w:t>
      </w:r>
      <w:proofErr w:type="spellEnd"/>
      <w:r w:rsidRPr="00C21410">
        <w:t xml:space="preserve"> </w:t>
      </w:r>
      <w:proofErr w:type="spellStart"/>
      <w:r w:rsidRPr="00C21410">
        <w:t>Azizova</w:t>
      </w:r>
      <w:proofErr w:type="spellEnd"/>
      <w:r w:rsidRPr="00C21410">
        <w:t xml:space="preserve">, </w:t>
      </w:r>
      <w:proofErr w:type="spellStart"/>
      <w:r w:rsidRPr="00C21410">
        <w:t>Tatiana</w:t>
      </w:r>
      <w:proofErr w:type="spellEnd"/>
      <w:r w:rsidRPr="00C21410">
        <w:t xml:space="preserve"> </w:t>
      </w:r>
      <w:proofErr w:type="spellStart"/>
      <w:r w:rsidRPr="00C21410">
        <w:t>Galinska</w:t>
      </w:r>
      <w:proofErr w:type="spellEnd"/>
      <w:r w:rsidRPr="00C21410">
        <w:t xml:space="preserve">. </w:t>
      </w:r>
      <w:proofErr w:type="spellStart"/>
      <w:r w:rsidRPr="00C21410">
        <w:t>Approximation</w:t>
      </w:r>
      <w:proofErr w:type="spellEnd"/>
      <w:r w:rsidRPr="00C21410">
        <w:t xml:space="preserve"> </w:t>
      </w:r>
      <w:proofErr w:type="spellStart"/>
      <w:r w:rsidRPr="00C21410">
        <w:t>Models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Method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Design</w:t>
      </w:r>
      <w:proofErr w:type="spellEnd"/>
      <w:r w:rsidRPr="00C21410">
        <w:t xml:space="preserve"> </w:t>
      </w:r>
      <w:proofErr w:type="spellStart"/>
      <w:r w:rsidRPr="00C21410">
        <w:t>Resistance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Reinforced</w:t>
      </w:r>
      <w:proofErr w:type="spellEnd"/>
      <w:r w:rsidRPr="00C21410">
        <w:t xml:space="preserve"> </w:t>
      </w:r>
      <w:proofErr w:type="spellStart"/>
      <w:r w:rsidRPr="00C21410">
        <w:t>Concrete</w:t>
      </w:r>
      <w:proofErr w:type="spellEnd"/>
      <w:r w:rsidRPr="00C21410">
        <w:t xml:space="preserve"> </w:t>
      </w:r>
      <w:proofErr w:type="spellStart"/>
      <w:r w:rsidRPr="00C21410">
        <w:t>for</w:t>
      </w:r>
      <w:proofErr w:type="spellEnd"/>
      <w:r w:rsidRPr="00C21410">
        <w:t xml:space="preserve"> </w:t>
      </w:r>
      <w:proofErr w:type="spellStart"/>
      <w:r w:rsidRPr="00C21410">
        <w:t>Bending</w:t>
      </w:r>
      <w:proofErr w:type="spellEnd"/>
      <w:r w:rsidRPr="00C21410">
        <w:t xml:space="preserve"> </w:t>
      </w:r>
      <w:proofErr w:type="spellStart"/>
      <w:r w:rsidRPr="00C21410">
        <w:t>Elements</w:t>
      </w:r>
      <w:proofErr w:type="spellEnd"/>
      <w:r w:rsidRPr="00C21410">
        <w:t xml:space="preserve"> </w:t>
      </w:r>
      <w:proofErr w:type="spellStart"/>
      <w:r w:rsidRPr="00C21410">
        <w:t>with</w:t>
      </w:r>
      <w:proofErr w:type="spellEnd"/>
      <w:r w:rsidRPr="00C21410">
        <w:t xml:space="preserve"> </w:t>
      </w:r>
      <w:proofErr w:type="spellStart"/>
      <w:r w:rsidRPr="00C21410">
        <w:t>Double</w:t>
      </w:r>
      <w:proofErr w:type="spellEnd"/>
      <w:r w:rsidRPr="00C21410">
        <w:t xml:space="preserve"> </w:t>
      </w:r>
      <w:proofErr w:type="spellStart"/>
      <w:r w:rsidRPr="00C21410">
        <w:t>and</w:t>
      </w:r>
      <w:proofErr w:type="spellEnd"/>
      <w:r w:rsidRPr="00C21410">
        <w:t xml:space="preserve"> </w:t>
      </w:r>
      <w:proofErr w:type="spellStart"/>
      <w:r w:rsidRPr="00C21410">
        <w:t>Multirow</w:t>
      </w:r>
      <w:proofErr w:type="spellEnd"/>
      <w:r w:rsidRPr="00C21410">
        <w:t xml:space="preserve"> </w:t>
      </w:r>
      <w:proofErr w:type="spellStart"/>
      <w:r w:rsidRPr="00C21410">
        <w:t>Reinforcement</w:t>
      </w:r>
      <w:proofErr w:type="spellEnd"/>
      <w:r w:rsidRPr="00C21410">
        <w:rPr>
          <w:lang w:eastAsia="ru-RU"/>
        </w:rPr>
        <w:t xml:space="preserve"> </w:t>
      </w:r>
      <w:r w:rsidRPr="00C21410">
        <w:t xml:space="preserve">2023, </w:t>
      </w:r>
      <w:proofErr w:type="spellStart"/>
      <w:r w:rsidRPr="00C21410">
        <w:t>Lecture</w:t>
      </w:r>
      <w:proofErr w:type="spellEnd"/>
      <w:r w:rsidRPr="00C21410">
        <w:t xml:space="preserve"> </w:t>
      </w:r>
      <w:proofErr w:type="spellStart"/>
      <w:r w:rsidRPr="00C21410">
        <w:t>Notes</w:t>
      </w:r>
      <w:proofErr w:type="spellEnd"/>
      <w:r w:rsidRPr="00C21410">
        <w:t xml:space="preserve"> </w:t>
      </w:r>
      <w:proofErr w:type="spellStart"/>
      <w:r w:rsidRPr="00C21410">
        <w:t>in</w:t>
      </w:r>
      <w:proofErr w:type="spellEnd"/>
      <w:r w:rsidRPr="00C21410">
        <w:t xml:space="preserve"> </w:t>
      </w:r>
      <w:proofErr w:type="spellStart"/>
      <w:r w:rsidRPr="00C21410">
        <w:t>Civil</w:t>
      </w:r>
      <w:proofErr w:type="spellEnd"/>
      <w:r w:rsidRPr="00C21410">
        <w:t xml:space="preserve"> </w:t>
      </w:r>
      <w:proofErr w:type="spellStart"/>
      <w:r w:rsidRPr="00C21410">
        <w:t>Engineering</w:t>
      </w:r>
      <w:proofErr w:type="spellEnd"/>
      <w:r w:rsidRPr="00C21410">
        <w:t xml:space="preserve"> </w:t>
      </w:r>
      <w:proofErr w:type="spellStart"/>
      <w:r w:rsidRPr="00C21410">
        <w:t>Proceedings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4th </w:t>
      </w:r>
      <w:proofErr w:type="spellStart"/>
      <w:r w:rsidRPr="00C21410">
        <w:lastRenderedPageBreak/>
        <w:t>International</w:t>
      </w:r>
      <w:proofErr w:type="spellEnd"/>
      <w:r w:rsidRPr="00C21410">
        <w:t xml:space="preserve"> </w:t>
      </w:r>
      <w:proofErr w:type="spellStart"/>
      <w:r w:rsidRPr="00C21410">
        <w:t>Conference</w:t>
      </w:r>
      <w:proofErr w:type="spellEnd"/>
      <w:r w:rsidRPr="00C21410">
        <w:t xml:space="preserve"> </w:t>
      </w:r>
      <w:proofErr w:type="spellStart"/>
      <w:r w:rsidRPr="00C21410">
        <w:t>on</w:t>
      </w:r>
      <w:proofErr w:type="spellEnd"/>
      <w:r w:rsidRPr="00C21410">
        <w:t xml:space="preserve"> </w:t>
      </w:r>
      <w:proofErr w:type="spellStart"/>
      <w:r w:rsidRPr="00C21410">
        <w:t>Building</w:t>
      </w:r>
      <w:proofErr w:type="spellEnd"/>
      <w:r w:rsidRPr="00C21410">
        <w:t xml:space="preserve"> </w:t>
      </w:r>
      <w:proofErr w:type="spellStart"/>
      <w:r w:rsidRPr="00C21410">
        <w:t>Innovations</w:t>
      </w:r>
      <w:proofErr w:type="spellEnd"/>
      <w:r w:rsidRPr="00C21410">
        <w:t xml:space="preserve">, с. 285-292 </w:t>
      </w:r>
      <w:r w:rsidRPr="00C21410">
        <w:rPr>
          <w:b/>
          <w:bCs/>
          <w:spacing w:val="-4"/>
          <w:szCs w:val="28"/>
          <w:lang w:val="en-US"/>
        </w:rPr>
        <w:t>(</w:t>
      </w:r>
      <w:hyperlink r:id="rId23" w:tgtFrame="_blank" w:history="1">
        <w:r w:rsidRPr="00C21410">
          <w:rPr>
            <w:b/>
            <w:bCs/>
            <w:spacing w:val="-4"/>
            <w:szCs w:val="28"/>
            <w:lang w:val="en-US"/>
          </w:rPr>
          <w:t>SCOPUS</w:t>
        </w:r>
      </w:hyperlink>
      <w:r w:rsidRPr="00C21410">
        <w:rPr>
          <w:b/>
          <w:bCs/>
          <w:spacing w:val="-4"/>
          <w:szCs w:val="28"/>
          <w:lang w:val="en-US"/>
        </w:rPr>
        <w:t>).</w:t>
      </w:r>
      <w:r w:rsidRPr="00C21410">
        <w:rPr>
          <w:lang w:eastAsia="ru-RU"/>
        </w:rPr>
        <w:t xml:space="preserve"> </w:t>
      </w:r>
      <w:hyperlink r:id="rId24" w:history="1">
        <w:r w:rsidRPr="00C21410">
          <w:rPr>
            <w:rStyle w:val="a5"/>
            <w:color w:val="auto"/>
          </w:rPr>
          <w:t>https://doi.org/10.1007/978-3-031-17385-1_23</w:t>
        </w:r>
      </w:hyperlink>
    </w:p>
    <w:p w:rsidR="00C21410" w:rsidRPr="00C21410" w:rsidRDefault="00C21410" w:rsidP="00C21410">
      <w:pPr>
        <w:shd w:val="clear" w:color="auto" w:fill="FFFFFF"/>
        <w:jc w:val="both"/>
        <w:textAlignment w:val="baseline"/>
      </w:pPr>
      <w:r w:rsidRPr="00C21410">
        <w:rPr>
          <w:lang w:val="en-US"/>
        </w:rPr>
        <w:t>3.</w:t>
      </w:r>
      <w:proofErr w:type="spellStart"/>
      <w:r w:rsidRPr="00C21410">
        <w:t>Vadym</w:t>
      </w:r>
      <w:proofErr w:type="spellEnd"/>
      <w:r w:rsidRPr="00C21410">
        <w:t xml:space="preserve"> </w:t>
      </w:r>
      <w:proofErr w:type="spellStart"/>
      <w:r w:rsidRPr="00C21410">
        <w:t>Nizhnyk</w:t>
      </w:r>
      <w:proofErr w:type="spellEnd"/>
      <w:r w:rsidRPr="00C21410">
        <w:t>, </w:t>
      </w:r>
      <w:proofErr w:type="spellStart"/>
      <w:r w:rsidRPr="00C21410">
        <w:t>Yurii</w:t>
      </w:r>
      <w:proofErr w:type="spellEnd"/>
      <w:r w:rsidRPr="00C21410">
        <w:t xml:space="preserve"> </w:t>
      </w:r>
      <w:proofErr w:type="spellStart"/>
      <w:r w:rsidRPr="00C21410">
        <w:t>Feshchuk</w:t>
      </w:r>
      <w:proofErr w:type="spellEnd"/>
      <w:r w:rsidRPr="00C21410">
        <w:t>, </w:t>
      </w:r>
      <w:proofErr w:type="spellStart"/>
      <w:r w:rsidRPr="00C21410">
        <w:t>Valeriia</w:t>
      </w:r>
      <w:proofErr w:type="spellEnd"/>
      <w:r w:rsidRPr="00C21410">
        <w:t xml:space="preserve"> </w:t>
      </w:r>
      <w:proofErr w:type="spellStart"/>
      <w:r w:rsidRPr="00C21410">
        <w:t>Nekora</w:t>
      </w:r>
      <w:proofErr w:type="spellEnd"/>
      <w:r w:rsidRPr="00C21410">
        <w:t>, </w:t>
      </w:r>
      <w:proofErr w:type="spellStart"/>
      <w:r w:rsidRPr="00C21410">
        <w:t>Andrii</w:t>
      </w:r>
      <w:proofErr w:type="spellEnd"/>
      <w:r w:rsidRPr="00C21410">
        <w:t xml:space="preserve"> </w:t>
      </w:r>
      <w:proofErr w:type="spellStart"/>
      <w:r w:rsidRPr="00C21410">
        <w:t>Subota</w:t>
      </w:r>
      <w:proofErr w:type="spellEnd"/>
      <w:r w:rsidRPr="00C21410">
        <w:t>, </w:t>
      </w:r>
      <w:proofErr w:type="spellStart"/>
      <w:r w:rsidRPr="00C21410">
        <w:t>Taras</w:t>
      </w:r>
      <w:proofErr w:type="spellEnd"/>
      <w:r w:rsidRPr="00C21410">
        <w:t xml:space="preserve"> </w:t>
      </w:r>
      <w:proofErr w:type="spellStart"/>
      <w:r w:rsidRPr="00C21410">
        <w:t>Shnal</w:t>
      </w:r>
      <w:proofErr w:type="spellEnd"/>
      <w:r w:rsidRPr="00C21410">
        <w:t xml:space="preserve">; </w:t>
      </w:r>
      <w:proofErr w:type="spellStart"/>
      <w:r w:rsidRPr="00C21410">
        <w:t>Investigation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temperature</w:t>
      </w:r>
      <w:proofErr w:type="spellEnd"/>
      <w:r w:rsidRPr="00C21410">
        <w:t xml:space="preserve"> </w:t>
      </w:r>
      <w:proofErr w:type="spellStart"/>
      <w:r w:rsidRPr="00C21410">
        <w:t>impact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fire</w:t>
      </w:r>
      <w:proofErr w:type="spellEnd"/>
      <w:r w:rsidRPr="00C21410">
        <w:t xml:space="preserve"> </w:t>
      </w:r>
      <w:proofErr w:type="spellStart"/>
      <w:r w:rsidRPr="00C21410">
        <w:t>through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window</w:t>
      </w:r>
      <w:proofErr w:type="spellEnd"/>
      <w:r w:rsidRPr="00C21410">
        <w:t xml:space="preserve"> </w:t>
      </w:r>
      <w:proofErr w:type="spellStart"/>
      <w:r w:rsidRPr="00C21410">
        <w:t>opening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a </w:t>
      </w:r>
      <w:proofErr w:type="spellStart"/>
      <w:r w:rsidRPr="00C21410">
        <w:t>house</w:t>
      </w:r>
      <w:proofErr w:type="spellEnd"/>
      <w:r w:rsidRPr="00C21410">
        <w:t xml:space="preserve"> </w:t>
      </w:r>
      <w:proofErr w:type="spellStart"/>
      <w:r w:rsidRPr="00C21410">
        <w:t>with</w:t>
      </w:r>
      <w:proofErr w:type="spellEnd"/>
      <w:r w:rsidRPr="00C21410">
        <w:t xml:space="preserve"> a </w:t>
      </w:r>
      <w:proofErr w:type="spellStart"/>
      <w:r w:rsidRPr="00C21410">
        <w:t>flammable</w:t>
      </w:r>
      <w:proofErr w:type="spellEnd"/>
      <w:r w:rsidRPr="00C21410">
        <w:t xml:space="preserve"> </w:t>
      </w:r>
      <w:proofErr w:type="spellStart"/>
      <w:r w:rsidRPr="00C21410">
        <w:t>facade</w:t>
      </w:r>
      <w:proofErr w:type="spellEnd"/>
      <w:r w:rsidRPr="00C21410">
        <w:t xml:space="preserve"> </w:t>
      </w:r>
      <w:proofErr w:type="spellStart"/>
      <w:r w:rsidRPr="00C21410">
        <w:t>on</w:t>
      </w:r>
      <w:proofErr w:type="spellEnd"/>
      <w:r w:rsidRPr="00C21410">
        <w:t xml:space="preserve"> </w:t>
      </w:r>
      <w:proofErr w:type="spellStart"/>
      <w:r w:rsidRPr="00C21410">
        <w:t>elements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adjacent</w:t>
      </w:r>
      <w:proofErr w:type="spellEnd"/>
      <w:r w:rsidRPr="00C21410">
        <w:t xml:space="preserve"> </w:t>
      </w:r>
      <w:proofErr w:type="spellStart"/>
      <w:r w:rsidRPr="00C21410">
        <w:t>objects</w:t>
      </w:r>
      <w:proofErr w:type="spellEnd"/>
      <w:r w:rsidRPr="00C21410">
        <w:t xml:space="preserve">. AIP </w:t>
      </w:r>
      <w:proofErr w:type="spellStart"/>
      <w:r w:rsidRPr="00C21410">
        <w:t>Conference</w:t>
      </w:r>
      <w:proofErr w:type="spellEnd"/>
      <w:r w:rsidRPr="00C21410">
        <w:t xml:space="preserve"> </w:t>
      </w:r>
      <w:proofErr w:type="spellStart"/>
      <w:r w:rsidRPr="00C21410">
        <w:t>Proceedings</w:t>
      </w:r>
      <w:proofErr w:type="spellEnd"/>
      <w:r w:rsidRPr="00C21410">
        <w:t xml:space="preserve"> 31 </w:t>
      </w:r>
      <w:proofErr w:type="spellStart"/>
      <w:r w:rsidRPr="00C21410">
        <w:t>May</w:t>
      </w:r>
      <w:proofErr w:type="spellEnd"/>
      <w:r w:rsidRPr="00C21410">
        <w:t xml:space="preserve"> 2023; 2684 (1): 030031. </w:t>
      </w:r>
      <w:r w:rsidRPr="00C21410">
        <w:rPr>
          <w:b/>
          <w:bCs/>
          <w:spacing w:val="-4"/>
          <w:szCs w:val="28"/>
        </w:rPr>
        <w:t>(</w:t>
      </w:r>
      <w:hyperlink r:id="rId25" w:tgtFrame="_blank" w:history="1">
        <w:r w:rsidRPr="00C21410">
          <w:rPr>
            <w:b/>
            <w:bCs/>
            <w:spacing w:val="-4"/>
            <w:szCs w:val="28"/>
            <w:lang w:val="en-US"/>
          </w:rPr>
          <w:t>SCOPUS</w:t>
        </w:r>
      </w:hyperlink>
      <w:r w:rsidRPr="00C21410">
        <w:rPr>
          <w:b/>
          <w:bCs/>
          <w:spacing w:val="-4"/>
          <w:szCs w:val="28"/>
        </w:rPr>
        <w:t xml:space="preserve">). </w:t>
      </w:r>
      <w:hyperlink r:id="rId26" w:tgtFrame="_blank" w:history="1">
        <w:r w:rsidRPr="00C21410">
          <w:rPr>
            <w:rStyle w:val="a5"/>
            <w:color w:val="auto"/>
            <w:bdr w:val="none" w:sz="0" w:space="0" w:color="auto" w:frame="1"/>
            <w:shd w:val="clear" w:color="auto" w:fill="FFFFFF"/>
          </w:rPr>
          <w:t>https://doi.org/10.1063/5.0120061</w:t>
        </w:r>
      </w:hyperlink>
      <w:r>
        <w:t xml:space="preserve"> </w:t>
      </w:r>
    </w:p>
    <w:p w:rsidR="00C21410" w:rsidRPr="00C21410" w:rsidRDefault="00C21410" w:rsidP="00C21410">
      <w:pPr>
        <w:jc w:val="both"/>
        <w:rPr>
          <w:shd w:val="clear" w:color="auto" w:fill="FFFFFF"/>
          <w:lang w:val="en-US"/>
        </w:rPr>
      </w:pPr>
      <w:r w:rsidRPr="00C21410">
        <w:t xml:space="preserve">4. </w:t>
      </w:r>
      <w:proofErr w:type="spellStart"/>
      <w:r w:rsidRPr="00C21410">
        <w:rPr>
          <w:shd w:val="clear" w:color="auto" w:fill="FFFFFF"/>
        </w:rPr>
        <w:t>Поздєєв</w:t>
      </w:r>
      <w:proofErr w:type="spellEnd"/>
      <w:r w:rsidRPr="00C21410">
        <w:rPr>
          <w:shd w:val="clear" w:color="auto" w:fill="FFFFFF"/>
        </w:rPr>
        <w:t xml:space="preserve">, С. В., </w:t>
      </w:r>
      <w:proofErr w:type="spellStart"/>
      <w:r w:rsidRPr="00C21410">
        <w:rPr>
          <w:shd w:val="clear" w:color="auto" w:fill="FFFFFF"/>
        </w:rPr>
        <w:t>Некора</w:t>
      </w:r>
      <w:proofErr w:type="spellEnd"/>
      <w:r w:rsidRPr="00C21410">
        <w:rPr>
          <w:shd w:val="clear" w:color="auto" w:fill="FFFFFF"/>
        </w:rPr>
        <w:t xml:space="preserve">, О. В., Федченко, С. М., Заїка, Н. П., </w:t>
      </w:r>
      <w:proofErr w:type="spellStart"/>
      <w:r w:rsidRPr="00C21410">
        <w:rPr>
          <w:shd w:val="clear" w:color="auto" w:fill="FFFFFF"/>
        </w:rPr>
        <w:t>Шналь</w:t>
      </w:r>
      <w:proofErr w:type="spellEnd"/>
      <w:r w:rsidRPr="00C21410">
        <w:rPr>
          <w:shd w:val="clear" w:color="auto" w:fill="FFFFFF"/>
        </w:rPr>
        <w:t xml:space="preserve">, Т. М., Субота, А. В., &amp; </w:t>
      </w:r>
      <w:proofErr w:type="spellStart"/>
      <w:r w:rsidRPr="00C21410">
        <w:rPr>
          <w:shd w:val="clear" w:color="auto" w:fill="FFFFFF"/>
        </w:rPr>
        <w:t>Несух</w:t>
      </w:r>
      <w:proofErr w:type="spellEnd"/>
      <w:r w:rsidRPr="00C21410">
        <w:rPr>
          <w:shd w:val="clear" w:color="auto" w:fill="FFFFFF"/>
        </w:rPr>
        <w:t xml:space="preserve">, М. М. (2023). Метод ідентифікації </w:t>
      </w:r>
      <w:proofErr w:type="spellStart"/>
      <w:r w:rsidRPr="00C21410">
        <w:rPr>
          <w:shd w:val="clear" w:color="auto" w:fill="FFFFFF"/>
        </w:rPr>
        <w:t>міцнісних</w:t>
      </w:r>
      <w:proofErr w:type="spellEnd"/>
      <w:r w:rsidRPr="00C21410">
        <w:rPr>
          <w:shd w:val="clear" w:color="auto" w:fill="FFFFFF"/>
        </w:rPr>
        <w:t xml:space="preserve"> характеристик бетону залізобетонного ригеля при нагріві в умовах пожежі. </w:t>
      </w:r>
      <w:proofErr w:type="spellStart"/>
      <w:r w:rsidRPr="00C21410">
        <w:rPr>
          <w:i/>
          <w:iCs/>
          <w:shd w:val="clear" w:color="auto" w:fill="FFFFFF"/>
        </w:rPr>
        <w:t>Eastern-European</w:t>
      </w:r>
      <w:proofErr w:type="spellEnd"/>
      <w:r w:rsidRPr="00C21410">
        <w:rPr>
          <w:i/>
          <w:iCs/>
          <w:shd w:val="clear" w:color="auto" w:fill="FFFFFF"/>
        </w:rPr>
        <w:t xml:space="preserve"> </w:t>
      </w:r>
      <w:proofErr w:type="spellStart"/>
      <w:r w:rsidRPr="00C21410">
        <w:rPr>
          <w:i/>
          <w:iCs/>
          <w:shd w:val="clear" w:color="auto" w:fill="FFFFFF"/>
        </w:rPr>
        <w:t>Journal</w:t>
      </w:r>
      <w:proofErr w:type="spellEnd"/>
      <w:r w:rsidRPr="00C21410">
        <w:rPr>
          <w:i/>
          <w:iCs/>
          <w:shd w:val="clear" w:color="auto" w:fill="FFFFFF"/>
        </w:rPr>
        <w:t xml:space="preserve"> </w:t>
      </w:r>
      <w:proofErr w:type="spellStart"/>
      <w:r w:rsidRPr="00C21410">
        <w:rPr>
          <w:i/>
          <w:iCs/>
          <w:shd w:val="clear" w:color="auto" w:fill="FFFFFF"/>
        </w:rPr>
        <w:t>of</w:t>
      </w:r>
      <w:proofErr w:type="spellEnd"/>
      <w:r w:rsidRPr="00C21410">
        <w:rPr>
          <w:i/>
          <w:iCs/>
          <w:shd w:val="clear" w:color="auto" w:fill="FFFFFF"/>
        </w:rPr>
        <w:t xml:space="preserve"> </w:t>
      </w:r>
      <w:proofErr w:type="spellStart"/>
      <w:r w:rsidRPr="00C21410">
        <w:rPr>
          <w:i/>
          <w:iCs/>
          <w:shd w:val="clear" w:color="auto" w:fill="FFFFFF"/>
        </w:rPr>
        <w:t>Enterprise</w:t>
      </w:r>
      <w:proofErr w:type="spellEnd"/>
      <w:r w:rsidRPr="00C21410">
        <w:rPr>
          <w:i/>
          <w:iCs/>
          <w:shd w:val="clear" w:color="auto" w:fill="FFFFFF"/>
        </w:rPr>
        <w:t xml:space="preserve"> Technologies</w:t>
      </w:r>
      <w:r w:rsidRPr="00C21410">
        <w:rPr>
          <w:shd w:val="clear" w:color="auto" w:fill="FFFFFF"/>
        </w:rPr>
        <w:t>, </w:t>
      </w:r>
      <w:r w:rsidRPr="00C21410">
        <w:rPr>
          <w:i/>
          <w:iCs/>
          <w:shd w:val="clear" w:color="auto" w:fill="FFFFFF"/>
        </w:rPr>
        <w:t>3</w:t>
      </w:r>
      <w:r w:rsidRPr="00C21410">
        <w:rPr>
          <w:shd w:val="clear" w:color="auto" w:fill="FFFFFF"/>
        </w:rPr>
        <w:t>(7 (123), 26–36 (</w:t>
      </w:r>
      <w:hyperlink r:id="rId27" w:tgtFrame="_blank" w:history="1">
        <w:r w:rsidRPr="00C21410">
          <w:rPr>
            <w:b/>
            <w:bCs/>
            <w:spacing w:val="-4"/>
            <w:szCs w:val="28"/>
            <w:lang w:val="en-US"/>
          </w:rPr>
          <w:t>SCOPUS</w:t>
        </w:r>
      </w:hyperlink>
      <w:r w:rsidRPr="00C21410">
        <w:rPr>
          <w:b/>
          <w:bCs/>
          <w:spacing w:val="-4"/>
          <w:szCs w:val="28"/>
        </w:rPr>
        <w:t xml:space="preserve">) </w:t>
      </w:r>
      <w:r w:rsidRPr="00C21410">
        <w:rPr>
          <w:shd w:val="clear" w:color="auto" w:fill="FFFFFF"/>
        </w:rPr>
        <w:t xml:space="preserve"> </w:t>
      </w:r>
      <w:hyperlink r:id="rId28" w:history="1">
        <w:r w:rsidRPr="00C21410">
          <w:rPr>
            <w:rStyle w:val="a5"/>
            <w:color w:val="auto"/>
            <w:shd w:val="clear" w:color="auto" w:fill="FFFFFF"/>
          </w:rPr>
          <w:t>https://doi.org/10.15587/1729-4061.2023.282205</w:t>
        </w:r>
      </w:hyperlink>
    </w:p>
    <w:p w:rsidR="00C21410" w:rsidRPr="00C21410" w:rsidRDefault="00C21410" w:rsidP="00C21410">
      <w:pPr>
        <w:jc w:val="both"/>
        <w:rPr>
          <w:b/>
          <w:bCs/>
          <w:spacing w:val="-4"/>
          <w:szCs w:val="28"/>
          <w:lang w:val="en-US"/>
        </w:rPr>
      </w:pPr>
      <w:r w:rsidRPr="00C21410">
        <w:rPr>
          <w:szCs w:val="28"/>
          <w:lang w:val="en-US"/>
        </w:rPr>
        <w:t>5</w:t>
      </w:r>
      <w:r w:rsidRPr="00C21410">
        <w:rPr>
          <w:szCs w:val="28"/>
        </w:rPr>
        <w:t xml:space="preserve">. </w:t>
      </w:r>
      <w:proofErr w:type="spellStart"/>
      <w:r w:rsidRPr="00C21410">
        <w:rPr>
          <w:szCs w:val="28"/>
          <w:lang w:val="en-US"/>
        </w:rPr>
        <w:t>Golyk</w:t>
      </w:r>
      <w:proofErr w:type="spellEnd"/>
      <w:r w:rsidRPr="00C21410">
        <w:rPr>
          <w:szCs w:val="28"/>
          <w:lang w:val="en-US"/>
        </w:rPr>
        <w:t xml:space="preserve"> </w:t>
      </w:r>
      <w:proofErr w:type="spellStart"/>
      <w:r w:rsidRPr="00C21410">
        <w:rPr>
          <w:szCs w:val="28"/>
          <w:lang w:val="en-US"/>
        </w:rPr>
        <w:t>Yolana</w:t>
      </w:r>
      <w:proofErr w:type="spellEnd"/>
      <w:r w:rsidRPr="00C21410">
        <w:rPr>
          <w:szCs w:val="28"/>
          <w:lang w:val="en-US"/>
        </w:rPr>
        <w:t xml:space="preserve">, </w:t>
      </w:r>
      <w:proofErr w:type="spellStart"/>
      <w:r w:rsidRPr="00C21410">
        <w:rPr>
          <w:szCs w:val="28"/>
          <w:lang w:val="en-US"/>
        </w:rPr>
        <w:t>Rizak</w:t>
      </w:r>
      <w:proofErr w:type="spellEnd"/>
      <w:r w:rsidRPr="00C21410">
        <w:rPr>
          <w:szCs w:val="28"/>
          <w:lang w:val="en-US"/>
        </w:rPr>
        <w:t xml:space="preserve"> </w:t>
      </w:r>
      <w:proofErr w:type="spellStart"/>
      <w:r w:rsidRPr="00C21410">
        <w:rPr>
          <w:szCs w:val="28"/>
          <w:lang w:val="en-US"/>
        </w:rPr>
        <w:t>Vasyl</w:t>
      </w:r>
      <w:proofErr w:type="spellEnd"/>
      <w:r w:rsidRPr="00C21410">
        <w:rPr>
          <w:szCs w:val="28"/>
          <w:lang w:val="en-US"/>
        </w:rPr>
        <w:t xml:space="preserve">, </w:t>
      </w:r>
      <w:proofErr w:type="spellStart"/>
      <w:r w:rsidRPr="00C21410">
        <w:rPr>
          <w:b/>
          <w:szCs w:val="28"/>
          <w:lang w:val="en-US"/>
        </w:rPr>
        <w:t>Kutsyna</w:t>
      </w:r>
      <w:proofErr w:type="spellEnd"/>
      <w:r w:rsidRPr="00C21410">
        <w:rPr>
          <w:b/>
          <w:szCs w:val="28"/>
          <w:lang w:val="en-US"/>
        </w:rPr>
        <w:t xml:space="preserve"> </w:t>
      </w:r>
      <w:proofErr w:type="spellStart"/>
      <w:r w:rsidRPr="00C21410">
        <w:rPr>
          <w:b/>
          <w:szCs w:val="28"/>
          <w:lang w:val="en-US"/>
        </w:rPr>
        <w:t>Iryna</w:t>
      </w:r>
      <w:proofErr w:type="spellEnd"/>
      <w:r w:rsidRPr="00C21410">
        <w:rPr>
          <w:szCs w:val="28"/>
          <w:lang w:val="en-US"/>
        </w:rPr>
        <w:t xml:space="preserve">, </w:t>
      </w:r>
      <w:proofErr w:type="spellStart"/>
      <w:r w:rsidRPr="00C21410">
        <w:rPr>
          <w:szCs w:val="28"/>
          <w:lang w:val="en-US"/>
        </w:rPr>
        <w:t>Kis</w:t>
      </w:r>
      <w:proofErr w:type="spellEnd"/>
      <w:r w:rsidRPr="00C21410">
        <w:rPr>
          <w:szCs w:val="28"/>
          <w:lang w:val="en-US"/>
        </w:rPr>
        <w:t xml:space="preserve"> </w:t>
      </w:r>
      <w:proofErr w:type="spellStart"/>
      <w:r w:rsidRPr="00C21410">
        <w:rPr>
          <w:szCs w:val="28"/>
          <w:lang w:val="en-US"/>
        </w:rPr>
        <w:t>Nadiia</w:t>
      </w:r>
      <w:proofErr w:type="spellEnd"/>
      <w:r w:rsidRPr="00C21410">
        <w:rPr>
          <w:szCs w:val="28"/>
          <w:lang w:val="en-US"/>
        </w:rPr>
        <w:t xml:space="preserve">, </w:t>
      </w:r>
      <w:proofErr w:type="spellStart"/>
      <w:r w:rsidRPr="00C21410">
        <w:rPr>
          <w:szCs w:val="28"/>
          <w:lang w:val="en-US"/>
        </w:rPr>
        <w:t>Nesukh</w:t>
      </w:r>
      <w:proofErr w:type="spellEnd"/>
      <w:r w:rsidRPr="00C21410">
        <w:rPr>
          <w:szCs w:val="28"/>
          <w:lang w:val="en-US"/>
        </w:rPr>
        <w:t xml:space="preserve"> </w:t>
      </w:r>
      <w:proofErr w:type="spellStart"/>
      <w:r w:rsidRPr="00C21410">
        <w:rPr>
          <w:szCs w:val="28"/>
          <w:lang w:val="en-US"/>
        </w:rPr>
        <w:t>Mykhailo</w:t>
      </w:r>
      <w:proofErr w:type="spellEnd"/>
      <w:r w:rsidRPr="00C21410">
        <w:rPr>
          <w:szCs w:val="28"/>
          <w:lang w:val="en-US"/>
        </w:rPr>
        <w:t xml:space="preserve"> Social-spatial relations of settlements of </w:t>
      </w:r>
      <w:proofErr w:type="spellStart"/>
      <w:r w:rsidRPr="00C21410">
        <w:rPr>
          <w:szCs w:val="28"/>
          <w:lang w:val="en-US"/>
        </w:rPr>
        <w:t>transcarpathia</w:t>
      </w:r>
      <w:proofErr w:type="spellEnd"/>
      <w:r w:rsidRPr="00C21410">
        <w:rPr>
          <w:szCs w:val="28"/>
          <w:lang w:val="en-US"/>
        </w:rPr>
        <w:t xml:space="preserve"> as a form of social mobility of the population</w:t>
      </w:r>
      <w:r w:rsidRPr="00C21410">
        <w:rPr>
          <w:szCs w:val="28"/>
        </w:rPr>
        <w:t xml:space="preserve"> </w:t>
      </w:r>
      <w:r w:rsidRPr="00C21410">
        <w:rPr>
          <w:b/>
          <w:szCs w:val="28"/>
        </w:rPr>
        <w:t>(в друці)</w:t>
      </w:r>
      <w:r w:rsidRPr="00C21410">
        <w:rPr>
          <w:szCs w:val="28"/>
        </w:rPr>
        <w:t xml:space="preserve"> </w:t>
      </w:r>
      <w:r w:rsidRPr="00C21410">
        <w:rPr>
          <w:spacing w:val="8"/>
          <w:szCs w:val="28"/>
          <w:lang w:val="en-US"/>
        </w:rPr>
        <w:t xml:space="preserve"> </w:t>
      </w:r>
      <w:r w:rsidRPr="00C21410">
        <w:rPr>
          <w:b/>
          <w:bCs/>
          <w:spacing w:val="-4"/>
          <w:szCs w:val="28"/>
          <w:lang w:val="en-US"/>
        </w:rPr>
        <w:t>(</w:t>
      </w:r>
      <w:hyperlink r:id="rId29" w:tgtFrame="_blank" w:history="1">
        <w:r w:rsidRPr="00C21410">
          <w:rPr>
            <w:b/>
            <w:bCs/>
            <w:spacing w:val="-4"/>
            <w:szCs w:val="28"/>
            <w:lang w:val="en-US"/>
          </w:rPr>
          <w:t>SCOPUS</w:t>
        </w:r>
      </w:hyperlink>
      <w:r w:rsidRPr="00C21410">
        <w:rPr>
          <w:b/>
          <w:bCs/>
          <w:spacing w:val="-4"/>
          <w:szCs w:val="28"/>
          <w:lang w:val="en-US"/>
        </w:rPr>
        <w:t>).</w:t>
      </w:r>
    </w:p>
    <w:p w:rsidR="00C21410" w:rsidRPr="00C21410" w:rsidRDefault="00C21410" w:rsidP="00C21410">
      <w:pPr>
        <w:tabs>
          <w:tab w:val="left" w:pos="189"/>
        </w:tabs>
        <w:spacing w:line="0" w:lineRule="atLeast"/>
        <w:jc w:val="both"/>
        <w:rPr>
          <w:b/>
          <w:bCs/>
          <w:spacing w:val="-4"/>
          <w:szCs w:val="28"/>
          <w:lang w:val="en-US"/>
        </w:rPr>
      </w:pPr>
      <w:r w:rsidRPr="00C21410">
        <w:rPr>
          <w:lang w:val="en-US"/>
        </w:rPr>
        <w:t>6.Oleksandr</w:t>
      </w:r>
      <w:r w:rsidRPr="00C21410">
        <w:rPr>
          <w:rStyle w:val="apple-converted-space"/>
          <w:lang w:val="en-US"/>
        </w:rPr>
        <w:t> </w:t>
      </w:r>
      <w:proofErr w:type="spellStart"/>
      <w:r w:rsidRPr="00C21410">
        <w:rPr>
          <w:lang w:val="en-US"/>
        </w:rPr>
        <w:t>Korniychuck</w:t>
      </w:r>
      <w:proofErr w:type="spellEnd"/>
      <w:r w:rsidRPr="00C21410">
        <w:t>,</w:t>
      </w:r>
      <w:r w:rsidRPr="00C21410">
        <w:rPr>
          <w:rStyle w:val="apple-converted-space"/>
        </w:rPr>
        <w:t> </w:t>
      </w:r>
      <w:proofErr w:type="spellStart"/>
      <w:r w:rsidRPr="00C21410">
        <w:rPr>
          <w:lang w:val="en-US"/>
        </w:rPr>
        <w:t>Grigoriy</w:t>
      </w:r>
      <w:proofErr w:type="spellEnd"/>
      <w:r w:rsidRPr="00C21410">
        <w:rPr>
          <w:rStyle w:val="apple-converted-space"/>
          <w:lang w:val="en-US"/>
        </w:rPr>
        <w:t> </w:t>
      </w:r>
      <w:proofErr w:type="spellStart"/>
      <w:r w:rsidRPr="00C21410">
        <w:rPr>
          <w:lang w:val="en-US"/>
        </w:rPr>
        <w:t>Masiuk</w:t>
      </w:r>
      <w:proofErr w:type="spellEnd"/>
      <w:r w:rsidRPr="00C21410">
        <w:t>,</w:t>
      </w:r>
      <w:r w:rsidRPr="00C21410">
        <w:rPr>
          <w:rStyle w:val="apple-converted-space"/>
        </w:rPr>
        <w:t> </w:t>
      </w:r>
      <w:proofErr w:type="spellStart"/>
      <w:r w:rsidRPr="00C21410">
        <w:rPr>
          <w:lang w:val="en-US"/>
        </w:rPr>
        <w:t>Sviatoslav</w:t>
      </w:r>
      <w:proofErr w:type="spellEnd"/>
      <w:r w:rsidRPr="00C21410">
        <w:rPr>
          <w:rStyle w:val="apple-converted-space"/>
          <w:lang w:val="en-US"/>
        </w:rPr>
        <w:t> </w:t>
      </w:r>
      <w:proofErr w:type="spellStart"/>
      <w:r w:rsidRPr="00C21410">
        <w:rPr>
          <w:lang w:val="en-US"/>
        </w:rPr>
        <w:t>Homon</w:t>
      </w:r>
      <w:proofErr w:type="spellEnd"/>
      <w:r w:rsidRPr="00C21410">
        <w:t>,</w:t>
      </w:r>
      <w:r w:rsidRPr="00C21410">
        <w:rPr>
          <w:rStyle w:val="apple-converted-space"/>
        </w:rPr>
        <w:t> </w:t>
      </w:r>
      <w:r w:rsidRPr="00C21410">
        <w:rPr>
          <w:rFonts w:ascii="Helvetica" w:hAnsi="Helvetica"/>
          <w:shd w:val="clear" w:color="auto" w:fill="FFFFFF"/>
          <w:lang w:val="en-US"/>
        </w:rPr>
        <w:t> </w:t>
      </w:r>
      <w:proofErr w:type="spellStart"/>
      <w:r w:rsidRPr="00C21410">
        <w:rPr>
          <w:shd w:val="clear" w:color="auto" w:fill="FFFFFF"/>
          <w:lang w:val="en-US"/>
        </w:rPr>
        <w:t>IvanAleksiievets</w:t>
      </w:r>
      <w:proofErr w:type="spellEnd"/>
      <w:r w:rsidRPr="00C21410">
        <w:rPr>
          <w:shd w:val="clear" w:color="auto" w:fill="FFFFFF"/>
        </w:rPr>
        <w:t>,</w:t>
      </w:r>
      <w:r w:rsidRPr="00C21410">
        <w:rPr>
          <w:rStyle w:val="apple-converted-space"/>
          <w:shd w:val="clear" w:color="auto" w:fill="FFFFFF"/>
        </w:rPr>
        <w:t> </w:t>
      </w:r>
      <w:proofErr w:type="spellStart"/>
      <w:r w:rsidRPr="00C21410">
        <w:rPr>
          <w:lang w:val="en-US"/>
        </w:rPr>
        <w:t>Oleksandr</w:t>
      </w:r>
      <w:proofErr w:type="spellEnd"/>
      <w:r w:rsidRPr="00C21410">
        <w:rPr>
          <w:rStyle w:val="apple-converted-space"/>
          <w:lang w:val="en-US"/>
        </w:rPr>
        <w:t> </w:t>
      </w:r>
      <w:proofErr w:type="spellStart"/>
      <w:r w:rsidRPr="00C21410">
        <w:rPr>
          <w:lang w:val="en-US"/>
        </w:rPr>
        <w:t>Chapiuk</w:t>
      </w:r>
      <w:proofErr w:type="spellEnd"/>
      <w:r w:rsidRPr="00C21410">
        <w:t>,</w:t>
      </w:r>
      <w:r w:rsidRPr="00C21410">
        <w:rPr>
          <w:rStyle w:val="apple-converted-space"/>
        </w:rPr>
        <w:t> </w:t>
      </w:r>
      <w:r w:rsidRPr="00C21410">
        <w:rPr>
          <w:lang w:val="en-US"/>
        </w:rPr>
        <w:t>Diana</w:t>
      </w:r>
      <w:r w:rsidRPr="00C21410">
        <w:rPr>
          <w:rStyle w:val="apple-converted-space"/>
          <w:lang w:val="en-US"/>
        </w:rPr>
        <w:t> </w:t>
      </w:r>
      <w:proofErr w:type="spellStart"/>
      <w:r w:rsidRPr="00C21410">
        <w:rPr>
          <w:lang w:val="en-US"/>
        </w:rPr>
        <w:t>Kaynts</w:t>
      </w:r>
      <w:proofErr w:type="spellEnd"/>
      <w:r w:rsidRPr="00C21410">
        <w:t>,</w:t>
      </w:r>
      <w:r w:rsidRPr="00C21410">
        <w:rPr>
          <w:shd w:val="clear" w:color="auto" w:fill="FCFCFC"/>
          <w:lang w:val="en-US"/>
        </w:rPr>
        <w:t> </w:t>
      </w:r>
      <w:proofErr w:type="spellStart"/>
      <w:r w:rsidRPr="00C21410">
        <w:rPr>
          <w:lang w:val="en-US"/>
        </w:rPr>
        <w:t>VasilRizak</w:t>
      </w:r>
      <w:proofErr w:type="spellEnd"/>
      <w:r w:rsidRPr="00C21410">
        <w:t>.</w:t>
      </w:r>
      <w:r w:rsidRPr="00C21410">
        <w:rPr>
          <w:lang w:val="en-US"/>
        </w:rPr>
        <w:t> </w:t>
      </w:r>
      <w:r w:rsidRPr="00C21410">
        <w:rPr>
          <w:shd w:val="clear" w:color="auto" w:fill="FCFCFC"/>
          <w:lang w:val="en-US"/>
        </w:rPr>
        <w:t> </w:t>
      </w:r>
      <w:r w:rsidRPr="00C21410">
        <w:rPr>
          <w:lang w:val="en-US"/>
        </w:rPr>
        <w:t>Deformability of reinforced concrete beams under the action of repeated alternating</w:t>
      </w:r>
      <w:r w:rsidRPr="00C21410">
        <w:t xml:space="preserve"> </w:t>
      </w:r>
      <w:r w:rsidRPr="00C21410">
        <w:rPr>
          <w:lang w:val="en-US"/>
        </w:rPr>
        <w:t>loads</w:t>
      </w:r>
      <w:r w:rsidRPr="00C21410">
        <w:t xml:space="preserve"> </w:t>
      </w:r>
      <w:proofErr w:type="gramStart"/>
      <w:r w:rsidRPr="00C21410">
        <w:t>( прийнято</w:t>
      </w:r>
      <w:proofErr w:type="gramEnd"/>
      <w:r w:rsidRPr="00C21410">
        <w:t xml:space="preserve"> до друку в </w:t>
      </w:r>
      <w:r w:rsidRPr="00C21410">
        <w:rPr>
          <w:lang w:val="en-GB"/>
        </w:rPr>
        <w:t>Procedia Structural Integrity).</w:t>
      </w:r>
      <w:r w:rsidRPr="00C21410">
        <w:rPr>
          <w:b/>
          <w:bCs/>
          <w:spacing w:val="-4"/>
          <w:szCs w:val="28"/>
          <w:lang w:val="en-US"/>
        </w:rPr>
        <w:t xml:space="preserve"> (</w:t>
      </w:r>
      <w:hyperlink r:id="rId30" w:tgtFrame="_blank" w:history="1">
        <w:r w:rsidRPr="00C21410">
          <w:rPr>
            <w:b/>
            <w:bCs/>
            <w:spacing w:val="-4"/>
            <w:szCs w:val="28"/>
            <w:lang w:val="en-US"/>
          </w:rPr>
          <w:t>SCOPUS</w:t>
        </w:r>
      </w:hyperlink>
      <w:r w:rsidRPr="00C21410">
        <w:rPr>
          <w:b/>
          <w:bCs/>
          <w:spacing w:val="-4"/>
          <w:szCs w:val="28"/>
          <w:lang w:val="en-US"/>
        </w:rPr>
        <w:t>).</w:t>
      </w:r>
    </w:p>
    <w:p w:rsidR="00C21410" w:rsidRPr="00C21410" w:rsidRDefault="00C21410" w:rsidP="00C21410">
      <w:pPr>
        <w:jc w:val="both"/>
      </w:pPr>
      <w:r w:rsidRPr="00C21410">
        <w:rPr>
          <w:spacing w:val="-4"/>
        </w:rPr>
        <w:t>7.</w:t>
      </w:r>
      <w:r w:rsidRPr="00C21410">
        <w:t xml:space="preserve"> </w:t>
      </w:r>
      <w:proofErr w:type="spellStart"/>
      <w:r w:rsidRPr="00C21410">
        <w:t>Vyacheslav</w:t>
      </w:r>
      <w:proofErr w:type="spellEnd"/>
      <w:r w:rsidRPr="00C21410">
        <w:t xml:space="preserve"> M. </w:t>
      </w:r>
      <w:proofErr w:type="spellStart"/>
      <w:r w:rsidRPr="00C21410">
        <w:t>Beresnev</w:t>
      </w:r>
      <w:proofErr w:type="spellEnd"/>
      <w:r w:rsidRPr="00C21410">
        <w:t xml:space="preserve">, </w:t>
      </w:r>
      <w:proofErr w:type="spellStart"/>
      <w:r w:rsidRPr="00C21410">
        <w:t>Serhii</w:t>
      </w:r>
      <w:proofErr w:type="spellEnd"/>
      <w:r w:rsidRPr="00C21410">
        <w:t xml:space="preserve"> V. </w:t>
      </w:r>
      <w:proofErr w:type="spellStart"/>
      <w:r w:rsidRPr="00C21410">
        <w:t>Lytovchenko</w:t>
      </w:r>
      <w:proofErr w:type="spellEnd"/>
      <w:r w:rsidRPr="00C21410">
        <w:t xml:space="preserve">, </w:t>
      </w:r>
      <w:proofErr w:type="spellStart"/>
      <w:r w:rsidRPr="00C21410">
        <w:t>Mykola</w:t>
      </w:r>
      <w:proofErr w:type="spellEnd"/>
      <w:r w:rsidRPr="00C21410">
        <w:t xml:space="preserve"> O. </w:t>
      </w:r>
      <w:proofErr w:type="spellStart"/>
      <w:r w:rsidRPr="00C21410">
        <w:t>Azarenkov</w:t>
      </w:r>
      <w:proofErr w:type="spellEnd"/>
      <w:r w:rsidRPr="00C21410">
        <w:t xml:space="preserve">, </w:t>
      </w:r>
      <w:proofErr w:type="spellStart"/>
      <w:r w:rsidRPr="00C21410">
        <w:t>Olga</w:t>
      </w:r>
      <w:proofErr w:type="spellEnd"/>
      <w:r w:rsidRPr="00C21410">
        <w:t xml:space="preserve"> V. </w:t>
      </w:r>
      <w:proofErr w:type="spellStart"/>
      <w:r w:rsidRPr="00C21410">
        <w:t>Maksakova</w:t>
      </w:r>
      <w:proofErr w:type="spellEnd"/>
      <w:r w:rsidRPr="00C21410">
        <w:t>,</w:t>
      </w:r>
    </w:p>
    <w:p w:rsidR="00C21410" w:rsidRPr="00C21410" w:rsidRDefault="00C21410" w:rsidP="00C21410">
      <w:pPr>
        <w:jc w:val="both"/>
        <w:rPr>
          <w:b/>
          <w:bCs/>
          <w:spacing w:val="-4"/>
          <w:szCs w:val="28"/>
        </w:rPr>
      </w:pPr>
      <w:r w:rsidRPr="00C21410">
        <w:rPr>
          <w:lang w:val="en-US"/>
        </w:rPr>
        <w:t>Denis</w:t>
      </w:r>
      <w:r w:rsidRPr="00C21410">
        <w:t xml:space="preserve"> </w:t>
      </w:r>
      <w:r w:rsidRPr="00C21410">
        <w:rPr>
          <w:lang w:val="en-US"/>
        </w:rPr>
        <w:t>V</w:t>
      </w:r>
      <w:r w:rsidRPr="00C21410">
        <w:t xml:space="preserve">. </w:t>
      </w:r>
      <w:proofErr w:type="spellStart"/>
      <w:r w:rsidRPr="00C21410">
        <w:rPr>
          <w:lang w:val="en-US"/>
        </w:rPr>
        <w:t>Horokh</w:t>
      </w:r>
      <w:proofErr w:type="spellEnd"/>
      <w:r w:rsidRPr="00C21410">
        <w:t xml:space="preserve">, </w:t>
      </w:r>
      <w:r w:rsidRPr="00C21410">
        <w:rPr>
          <w:lang w:val="en-US"/>
        </w:rPr>
        <w:t>Bohdan</w:t>
      </w:r>
      <w:r w:rsidRPr="00C21410">
        <w:t xml:space="preserve"> </w:t>
      </w:r>
      <w:r w:rsidRPr="00C21410">
        <w:rPr>
          <w:lang w:val="en-US"/>
        </w:rPr>
        <w:t>O</w:t>
      </w:r>
      <w:r w:rsidRPr="00C21410">
        <w:t xml:space="preserve">. </w:t>
      </w:r>
      <w:proofErr w:type="spellStart"/>
      <w:r w:rsidRPr="00C21410">
        <w:rPr>
          <w:lang w:val="en-US"/>
        </w:rPr>
        <w:t>Mazilin</w:t>
      </w:r>
      <w:proofErr w:type="spellEnd"/>
      <w:r w:rsidRPr="00C21410">
        <w:t xml:space="preserve">, </w:t>
      </w:r>
      <w:r w:rsidRPr="00C21410">
        <w:rPr>
          <w:lang w:val="en-US"/>
        </w:rPr>
        <w:t>Diana</w:t>
      </w:r>
      <w:r w:rsidRPr="00C21410">
        <w:t xml:space="preserve"> </w:t>
      </w:r>
      <w:proofErr w:type="spellStart"/>
      <w:r w:rsidRPr="00C21410">
        <w:rPr>
          <w:lang w:val="en-US"/>
        </w:rPr>
        <w:t>Kaynts</w:t>
      </w:r>
      <w:proofErr w:type="spellEnd"/>
      <w:r w:rsidRPr="00C21410">
        <w:t xml:space="preserve">, </w:t>
      </w:r>
      <w:r w:rsidRPr="00C21410">
        <w:rPr>
          <w:lang w:val="en-US"/>
        </w:rPr>
        <w:t>Irina</w:t>
      </w:r>
      <w:r w:rsidRPr="00C21410">
        <w:t xml:space="preserve"> </w:t>
      </w:r>
      <w:r w:rsidRPr="00C21410">
        <w:rPr>
          <w:lang w:val="en-US"/>
        </w:rPr>
        <w:t>V</w:t>
      </w:r>
      <w:r w:rsidRPr="00C21410">
        <w:t xml:space="preserve">. </w:t>
      </w:r>
      <w:proofErr w:type="spellStart"/>
      <w:r w:rsidRPr="00C21410">
        <w:rPr>
          <w:lang w:val="en-US"/>
        </w:rPr>
        <w:t>Doshchechkina</w:t>
      </w:r>
      <w:proofErr w:type="spellEnd"/>
      <w:r w:rsidRPr="00C21410">
        <w:t>, О</w:t>
      </w:r>
      <w:r w:rsidRPr="00C21410">
        <w:rPr>
          <w:lang w:val="en-US"/>
        </w:rPr>
        <w:t>leg</w:t>
      </w:r>
      <w:r w:rsidRPr="00C21410">
        <w:t xml:space="preserve"> </w:t>
      </w:r>
      <w:r w:rsidRPr="00C21410">
        <w:rPr>
          <w:lang w:val="en-US"/>
        </w:rPr>
        <w:t>V</w:t>
      </w:r>
      <w:r w:rsidRPr="00C21410">
        <w:t xml:space="preserve">. </w:t>
      </w:r>
      <w:proofErr w:type="spellStart"/>
      <w:r w:rsidRPr="00C21410">
        <w:rPr>
          <w:lang w:val="en-US"/>
        </w:rPr>
        <w:t>Gluhov</w:t>
      </w:r>
      <w:proofErr w:type="spellEnd"/>
      <w:r w:rsidRPr="00C21410">
        <w:t xml:space="preserve"> C</w:t>
      </w:r>
      <w:proofErr w:type="spellStart"/>
      <w:r w:rsidRPr="00C21410">
        <w:rPr>
          <w:lang w:val="en-US"/>
        </w:rPr>
        <w:t>athodic</w:t>
      </w:r>
      <w:proofErr w:type="spellEnd"/>
      <w:r w:rsidRPr="00C21410">
        <w:rPr>
          <w:lang w:val="en-US"/>
        </w:rPr>
        <w:t xml:space="preserve"> vacuum </w:t>
      </w:r>
      <w:r w:rsidRPr="00C21410">
        <w:t>ARC M</w:t>
      </w:r>
      <w:proofErr w:type="spellStart"/>
      <w:r w:rsidRPr="00C21410">
        <w:rPr>
          <w:lang w:val="en-US"/>
        </w:rPr>
        <w:t>ultilayer</w:t>
      </w:r>
      <w:proofErr w:type="spellEnd"/>
      <w:r w:rsidRPr="00C21410">
        <w:t xml:space="preserve"> C</w:t>
      </w:r>
      <w:proofErr w:type="spellStart"/>
      <w:r w:rsidRPr="00C21410">
        <w:rPr>
          <w:lang w:val="en-US"/>
        </w:rPr>
        <w:t>oatings</w:t>
      </w:r>
      <w:proofErr w:type="spellEnd"/>
      <w:r w:rsidRPr="00C21410">
        <w:rPr>
          <w:lang w:val="en-US"/>
        </w:rPr>
        <w:t xml:space="preserve"> </w:t>
      </w:r>
      <w:r w:rsidRPr="00C21410">
        <w:t xml:space="preserve"> (</w:t>
      </w:r>
      <w:proofErr w:type="spellStart"/>
      <w:r w:rsidRPr="00C21410">
        <w:t>TiZrSiY</w:t>
      </w:r>
      <w:proofErr w:type="spellEnd"/>
      <w:r w:rsidRPr="00C21410">
        <w:t>)N/</w:t>
      </w:r>
      <w:proofErr w:type="spellStart"/>
      <w:r w:rsidRPr="00C21410">
        <w:t>NbN</w:t>
      </w:r>
      <w:proofErr w:type="spellEnd"/>
      <w:r w:rsidRPr="00C21410">
        <w:t>:</w:t>
      </w:r>
      <w:r w:rsidRPr="00C21410">
        <w:rPr>
          <w:lang w:val="en-US"/>
        </w:rPr>
        <w:t xml:space="preserve"> Structure and properties depending on the deposition interval of alternate layers.  </w:t>
      </w:r>
      <w:proofErr w:type="gramStart"/>
      <w:r w:rsidRPr="00C21410">
        <w:rPr>
          <w:lang w:val="en-US"/>
        </w:rPr>
        <w:t>East  European</w:t>
      </w:r>
      <w:proofErr w:type="gramEnd"/>
      <w:r w:rsidRPr="00C21410">
        <w:rPr>
          <w:lang w:val="en-US"/>
        </w:rPr>
        <w:t xml:space="preserve"> Journal of Physics. 4. 347-354 (2023)  DOI:10.26565/2312-4334-2023-4-45 </w:t>
      </w:r>
      <w:r w:rsidRPr="00C21410">
        <w:rPr>
          <w:b/>
          <w:bCs/>
          <w:spacing w:val="-4"/>
          <w:szCs w:val="28"/>
          <w:lang w:val="en-US"/>
        </w:rPr>
        <w:t>(</w:t>
      </w:r>
      <w:hyperlink r:id="rId31" w:tgtFrame="_blank" w:history="1">
        <w:r w:rsidRPr="00C21410">
          <w:rPr>
            <w:b/>
            <w:bCs/>
            <w:spacing w:val="-4"/>
            <w:szCs w:val="28"/>
            <w:lang w:val="en-US"/>
          </w:rPr>
          <w:t>SCOPUS</w:t>
        </w:r>
      </w:hyperlink>
      <w:r w:rsidRPr="00C21410">
        <w:rPr>
          <w:b/>
          <w:bCs/>
          <w:spacing w:val="-4"/>
          <w:szCs w:val="28"/>
          <w:lang w:val="en-US"/>
        </w:rPr>
        <w:t>).</w:t>
      </w:r>
    </w:p>
    <w:p w:rsidR="00C21410" w:rsidRPr="00C21410" w:rsidRDefault="00C21410" w:rsidP="00C21410">
      <w:pPr>
        <w:jc w:val="both"/>
      </w:pPr>
      <w:r w:rsidRPr="00C502B6">
        <w:rPr>
          <w:bCs/>
          <w:spacing w:val="-4"/>
          <w:szCs w:val="28"/>
        </w:rPr>
        <w:t>8.</w:t>
      </w:r>
      <w:r w:rsidRPr="00C21410">
        <w:t xml:space="preserve">  Баку К., </w:t>
      </w:r>
      <w:proofErr w:type="spellStart"/>
      <w:r w:rsidRPr="00C21410">
        <w:t>Pleshkanovska</w:t>
      </w:r>
      <w:proofErr w:type="spellEnd"/>
      <w:r w:rsidRPr="00C21410">
        <w:t xml:space="preserve"> A. </w:t>
      </w:r>
      <w:proofErr w:type="spellStart"/>
      <w:r w:rsidRPr="00C21410">
        <w:t>Exploited</w:t>
      </w:r>
      <w:proofErr w:type="spellEnd"/>
      <w:r w:rsidRPr="00C21410">
        <w:t xml:space="preserve"> </w:t>
      </w:r>
      <w:proofErr w:type="spellStart"/>
      <w:r w:rsidRPr="00C21410">
        <w:t>roof</w:t>
      </w:r>
      <w:proofErr w:type="spellEnd"/>
      <w:r w:rsidRPr="00C21410">
        <w:t xml:space="preserve"> </w:t>
      </w:r>
      <w:proofErr w:type="spellStart"/>
      <w:r w:rsidRPr="00C21410">
        <w:t>as</w:t>
      </w:r>
      <w:proofErr w:type="spellEnd"/>
      <w:r w:rsidRPr="00C21410">
        <w:t xml:space="preserve"> </w:t>
      </w:r>
      <w:proofErr w:type="spellStart"/>
      <w:r w:rsidRPr="00C21410">
        <w:t>an</w:t>
      </w:r>
      <w:proofErr w:type="spellEnd"/>
      <w:r w:rsidRPr="00C21410">
        <w:t xml:space="preserve"> </w:t>
      </w:r>
      <w:proofErr w:type="spellStart"/>
      <w:r w:rsidRPr="00C21410">
        <w:t>additional</w:t>
      </w:r>
      <w:proofErr w:type="spellEnd"/>
      <w:r w:rsidRPr="00C21410">
        <w:t xml:space="preserve"> </w:t>
      </w:r>
      <w:proofErr w:type="spellStart"/>
      <w:r w:rsidRPr="00C21410">
        <w:t>functional</w:t>
      </w:r>
      <w:proofErr w:type="spellEnd"/>
      <w:r w:rsidRPr="00C21410">
        <w:t xml:space="preserve"> </w:t>
      </w:r>
      <w:proofErr w:type="spellStart"/>
      <w:r w:rsidRPr="00C21410">
        <w:t>and</w:t>
      </w:r>
      <w:proofErr w:type="spellEnd"/>
      <w:r w:rsidRPr="00C21410">
        <w:t xml:space="preserve"> </w:t>
      </w:r>
      <w:proofErr w:type="spellStart"/>
      <w:r w:rsidRPr="00C21410">
        <w:t>territorial</w:t>
      </w:r>
      <w:proofErr w:type="spellEnd"/>
      <w:r w:rsidRPr="00C21410">
        <w:t xml:space="preserve"> </w:t>
      </w:r>
      <w:proofErr w:type="spellStart"/>
      <w:r w:rsidRPr="00C21410">
        <w:t>resource</w:t>
      </w:r>
      <w:proofErr w:type="spellEnd"/>
      <w:r w:rsidRPr="00C21410">
        <w:t xml:space="preserve"> </w:t>
      </w:r>
      <w:proofErr w:type="spellStart"/>
      <w:r w:rsidRPr="00C21410">
        <w:t>in</w:t>
      </w:r>
      <w:proofErr w:type="spellEnd"/>
      <w:r w:rsidRPr="00C21410">
        <w:t xml:space="preserve"> a </w:t>
      </w:r>
      <w:proofErr w:type="spellStart"/>
      <w:r w:rsidRPr="00C21410">
        <w:t>dense</w:t>
      </w:r>
      <w:proofErr w:type="spellEnd"/>
      <w:r w:rsidRPr="00C21410">
        <w:t xml:space="preserve"> </w:t>
      </w:r>
      <w:proofErr w:type="spellStart"/>
      <w:r w:rsidRPr="00C21410">
        <w:t>urban</w:t>
      </w:r>
      <w:proofErr w:type="spellEnd"/>
      <w:r w:rsidRPr="00C21410">
        <w:t xml:space="preserve"> </w:t>
      </w:r>
      <w:proofErr w:type="spellStart"/>
      <w:r w:rsidRPr="00C21410">
        <w:t>development</w:t>
      </w:r>
      <w:proofErr w:type="spellEnd"/>
      <w:r w:rsidRPr="00C21410">
        <w:t xml:space="preserve">. (2023). AIP </w:t>
      </w:r>
      <w:proofErr w:type="spellStart"/>
      <w:r w:rsidRPr="00C21410">
        <w:t>Conf</w:t>
      </w:r>
      <w:proofErr w:type="spellEnd"/>
      <w:r w:rsidRPr="00C21410">
        <w:t xml:space="preserve">. </w:t>
      </w:r>
      <w:proofErr w:type="spellStart"/>
      <w:r w:rsidRPr="00C21410">
        <w:t>Proc</w:t>
      </w:r>
      <w:proofErr w:type="spellEnd"/>
      <w:r w:rsidRPr="00C21410">
        <w:t xml:space="preserve">. 7 </w:t>
      </w:r>
      <w:proofErr w:type="spellStart"/>
      <w:r w:rsidRPr="00C21410">
        <w:t>December</w:t>
      </w:r>
      <w:proofErr w:type="spellEnd"/>
      <w:r w:rsidRPr="00C21410">
        <w:t xml:space="preserve"> 2023;</w:t>
      </w:r>
      <w:r>
        <w:t xml:space="preserve"> 2490 (1): 060016. </w:t>
      </w:r>
      <w:proofErr w:type="spellStart"/>
      <w:r>
        <w:t>Scopus</w:t>
      </w:r>
      <w:proofErr w:type="spellEnd"/>
      <w:r>
        <w:t xml:space="preserve">. </w:t>
      </w:r>
      <w:proofErr w:type="spellStart"/>
      <w:r w:rsidRPr="00C21410">
        <w:t>DOI:https</w:t>
      </w:r>
      <w:proofErr w:type="spellEnd"/>
      <w:r w:rsidRPr="00C21410">
        <w:t xml:space="preserve">://doi.org/10.1063/5.0122774 </w:t>
      </w:r>
    </w:p>
    <w:p w:rsidR="00C21410" w:rsidRPr="00C21410" w:rsidRDefault="00C21410" w:rsidP="00C21410">
      <w:pPr>
        <w:jc w:val="both"/>
      </w:pPr>
      <w:r w:rsidRPr="00C21410">
        <w:rPr>
          <w:shd w:val="clear" w:color="auto" w:fill="FFFFFF"/>
        </w:rPr>
        <w:t xml:space="preserve">9.Голик Ю., Різак В., </w:t>
      </w:r>
      <w:proofErr w:type="spellStart"/>
      <w:r w:rsidRPr="00C21410">
        <w:rPr>
          <w:shd w:val="clear" w:color="auto" w:fill="FFFFFF"/>
        </w:rPr>
        <w:t>Сірелла</w:t>
      </w:r>
      <w:proofErr w:type="spellEnd"/>
      <w:r w:rsidRPr="00C21410">
        <w:rPr>
          <w:shd w:val="clear" w:color="auto" w:fill="FFFFFF"/>
        </w:rPr>
        <w:t xml:space="preserve"> Г. Т., Куцина І., Кіс Н., </w:t>
      </w:r>
      <w:proofErr w:type="spellStart"/>
      <w:r w:rsidRPr="00C21410">
        <w:rPr>
          <w:shd w:val="clear" w:color="auto" w:fill="FFFFFF"/>
        </w:rPr>
        <w:t>Несух</w:t>
      </w:r>
      <w:proofErr w:type="spellEnd"/>
      <w:r w:rsidRPr="00C21410">
        <w:rPr>
          <w:shd w:val="clear" w:color="auto" w:fill="FFFFFF"/>
        </w:rPr>
        <w:t xml:space="preserve"> М. (2024). Оптимізація структур містобудування та соціального планування в містах середнього розміру: </w:t>
      </w:r>
      <w:proofErr w:type="spellStart"/>
      <w:r w:rsidRPr="00C21410">
        <w:rPr>
          <w:shd w:val="clear" w:color="auto" w:fill="FFFFFF"/>
        </w:rPr>
        <w:t>уроки</w:t>
      </w:r>
      <w:proofErr w:type="spellEnd"/>
      <w:r w:rsidRPr="00C21410">
        <w:rPr>
          <w:shd w:val="clear" w:color="auto" w:fill="FFFFFF"/>
        </w:rPr>
        <w:t xml:space="preserve"> Ужгорода для повоєнної відбудови України. </w:t>
      </w:r>
      <w:proofErr w:type="spellStart"/>
      <w:r w:rsidRPr="00C21410">
        <w:rPr>
          <w:shd w:val="clear" w:color="auto" w:fill="FFFFFF"/>
        </w:rPr>
        <w:t>In</w:t>
      </w:r>
      <w:proofErr w:type="spellEnd"/>
      <w:r w:rsidRPr="00C21410">
        <w:rPr>
          <w:shd w:val="clear" w:color="auto" w:fill="FFFFFF"/>
        </w:rPr>
        <w:t xml:space="preserve">: </w:t>
      </w:r>
      <w:proofErr w:type="spellStart"/>
      <w:r w:rsidRPr="00C21410">
        <w:rPr>
          <w:shd w:val="clear" w:color="auto" w:fill="FFFFFF"/>
        </w:rPr>
        <w:t>Cirella</w:t>
      </w:r>
      <w:proofErr w:type="spellEnd"/>
      <w:r w:rsidRPr="00C21410">
        <w:rPr>
          <w:shd w:val="clear" w:color="auto" w:fill="FFFFFF"/>
        </w:rPr>
        <w:t>, GT (</w:t>
      </w:r>
      <w:proofErr w:type="spellStart"/>
      <w:r w:rsidRPr="00C21410">
        <w:rPr>
          <w:shd w:val="clear" w:color="auto" w:fill="FFFFFF"/>
        </w:rPr>
        <w:t>eds</w:t>
      </w:r>
      <w:proofErr w:type="spellEnd"/>
      <w:r w:rsidRPr="00C21410">
        <w:rPr>
          <w:shd w:val="clear" w:color="auto" w:fill="FFFFFF"/>
        </w:rPr>
        <w:t xml:space="preserve">) </w:t>
      </w:r>
      <w:proofErr w:type="spellStart"/>
      <w:r w:rsidRPr="00C21410">
        <w:rPr>
          <w:shd w:val="clear" w:color="auto" w:fill="FFFFFF"/>
        </w:rPr>
        <w:t>Handbook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on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Post-war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Reconstruction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and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Development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Economics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of</w:t>
      </w:r>
      <w:proofErr w:type="spellEnd"/>
      <w:r w:rsidRPr="00C21410">
        <w:rPr>
          <w:shd w:val="clear" w:color="auto" w:fill="FFFFFF"/>
        </w:rPr>
        <w:t xml:space="preserve"> </w:t>
      </w:r>
      <w:proofErr w:type="spellStart"/>
      <w:r w:rsidRPr="00C21410">
        <w:rPr>
          <w:shd w:val="clear" w:color="auto" w:fill="FFFFFF"/>
        </w:rPr>
        <w:t>Ukraine</w:t>
      </w:r>
      <w:proofErr w:type="spellEnd"/>
      <w:r w:rsidRPr="00C21410">
        <w:rPr>
          <w:shd w:val="clear" w:color="auto" w:fill="FFFFFF"/>
        </w:rPr>
        <w:t xml:space="preserve">. Внески в економіку. </w:t>
      </w:r>
      <w:proofErr w:type="spellStart"/>
      <w:r w:rsidRPr="00C21410">
        <w:rPr>
          <w:shd w:val="clear" w:color="auto" w:fill="FFFFFF"/>
        </w:rPr>
        <w:t>Спрінгер</w:t>
      </w:r>
      <w:proofErr w:type="spellEnd"/>
      <w:r w:rsidRPr="00C21410">
        <w:rPr>
          <w:shd w:val="clear" w:color="auto" w:fill="FFFFFF"/>
        </w:rPr>
        <w:t xml:space="preserve">, </w:t>
      </w:r>
      <w:proofErr w:type="spellStart"/>
      <w:r w:rsidRPr="00C21410">
        <w:rPr>
          <w:shd w:val="clear" w:color="auto" w:fill="FFFFFF"/>
        </w:rPr>
        <w:t>Чам</w:t>
      </w:r>
      <w:proofErr w:type="spellEnd"/>
      <w:r w:rsidRPr="00C21410">
        <w:rPr>
          <w:shd w:val="clear" w:color="auto" w:fill="FFFFFF"/>
        </w:rPr>
        <w:t>. </w:t>
      </w:r>
      <w:hyperlink r:id="rId32" w:tgtFrame="_blank" w:history="1">
        <w:r w:rsidRPr="00C21410">
          <w:rPr>
            <w:rStyle w:val="a5"/>
            <w:color w:val="auto"/>
            <w:shd w:val="clear" w:color="auto" w:fill="FFFFFF"/>
          </w:rPr>
          <w:t>https://doi.org/10.1007/978-3-031-48735-4_26</w:t>
        </w:r>
      </w:hyperlink>
    </w:p>
    <w:p w:rsidR="00C21410" w:rsidRPr="00C21410" w:rsidRDefault="00C21410" w:rsidP="00C21410">
      <w:pPr>
        <w:jc w:val="both"/>
      </w:pPr>
      <w:r w:rsidRPr="00C21410">
        <w:t xml:space="preserve">10. </w:t>
      </w:r>
      <w:proofErr w:type="spellStart"/>
      <w:r w:rsidRPr="00C21410">
        <w:t>Pleshkanovska</w:t>
      </w:r>
      <w:proofErr w:type="spellEnd"/>
      <w:r w:rsidRPr="00C21410">
        <w:t xml:space="preserve"> A. </w:t>
      </w:r>
      <w:proofErr w:type="spellStart"/>
      <w:r w:rsidRPr="00C21410">
        <w:t>et</w:t>
      </w:r>
      <w:proofErr w:type="spellEnd"/>
      <w:r w:rsidRPr="00C21410">
        <w:t xml:space="preserve"> </w:t>
      </w:r>
      <w:proofErr w:type="spellStart"/>
      <w:r w:rsidRPr="00C21410">
        <w:t>al</w:t>
      </w:r>
      <w:proofErr w:type="spellEnd"/>
      <w:r w:rsidRPr="00C21410">
        <w:t xml:space="preserve">. (2024). </w:t>
      </w:r>
      <w:proofErr w:type="spellStart"/>
      <w:r w:rsidRPr="00C21410">
        <w:t>Reconstructive</w:t>
      </w:r>
      <w:proofErr w:type="spellEnd"/>
      <w:r w:rsidRPr="00C21410">
        <w:t xml:space="preserve"> </w:t>
      </w:r>
      <w:proofErr w:type="spellStart"/>
      <w:r w:rsidRPr="00C21410">
        <w:t>Activity</w:t>
      </w:r>
      <w:proofErr w:type="spellEnd"/>
      <w:r w:rsidRPr="00C21410">
        <w:t xml:space="preserve"> </w:t>
      </w:r>
      <w:proofErr w:type="spellStart"/>
      <w:r w:rsidRPr="00C21410">
        <w:t>in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Context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Urban</w:t>
      </w:r>
      <w:proofErr w:type="spellEnd"/>
      <w:r w:rsidRPr="00C21410">
        <w:t xml:space="preserve"> </w:t>
      </w:r>
      <w:proofErr w:type="spellStart"/>
      <w:r w:rsidRPr="00C21410">
        <w:t>Life</w:t>
      </w:r>
      <w:proofErr w:type="spellEnd"/>
      <w:r w:rsidRPr="00C21410">
        <w:t xml:space="preserve"> </w:t>
      </w:r>
      <w:proofErr w:type="spellStart"/>
      <w:r w:rsidRPr="00C21410">
        <w:t>Cycle</w:t>
      </w:r>
      <w:proofErr w:type="spellEnd"/>
      <w:r w:rsidRPr="00C21410">
        <w:t xml:space="preserve"> </w:t>
      </w:r>
      <w:proofErr w:type="spellStart"/>
      <w:r w:rsidRPr="00C21410">
        <w:t>Phases</w:t>
      </w:r>
      <w:proofErr w:type="spellEnd"/>
      <w:r w:rsidRPr="00C21410">
        <w:t xml:space="preserve">.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Case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Ukrainian</w:t>
      </w:r>
      <w:proofErr w:type="spellEnd"/>
      <w:r w:rsidRPr="00C21410">
        <w:t xml:space="preserve"> </w:t>
      </w:r>
      <w:proofErr w:type="spellStart"/>
      <w:r w:rsidRPr="00C21410">
        <w:t>Cities</w:t>
      </w:r>
      <w:proofErr w:type="spellEnd"/>
      <w:r w:rsidRPr="00C21410">
        <w:t xml:space="preserve">. ACE: </w:t>
      </w:r>
      <w:proofErr w:type="spellStart"/>
      <w:r w:rsidRPr="00C21410">
        <w:t>Architecture</w:t>
      </w:r>
      <w:proofErr w:type="spellEnd"/>
      <w:r w:rsidRPr="00C21410">
        <w:t xml:space="preserve">, </w:t>
      </w:r>
      <w:proofErr w:type="spellStart"/>
      <w:r w:rsidRPr="00C21410">
        <w:t>City</w:t>
      </w:r>
      <w:proofErr w:type="spellEnd"/>
      <w:r w:rsidRPr="00C21410">
        <w:t xml:space="preserve"> </w:t>
      </w:r>
      <w:proofErr w:type="spellStart"/>
      <w:r w:rsidRPr="00C21410">
        <w:t>and</w:t>
      </w:r>
      <w:proofErr w:type="spellEnd"/>
      <w:r w:rsidRPr="00C21410">
        <w:t xml:space="preserve"> </w:t>
      </w:r>
      <w:proofErr w:type="spellStart"/>
      <w:r w:rsidRPr="00C21410">
        <w:t>Environment</w:t>
      </w:r>
      <w:proofErr w:type="spellEnd"/>
      <w:r w:rsidRPr="00C21410">
        <w:t xml:space="preserve">, 18(54), 12127. DOI: http://dx.doi.org/10.5821/ace.18.54.12127 </w:t>
      </w:r>
      <w:proofErr w:type="spellStart"/>
      <w:r w:rsidRPr="00C21410">
        <w:t>Scopus</w:t>
      </w:r>
      <w:proofErr w:type="spellEnd"/>
      <w:r w:rsidRPr="00C21410">
        <w:t>.</w:t>
      </w:r>
    </w:p>
    <w:p w:rsidR="00C21410" w:rsidRPr="00C21410" w:rsidRDefault="00C21410" w:rsidP="00C21410">
      <w:pPr>
        <w:jc w:val="both"/>
      </w:pPr>
      <w:r w:rsidRPr="00C21410">
        <w:t xml:space="preserve">11. </w:t>
      </w:r>
      <w:proofErr w:type="spellStart"/>
      <w:r w:rsidRPr="00C21410">
        <w:t>Oleksandr</w:t>
      </w:r>
      <w:proofErr w:type="spellEnd"/>
      <w:r w:rsidRPr="00C21410">
        <w:t xml:space="preserve"> </w:t>
      </w:r>
      <w:proofErr w:type="spellStart"/>
      <w:r w:rsidRPr="00C21410">
        <w:t>Korniychuck</w:t>
      </w:r>
      <w:proofErr w:type="spellEnd"/>
      <w:r w:rsidRPr="00C21410">
        <w:t xml:space="preserve">, </w:t>
      </w:r>
      <w:proofErr w:type="spellStart"/>
      <w:r w:rsidRPr="00C21410">
        <w:t>Grigoriy</w:t>
      </w:r>
      <w:proofErr w:type="spellEnd"/>
      <w:r w:rsidRPr="00C21410">
        <w:t xml:space="preserve"> </w:t>
      </w:r>
      <w:proofErr w:type="spellStart"/>
      <w:r w:rsidRPr="00C21410">
        <w:t>Masiuk</w:t>
      </w:r>
      <w:proofErr w:type="spellEnd"/>
      <w:r w:rsidRPr="00C21410">
        <w:t xml:space="preserve">, </w:t>
      </w:r>
      <w:proofErr w:type="spellStart"/>
      <w:r w:rsidRPr="00C21410">
        <w:t>Sviatoslav</w:t>
      </w:r>
      <w:proofErr w:type="spellEnd"/>
      <w:r w:rsidRPr="00C21410">
        <w:t xml:space="preserve"> </w:t>
      </w:r>
      <w:proofErr w:type="spellStart"/>
      <w:r w:rsidRPr="00C21410">
        <w:t>Homon</w:t>
      </w:r>
      <w:proofErr w:type="spellEnd"/>
      <w:r w:rsidRPr="00C21410">
        <w:t xml:space="preserve">, </w:t>
      </w:r>
      <w:proofErr w:type="spellStart"/>
      <w:r w:rsidRPr="00C21410">
        <w:t>Ivan</w:t>
      </w:r>
      <w:proofErr w:type="spellEnd"/>
      <w:r w:rsidRPr="00C21410">
        <w:t xml:space="preserve"> </w:t>
      </w:r>
      <w:proofErr w:type="spellStart"/>
      <w:r w:rsidRPr="00C21410">
        <w:t>Aleksiievets</w:t>
      </w:r>
      <w:proofErr w:type="spellEnd"/>
      <w:r w:rsidRPr="00C21410">
        <w:t xml:space="preserve">, </w:t>
      </w:r>
      <w:proofErr w:type="spellStart"/>
      <w:r w:rsidRPr="00C21410">
        <w:t>Oleksandr</w:t>
      </w:r>
      <w:proofErr w:type="spellEnd"/>
      <w:r w:rsidRPr="00C21410">
        <w:t xml:space="preserve"> </w:t>
      </w:r>
      <w:proofErr w:type="spellStart"/>
      <w:r w:rsidRPr="00C21410">
        <w:t>Chapiuk</w:t>
      </w:r>
      <w:proofErr w:type="spellEnd"/>
      <w:r w:rsidRPr="00C21410">
        <w:t xml:space="preserve">, </w:t>
      </w:r>
      <w:proofErr w:type="spellStart"/>
      <w:r w:rsidRPr="00C21410">
        <w:t>Diana</w:t>
      </w:r>
      <w:proofErr w:type="spellEnd"/>
      <w:r w:rsidRPr="00C21410">
        <w:t xml:space="preserve"> </w:t>
      </w:r>
      <w:proofErr w:type="spellStart"/>
      <w:r w:rsidRPr="00C21410">
        <w:t>Kaynts</w:t>
      </w:r>
      <w:proofErr w:type="spellEnd"/>
      <w:r w:rsidRPr="00C21410">
        <w:t xml:space="preserve">, </w:t>
      </w:r>
      <w:proofErr w:type="spellStart"/>
      <w:r w:rsidRPr="00C21410">
        <w:t>Vasyl</w:t>
      </w:r>
      <w:proofErr w:type="spellEnd"/>
      <w:r w:rsidRPr="00C21410">
        <w:t xml:space="preserve"> </w:t>
      </w:r>
      <w:proofErr w:type="spellStart"/>
      <w:r w:rsidRPr="00C21410">
        <w:t>Rizak</w:t>
      </w:r>
      <w:proofErr w:type="spellEnd"/>
      <w:r w:rsidRPr="00C21410">
        <w:t xml:space="preserve"> </w:t>
      </w:r>
      <w:proofErr w:type="spellStart"/>
      <w:r w:rsidRPr="00C21410">
        <w:t>Deformability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reinforced</w:t>
      </w:r>
      <w:proofErr w:type="spellEnd"/>
      <w:r w:rsidRPr="00C21410">
        <w:t xml:space="preserve"> </w:t>
      </w:r>
      <w:proofErr w:type="spellStart"/>
      <w:r w:rsidRPr="00C21410">
        <w:t>concrete</w:t>
      </w:r>
      <w:proofErr w:type="spellEnd"/>
      <w:r w:rsidRPr="00C21410">
        <w:t xml:space="preserve"> </w:t>
      </w:r>
      <w:proofErr w:type="spellStart"/>
      <w:r w:rsidRPr="00C21410">
        <w:t>beams</w:t>
      </w:r>
      <w:proofErr w:type="spellEnd"/>
      <w:r w:rsidRPr="00C21410">
        <w:t xml:space="preserve"> </w:t>
      </w:r>
      <w:proofErr w:type="spellStart"/>
      <w:r w:rsidRPr="00C21410">
        <w:t>under</w:t>
      </w:r>
      <w:proofErr w:type="spellEnd"/>
      <w:r w:rsidRPr="00C21410">
        <w:t xml:space="preserve"> </w:t>
      </w:r>
      <w:proofErr w:type="spellStart"/>
      <w:r w:rsidRPr="00C21410">
        <w:t>the</w:t>
      </w:r>
      <w:proofErr w:type="spellEnd"/>
      <w:r w:rsidRPr="00C21410">
        <w:t xml:space="preserve"> </w:t>
      </w:r>
      <w:proofErr w:type="spellStart"/>
      <w:r w:rsidRPr="00C21410">
        <w:t>action</w:t>
      </w:r>
      <w:proofErr w:type="spellEnd"/>
      <w:r w:rsidRPr="00C21410">
        <w:t xml:space="preserve"> </w:t>
      </w:r>
      <w:proofErr w:type="spellStart"/>
      <w:r w:rsidRPr="00C21410">
        <w:t>of</w:t>
      </w:r>
      <w:proofErr w:type="spellEnd"/>
      <w:r w:rsidRPr="00C21410">
        <w:t xml:space="preserve"> </w:t>
      </w:r>
      <w:proofErr w:type="spellStart"/>
      <w:r w:rsidRPr="00C21410">
        <w:t>repeated</w:t>
      </w:r>
      <w:proofErr w:type="spellEnd"/>
      <w:r w:rsidRPr="00C21410">
        <w:t xml:space="preserve"> </w:t>
      </w:r>
      <w:proofErr w:type="spellStart"/>
      <w:r w:rsidRPr="00C21410">
        <w:t>alternating</w:t>
      </w:r>
      <w:proofErr w:type="spellEnd"/>
      <w:r w:rsidRPr="00C21410">
        <w:t xml:space="preserve"> </w:t>
      </w:r>
      <w:proofErr w:type="spellStart"/>
      <w:r w:rsidRPr="00C21410">
        <w:t>loads</w:t>
      </w:r>
      <w:proofErr w:type="spellEnd"/>
      <w:r w:rsidRPr="00C21410">
        <w:t xml:space="preserve"> //</w:t>
      </w:r>
      <w:r w:rsidRPr="00C21410">
        <w:rPr>
          <w:sz w:val="23"/>
          <w:szCs w:val="23"/>
        </w:rPr>
        <w:t xml:space="preserve">VII </w:t>
      </w:r>
      <w:proofErr w:type="spellStart"/>
      <w:r w:rsidRPr="00C21410">
        <w:rPr>
          <w:sz w:val="23"/>
          <w:szCs w:val="23"/>
        </w:rPr>
        <w:t>International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Conference</w:t>
      </w:r>
      <w:proofErr w:type="spellEnd"/>
      <w:r w:rsidRPr="00C21410">
        <w:rPr>
          <w:sz w:val="23"/>
          <w:szCs w:val="23"/>
        </w:rPr>
        <w:t xml:space="preserve"> “</w:t>
      </w:r>
      <w:proofErr w:type="spellStart"/>
      <w:r w:rsidRPr="00C21410">
        <w:rPr>
          <w:sz w:val="23"/>
          <w:szCs w:val="23"/>
        </w:rPr>
        <w:t>In-service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Damage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of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Materials</w:t>
      </w:r>
      <w:proofErr w:type="spellEnd"/>
      <w:r w:rsidRPr="00C21410">
        <w:rPr>
          <w:sz w:val="23"/>
          <w:szCs w:val="23"/>
        </w:rPr>
        <w:t xml:space="preserve">: </w:t>
      </w:r>
      <w:proofErr w:type="spellStart"/>
      <w:r w:rsidRPr="00C21410">
        <w:rPr>
          <w:sz w:val="23"/>
          <w:szCs w:val="23"/>
        </w:rPr>
        <w:t>Diagnostics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and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Prediction</w:t>
      </w:r>
      <w:proofErr w:type="spellEnd"/>
      <w:r w:rsidRPr="00C21410">
        <w:rPr>
          <w:sz w:val="23"/>
          <w:szCs w:val="23"/>
        </w:rPr>
        <w:t>”</w:t>
      </w:r>
      <w:r w:rsidRPr="00C21410">
        <w:t xml:space="preserve"> </w:t>
      </w:r>
      <w:r w:rsidRPr="00C21410">
        <w:rPr>
          <w:sz w:val="23"/>
          <w:szCs w:val="23"/>
        </w:rPr>
        <w:t>(DMDP 2023)//</w:t>
      </w:r>
      <w:r w:rsidRPr="00C21410">
        <w:t xml:space="preserve"> </w:t>
      </w:r>
      <w:proofErr w:type="spellStart"/>
      <w:r w:rsidRPr="00C21410">
        <w:rPr>
          <w:sz w:val="23"/>
          <w:szCs w:val="23"/>
        </w:rPr>
        <w:t>Procedia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Structural</w:t>
      </w:r>
      <w:proofErr w:type="spellEnd"/>
      <w:r w:rsidRPr="00C21410">
        <w:rPr>
          <w:sz w:val="23"/>
          <w:szCs w:val="23"/>
        </w:rPr>
        <w:t xml:space="preserve"> </w:t>
      </w:r>
      <w:proofErr w:type="spellStart"/>
      <w:r w:rsidRPr="00C21410">
        <w:rPr>
          <w:sz w:val="23"/>
          <w:szCs w:val="23"/>
        </w:rPr>
        <w:t>Integrity</w:t>
      </w:r>
      <w:proofErr w:type="spellEnd"/>
      <w:r w:rsidRPr="00C21410">
        <w:rPr>
          <w:sz w:val="23"/>
          <w:szCs w:val="23"/>
        </w:rPr>
        <w:t xml:space="preserve"> 59 (2024) 575–582</w:t>
      </w:r>
    </w:p>
    <w:p w:rsidR="00C21410" w:rsidRPr="00C502B6" w:rsidRDefault="00C21410" w:rsidP="00C502B6">
      <w:pPr>
        <w:numPr>
          <w:ilvl w:val="0"/>
          <w:numId w:val="3"/>
        </w:numPr>
        <w:tabs>
          <w:tab w:val="left" w:pos="229"/>
        </w:tabs>
        <w:spacing w:line="0" w:lineRule="atLeast"/>
        <w:ind w:left="229" w:hanging="181"/>
        <w:jc w:val="both"/>
        <w:rPr>
          <w:b/>
        </w:rPr>
      </w:pPr>
      <w:r w:rsidRPr="00C502B6">
        <w:rPr>
          <w:b/>
        </w:rPr>
        <w:t xml:space="preserve">опублікованих у міжнародній </w:t>
      </w:r>
      <w:proofErr w:type="spellStart"/>
      <w:r w:rsidRPr="00C502B6">
        <w:rPr>
          <w:b/>
        </w:rPr>
        <w:t>наукометричній</w:t>
      </w:r>
      <w:proofErr w:type="spellEnd"/>
      <w:r w:rsidRPr="00C502B6">
        <w:rPr>
          <w:b/>
        </w:rPr>
        <w:t xml:space="preserve"> базі даних для </w:t>
      </w:r>
      <w:proofErr w:type="spellStart"/>
      <w:r w:rsidRPr="00C502B6">
        <w:rPr>
          <w:b/>
        </w:rPr>
        <w:t>соціо</w:t>
      </w:r>
      <w:proofErr w:type="spellEnd"/>
      <w:r w:rsidRPr="00C502B6">
        <w:rPr>
          <w:b/>
        </w:rPr>
        <w:t>-гуманітарних наук</w:t>
      </w:r>
      <w:r w:rsidR="00C502B6">
        <w:rPr>
          <w:b/>
        </w:rPr>
        <w:t xml:space="preserve"> </w:t>
      </w:r>
      <w:proofErr w:type="spellStart"/>
      <w:r w:rsidRPr="00C502B6">
        <w:rPr>
          <w:b/>
        </w:rPr>
        <w:t>Copernicus</w:t>
      </w:r>
      <w:proofErr w:type="spellEnd"/>
      <w:r w:rsidRPr="00C502B6">
        <w:rPr>
          <w:b/>
        </w:rPr>
        <w:t>:</w:t>
      </w:r>
    </w:p>
    <w:p w:rsidR="00C21410" w:rsidRPr="00C21410" w:rsidRDefault="00C21410" w:rsidP="00C21410">
      <w:pPr>
        <w:jc w:val="both"/>
      </w:pPr>
      <w:r w:rsidRPr="00C21410">
        <w:t xml:space="preserve">1. Голик Й.М., </w:t>
      </w:r>
      <w:proofErr w:type="spellStart"/>
      <w:r w:rsidRPr="00C21410">
        <w:t>Кайнц</w:t>
      </w:r>
      <w:proofErr w:type="spellEnd"/>
      <w:r w:rsidRPr="00C21410">
        <w:t xml:space="preserve"> Д.І., </w:t>
      </w:r>
      <w:proofErr w:type="spellStart"/>
      <w:r w:rsidRPr="00C21410">
        <w:t>Вантюх</w:t>
      </w:r>
      <w:proofErr w:type="spellEnd"/>
      <w:r w:rsidRPr="00C21410">
        <w:t xml:space="preserve"> Д.Е. Різновиди </w:t>
      </w:r>
      <w:proofErr w:type="spellStart"/>
      <w:r w:rsidRPr="00C21410">
        <w:t>наноматеріалів</w:t>
      </w:r>
      <w:proofErr w:type="spellEnd"/>
      <w:r w:rsidRPr="00C21410">
        <w:t xml:space="preserve"> та можливості їх використання у будівництві / Містобудування та територіальне планування.– К.: КНУБА, 2023. - </w:t>
      </w:r>
      <w:proofErr w:type="spellStart"/>
      <w:r w:rsidRPr="00C21410">
        <w:t>Вип</w:t>
      </w:r>
      <w:proofErr w:type="spellEnd"/>
      <w:r w:rsidRPr="00C21410">
        <w:t xml:space="preserve">. 82. - С. 95-113. - Режим доступу: </w:t>
      </w:r>
      <w:hyperlink r:id="rId33" w:history="1">
        <w:r w:rsidRPr="00C21410">
          <w:rPr>
            <w:rStyle w:val="a5"/>
            <w:color w:val="auto"/>
          </w:rPr>
          <w:t>https://library.knuba.edu.ua/books/zbirniki/02/2023/202382.pdf</w:t>
        </w:r>
      </w:hyperlink>
      <w:r>
        <w:t xml:space="preserve"> </w:t>
      </w:r>
    </w:p>
    <w:p w:rsidR="00C21410" w:rsidRPr="00C21410" w:rsidRDefault="00C21410" w:rsidP="00C21410">
      <w:pPr>
        <w:jc w:val="both"/>
      </w:pPr>
      <w:r w:rsidRPr="00C21410">
        <w:t>2.Багрій Н., Голик Й., Особливості просторової організації паркі</w:t>
      </w:r>
      <w:r>
        <w:t xml:space="preserve">в, пам’яток </w:t>
      </w:r>
      <w:proofErr w:type="spellStart"/>
      <w:r>
        <w:t>садо</w:t>
      </w:r>
      <w:proofErr w:type="spellEnd"/>
      <w:r>
        <w:t xml:space="preserve">-паркового </w:t>
      </w:r>
      <w:r w:rsidRPr="00C21410">
        <w:t>мистецтва в Закарпатській області/ Просторовий розвиток. – К.: КНУБА, 2023. - Випуск 3. -  С. 3-23.</w:t>
      </w:r>
    </w:p>
    <w:p w:rsidR="00C21410" w:rsidRPr="00C21410" w:rsidRDefault="00C21410" w:rsidP="00C21410">
      <w:pPr>
        <w:jc w:val="both"/>
      </w:pPr>
      <w:r w:rsidRPr="00C21410">
        <w:t xml:space="preserve"> </w:t>
      </w:r>
      <w:hyperlink r:id="rId34" w:history="1">
        <w:r w:rsidRPr="00C21410">
          <w:rPr>
            <w:rStyle w:val="a5"/>
            <w:color w:val="auto"/>
          </w:rPr>
          <w:t>http://spd.knuba.edu.ua/article/view/283103/277281</w:t>
        </w:r>
      </w:hyperlink>
    </w:p>
    <w:p w:rsidR="00C21410" w:rsidRDefault="00C21410" w:rsidP="00C21410">
      <w:pPr>
        <w:pStyle w:val="a3"/>
        <w:jc w:val="both"/>
        <w:rPr>
          <w:lang w:val="uk-UA"/>
        </w:rPr>
      </w:pPr>
      <w:r w:rsidRPr="00C21410">
        <w:rPr>
          <w:lang w:val="uk-UA"/>
        </w:rPr>
        <w:t xml:space="preserve">3.Куцина І.А., </w:t>
      </w:r>
      <w:proofErr w:type="spellStart"/>
      <w:r w:rsidRPr="00C21410">
        <w:rPr>
          <w:lang w:val="uk-UA"/>
        </w:rPr>
        <w:t>Гренцер</w:t>
      </w:r>
      <w:proofErr w:type="spellEnd"/>
      <w:r w:rsidRPr="00C21410">
        <w:rPr>
          <w:lang w:val="uk-UA"/>
        </w:rPr>
        <w:t xml:space="preserve"> В.А. Оцінка якості пішохідних просторів (на прикладі скверу </w:t>
      </w:r>
      <w:proofErr w:type="spellStart"/>
      <w:r w:rsidRPr="00C21410">
        <w:rPr>
          <w:lang w:val="uk-UA"/>
        </w:rPr>
        <w:t>Штефаника</w:t>
      </w:r>
      <w:proofErr w:type="spellEnd"/>
      <w:r w:rsidRPr="00C21410">
        <w:rPr>
          <w:lang w:val="uk-UA"/>
        </w:rPr>
        <w:t xml:space="preserve"> і </w:t>
      </w:r>
      <w:proofErr w:type="spellStart"/>
      <w:r w:rsidRPr="00C21410">
        <w:rPr>
          <w:lang w:val="uk-UA"/>
        </w:rPr>
        <w:t>Масарика</w:t>
      </w:r>
      <w:proofErr w:type="spellEnd"/>
      <w:r w:rsidRPr="00C21410">
        <w:rPr>
          <w:lang w:val="uk-UA"/>
        </w:rPr>
        <w:t xml:space="preserve"> в м. Ужгороді) //</w:t>
      </w:r>
      <w:r w:rsidRPr="00C21410">
        <w:t> </w:t>
      </w:r>
      <w:hyperlink r:id="rId35" w:tooltip="Періодичне видання" w:history="1">
        <w:r w:rsidRPr="00C21410">
          <w:rPr>
            <w:lang w:val="uk-UA"/>
          </w:rPr>
          <w:t>Містобудування та територіальне планування</w:t>
        </w:r>
      </w:hyperlink>
      <w:r w:rsidRPr="00C21410">
        <w:rPr>
          <w:lang w:val="uk-UA"/>
        </w:rPr>
        <w:t xml:space="preserve">. - 2023. - </w:t>
      </w:r>
      <w:proofErr w:type="spellStart"/>
      <w:r w:rsidRPr="00C21410">
        <w:rPr>
          <w:lang w:val="uk-UA"/>
        </w:rPr>
        <w:t>Вип</w:t>
      </w:r>
      <w:proofErr w:type="spellEnd"/>
      <w:r w:rsidRPr="00C21410">
        <w:rPr>
          <w:lang w:val="uk-UA"/>
        </w:rPr>
        <w:t>. 84. – С.193-205</w:t>
      </w:r>
    </w:p>
    <w:p w:rsidR="00907227" w:rsidRPr="00C21410" w:rsidRDefault="00907227" w:rsidP="00C21410">
      <w:pPr>
        <w:pStyle w:val="a3"/>
        <w:jc w:val="both"/>
        <w:rPr>
          <w:lang w:val="uk-UA"/>
        </w:rPr>
      </w:pPr>
    </w:p>
    <w:p w:rsidR="00C21410" w:rsidRPr="00C21410" w:rsidRDefault="005C02F5" w:rsidP="00C21410">
      <w:pPr>
        <w:pStyle w:val="a3"/>
        <w:jc w:val="both"/>
        <w:rPr>
          <w:lang w:val="uk-UA"/>
        </w:rPr>
      </w:pPr>
      <w:hyperlink r:id="rId36" w:history="1">
        <w:r w:rsidR="00C21410" w:rsidRPr="00C21410">
          <w:rPr>
            <w:rStyle w:val="a5"/>
            <w:color w:val="auto"/>
            <w:lang w:val="uk-UA"/>
          </w:rPr>
          <w:t>http://mtp.knuba.edu.ua/article/view/289075/282679</w:t>
        </w:r>
      </w:hyperlink>
    </w:p>
    <w:p w:rsidR="00C21410" w:rsidRPr="00C21410" w:rsidRDefault="00C21410" w:rsidP="00C21410">
      <w:pPr>
        <w:pStyle w:val="a3"/>
        <w:jc w:val="both"/>
        <w:rPr>
          <w:lang w:val="uk-UA"/>
        </w:rPr>
      </w:pPr>
      <w:r w:rsidRPr="00C21410">
        <w:rPr>
          <w:lang w:val="uk-UA"/>
        </w:rPr>
        <w:lastRenderedPageBreak/>
        <w:t xml:space="preserve">4.Голик Й., Багрій Н., </w:t>
      </w:r>
      <w:proofErr w:type="spellStart"/>
      <w:r w:rsidRPr="00C21410">
        <w:rPr>
          <w:lang w:val="uk-UA"/>
        </w:rPr>
        <w:t>Вантюх</w:t>
      </w:r>
      <w:proofErr w:type="spellEnd"/>
      <w:r w:rsidRPr="00C21410">
        <w:rPr>
          <w:lang w:val="uk-UA"/>
        </w:rPr>
        <w:t xml:space="preserve"> Д. Масова житлова забудова як елемент кризової архітектури / Просторовий розвиток </w:t>
      </w:r>
      <w:r w:rsidRPr="00C21410">
        <w:t>– К.</w:t>
      </w:r>
      <w:r w:rsidRPr="00C21410">
        <w:rPr>
          <w:lang w:val="uk-UA"/>
        </w:rPr>
        <w:t>:</w:t>
      </w:r>
      <w:r w:rsidRPr="00C21410">
        <w:t xml:space="preserve"> КНУБА</w:t>
      </w:r>
      <w:r w:rsidRPr="00C21410">
        <w:rPr>
          <w:lang w:val="uk-UA"/>
        </w:rPr>
        <w:t xml:space="preserve">, </w:t>
      </w:r>
      <w:r w:rsidRPr="00C21410">
        <w:t xml:space="preserve">2023. - </w:t>
      </w:r>
      <w:proofErr w:type="spellStart"/>
      <w:r w:rsidRPr="00C21410">
        <w:t>Вип</w:t>
      </w:r>
      <w:proofErr w:type="spellEnd"/>
      <w:r w:rsidRPr="00C21410">
        <w:t xml:space="preserve">. </w:t>
      </w:r>
      <w:r w:rsidRPr="00C21410">
        <w:rPr>
          <w:lang w:val="uk-UA"/>
        </w:rPr>
        <w:t>4</w:t>
      </w:r>
      <w:r w:rsidRPr="00C21410">
        <w:t xml:space="preserve">. - С. </w:t>
      </w:r>
      <w:r w:rsidRPr="00C21410">
        <w:rPr>
          <w:lang w:val="uk-UA"/>
        </w:rPr>
        <w:t>14</w:t>
      </w:r>
      <w:r w:rsidRPr="00C21410">
        <w:t>-</w:t>
      </w:r>
      <w:r w:rsidRPr="00C21410">
        <w:rPr>
          <w:lang w:val="uk-UA"/>
        </w:rPr>
        <w:t>28</w:t>
      </w:r>
    </w:p>
    <w:p w:rsidR="00C21410" w:rsidRPr="00C21410" w:rsidRDefault="005C02F5" w:rsidP="00C21410">
      <w:pPr>
        <w:pStyle w:val="a3"/>
        <w:jc w:val="both"/>
        <w:rPr>
          <w:lang w:val="uk-UA"/>
        </w:rPr>
      </w:pPr>
      <w:hyperlink r:id="rId37" w:history="1">
        <w:r w:rsidR="00C21410" w:rsidRPr="00C21410">
          <w:rPr>
            <w:rStyle w:val="a5"/>
            <w:color w:val="auto"/>
            <w:lang w:val="uk-UA"/>
          </w:rPr>
          <w:t>http://spd.knuba.edu.ua/article/view/286161/280164</w:t>
        </w:r>
      </w:hyperlink>
    </w:p>
    <w:p w:rsidR="00C21410" w:rsidRPr="00C21410" w:rsidRDefault="00C21410" w:rsidP="00C21410">
      <w:pPr>
        <w:pStyle w:val="a3"/>
        <w:jc w:val="both"/>
        <w:rPr>
          <w:lang w:val="uk-UA"/>
        </w:rPr>
      </w:pPr>
      <w:r w:rsidRPr="00C21410">
        <w:rPr>
          <w:lang w:val="uk-UA"/>
        </w:rPr>
        <w:t xml:space="preserve">5.Голик Й. Багрій Н., </w:t>
      </w:r>
      <w:proofErr w:type="spellStart"/>
      <w:r w:rsidRPr="00C21410">
        <w:rPr>
          <w:lang w:val="uk-UA"/>
        </w:rPr>
        <w:t>Вантюх</w:t>
      </w:r>
      <w:proofErr w:type="spellEnd"/>
      <w:r w:rsidRPr="00C21410">
        <w:rPr>
          <w:b/>
          <w:lang w:val="uk-UA"/>
        </w:rPr>
        <w:t xml:space="preserve"> </w:t>
      </w:r>
      <w:r w:rsidRPr="00C21410">
        <w:rPr>
          <w:lang w:val="uk-UA"/>
        </w:rPr>
        <w:t>Д. Вплив зайнятості  населення на стабілізацію системи розселення Закарпаття у післявоєнний період та сучасні перспективи/  Містобудування та територіальне планування – К.: КНУБА, 2023.- Випуск.84. –С.51-63</w:t>
      </w:r>
    </w:p>
    <w:p w:rsidR="00C21410" w:rsidRPr="00C21410" w:rsidRDefault="005C02F5" w:rsidP="00C21410">
      <w:pPr>
        <w:pStyle w:val="a3"/>
        <w:jc w:val="both"/>
        <w:rPr>
          <w:lang w:val="uk-UA"/>
        </w:rPr>
      </w:pPr>
      <w:hyperlink r:id="rId38" w:history="1">
        <w:r w:rsidR="00C21410" w:rsidRPr="00C21410">
          <w:rPr>
            <w:rStyle w:val="a5"/>
            <w:color w:val="auto"/>
            <w:lang w:val="uk-UA"/>
          </w:rPr>
          <w:t>http://mtp.knuba.edu.ua/article/view/288819/282538</w:t>
        </w:r>
      </w:hyperlink>
    </w:p>
    <w:p w:rsidR="00C21410" w:rsidRPr="00C21410" w:rsidRDefault="00C21410" w:rsidP="00C21410">
      <w:pPr>
        <w:spacing w:line="0" w:lineRule="atLeast"/>
        <w:jc w:val="both"/>
      </w:pPr>
      <w:r w:rsidRPr="00C21410">
        <w:rPr>
          <w:sz w:val="23"/>
          <w:szCs w:val="23"/>
        </w:rPr>
        <w:t xml:space="preserve">6.Плешкановська А. М, </w:t>
      </w:r>
      <w:proofErr w:type="spellStart"/>
      <w:r w:rsidRPr="00C21410">
        <w:rPr>
          <w:sz w:val="23"/>
          <w:szCs w:val="23"/>
        </w:rPr>
        <w:t>Реіндустріалізація</w:t>
      </w:r>
      <w:proofErr w:type="spellEnd"/>
      <w:r w:rsidRPr="00C21410">
        <w:rPr>
          <w:sz w:val="23"/>
          <w:szCs w:val="23"/>
        </w:rPr>
        <w:t xml:space="preserve"> 4.0 – основа забезпечення реалізації відновлення та перспективного розвитку територій. </w:t>
      </w:r>
      <w:r w:rsidRPr="00C21410">
        <w:rPr>
          <w:i/>
          <w:iCs/>
          <w:sz w:val="23"/>
          <w:szCs w:val="23"/>
        </w:rPr>
        <w:t>Просторовий розвиток</w:t>
      </w:r>
      <w:r w:rsidRPr="00C21410">
        <w:rPr>
          <w:sz w:val="23"/>
          <w:szCs w:val="23"/>
        </w:rPr>
        <w:t xml:space="preserve">. К. : КНУБА. 2023. № 5. С. 178-191. </w:t>
      </w:r>
      <w:r w:rsidRPr="00C21410">
        <w:t xml:space="preserve"> DOI: 10.32347/2786-7269.2023.5.192-200 </w:t>
      </w:r>
    </w:p>
    <w:p w:rsidR="00C21410" w:rsidRPr="00C21410" w:rsidRDefault="00C21410" w:rsidP="00C21410">
      <w:pPr>
        <w:pStyle w:val="a3"/>
        <w:jc w:val="both"/>
        <w:rPr>
          <w:lang w:val="uk-UA"/>
        </w:rPr>
      </w:pPr>
      <w:r w:rsidRPr="00C21410">
        <w:t xml:space="preserve">7. </w:t>
      </w:r>
      <w:proofErr w:type="spellStart"/>
      <w:r w:rsidRPr="00C21410">
        <w:rPr>
          <w:lang w:val="uk-UA"/>
        </w:rPr>
        <w:t>Кайнц</w:t>
      </w:r>
      <w:proofErr w:type="spellEnd"/>
      <w:r w:rsidRPr="00C21410">
        <w:rPr>
          <w:lang w:val="uk-UA"/>
        </w:rPr>
        <w:t xml:space="preserve"> Д., </w:t>
      </w:r>
      <w:proofErr w:type="spellStart"/>
      <w:r w:rsidRPr="00C21410">
        <w:rPr>
          <w:lang w:val="uk-UA"/>
        </w:rPr>
        <w:t>Микайло</w:t>
      </w:r>
      <w:proofErr w:type="spellEnd"/>
      <w:r w:rsidRPr="00C21410">
        <w:rPr>
          <w:lang w:val="uk-UA"/>
        </w:rPr>
        <w:t xml:space="preserve"> О., Швець М. </w:t>
      </w:r>
      <w:hyperlink r:id="rId39" w:history="1">
        <w:proofErr w:type="spellStart"/>
        <w:r w:rsidRPr="00C21410">
          <w:t>Системи</w:t>
        </w:r>
        <w:proofErr w:type="spellEnd"/>
        <w:r w:rsidRPr="00C21410">
          <w:t xml:space="preserve"> вертикального </w:t>
        </w:r>
        <w:proofErr w:type="spellStart"/>
        <w:r w:rsidRPr="00C21410">
          <w:t>озеленення</w:t>
        </w:r>
        <w:proofErr w:type="spellEnd"/>
        <w:r w:rsidRPr="00C21410">
          <w:t xml:space="preserve"> в </w:t>
        </w:r>
        <w:proofErr w:type="spellStart"/>
        <w:r w:rsidRPr="00C21410">
          <w:t>середмісті</w:t>
        </w:r>
        <w:proofErr w:type="spellEnd"/>
        <w:r w:rsidRPr="00C21410">
          <w:t xml:space="preserve"> та </w:t>
        </w:r>
        <w:proofErr w:type="spellStart"/>
        <w:r w:rsidRPr="00C21410">
          <w:t>візуальні</w:t>
        </w:r>
        <w:proofErr w:type="spellEnd"/>
        <w:r w:rsidRPr="00C21410">
          <w:t xml:space="preserve"> </w:t>
        </w:r>
        <w:proofErr w:type="spellStart"/>
        <w:r w:rsidRPr="00C21410">
          <w:t>рішення</w:t>
        </w:r>
        <w:proofErr w:type="spellEnd"/>
        <w:r w:rsidRPr="00C21410">
          <w:t xml:space="preserve"> для м. Ужгорода</w:t>
        </w:r>
      </w:hyperlink>
      <w:r w:rsidRPr="00C21410">
        <w:rPr>
          <w:lang w:val="uk-UA"/>
        </w:rPr>
        <w:t>.</w:t>
      </w:r>
      <w:r w:rsidRPr="00C21410">
        <w:rPr>
          <w:i/>
          <w:iCs/>
          <w:sz w:val="23"/>
          <w:szCs w:val="23"/>
        </w:rPr>
        <w:t xml:space="preserve"> </w:t>
      </w:r>
      <w:proofErr w:type="spellStart"/>
      <w:r w:rsidRPr="00C21410">
        <w:rPr>
          <w:i/>
          <w:iCs/>
          <w:sz w:val="23"/>
          <w:szCs w:val="23"/>
        </w:rPr>
        <w:t>Просторовий</w:t>
      </w:r>
      <w:proofErr w:type="spellEnd"/>
      <w:r w:rsidRPr="00C21410">
        <w:rPr>
          <w:i/>
          <w:iCs/>
          <w:sz w:val="23"/>
          <w:szCs w:val="23"/>
        </w:rPr>
        <w:t xml:space="preserve"> </w:t>
      </w:r>
      <w:proofErr w:type="spellStart"/>
      <w:r w:rsidRPr="00C21410">
        <w:rPr>
          <w:i/>
          <w:iCs/>
          <w:sz w:val="23"/>
          <w:szCs w:val="23"/>
        </w:rPr>
        <w:t>розвиток</w:t>
      </w:r>
      <w:proofErr w:type="spellEnd"/>
      <w:r w:rsidRPr="00C21410">
        <w:rPr>
          <w:sz w:val="23"/>
          <w:szCs w:val="23"/>
        </w:rPr>
        <w:t xml:space="preserve">. </w:t>
      </w:r>
      <w:proofErr w:type="gramStart"/>
      <w:r w:rsidRPr="00C21410">
        <w:rPr>
          <w:sz w:val="23"/>
          <w:szCs w:val="23"/>
        </w:rPr>
        <w:t>К. :</w:t>
      </w:r>
      <w:proofErr w:type="gramEnd"/>
      <w:r w:rsidRPr="00C21410">
        <w:rPr>
          <w:sz w:val="23"/>
          <w:szCs w:val="23"/>
        </w:rPr>
        <w:t xml:space="preserve"> КНУБА. 2023. № 5. С. 51-67. </w:t>
      </w:r>
      <w:r w:rsidRPr="00C21410">
        <w:t xml:space="preserve">  DOI: 10.32347/2786-7269.2023.5.192-200</w:t>
      </w:r>
    </w:p>
    <w:p w:rsidR="00C21410" w:rsidRPr="00C21410" w:rsidRDefault="00C21410" w:rsidP="00C21410">
      <w:pPr>
        <w:pStyle w:val="a3"/>
        <w:jc w:val="both"/>
        <w:rPr>
          <w:lang w:val="uk-UA"/>
        </w:rPr>
      </w:pPr>
      <w:r w:rsidRPr="00C21410">
        <w:rPr>
          <w:lang w:val="uk-UA"/>
        </w:rPr>
        <w:t xml:space="preserve">8. Голик Й., Багрій Н., </w:t>
      </w:r>
      <w:proofErr w:type="spellStart"/>
      <w:r w:rsidRPr="00C21410">
        <w:rPr>
          <w:lang w:val="uk-UA"/>
        </w:rPr>
        <w:t>Вантюх</w:t>
      </w:r>
      <w:proofErr w:type="spellEnd"/>
      <w:r w:rsidRPr="00C21410">
        <w:rPr>
          <w:lang w:val="uk-UA"/>
        </w:rPr>
        <w:t xml:space="preserve"> Д. </w:t>
      </w:r>
      <w:r w:rsidRPr="00C21410">
        <w:rPr>
          <w:szCs w:val="21"/>
          <w:shd w:val="clear" w:color="auto" w:fill="FFFFFF"/>
          <w:lang w:val="uk-UA"/>
        </w:rPr>
        <w:t>Матеріал і архітектурна форма: сучасні можливості взаємозв’язку</w:t>
      </w:r>
      <w:r w:rsidRPr="00C21410">
        <w:rPr>
          <w:lang w:val="uk-UA"/>
        </w:rPr>
        <w:t xml:space="preserve">/ Просторовий розвиток – К.: КНУБА, 2023. - </w:t>
      </w:r>
      <w:proofErr w:type="spellStart"/>
      <w:r w:rsidRPr="00C21410">
        <w:rPr>
          <w:lang w:val="uk-UA"/>
        </w:rPr>
        <w:t>Вип</w:t>
      </w:r>
      <w:proofErr w:type="spellEnd"/>
      <w:r w:rsidRPr="00C21410">
        <w:rPr>
          <w:lang w:val="uk-UA"/>
        </w:rPr>
        <w:t>. 7. - С. 32-46.</w:t>
      </w:r>
    </w:p>
    <w:p w:rsidR="00C21410" w:rsidRPr="00C21410" w:rsidRDefault="00C21410" w:rsidP="00C21410">
      <w:pPr>
        <w:pStyle w:val="a3"/>
        <w:jc w:val="both"/>
        <w:rPr>
          <w:rFonts w:ascii="Helvetica" w:hAnsi="Helvetica" w:cs="Helvetica"/>
          <w:sz w:val="21"/>
          <w:szCs w:val="21"/>
          <w:shd w:val="clear" w:color="auto" w:fill="FFFFFF"/>
          <w:lang w:val="uk-UA"/>
        </w:rPr>
      </w:pPr>
      <w:r w:rsidRPr="00C21410">
        <w:rPr>
          <w:lang w:val="uk-UA"/>
        </w:rPr>
        <w:t>9.</w:t>
      </w:r>
      <w:hyperlink r:id="rId40" w:history="1">
        <w:r w:rsidRPr="00C21410">
          <w:rPr>
            <w:lang w:val="uk-UA"/>
          </w:rPr>
          <w:t>Кайнц, Діана Іванівна</w:t>
        </w:r>
      </w:hyperlink>
      <w:r w:rsidRPr="00C21410">
        <w:rPr>
          <w:lang w:val="uk-UA"/>
        </w:rPr>
        <w:t xml:space="preserve">, </w:t>
      </w:r>
      <w:hyperlink r:id="rId41" w:history="1">
        <w:r w:rsidRPr="00C21410">
          <w:rPr>
            <w:lang w:val="en-US"/>
          </w:rPr>
          <w:t>Olga</w:t>
        </w:r>
        <w:r w:rsidRPr="00C21410">
          <w:rPr>
            <w:lang w:val="uk-UA"/>
          </w:rPr>
          <w:t xml:space="preserve"> </w:t>
        </w:r>
        <w:proofErr w:type="spellStart"/>
        <w:r w:rsidRPr="00C21410">
          <w:rPr>
            <w:lang w:val="en-US"/>
          </w:rPr>
          <w:t>Maksakova</w:t>
        </w:r>
        <w:proofErr w:type="spellEnd"/>
        <w:r w:rsidRPr="00C21410">
          <w:rPr>
            <w:lang w:val="uk-UA"/>
          </w:rPr>
          <w:t xml:space="preserve">, </w:t>
        </w:r>
        <w:proofErr w:type="spellStart"/>
        <w:r w:rsidRPr="00C21410">
          <w:rPr>
            <w:lang w:val="en-US"/>
          </w:rPr>
          <w:t>Vyacheslav</w:t>
        </w:r>
        <w:proofErr w:type="spellEnd"/>
        <w:r w:rsidRPr="00C21410">
          <w:rPr>
            <w:lang w:val="uk-UA"/>
          </w:rPr>
          <w:t xml:space="preserve"> </w:t>
        </w:r>
        <w:proofErr w:type="spellStart"/>
        <w:r w:rsidRPr="00C21410">
          <w:rPr>
            <w:lang w:val="en-US"/>
          </w:rPr>
          <w:t>Beresnev</w:t>
        </w:r>
        <w:proofErr w:type="spellEnd"/>
        <w:r w:rsidRPr="00C21410">
          <w:rPr>
            <w:lang w:val="uk-UA"/>
          </w:rPr>
          <w:t xml:space="preserve">, </w:t>
        </w:r>
        <w:proofErr w:type="spellStart"/>
        <w:r w:rsidRPr="00C21410">
          <w:rPr>
            <w:lang w:val="en-US"/>
          </w:rPr>
          <w:t>Serhii</w:t>
        </w:r>
        <w:proofErr w:type="spellEnd"/>
        <w:r w:rsidRPr="00C21410">
          <w:rPr>
            <w:lang w:val="uk-UA"/>
          </w:rPr>
          <w:t xml:space="preserve"> </w:t>
        </w:r>
        <w:proofErr w:type="spellStart"/>
        <w:r w:rsidRPr="00C21410">
          <w:rPr>
            <w:lang w:val="en-US"/>
          </w:rPr>
          <w:t>Lytovchenko</w:t>
        </w:r>
        <w:proofErr w:type="spellEnd"/>
        <w:r w:rsidRPr="00C21410">
          <w:rPr>
            <w:lang w:val="uk-UA"/>
          </w:rPr>
          <w:t>,</w:t>
        </w:r>
      </w:hyperlink>
      <w:r w:rsidRPr="00C21410">
        <w:rPr>
          <w:lang w:val="uk-UA"/>
        </w:rPr>
        <w:t xml:space="preserve"> </w:t>
      </w:r>
      <w:r w:rsidRPr="00C21410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CATHODIC VACUUM ARC MULTILAYER COATINGS (</w:t>
      </w:r>
      <w:proofErr w:type="spellStart"/>
      <w:r w:rsidRPr="00C21410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tizrsiy</w:t>
      </w:r>
      <w:proofErr w:type="spellEnd"/>
      <w:r w:rsidRPr="00C21410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)N/</w:t>
      </w:r>
      <w:proofErr w:type="spellStart"/>
      <w:r w:rsidRPr="00C21410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nbn</w:t>
      </w:r>
      <w:proofErr w:type="spellEnd"/>
      <w:r w:rsidRPr="00C21410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: STRUCTURE AND PROPERTIES DEPENDING ON THE DEPOSITION INTERVAL OF ALTERNATE LAYERS</w:t>
      </w:r>
      <w:r w:rsidRPr="00C21410">
        <w:rPr>
          <w:rFonts w:ascii="Helvetica" w:hAnsi="Helvetica" w:cs="Helvetica"/>
          <w:sz w:val="21"/>
          <w:szCs w:val="21"/>
          <w:shd w:val="clear" w:color="auto" w:fill="FFFFFF"/>
          <w:lang w:val="uk-UA"/>
        </w:rPr>
        <w:t xml:space="preserve"> / </w:t>
      </w:r>
      <w:r w:rsidRPr="00C21410">
        <w:rPr>
          <w:lang w:val="en-US"/>
        </w:rPr>
        <w:t>Nanocomposite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and</w:t>
      </w:r>
      <w:r w:rsidRPr="00C21410">
        <w:rPr>
          <w:lang w:val="uk-UA"/>
        </w:rPr>
        <w:t xml:space="preserve"> </w:t>
      </w:r>
      <w:proofErr w:type="spellStart"/>
      <w:r w:rsidRPr="00C21410">
        <w:rPr>
          <w:lang w:val="en-US"/>
        </w:rPr>
        <w:t>Nanocrystalline</w:t>
      </w:r>
      <w:proofErr w:type="spellEnd"/>
      <w:r w:rsidRPr="00C21410">
        <w:rPr>
          <w:lang w:val="uk-UA"/>
        </w:rPr>
        <w:t xml:space="preserve"> </w:t>
      </w:r>
      <w:r w:rsidRPr="00C21410">
        <w:rPr>
          <w:lang w:val="en-US"/>
        </w:rPr>
        <w:t>Materials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and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Coatings</w:t>
      </w:r>
      <w:r w:rsidRPr="00C21410">
        <w:rPr>
          <w:lang w:val="uk-UA"/>
        </w:rPr>
        <w:t xml:space="preserve"> / </w:t>
      </w:r>
      <w:r w:rsidRPr="00C21410">
        <w:rPr>
          <w:lang w:val="en-US"/>
        </w:rPr>
        <w:t>A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Comparative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Study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of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Microstructure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and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Properties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of</w:t>
      </w:r>
      <w:r w:rsidRPr="00C21410">
        <w:rPr>
          <w:lang w:val="uk-UA"/>
        </w:rPr>
        <w:t xml:space="preserve"> </w:t>
      </w:r>
      <w:proofErr w:type="spellStart"/>
      <w:r w:rsidRPr="00C21410">
        <w:rPr>
          <w:lang w:val="en-US"/>
        </w:rPr>
        <w:t>TiZrN</w:t>
      </w:r>
      <w:proofErr w:type="spellEnd"/>
      <w:r w:rsidRPr="00C21410">
        <w:rPr>
          <w:lang w:val="uk-UA"/>
        </w:rPr>
        <w:t xml:space="preserve">/ </w:t>
      </w:r>
      <w:proofErr w:type="spellStart"/>
      <w:r w:rsidRPr="00C21410">
        <w:rPr>
          <w:lang w:val="en-US"/>
        </w:rPr>
        <w:t>NbN</w:t>
      </w:r>
      <w:proofErr w:type="spellEnd"/>
      <w:r w:rsidRPr="00C21410">
        <w:rPr>
          <w:lang w:val="uk-UA"/>
        </w:rPr>
        <w:t xml:space="preserve"> </w:t>
      </w:r>
      <w:r w:rsidRPr="00C21410">
        <w:rPr>
          <w:lang w:val="en-US"/>
        </w:rPr>
        <w:t>and</w:t>
      </w:r>
      <w:r w:rsidRPr="00C21410">
        <w:rPr>
          <w:lang w:val="uk-UA"/>
        </w:rPr>
        <w:t xml:space="preserve"> </w:t>
      </w:r>
      <w:proofErr w:type="spellStart"/>
      <w:r w:rsidRPr="00C21410">
        <w:rPr>
          <w:lang w:val="en-US"/>
        </w:rPr>
        <w:t>TiSiN</w:t>
      </w:r>
      <w:proofErr w:type="spellEnd"/>
      <w:r w:rsidRPr="00C21410">
        <w:rPr>
          <w:lang w:val="uk-UA"/>
        </w:rPr>
        <w:t>/</w:t>
      </w:r>
      <w:proofErr w:type="spellStart"/>
      <w:r w:rsidRPr="00C21410">
        <w:rPr>
          <w:lang w:val="en-US"/>
        </w:rPr>
        <w:t>NbN</w:t>
      </w:r>
      <w:proofErr w:type="spellEnd"/>
      <w:r w:rsidRPr="00C21410">
        <w:rPr>
          <w:lang w:val="uk-UA"/>
        </w:rPr>
        <w:t xml:space="preserve"> </w:t>
      </w:r>
      <w:proofErr w:type="spellStart"/>
      <w:r w:rsidRPr="00C21410">
        <w:rPr>
          <w:lang w:val="en-US"/>
        </w:rPr>
        <w:t>Nanolaminate</w:t>
      </w:r>
      <w:proofErr w:type="spellEnd"/>
      <w:r w:rsidRPr="00C21410">
        <w:rPr>
          <w:lang w:val="uk-UA"/>
        </w:rPr>
        <w:t xml:space="preserve"> </w:t>
      </w:r>
      <w:r w:rsidRPr="00C21410">
        <w:rPr>
          <w:lang w:val="en-US"/>
        </w:rPr>
        <w:t>Coatings</w:t>
      </w:r>
      <w:r w:rsidRPr="00C21410">
        <w:rPr>
          <w:lang w:val="uk-UA"/>
        </w:rPr>
        <w:t xml:space="preserve">. </w:t>
      </w:r>
      <w:r w:rsidRPr="00C21410">
        <w:rPr>
          <w:lang w:val="en-US"/>
        </w:rPr>
        <w:t>Springer</w:t>
      </w:r>
      <w:r w:rsidRPr="00C21410">
        <w:rPr>
          <w:lang w:val="uk-UA"/>
        </w:rPr>
        <w:t xml:space="preserve"> </w:t>
      </w:r>
      <w:r w:rsidRPr="00C21410">
        <w:rPr>
          <w:lang w:val="en-US"/>
        </w:rPr>
        <w:t>Nature</w:t>
      </w:r>
      <w:r w:rsidRPr="00C21410">
        <w:rPr>
          <w:lang w:val="uk-UA"/>
        </w:rPr>
        <w:t>, 2024. – Р. 163-180</w:t>
      </w:r>
    </w:p>
    <w:p w:rsidR="00C21410" w:rsidRPr="00C21410" w:rsidRDefault="00C21410" w:rsidP="00C21410">
      <w:pPr>
        <w:pStyle w:val="a3"/>
        <w:jc w:val="both"/>
        <w:rPr>
          <w:lang w:val="uk-UA"/>
        </w:rPr>
      </w:pPr>
      <w:r w:rsidRPr="00C21410">
        <w:rPr>
          <w:lang w:val="uk-UA"/>
        </w:rPr>
        <w:t xml:space="preserve">10. Субота А.В., </w:t>
      </w:r>
      <w:proofErr w:type="spellStart"/>
      <w:r w:rsidRPr="00C21410">
        <w:rPr>
          <w:lang w:val="uk-UA"/>
        </w:rPr>
        <w:t>Несух</w:t>
      </w:r>
      <w:proofErr w:type="spellEnd"/>
      <w:r w:rsidRPr="00C21410">
        <w:rPr>
          <w:lang w:val="uk-UA"/>
        </w:rPr>
        <w:t xml:space="preserve"> М.М., </w:t>
      </w:r>
      <w:hyperlink r:id="rId42" w:history="1">
        <w:proofErr w:type="spellStart"/>
        <w:r w:rsidRPr="00C21410">
          <w:rPr>
            <w:lang w:val="uk-UA"/>
          </w:rPr>
          <w:t>Швиденко</w:t>
        </w:r>
        <w:proofErr w:type="spellEnd"/>
        <w:r w:rsidRPr="00C21410">
          <w:rPr>
            <w:lang w:val="uk-UA"/>
          </w:rPr>
          <w:t>, А.В.</w:t>
        </w:r>
      </w:hyperlink>
      <w:r w:rsidRPr="00C21410">
        <w:rPr>
          <w:lang w:val="uk-UA"/>
        </w:rPr>
        <w:t xml:space="preserve"> </w:t>
      </w:r>
      <w:hyperlink r:id="rId43" w:history="1">
        <w:proofErr w:type="spellStart"/>
        <w:r w:rsidRPr="00C21410">
          <w:t>Іваненко</w:t>
        </w:r>
        <w:proofErr w:type="spellEnd"/>
        <w:r w:rsidRPr="00C21410">
          <w:t>, О.О.</w:t>
        </w:r>
      </w:hyperlink>
      <w:r w:rsidRPr="00C21410">
        <w:t xml:space="preserve"> </w:t>
      </w:r>
      <w:proofErr w:type="spellStart"/>
      <w:r w:rsidRPr="00C21410">
        <w:t>Експериментальне</w:t>
      </w:r>
      <w:proofErr w:type="spellEnd"/>
      <w:r w:rsidRPr="00C21410">
        <w:t xml:space="preserve"> </w:t>
      </w:r>
      <w:proofErr w:type="spellStart"/>
      <w:r w:rsidRPr="00C21410">
        <w:t>дослідження</w:t>
      </w:r>
      <w:proofErr w:type="spellEnd"/>
      <w:r w:rsidRPr="00C21410">
        <w:t xml:space="preserve"> </w:t>
      </w:r>
      <w:proofErr w:type="spellStart"/>
      <w:r w:rsidRPr="00C21410">
        <w:t>міцності</w:t>
      </w:r>
      <w:proofErr w:type="spellEnd"/>
      <w:r w:rsidRPr="00C21410">
        <w:t xml:space="preserve"> </w:t>
      </w:r>
      <w:proofErr w:type="spellStart"/>
      <w:r w:rsidRPr="00C21410">
        <w:t>зварних</w:t>
      </w:r>
      <w:proofErr w:type="spellEnd"/>
      <w:r w:rsidRPr="00C21410">
        <w:t xml:space="preserve"> </w:t>
      </w:r>
      <w:proofErr w:type="spellStart"/>
      <w:r w:rsidRPr="00C21410">
        <w:t>з'єднань</w:t>
      </w:r>
      <w:proofErr w:type="spellEnd"/>
      <w:r w:rsidRPr="00C21410">
        <w:t xml:space="preserve"> при </w:t>
      </w:r>
      <w:proofErr w:type="spellStart"/>
      <w:r w:rsidRPr="00C21410">
        <w:t>відриві</w:t>
      </w:r>
      <w:proofErr w:type="spellEnd"/>
      <w:r w:rsidRPr="00C21410">
        <w:t xml:space="preserve"> </w:t>
      </w:r>
      <w:proofErr w:type="spellStart"/>
      <w:r w:rsidRPr="00C21410">
        <w:t>вертикальних</w:t>
      </w:r>
      <w:proofErr w:type="spellEnd"/>
      <w:r w:rsidRPr="00C21410">
        <w:t xml:space="preserve"> </w:t>
      </w:r>
      <w:proofErr w:type="spellStart"/>
      <w:r w:rsidRPr="00C21410">
        <w:t>сталевих</w:t>
      </w:r>
      <w:proofErr w:type="spellEnd"/>
      <w:r w:rsidRPr="00C21410">
        <w:t xml:space="preserve"> </w:t>
      </w:r>
      <w:proofErr w:type="spellStart"/>
      <w:r w:rsidRPr="00C21410">
        <w:t>резервуарів</w:t>
      </w:r>
      <w:proofErr w:type="spellEnd"/>
      <w:r w:rsidRPr="00C21410">
        <w:t xml:space="preserve"> </w:t>
      </w:r>
      <w:proofErr w:type="spellStart"/>
      <w:r w:rsidRPr="00C21410">
        <w:t>від</w:t>
      </w:r>
      <w:proofErr w:type="spellEnd"/>
      <w:r w:rsidRPr="00C21410">
        <w:t xml:space="preserve"> днища </w:t>
      </w:r>
      <w:proofErr w:type="spellStart"/>
      <w:r w:rsidRPr="00C21410">
        <w:t>під</w:t>
      </w:r>
      <w:proofErr w:type="spellEnd"/>
      <w:r w:rsidRPr="00C21410">
        <w:t xml:space="preserve"> час </w:t>
      </w:r>
      <w:proofErr w:type="spellStart"/>
      <w:r w:rsidRPr="00C21410">
        <w:t>пожежі</w:t>
      </w:r>
      <w:proofErr w:type="spellEnd"/>
      <w:r w:rsidRPr="00C21410">
        <w:t xml:space="preserve">/ ВІСТІ </w:t>
      </w:r>
      <w:proofErr w:type="spellStart"/>
      <w:r w:rsidRPr="00C21410">
        <w:t>Донецького</w:t>
      </w:r>
      <w:proofErr w:type="spellEnd"/>
      <w:r w:rsidRPr="00C21410">
        <w:t xml:space="preserve"> </w:t>
      </w:r>
      <w:proofErr w:type="spellStart"/>
      <w:r w:rsidRPr="00C21410">
        <w:t>гірничого</w:t>
      </w:r>
      <w:proofErr w:type="spellEnd"/>
      <w:r w:rsidRPr="00C21410">
        <w:t xml:space="preserve"> </w:t>
      </w:r>
      <w:proofErr w:type="spellStart"/>
      <w:r w:rsidRPr="00C21410">
        <w:t>інституту</w:t>
      </w:r>
      <w:proofErr w:type="spellEnd"/>
      <w:r w:rsidRPr="00C21410">
        <w:t>. - No1 (54), 2024. - С.92-103.</w:t>
      </w:r>
    </w:p>
    <w:p w:rsidR="00C21410" w:rsidRPr="00C21410" w:rsidRDefault="00C21410" w:rsidP="00C21410">
      <w:pPr>
        <w:pStyle w:val="a3"/>
        <w:jc w:val="both"/>
        <w:rPr>
          <w:lang w:val="uk-UA"/>
        </w:rPr>
      </w:pPr>
      <w:r w:rsidRPr="00C21410">
        <w:rPr>
          <w:lang w:val="uk-UA"/>
        </w:rPr>
        <w:t>11. Голик Й.М., Багрій Н.Ю., Стецько І.І. Реконструкція будівель як метод збереження історичної забудови (прийнята в друк).</w:t>
      </w:r>
    </w:p>
    <w:p w:rsidR="00C21410" w:rsidRPr="00C21410" w:rsidRDefault="00C21410" w:rsidP="00C21410">
      <w:pPr>
        <w:pStyle w:val="a3"/>
        <w:jc w:val="both"/>
        <w:rPr>
          <w:lang w:val="en-US"/>
        </w:rPr>
      </w:pPr>
      <w:r w:rsidRPr="00C21410">
        <w:rPr>
          <w:lang w:val="uk-UA"/>
        </w:rPr>
        <w:t>1</w:t>
      </w:r>
      <w:r>
        <w:rPr>
          <w:lang w:val="uk-UA"/>
        </w:rPr>
        <w:t>2.</w:t>
      </w:r>
      <w:r w:rsidRPr="00C21410">
        <w:rPr>
          <w:lang w:val="uk-UA"/>
        </w:rPr>
        <w:t xml:space="preserve">.Гой В.В., </w:t>
      </w:r>
      <w:proofErr w:type="spellStart"/>
      <w:r w:rsidRPr="00C21410">
        <w:rPr>
          <w:lang w:val="uk-UA"/>
        </w:rPr>
        <w:t>Хархаліс</w:t>
      </w:r>
      <w:proofErr w:type="spellEnd"/>
      <w:r w:rsidRPr="00C21410">
        <w:rPr>
          <w:lang w:val="uk-UA"/>
        </w:rPr>
        <w:t xml:space="preserve"> М.Р., Фоменко В.А. Геодезія у вирішенні проблем сталого розвитку міст: аналіз планування міських територій.// </w:t>
      </w:r>
      <w:proofErr w:type="spellStart"/>
      <w:r w:rsidRPr="00C21410">
        <w:t>Просторовий</w:t>
      </w:r>
      <w:proofErr w:type="spellEnd"/>
      <w:r w:rsidRPr="00C21410">
        <w:rPr>
          <w:lang w:val="uk-UA"/>
        </w:rPr>
        <w:t xml:space="preserve"> </w:t>
      </w:r>
      <w:proofErr w:type="spellStart"/>
      <w:r w:rsidRPr="00C21410">
        <w:t>розвиток</w:t>
      </w:r>
      <w:proofErr w:type="spellEnd"/>
      <w:r w:rsidRPr="00C21410">
        <w:rPr>
          <w:lang w:val="en-US"/>
        </w:rPr>
        <w:t xml:space="preserve">: </w:t>
      </w:r>
      <w:proofErr w:type="spellStart"/>
      <w:r w:rsidRPr="00C21410">
        <w:t>Науковий</w:t>
      </w:r>
      <w:proofErr w:type="spellEnd"/>
      <w:r w:rsidRPr="00C21410">
        <w:rPr>
          <w:lang w:val="en-US"/>
        </w:rPr>
        <w:t xml:space="preserve"> </w:t>
      </w:r>
      <w:proofErr w:type="spellStart"/>
      <w:r w:rsidRPr="00C21410">
        <w:t>збірник</w:t>
      </w:r>
      <w:proofErr w:type="spellEnd"/>
      <w:r w:rsidRPr="00C21410">
        <w:rPr>
          <w:lang w:val="en-US"/>
        </w:rPr>
        <w:t xml:space="preserve"> – </w:t>
      </w:r>
      <w:r w:rsidRPr="00C21410">
        <w:t>К</w:t>
      </w:r>
      <w:r w:rsidRPr="00C21410">
        <w:rPr>
          <w:lang w:val="en-US"/>
        </w:rPr>
        <w:t xml:space="preserve">., </w:t>
      </w:r>
      <w:r w:rsidRPr="00C21410">
        <w:t>КНУБА</w:t>
      </w:r>
      <w:r w:rsidRPr="00C21410">
        <w:rPr>
          <w:lang w:val="en-US"/>
        </w:rPr>
        <w:t xml:space="preserve">, 2024. – </w:t>
      </w:r>
      <w:proofErr w:type="spellStart"/>
      <w:r w:rsidRPr="00C21410">
        <w:t>Вип</w:t>
      </w:r>
      <w:proofErr w:type="spellEnd"/>
      <w:r w:rsidRPr="00C21410">
        <w:rPr>
          <w:lang w:val="en-US"/>
        </w:rPr>
        <w:t xml:space="preserve">. 7. – </w:t>
      </w:r>
      <w:r w:rsidRPr="00C21410">
        <w:t>с</w:t>
      </w:r>
      <w:r w:rsidRPr="00C21410">
        <w:rPr>
          <w:lang w:val="en-US"/>
        </w:rPr>
        <w:t>.382-393.</w:t>
      </w:r>
    </w:p>
    <w:p w:rsidR="00907227" w:rsidRDefault="00907227" w:rsidP="00907227">
      <w:pPr>
        <w:spacing w:line="0" w:lineRule="atLeast"/>
        <w:rPr>
          <w:b/>
          <w:lang w:val="ru-RU"/>
        </w:rPr>
      </w:pPr>
    </w:p>
    <w:p w:rsidR="00907227" w:rsidRPr="007F7118" w:rsidRDefault="00907227" w:rsidP="00907227">
      <w:pPr>
        <w:spacing w:line="0" w:lineRule="atLeast"/>
        <w:ind w:left="49"/>
        <w:rPr>
          <w:b/>
        </w:rPr>
      </w:pPr>
      <w:r w:rsidRPr="007F7118">
        <w:rPr>
          <w:b/>
        </w:rPr>
        <w:t>Опубліковано статей у фахових наукових виданнях</w:t>
      </w:r>
      <w:r>
        <w:rPr>
          <w:b/>
          <w:lang w:val="en-US"/>
        </w:rPr>
        <w:t xml:space="preserve"> (2025)</w:t>
      </w:r>
      <w:r w:rsidRPr="007F7118">
        <w:rPr>
          <w:b/>
        </w:rPr>
        <w:t>:</w:t>
      </w:r>
    </w:p>
    <w:p w:rsidR="00907227" w:rsidRDefault="00907227" w:rsidP="00907227">
      <w:pPr>
        <w:jc w:val="both"/>
        <w:rPr>
          <w:bCs/>
        </w:rPr>
      </w:pPr>
      <w:r w:rsidRPr="00872645">
        <w:rPr>
          <w:lang w:val="pl-PL"/>
        </w:rPr>
        <w:t>1</w:t>
      </w:r>
      <w:r w:rsidRPr="00872645">
        <w:rPr>
          <w:lang w:eastAsia="ru-RU"/>
        </w:rPr>
        <w:t>.</w:t>
      </w:r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Nesukh</w:t>
      </w:r>
      <w:proofErr w:type="spellEnd"/>
      <w:r w:rsidRPr="008F5361">
        <w:rPr>
          <w:shd w:val="clear" w:color="auto" w:fill="FFFFFF"/>
        </w:rPr>
        <w:t xml:space="preserve">, M., </w:t>
      </w:r>
      <w:proofErr w:type="spellStart"/>
      <w:r w:rsidRPr="008F5361">
        <w:rPr>
          <w:shd w:val="clear" w:color="auto" w:fill="FFFFFF"/>
        </w:rPr>
        <w:t>Subota</w:t>
      </w:r>
      <w:proofErr w:type="spellEnd"/>
      <w:r w:rsidRPr="008F5361">
        <w:rPr>
          <w:shd w:val="clear" w:color="auto" w:fill="FFFFFF"/>
        </w:rPr>
        <w:t xml:space="preserve">, A., </w:t>
      </w:r>
      <w:proofErr w:type="spellStart"/>
      <w:r w:rsidRPr="008F5361">
        <w:rPr>
          <w:shd w:val="clear" w:color="auto" w:fill="FFFFFF"/>
        </w:rPr>
        <w:t>Shvydenko</w:t>
      </w:r>
      <w:proofErr w:type="spellEnd"/>
      <w:r w:rsidRPr="008F5361">
        <w:rPr>
          <w:shd w:val="clear" w:color="auto" w:fill="FFFFFF"/>
        </w:rPr>
        <w:t xml:space="preserve">, A., </w:t>
      </w:r>
      <w:proofErr w:type="spellStart"/>
      <w:r w:rsidRPr="008F5361">
        <w:rPr>
          <w:shd w:val="clear" w:color="auto" w:fill="FFFFFF"/>
        </w:rPr>
        <w:t>Nekora</w:t>
      </w:r>
      <w:proofErr w:type="spellEnd"/>
      <w:r w:rsidRPr="008F5361">
        <w:rPr>
          <w:shd w:val="clear" w:color="auto" w:fill="FFFFFF"/>
        </w:rPr>
        <w:t xml:space="preserve">, O., </w:t>
      </w:r>
      <w:proofErr w:type="spellStart"/>
      <w:r w:rsidRPr="008F5361">
        <w:rPr>
          <w:shd w:val="clear" w:color="auto" w:fill="FFFFFF"/>
        </w:rPr>
        <w:t>Kulitsa</w:t>
      </w:r>
      <w:proofErr w:type="spellEnd"/>
      <w:r w:rsidRPr="008F5361">
        <w:rPr>
          <w:shd w:val="clear" w:color="auto" w:fill="FFFFFF"/>
        </w:rPr>
        <w:t xml:space="preserve">, O., &amp; </w:t>
      </w:r>
      <w:proofErr w:type="spellStart"/>
      <w:r w:rsidRPr="008F5361">
        <w:rPr>
          <w:shd w:val="clear" w:color="auto" w:fill="FFFFFF"/>
        </w:rPr>
        <w:t>Kropyva</w:t>
      </w:r>
      <w:proofErr w:type="spellEnd"/>
      <w:r w:rsidRPr="008F5361">
        <w:rPr>
          <w:shd w:val="clear" w:color="auto" w:fill="FFFFFF"/>
        </w:rPr>
        <w:t xml:space="preserve">, M. (2025). </w:t>
      </w:r>
      <w:proofErr w:type="spellStart"/>
      <w:r w:rsidRPr="008F5361">
        <w:rPr>
          <w:shd w:val="clear" w:color="auto" w:fill="FFFFFF"/>
        </w:rPr>
        <w:t>Determining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dynamic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processes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in</w:t>
      </w:r>
      <w:proofErr w:type="spellEnd"/>
      <w:r w:rsidRPr="008F5361">
        <w:rPr>
          <w:shd w:val="clear" w:color="auto" w:fill="FFFFFF"/>
        </w:rPr>
        <w:t xml:space="preserve"> a </w:t>
      </w:r>
      <w:proofErr w:type="spellStart"/>
      <w:r w:rsidRPr="008F5361">
        <w:rPr>
          <w:shd w:val="clear" w:color="auto" w:fill="FFFFFF"/>
        </w:rPr>
        <w:t>tank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after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its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separation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from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the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bottom</w:t>
      </w:r>
      <w:proofErr w:type="spellEnd"/>
      <w:r w:rsidRPr="008F5361">
        <w:rPr>
          <w:shd w:val="clear" w:color="auto" w:fill="FFFFFF"/>
        </w:rPr>
        <w:t xml:space="preserve"> </w:t>
      </w:r>
      <w:proofErr w:type="spellStart"/>
      <w:r w:rsidRPr="008F5361">
        <w:rPr>
          <w:shd w:val="clear" w:color="auto" w:fill="FFFFFF"/>
        </w:rPr>
        <w:t>during</w:t>
      </w:r>
      <w:proofErr w:type="spellEnd"/>
      <w:r w:rsidRPr="008F5361">
        <w:rPr>
          <w:shd w:val="clear" w:color="auto" w:fill="FFFFFF"/>
        </w:rPr>
        <w:t xml:space="preserve"> a </w:t>
      </w:r>
      <w:proofErr w:type="spellStart"/>
      <w:r w:rsidRPr="008F5361">
        <w:rPr>
          <w:shd w:val="clear" w:color="auto" w:fill="FFFFFF"/>
        </w:rPr>
        <w:t>fire</w:t>
      </w:r>
      <w:proofErr w:type="spellEnd"/>
      <w:r w:rsidRPr="008F5361">
        <w:rPr>
          <w:shd w:val="clear" w:color="auto" w:fill="FFFFFF"/>
        </w:rPr>
        <w:t>. </w:t>
      </w:r>
      <w:proofErr w:type="spellStart"/>
      <w:r w:rsidRPr="008F5361">
        <w:rPr>
          <w:i/>
          <w:iCs/>
          <w:shd w:val="clear" w:color="auto" w:fill="FFFFFF"/>
        </w:rPr>
        <w:t>Eastern-European</w:t>
      </w:r>
      <w:proofErr w:type="spellEnd"/>
      <w:r w:rsidRPr="008F5361">
        <w:rPr>
          <w:i/>
          <w:iCs/>
          <w:shd w:val="clear" w:color="auto" w:fill="FFFFFF"/>
        </w:rPr>
        <w:t xml:space="preserve"> </w:t>
      </w:r>
      <w:proofErr w:type="spellStart"/>
      <w:r w:rsidRPr="008F5361">
        <w:rPr>
          <w:i/>
          <w:iCs/>
          <w:shd w:val="clear" w:color="auto" w:fill="FFFFFF"/>
        </w:rPr>
        <w:t>Journal</w:t>
      </w:r>
      <w:proofErr w:type="spellEnd"/>
      <w:r w:rsidRPr="008F5361">
        <w:rPr>
          <w:i/>
          <w:iCs/>
          <w:shd w:val="clear" w:color="auto" w:fill="FFFFFF"/>
        </w:rPr>
        <w:t xml:space="preserve"> </w:t>
      </w:r>
      <w:proofErr w:type="spellStart"/>
      <w:r w:rsidRPr="008F5361">
        <w:rPr>
          <w:i/>
          <w:iCs/>
          <w:shd w:val="clear" w:color="auto" w:fill="FFFFFF"/>
        </w:rPr>
        <w:t>of</w:t>
      </w:r>
      <w:proofErr w:type="spellEnd"/>
      <w:r w:rsidRPr="008F5361">
        <w:rPr>
          <w:i/>
          <w:iCs/>
          <w:shd w:val="clear" w:color="auto" w:fill="FFFFFF"/>
        </w:rPr>
        <w:t xml:space="preserve"> </w:t>
      </w:r>
      <w:proofErr w:type="spellStart"/>
      <w:r w:rsidRPr="008F5361">
        <w:rPr>
          <w:i/>
          <w:iCs/>
          <w:shd w:val="clear" w:color="auto" w:fill="FFFFFF"/>
        </w:rPr>
        <w:t>Enterprise</w:t>
      </w:r>
      <w:proofErr w:type="spellEnd"/>
      <w:r w:rsidRPr="008F5361">
        <w:rPr>
          <w:i/>
          <w:iCs/>
          <w:shd w:val="clear" w:color="auto" w:fill="FFFFFF"/>
        </w:rPr>
        <w:t xml:space="preserve"> Technologies</w:t>
      </w:r>
      <w:r w:rsidRPr="008F5361">
        <w:rPr>
          <w:shd w:val="clear" w:color="auto" w:fill="FFFFFF"/>
        </w:rPr>
        <w:t>, </w:t>
      </w:r>
      <w:r w:rsidRPr="008F5361">
        <w:rPr>
          <w:i/>
          <w:iCs/>
          <w:shd w:val="clear" w:color="auto" w:fill="FFFFFF"/>
        </w:rPr>
        <w:t>1</w:t>
      </w:r>
      <w:r w:rsidRPr="008F5361">
        <w:rPr>
          <w:shd w:val="clear" w:color="auto" w:fill="FFFFFF"/>
        </w:rPr>
        <w:t xml:space="preserve">(7 (133), 99–111. </w:t>
      </w:r>
      <w:hyperlink r:id="rId44" w:history="1">
        <w:r w:rsidRPr="008E5706">
          <w:rPr>
            <w:rStyle w:val="a5"/>
            <w:shd w:val="clear" w:color="auto" w:fill="FFFFFF"/>
          </w:rPr>
          <w:t>https://doi.org/10.15587/1729-4061.2025.323390</w:t>
        </w:r>
      </w:hyperlink>
      <w:r>
        <w:rPr>
          <w:shd w:val="clear" w:color="auto" w:fill="FFFFFF"/>
        </w:rPr>
        <w:t xml:space="preserve"> </w:t>
      </w:r>
      <w:r w:rsidRPr="007F3704">
        <w:rPr>
          <w:bCs/>
        </w:rPr>
        <w:t>(</w:t>
      </w:r>
      <w:proofErr w:type="spellStart"/>
      <w:r w:rsidRPr="007F3704">
        <w:rPr>
          <w:bCs/>
        </w:rPr>
        <w:t>Scopus</w:t>
      </w:r>
      <w:proofErr w:type="spellEnd"/>
      <w:r w:rsidRPr="007F3704">
        <w:rPr>
          <w:bCs/>
        </w:rPr>
        <w:t>)</w:t>
      </w:r>
    </w:p>
    <w:p w:rsidR="00907227" w:rsidRDefault="00907227" w:rsidP="00907227">
      <w:pPr>
        <w:jc w:val="both"/>
        <w:rPr>
          <w:bCs/>
        </w:rPr>
      </w:pPr>
      <w:r>
        <w:rPr>
          <w:bCs/>
        </w:rPr>
        <w:t>2</w:t>
      </w:r>
      <w:r w:rsidRPr="00807FDC">
        <w:rPr>
          <w:bCs/>
        </w:rPr>
        <w:t>.</w:t>
      </w:r>
      <w:r w:rsidRPr="00807FDC">
        <w:rPr>
          <w:bCs/>
          <w:lang w:val="en-US"/>
        </w:rPr>
        <w:t xml:space="preserve">Petro </w:t>
      </w:r>
      <w:proofErr w:type="spellStart"/>
      <w:r w:rsidRPr="00807FDC">
        <w:rPr>
          <w:bCs/>
          <w:lang w:val="en-US"/>
        </w:rPr>
        <w:t>Gomon</w:t>
      </w:r>
      <w:proofErr w:type="spellEnd"/>
      <w:r w:rsidRPr="00807FDC">
        <w:rPr>
          <w:bCs/>
          <w:lang w:val="en-US"/>
        </w:rPr>
        <w:t xml:space="preserve">, </w:t>
      </w:r>
      <w:proofErr w:type="spellStart"/>
      <w:r w:rsidRPr="00807FDC">
        <w:rPr>
          <w:bCs/>
          <w:lang w:val="en-US"/>
        </w:rPr>
        <w:t>Serhii</w:t>
      </w:r>
      <w:proofErr w:type="spellEnd"/>
      <w:r w:rsidRPr="00807FDC">
        <w:rPr>
          <w:bCs/>
          <w:lang w:val="en-US"/>
        </w:rPr>
        <w:t xml:space="preserve"> </w:t>
      </w:r>
      <w:proofErr w:type="spellStart"/>
      <w:r w:rsidRPr="00807FDC">
        <w:rPr>
          <w:bCs/>
          <w:lang w:val="en-US"/>
        </w:rPr>
        <w:t>Drobyshynets</w:t>
      </w:r>
      <w:proofErr w:type="spellEnd"/>
      <w:r w:rsidRPr="00807FDC">
        <w:rPr>
          <w:bCs/>
          <w:lang w:val="en-US"/>
        </w:rPr>
        <w:t xml:space="preserve">, </w:t>
      </w:r>
      <w:proofErr w:type="spellStart"/>
      <w:r w:rsidRPr="00807FDC">
        <w:rPr>
          <w:bCs/>
          <w:lang w:val="en-US"/>
        </w:rPr>
        <w:t>Mariia</w:t>
      </w:r>
      <w:proofErr w:type="spellEnd"/>
      <w:r w:rsidRPr="00807FDC">
        <w:rPr>
          <w:bCs/>
          <w:lang w:val="en-US"/>
        </w:rPr>
        <w:t xml:space="preserve"> </w:t>
      </w:r>
      <w:proofErr w:type="spellStart"/>
      <w:r w:rsidRPr="00807FDC">
        <w:rPr>
          <w:bCs/>
          <w:lang w:val="en-US"/>
        </w:rPr>
        <w:t>Smal</w:t>
      </w:r>
      <w:proofErr w:type="spellEnd"/>
      <w:r w:rsidRPr="00807FDC">
        <w:rPr>
          <w:bCs/>
          <w:lang w:val="en-US"/>
        </w:rPr>
        <w:t xml:space="preserve">, Oksana </w:t>
      </w:r>
      <w:proofErr w:type="spellStart"/>
      <w:r w:rsidRPr="00807FDC">
        <w:rPr>
          <w:bCs/>
          <w:lang w:val="en-US"/>
        </w:rPr>
        <w:t>Dziubynska</w:t>
      </w:r>
      <w:proofErr w:type="spellEnd"/>
      <w:r w:rsidRPr="00807FDC">
        <w:rPr>
          <w:bCs/>
          <w:lang w:val="en-US"/>
        </w:rPr>
        <w:t xml:space="preserve">, Olga </w:t>
      </w:r>
      <w:proofErr w:type="spellStart"/>
      <w:r w:rsidRPr="00807FDC">
        <w:rPr>
          <w:bCs/>
          <w:lang w:val="en-US"/>
        </w:rPr>
        <w:t>Uzhegova</w:t>
      </w:r>
      <w:proofErr w:type="spellEnd"/>
      <w:r w:rsidRPr="00807FDC">
        <w:rPr>
          <w:bCs/>
          <w:lang w:val="en-US"/>
        </w:rPr>
        <w:t xml:space="preserve">, </w:t>
      </w:r>
      <w:proofErr w:type="spellStart"/>
      <w:r w:rsidRPr="00807FDC">
        <w:rPr>
          <w:bCs/>
          <w:lang w:val="en-US"/>
        </w:rPr>
        <w:t>Yolana</w:t>
      </w:r>
      <w:proofErr w:type="spellEnd"/>
      <w:r w:rsidRPr="00807FDC">
        <w:rPr>
          <w:bCs/>
          <w:lang w:val="en-US"/>
        </w:rPr>
        <w:t xml:space="preserve"> </w:t>
      </w:r>
      <w:proofErr w:type="spellStart"/>
      <w:r w:rsidRPr="00807FDC">
        <w:rPr>
          <w:bCs/>
          <w:lang w:val="en-US"/>
        </w:rPr>
        <w:t>Golyk</w:t>
      </w:r>
      <w:proofErr w:type="spellEnd"/>
      <w:r w:rsidRPr="00807FDC">
        <w:rPr>
          <w:bCs/>
          <w:lang w:val="en-US"/>
        </w:rPr>
        <w:t xml:space="preserve">, Diana </w:t>
      </w:r>
      <w:proofErr w:type="spellStart"/>
      <w:r w:rsidRPr="00807FDC">
        <w:rPr>
          <w:bCs/>
          <w:lang w:val="en-US"/>
        </w:rPr>
        <w:t>Kaynts</w:t>
      </w:r>
      <w:proofErr w:type="spellEnd"/>
      <w:r w:rsidRPr="00807FDC">
        <w:rPr>
          <w:bCs/>
          <w:lang w:val="en-US"/>
        </w:rPr>
        <w:t xml:space="preserve">, </w:t>
      </w:r>
      <w:proofErr w:type="spellStart"/>
      <w:r w:rsidRPr="00807FDC">
        <w:rPr>
          <w:bCs/>
          <w:lang w:val="en-US"/>
        </w:rPr>
        <w:t>Iryna</w:t>
      </w:r>
      <w:proofErr w:type="spellEnd"/>
      <w:r w:rsidRPr="00807FDC">
        <w:rPr>
          <w:bCs/>
          <w:lang w:val="en-US"/>
        </w:rPr>
        <w:t xml:space="preserve"> </w:t>
      </w:r>
      <w:proofErr w:type="spellStart"/>
      <w:r w:rsidRPr="00807FDC">
        <w:rPr>
          <w:bCs/>
          <w:lang w:val="en-US"/>
        </w:rPr>
        <w:t>Kutsyna</w:t>
      </w:r>
      <w:proofErr w:type="spellEnd"/>
      <w:r w:rsidRPr="00807FDC">
        <w:rPr>
          <w:bCs/>
        </w:rPr>
        <w:t xml:space="preserve"> / </w:t>
      </w:r>
      <w:r w:rsidRPr="00807FDC">
        <w:rPr>
          <w:bCs/>
          <w:lang w:val="en-US"/>
        </w:rPr>
        <w:t>Designing</w:t>
      </w:r>
      <w:r>
        <w:rPr>
          <w:bCs/>
        </w:rPr>
        <w:t xml:space="preserve"> </w:t>
      </w:r>
      <w:r w:rsidRPr="00807FDC">
        <w:rPr>
          <w:bCs/>
          <w:lang w:val="en-US"/>
        </w:rPr>
        <w:t xml:space="preserve">reinforced plywood panels through deformation methods </w:t>
      </w:r>
      <w:r w:rsidRPr="00807FDC">
        <w:rPr>
          <w:bCs/>
          <w:i/>
          <w:iCs/>
          <w:lang w:val="en-US"/>
        </w:rPr>
        <w:t>/ Procedia Structural Integrity 72 (2025) 294–300</w:t>
      </w:r>
      <w:r w:rsidRPr="00807FDC">
        <w:rPr>
          <w:bCs/>
          <w:i/>
          <w:iCs/>
        </w:rPr>
        <w:t>.</w:t>
      </w:r>
      <w:r w:rsidRPr="00807FDC">
        <w:rPr>
          <w:bCs/>
          <w:lang w:val="en-US"/>
        </w:rPr>
        <w:t xml:space="preserve"> </w:t>
      </w:r>
      <w:hyperlink r:id="rId45" w:history="1">
        <w:r w:rsidRPr="00807FDC">
          <w:rPr>
            <w:rStyle w:val="a5"/>
            <w:lang w:val="en-US"/>
          </w:rPr>
          <w:t>https</w:t>
        </w:r>
        <w:r w:rsidRPr="00807FDC">
          <w:rPr>
            <w:rStyle w:val="a5"/>
          </w:rPr>
          <w:t>://</w:t>
        </w:r>
        <w:proofErr w:type="spellStart"/>
        <w:r w:rsidRPr="00807FDC">
          <w:rPr>
            <w:rStyle w:val="a5"/>
            <w:lang w:val="en-US"/>
          </w:rPr>
          <w:t>creativecommons</w:t>
        </w:r>
        <w:proofErr w:type="spellEnd"/>
        <w:r w:rsidRPr="00807FDC">
          <w:rPr>
            <w:rStyle w:val="a5"/>
          </w:rPr>
          <w:t>.</w:t>
        </w:r>
        <w:r w:rsidRPr="00807FDC">
          <w:rPr>
            <w:rStyle w:val="a5"/>
            <w:lang w:val="en-US"/>
          </w:rPr>
          <w:t>org</w:t>
        </w:r>
        <w:r w:rsidRPr="00807FDC">
          <w:rPr>
            <w:rStyle w:val="a5"/>
          </w:rPr>
          <w:t>/</w:t>
        </w:r>
        <w:r w:rsidRPr="00807FDC">
          <w:rPr>
            <w:rStyle w:val="a5"/>
            <w:lang w:val="en-US"/>
          </w:rPr>
          <w:t>licenses</w:t>
        </w:r>
        <w:r w:rsidRPr="00807FDC">
          <w:rPr>
            <w:rStyle w:val="a5"/>
          </w:rPr>
          <w:t>/</w:t>
        </w:r>
        <w:r w:rsidRPr="00807FDC">
          <w:rPr>
            <w:rStyle w:val="a5"/>
            <w:lang w:val="en-US"/>
          </w:rPr>
          <w:t>by</w:t>
        </w:r>
        <w:r w:rsidRPr="00807FDC">
          <w:rPr>
            <w:rStyle w:val="a5"/>
          </w:rPr>
          <w:t>-</w:t>
        </w:r>
        <w:proofErr w:type="spellStart"/>
        <w:r w:rsidRPr="00807FDC">
          <w:rPr>
            <w:rStyle w:val="a5"/>
            <w:lang w:val="en-US"/>
          </w:rPr>
          <w:t>nc</w:t>
        </w:r>
        <w:proofErr w:type="spellEnd"/>
        <w:r w:rsidRPr="00807FDC">
          <w:rPr>
            <w:rStyle w:val="a5"/>
          </w:rPr>
          <w:t>-</w:t>
        </w:r>
        <w:proofErr w:type="spellStart"/>
        <w:r w:rsidRPr="00807FDC">
          <w:rPr>
            <w:rStyle w:val="a5"/>
            <w:lang w:val="en-US"/>
          </w:rPr>
          <w:t>nd</w:t>
        </w:r>
        <w:proofErr w:type="spellEnd"/>
        <w:r w:rsidRPr="00807FDC">
          <w:rPr>
            <w:rStyle w:val="a5"/>
          </w:rPr>
          <w:t>/4.0</w:t>
        </w:r>
      </w:hyperlink>
      <w:r w:rsidRPr="00807FDC">
        <w:t xml:space="preserve"> </w:t>
      </w:r>
      <w:r w:rsidRPr="00807FDC">
        <w:rPr>
          <w:bCs/>
        </w:rPr>
        <w:t>(</w:t>
      </w:r>
      <w:proofErr w:type="spellStart"/>
      <w:r w:rsidRPr="00807FDC">
        <w:rPr>
          <w:bCs/>
        </w:rPr>
        <w:t>Scopus</w:t>
      </w:r>
      <w:proofErr w:type="spellEnd"/>
      <w:r w:rsidRPr="00807FDC">
        <w:rPr>
          <w:bCs/>
        </w:rPr>
        <w:t>)</w:t>
      </w:r>
    </w:p>
    <w:p w:rsidR="00907227" w:rsidRDefault="00907227" w:rsidP="00907227">
      <w:pPr>
        <w:jc w:val="both"/>
        <w:rPr>
          <w:bCs/>
        </w:rPr>
      </w:pPr>
      <w:r>
        <w:rPr>
          <w:bCs/>
        </w:rPr>
        <w:t>3</w:t>
      </w:r>
      <w:r w:rsidRPr="007F3704">
        <w:rPr>
          <w:bCs/>
        </w:rPr>
        <w:t>.</w:t>
      </w:r>
      <w:r w:rsidRPr="007F3704">
        <w:t xml:space="preserve"> </w:t>
      </w:r>
      <w:proofErr w:type="spellStart"/>
      <w:r w:rsidRPr="007F3704">
        <w:rPr>
          <w:bCs/>
          <w:lang w:val="en-US"/>
        </w:rPr>
        <w:t>Serhii</w:t>
      </w:r>
      <w:proofErr w:type="spellEnd"/>
      <w:r w:rsidRPr="007F3704">
        <w:rPr>
          <w:bCs/>
        </w:rPr>
        <w:t xml:space="preserve"> </w:t>
      </w:r>
      <w:proofErr w:type="spellStart"/>
      <w:r w:rsidRPr="007F3704">
        <w:rPr>
          <w:bCs/>
          <w:lang w:val="en-US"/>
        </w:rPr>
        <w:t>Drobyshynets</w:t>
      </w:r>
      <w:proofErr w:type="spellEnd"/>
      <w:r w:rsidRPr="007F3704">
        <w:rPr>
          <w:bCs/>
        </w:rPr>
        <w:t xml:space="preserve">, </w:t>
      </w:r>
      <w:proofErr w:type="spellStart"/>
      <w:r w:rsidRPr="007F3704">
        <w:rPr>
          <w:bCs/>
          <w:lang w:val="en-US"/>
        </w:rPr>
        <w:t>Pavlo</w:t>
      </w:r>
      <w:proofErr w:type="spellEnd"/>
      <w:r w:rsidRPr="007F3704">
        <w:rPr>
          <w:bCs/>
        </w:rPr>
        <w:t xml:space="preserve"> </w:t>
      </w:r>
      <w:r w:rsidRPr="007F3704">
        <w:rPr>
          <w:bCs/>
          <w:lang w:val="en-US"/>
        </w:rPr>
        <w:t>Sunak</w:t>
      </w:r>
      <w:r w:rsidRPr="007F3704">
        <w:rPr>
          <w:bCs/>
        </w:rPr>
        <w:t xml:space="preserve">, </w:t>
      </w:r>
      <w:r w:rsidRPr="007F3704">
        <w:rPr>
          <w:bCs/>
          <w:lang w:val="en-US"/>
        </w:rPr>
        <w:t>Igor</w:t>
      </w:r>
      <w:r w:rsidRPr="007F3704">
        <w:rPr>
          <w:bCs/>
        </w:rPr>
        <w:t xml:space="preserve"> </w:t>
      </w:r>
      <w:proofErr w:type="spellStart"/>
      <w:r w:rsidRPr="007F3704">
        <w:rPr>
          <w:bCs/>
          <w:lang w:val="en-US"/>
        </w:rPr>
        <w:t>Melnyk</w:t>
      </w:r>
      <w:proofErr w:type="spellEnd"/>
      <w:r w:rsidRPr="007F3704">
        <w:rPr>
          <w:bCs/>
        </w:rPr>
        <w:t xml:space="preserve">, </w:t>
      </w:r>
      <w:proofErr w:type="spellStart"/>
      <w:r w:rsidRPr="007F3704">
        <w:rPr>
          <w:bCs/>
          <w:lang w:val="en-US"/>
        </w:rPr>
        <w:t>Andriy</w:t>
      </w:r>
      <w:proofErr w:type="spellEnd"/>
      <w:r w:rsidRPr="007F3704">
        <w:rPr>
          <w:bCs/>
        </w:rPr>
        <w:t xml:space="preserve"> </w:t>
      </w:r>
      <w:proofErr w:type="spellStart"/>
      <w:r w:rsidRPr="007F3704">
        <w:rPr>
          <w:bCs/>
          <w:lang w:val="en-US"/>
        </w:rPr>
        <w:t>Pelekh</w:t>
      </w:r>
      <w:proofErr w:type="spellEnd"/>
      <w:r w:rsidRPr="007F3704">
        <w:rPr>
          <w:bCs/>
        </w:rPr>
        <w:t xml:space="preserve">, </w:t>
      </w:r>
      <w:proofErr w:type="spellStart"/>
      <w:r w:rsidRPr="007F3704">
        <w:rPr>
          <w:bCs/>
          <w:lang w:val="en-US"/>
        </w:rPr>
        <w:t>Vasyl</w:t>
      </w:r>
      <w:proofErr w:type="spellEnd"/>
      <w:r w:rsidRPr="007F3704">
        <w:rPr>
          <w:bCs/>
        </w:rPr>
        <w:t xml:space="preserve"> </w:t>
      </w:r>
      <w:proofErr w:type="spellStart"/>
      <w:r w:rsidRPr="007F3704">
        <w:rPr>
          <w:bCs/>
          <w:lang w:val="en-US"/>
        </w:rPr>
        <w:t>Rizak</w:t>
      </w:r>
      <w:proofErr w:type="spellEnd"/>
      <w:r w:rsidRPr="007F3704">
        <w:rPr>
          <w:bCs/>
        </w:rPr>
        <w:t xml:space="preserve">, </w:t>
      </w:r>
      <w:r w:rsidRPr="007F3704">
        <w:rPr>
          <w:bCs/>
          <w:lang w:val="en-US"/>
        </w:rPr>
        <w:t>Oksana</w:t>
      </w:r>
      <w:r w:rsidRPr="007F3704">
        <w:rPr>
          <w:bCs/>
        </w:rPr>
        <w:t xml:space="preserve"> </w:t>
      </w:r>
      <w:proofErr w:type="spellStart"/>
      <w:r w:rsidRPr="007F3704">
        <w:rPr>
          <w:bCs/>
          <w:lang w:val="en-US"/>
        </w:rPr>
        <w:t>Mykaylo</w:t>
      </w:r>
      <w:proofErr w:type="spellEnd"/>
      <w:r w:rsidRPr="007F3704">
        <w:rPr>
          <w:bCs/>
        </w:rPr>
        <w:t xml:space="preserve">, </w:t>
      </w:r>
      <w:proofErr w:type="spellStart"/>
      <w:r w:rsidRPr="007F3704">
        <w:rPr>
          <w:bCs/>
          <w:lang w:val="en-US"/>
        </w:rPr>
        <w:t>Mykhailo</w:t>
      </w:r>
      <w:proofErr w:type="spellEnd"/>
      <w:r w:rsidRPr="007F3704">
        <w:rPr>
          <w:bCs/>
        </w:rPr>
        <w:t xml:space="preserve"> </w:t>
      </w:r>
      <w:proofErr w:type="spellStart"/>
      <w:r w:rsidRPr="007F3704">
        <w:rPr>
          <w:bCs/>
          <w:lang w:val="en-US"/>
        </w:rPr>
        <w:t>Nesukh</w:t>
      </w:r>
      <w:proofErr w:type="spellEnd"/>
      <w:r w:rsidRPr="007F3704">
        <w:rPr>
          <w:bCs/>
        </w:rPr>
        <w:t xml:space="preserve">, </w:t>
      </w:r>
      <w:proofErr w:type="spellStart"/>
      <w:r w:rsidRPr="007F3704">
        <w:rPr>
          <w:bCs/>
          <w:lang w:val="en-US"/>
        </w:rPr>
        <w:t>Oleh</w:t>
      </w:r>
      <w:proofErr w:type="spellEnd"/>
      <w:r w:rsidRPr="007F3704">
        <w:rPr>
          <w:bCs/>
        </w:rPr>
        <w:t xml:space="preserve"> </w:t>
      </w:r>
      <w:proofErr w:type="spellStart"/>
      <w:r w:rsidRPr="007F3704">
        <w:rPr>
          <w:bCs/>
          <w:lang w:val="en-US"/>
        </w:rPr>
        <w:t>Kukhniuk</w:t>
      </w:r>
      <w:proofErr w:type="spellEnd"/>
      <w:r w:rsidRPr="007F3704">
        <w:rPr>
          <w:bCs/>
        </w:rPr>
        <w:t xml:space="preserve">/ </w:t>
      </w:r>
      <w:r w:rsidRPr="007F3704">
        <w:rPr>
          <w:bCs/>
          <w:lang w:val="en-US"/>
        </w:rPr>
        <w:t xml:space="preserve">Work of steel fiber reinforced concrete beams under the action of repeated loads: an experimental study/ </w:t>
      </w:r>
      <w:r w:rsidRPr="007F3704">
        <w:rPr>
          <w:bCs/>
          <w:i/>
          <w:iCs/>
          <w:lang w:val="en-US"/>
        </w:rPr>
        <w:t>Procedia Structural Integrity</w:t>
      </w:r>
      <w:r w:rsidRPr="007F3704">
        <w:rPr>
          <w:bCs/>
          <w:lang w:val="en-US"/>
        </w:rPr>
        <w:t xml:space="preserve"> ,72 (2025) pp. 210–215. </w:t>
      </w:r>
      <w:hyperlink r:id="rId46" w:history="1">
        <w:r w:rsidRPr="007F3704">
          <w:rPr>
            <w:rStyle w:val="a5"/>
            <w:lang w:val="en-US"/>
          </w:rPr>
          <w:t>https</w:t>
        </w:r>
        <w:r w:rsidRPr="007F3704">
          <w:rPr>
            <w:rStyle w:val="a5"/>
          </w:rPr>
          <w:t>://</w:t>
        </w:r>
        <w:proofErr w:type="spellStart"/>
        <w:r w:rsidRPr="007F3704">
          <w:rPr>
            <w:rStyle w:val="a5"/>
            <w:lang w:val="en-US"/>
          </w:rPr>
          <w:t>creativecommons</w:t>
        </w:r>
        <w:proofErr w:type="spellEnd"/>
        <w:r w:rsidRPr="007F3704">
          <w:rPr>
            <w:rStyle w:val="a5"/>
          </w:rPr>
          <w:t>.</w:t>
        </w:r>
        <w:r w:rsidRPr="007F3704">
          <w:rPr>
            <w:rStyle w:val="a5"/>
            <w:lang w:val="en-US"/>
          </w:rPr>
          <w:t>org</w:t>
        </w:r>
        <w:r w:rsidRPr="007F3704">
          <w:rPr>
            <w:rStyle w:val="a5"/>
          </w:rPr>
          <w:t>/</w:t>
        </w:r>
        <w:r w:rsidRPr="007F3704">
          <w:rPr>
            <w:rStyle w:val="a5"/>
            <w:lang w:val="en-US"/>
          </w:rPr>
          <w:t>licenses</w:t>
        </w:r>
        <w:r w:rsidRPr="007F3704">
          <w:rPr>
            <w:rStyle w:val="a5"/>
          </w:rPr>
          <w:t>/</w:t>
        </w:r>
        <w:r w:rsidRPr="007F3704">
          <w:rPr>
            <w:rStyle w:val="a5"/>
            <w:lang w:val="en-US"/>
          </w:rPr>
          <w:t>by</w:t>
        </w:r>
        <w:r w:rsidRPr="007F3704">
          <w:rPr>
            <w:rStyle w:val="a5"/>
          </w:rPr>
          <w:t>-</w:t>
        </w:r>
        <w:proofErr w:type="spellStart"/>
        <w:r w:rsidRPr="007F3704">
          <w:rPr>
            <w:rStyle w:val="a5"/>
            <w:lang w:val="en-US"/>
          </w:rPr>
          <w:t>nc</w:t>
        </w:r>
        <w:proofErr w:type="spellEnd"/>
        <w:r w:rsidRPr="007F3704">
          <w:rPr>
            <w:rStyle w:val="a5"/>
          </w:rPr>
          <w:t>-</w:t>
        </w:r>
        <w:proofErr w:type="spellStart"/>
        <w:r w:rsidRPr="007F3704">
          <w:rPr>
            <w:rStyle w:val="a5"/>
            <w:lang w:val="en-US"/>
          </w:rPr>
          <w:t>nd</w:t>
        </w:r>
        <w:proofErr w:type="spellEnd"/>
        <w:r w:rsidRPr="007F3704">
          <w:rPr>
            <w:rStyle w:val="a5"/>
          </w:rPr>
          <w:t>/4.0</w:t>
        </w:r>
      </w:hyperlink>
      <w:r w:rsidRPr="007F3704">
        <w:t xml:space="preserve">  </w:t>
      </w:r>
      <w:r w:rsidRPr="007F3704">
        <w:rPr>
          <w:bCs/>
        </w:rPr>
        <w:t>(</w:t>
      </w:r>
      <w:proofErr w:type="spellStart"/>
      <w:r w:rsidRPr="007F3704">
        <w:rPr>
          <w:bCs/>
        </w:rPr>
        <w:t>Scopus</w:t>
      </w:r>
      <w:proofErr w:type="spellEnd"/>
      <w:r w:rsidRPr="007F3704">
        <w:rPr>
          <w:bCs/>
        </w:rPr>
        <w:t>)</w:t>
      </w:r>
    </w:p>
    <w:p w:rsidR="00907227" w:rsidRPr="00907227" w:rsidRDefault="00907227" w:rsidP="00907227">
      <w:pPr>
        <w:jc w:val="both"/>
      </w:pPr>
      <w:r>
        <w:rPr>
          <w:bCs/>
        </w:rPr>
        <w:t>4.</w:t>
      </w:r>
      <w:r w:rsidRPr="00C8127D">
        <w:t xml:space="preserve"> </w:t>
      </w:r>
      <w:r w:rsidRPr="00D30F30">
        <w:t xml:space="preserve">V. </w:t>
      </w:r>
      <w:proofErr w:type="spellStart"/>
      <w:r w:rsidRPr="00D30F30">
        <w:t>Datsiuk</w:t>
      </w:r>
      <w:proofErr w:type="spellEnd"/>
      <w:r w:rsidRPr="00D30F30">
        <w:t xml:space="preserve">, S. </w:t>
      </w:r>
      <w:proofErr w:type="spellStart"/>
      <w:r w:rsidRPr="00D30F30">
        <w:t>Homon</w:t>
      </w:r>
      <w:proofErr w:type="spellEnd"/>
      <w:r w:rsidRPr="00D30F30">
        <w:t xml:space="preserve">, O. </w:t>
      </w:r>
      <w:proofErr w:type="spellStart"/>
      <w:r w:rsidRPr="00D30F30">
        <w:t>Lukianenko</w:t>
      </w:r>
      <w:proofErr w:type="spellEnd"/>
      <w:r w:rsidRPr="00D30F30">
        <w:t xml:space="preserve">, S. </w:t>
      </w:r>
      <w:proofErr w:type="spellStart"/>
      <w:r w:rsidRPr="00D30F30">
        <w:t>Gomon</w:t>
      </w:r>
      <w:proofErr w:type="spellEnd"/>
      <w:r w:rsidRPr="00D30F30">
        <w:t xml:space="preserve">, Y. </w:t>
      </w:r>
      <w:proofErr w:type="spellStart"/>
      <w:r w:rsidRPr="00D30F30">
        <w:t>Puhach</w:t>
      </w:r>
      <w:proofErr w:type="spellEnd"/>
      <w:r w:rsidRPr="00D30F30">
        <w:t xml:space="preserve">, P. </w:t>
      </w:r>
      <w:proofErr w:type="spellStart"/>
      <w:r w:rsidRPr="00D30F30">
        <w:t>Gomon</w:t>
      </w:r>
      <w:proofErr w:type="spellEnd"/>
      <w:r w:rsidRPr="00D30F30">
        <w:t xml:space="preserve">, N. </w:t>
      </w:r>
      <w:proofErr w:type="spellStart"/>
      <w:r w:rsidRPr="00D30F30">
        <w:t>Kisc</w:t>
      </w:r>
      <w:proofErr w:type="spellEnd"/>
      <w:r w:rsidRPr="00D30F30">
        <w:t xml:space="preserve">, I. </w:t>
      </w:r>
      <w:proofErr w:type="spellStart"/>
      <w:r w:rsidRPr="00D30F30">
        <w:t>Kutsyna</w:t>
      </w:r>
      <w:proofErr w:type="spellEnd"/>
      <w:r w:rsidRPr="00D30F30">
        <w:t xml:space="preserve">. </w:t>
      </w:r>
      <w:proofErr w:type="spellStart"/>
      <w:r w:rsidRPr="00D30F30">
        <w:t>Work</w:t>
      </w:r>
      <w:proofErr w:type="spellEnd"/>
      <w:r w:rsidRPr="00D30F30">
        <w:t xml:space="preserve"> </w:t>
      </w:r>
      <w:proofErr w:type="spellStart"/>
      <w:r w:rsidRPr="00D30F30">
        <w:t>of</w:t>
      </w:r>
      <w:proofErr w:type="spellEnd"/>
      <w:r w:rsidRPr="00D30F30">
        <w:t xml:space="preserve"> </w:t>
      </w:r>
      <w:proofErr w:type="spellStart"/>
      <w:r w:rsidRPr="00D30F30">
        <w:t>wooden</w:t>
      </w:r>
      <w:proofErr w:type="spellEnd"/>
      <w:r w:rsidRPr="00D30F30">
        <w:t xml:space="preserve"> </w:t>
      </w:r>
      <w:proofErr w:type="spellStart"/>
      <w:r w:rsidRPr="00D30F30">
        <w:t>beams</w:t>
      </w:r>
      <w:proofErr w:type="spellEnd"/>
      <w:r w:rsidRPr="00D30F30">
        <w:t xml:space="preserve"> </w:t>
      </w:r>
      <w:proofErr w:type="spellStart"/>
      <w:r w:rsidRPr="00D30F30">
        <w:t>after</w:t>
      </w:r>
      <w:proofErr w:type="spellEnd"/>
      <w:r w:rsidRPr="00D30F30">
        <w:t xml:space="preserve"> </w:t>
      </w:r>
      <w:proofErr w:type="spellStart"/>
      <w:r w:rsidRPr="00D30F30">
        <w:t>long-term</w:t>
      </w:r>
      <w:proofErr w:type="spellEnd"/>
      <w:r w:rsidRPr="00D30F30">
        <w:t xml:space="preserve"> </w:t>
      </w:r>
      <w:proofErr w:type="spellStart"/>
      <w:r w:rsidRPr="00D30F30">
        <w:t>exploitation</w:t>
      </w:r>
      <w:proofErr w:type="spellEnd"/>
      <w:r w:rsidRPr="00D30F30">
        <w:t xml:space="preserve">: </w:t>
      </w:r>
      <w:proofErr w:type="spellStart"/>
      <w:r w:rsidRPr="00D30F30">
        <w:t>an</w:t>
      </w:r>
      <w:proofErr w:type="spellEnd"/>
      <w:r w:rsidRPr="00D30F30">
        <w:t xml:space="preserve"> </w:t>
      </w:r>
      <w:proofErr w:type="spellStart"/>
      <w:r w:rsidRPr="00D30F30">
        <w:t>experimental</w:t>
      </w:r>
      <w:proofErr w:type="spellEnd"/>
      <w:r w:rsidRPr="00D30F30">
        <w:t xml:space="preserve"> </w:t>
      </w:r>
      <w:proofErr w:type="spellStart"/>
      <w:r w:rsidRPr="00D30F30">
        <w:t>study</w:t>
      </w:r>
      <w:proofErr w:type="spellEnd"/>
      <w:r w:rsidRPr="00D30F30">
        <w:t>.</w:t>
      </w:r>
      <w:r w:rsidRPr="00D30F30">
        <w:rPr>
          <w:lang w:val="en-US"/>
        </w:rPr>
        <w:t xml:space="preserve"> (</w:t>
      </w:r>
      <w:r w:rsidRPr="00D30F30">
        <w:t>в друці)</w:t>
      </w:r>
    </w:p>
    <w:p w:rsidR="00907227" w:rsidRPr="00BE089A" w:rsidRDefault="00907227" w:rsidP="00907227">
      <w:pPr>
        <w:spacing w:line="0" w:lineRule="atLeast"/>
        <w:ind w:left="49"/>
        <w:rPr>
          <w:b/>
          <w:lang w:val="ru-RU"/>
        </w:rPr>
      </w:pPr>
      <w:r w:rsidRPr="007F7118">
        <w:rPr>
          <w:b/>
        </w:rPr>
        <w:t>у фахових наукових виданнях України категорії Б</w:t>
      </w:r>
      <w:r>
        <w:rPr>
          <w:b/>
          <w:lang w:val="ru-RU"/>
        </w:rPr>
        <w:t xml:space="preserve">: </w:t>
      </w:r>
    </w:p>
    <w:p w:rsidR="00907227" w:rsidRDefault="00907227" w:rsidP="00907227">
      <w:pPr>
        <w:jc w:val="both"/>
      </w:pPr>
      <w:r>
        <w:t>1.</w:t>
      </w:r>
      <w:r w:rsidRPr="00FA46BE">
        <w:t xml:space="preserve">Остапець І., </w:t>
      </w:r>
      <w:proofErr w:type="spellStart"/>
      <w:r w:rsidRPr="00FA46BE">
        <w:t>Нестер</w:t>
      </w:r>
      <w:proofErr w:type="spellEnd"/>
      <w:r w:rsidRPr="00FA46BE">
        <w:t xml:space="preserve"> О. Аналітична філософія як домінанта сучасного наукового дискурсу. </w:t>
      </w:r>
      <w:r w:rsidRPr="00FA46BE">
        <w:rPr>
          <w:i/>
        </w:rPr>
        <w:t>Актуальні проблеми філософії та соціології.</w:t>
      </w:r>
      <w:r w:rsidRPr="00FA46BE">
        <w:t xml:space="preserve"> 2025. № 53. С. 73–78.</w:t>
      </w:r>
      <w:r>
        <w:t xml:space="preserve">        </w:t>
      </w:r>
      <w:hyperlink r:id="rId47" w:history="1">
        <w:r w:rsidRPr="00EA0F04">
          <w:rPr>
            <w:rStyle w:val="a5"/>
          </w:rPr>
          <w:t>http://apfs.nuoua.od.ua/archive/53_2025/14.pdf</w:t>
        </w:r>
      </w:hyperlink>
      <w:r>
        <w:t xml:space="preserve">                               </w:t>
      </w:r>
    </w:p>
    <w:p w:rsidR="00907227" w:rsidRDefault="00907227" w:rsidP="00907227">
      <w:pPr>
        <w:jc w:val="both"/>
      </w:pPr>
      <w:r>
        <w:t>2.</w:t>
      </w:r>
      <w:r w:rsidRPr="00570EDD">
        <w:t xml:space="preserve">Остапець І., </w:t>
      </w:r>
      <w:proofErr w:type="spellStart"/>
      <w:r w:rsidRPr="00570EDD">
        <w:t>Дербак</w:t>
      </w:r>
      <w:proofErr w:type="spellEnd"/>
      <w:r w:rsidRPr="00570EDD">
        <w:t xml:space="preserve"> А., </w:t>
      </w:r>
      <w:proofErr w:type="spellStart"/>
      <w:r w:rsidRPr="00570EDD">
        <w:t>Нестер</w:t>
      </w:r>
      <w:proofErr w:type="spellEnd"/>
      <w:r w:rsidRPr="00570EDD">
        <w:t xml:space="preserve"> О. Логіко-аналітичні розвідки Б. Рассела. Вісник Львівського університету. </w:t>
      </w:r>
      <w:r w:rsidRPr="00570EDD">
        <w:rPr>
          <w:i/>
        </w:rPr>
        <w:t xml:space="preserve">Серія: </w:t>
      </w:r>
      <w:proofErr w:type="spellStart"/>
      <w:r w:rsidRPr="00570EDD">
        <w:rPr>
          <w:i/>
        </w:rPr>
        <w:t>Філософсько</w:t>
      </w:r>
      <w:proofErr w:type="spellEnd"/>
      <w:r w:rsidRPr="00570EDD">
        <w:rPr>
          <w:i/>
        </w:rPr>
        <w:t>-політологічні студії.</w:t>
      </w:r>
      <w:r w:rsidRPr="00570EDD">
        <w:t xml:space="preserve"> 2025. № 61.</w:t>
      </w:r>
      <w:r>
        <w:t xml:space="preserve"> (в друці)</w:t>
      </w:r>
    </w:p>
    <w:p w:rsidR="00907227" w:rsidRDefault="00907227" w:rsidP="00907227">
      <w:pPr>
        <w:pStyle w:val="a3"/>
        <w:jc w:val="both"/>
      </w:pPr>
      <w:r>
        <w:rPr>
          <w:lang w:val="uk-UA"/>
        </w:rPr>
        <w:lastRenderedPageBreak/>
        <w:t>3</w:t>
      </w:r>
      <w:r w:rsidRPr="00BE089A">
        <w:rPr>
          <w:lang w:val="uk-UA"/>
        </w:rPr>
        <w:t xml:space="preserve">. Голик Й.М., Багрій Н.Ю., </w:t>
      </w:r>
      <w:proofErr w:type="spellStart"/>
      <w:r w:rsidRPr="00BE089A">
        <w:rPr>
          <w:b/>
          <w:lang w:val="uk-UA"/>
        </w:rPr>
        <w:t>Вантюх</w:t>
      </w:r>
      <w:proofErr w:type="spellEnd"/>
      <w:r w:rsidRPr="00BE089A">
        <w:rPr>
          <w:b/>
          <w:lang w:val="uk-UA"/>
        </w:rPr>
        <w:t xml:space="preserve"> Д.Е.</w:t>
      </w:r>
      <w:r w:rsidRPr="00BE089A">
        <w:rPr>
          <w:lang w:val="uk-UA"/>
        </w:rPr>
        <w:t xml:space="preserve"> До питання просторової організації парків Закарпатської області</w:t>
      </w:r>
      <w:r>
        <w:rPr>
          <w:lang w:val="uk-UA"/>
        </w:rPr>
        <w:t xml:space="preserve">. </w:t>
      </w:r>
      <w:proofErr w:type="spellStart"/>
      <w:r w:rsidRPr="00953967">
        <w:t>Просторовий</w:t>
      </w:r>
      <w:proofErr w:type="spellEnd"/>
      <w:r w:rsidRPr="00953967">
        <w:t xml:space="preserve"> </w:t>
      </w:r>
      <w:proofErr w:type="spellStart"/>
      <w:r w:rsidRPr="00953967">
        <w:t>розвиток</w:t>
      </w:r>
      <w:proofErr w:type="spellEnd"/>
      <w:r w:rsidRPr="00953967">
        <w:t xml:space="preserve">: наук. </w:t>
      </w:r>
      <w:proofErr w:type="spellStart"/>
      <w:r w:rsidRPr="00953967">
        <w:t>техн</w:t>
      </w:r>
      <w:proofErr w:type="spellEnd"/>
      <w:r w:rsidRPr="00953967">
        <w:t xml:space="preserve">. </w:t>
      </w:r>
      <w:proofErr w:type="spellStart"/>
      <w:proofErr w:type="gramStart"/>
      <w:r w:rsidRPr="00953967">
        <w:t>зб</w:t>
      </w:r>
      <w:proofErr w:type="spellEnd"/>
      <w:r w:rsidRPr="00953967">
        <w:t>.-</w:t>
      </w:r>
      <w:proofErr w:type="gramEnd"/>
      <w:r w:rsidRPr="00953967">
        <w:t xml:space="preserve"> 2025.-вип.11.-</w:t>
      </w:r>
      <w:r>
        <w:rPr>
          <w:lang w:val="uk-UA"/>
        </w:rPr>
        <w:t xml:space="preserve"> </w:t>
      </w:r>
      <w:r w:rsidRPr="00953967">
        <w:t>с.312-327.,2025.</w:t>
      </w:r>
    </w:p>
    <w:p w:rsidR="00907227" w:rsidRPr="00214977" w:rsidRDefault="005C02F5" w:rsidP="00907227">
      <w:pPr>
        <w:pStyle w:val="a3"/>
        <w:jc w:val="both"/>
        <w:rPr>
          <w:lang w:val="uk-UA"/>
        </w:rPr>
      </w:pPr>
      <w:hyperlink r:id="rId48" w:history="1">
        <w:r w:rsidR="00907227" w:rsidRPr="003175FD">
          <w:rPr>
            <w:rStyle w:val="a5"/>
          </w:rPr>
          <w:t>https://dspace.uzhnu.edu.ua/items/2ee957c9-2f8e-466a-8db4-de812c78fccb</w:t>
        </w:r>
      </w:hyperlink>
      <w:r w:rsidR="00907227">
        <w:rPr>
          <w:lang w:val="uk-UA"/>
        </w:rPr>
        <w:t xml:space="preserve"> </w:t>
      </w:r>
    </w:p>
    <w:p w:rsidR="00907227" w:rsidRPr="007C445F" w:rsidRDefault="00907227" w:rsidP="0090722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C445F">
        <w:rPr>
          <w:rFonts w:ascii="Times New Roman" w:hAnsi="Times New Roman"/>
          <w:sz w:val="24"/>
          <w:szCs w:val="24"/>
        </w:rPr>
        <w:t>.</w:t>
      </w:r>
      <w:r w:rsidRPr="007C445F">
        <w:rPr>
          <w:sz w:val="24"/>
          <w:szCs w:val="24"/>
        </w:rPr>
        <w:t xml:space="preserve"> </w:t>
      </w:r>
      <w:r w:rsidRPr="007C445F">
        <w:rPr>
          <w:rFonts w:ascii="Times New Roman" w:hAnsi="Times New Roman"/>
          <w:sz w:val="24"/>
          <w:szCs w:val="24"/>
        </w:rPr>
        <w:t xml:space="preserve">Голик Й.М., </w:t>
      </w:r>
      <w:proofErr w:type="spellStart"/>
      <w:r w:rsidRPr="007C445F">
        <w:rPr>
          <w:rFonts w:ascii="Times New Roman" w:hAnsi="Times New Roman"/>
          <w:sz w:val="24"/>
          <w:szCs w:val="24"/>
        </w:rPr>
        <w:t>Федорянич</w:t>
      </w:r>
      <w:proofErr w:type="spellEnd"/>
      <w:r w:rsidRPr="007C445F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7C445F">
        <w:rPr>
          <w:rFonts w:ascii="Times New Roman" w:hAnsi="Times New Roman"/>
          <w:sz w:val="24"/>
          <w:szCs w:val="24"/>
        </w:rPr>
        <w:t>Пудгородська</w:t>
      </w:r>
      <w:proofErr w:type="spellEnd"/>
      <w:r w:rsidRPr="007C445F">
        <w:rPr>
          <w:rFonts w:ascii="Times New Roman" w:hAnsi="Times New Roman"/>
          <w:sz w:val="24"/>
          <w:szCs w:val="24"/>
        </w:rPr>
        <w:t xml:space="preserve"> Ю.А. Розвиток млинарства на території Закарпаття, як заклад обслуговування населення.</w:t>
      </w:r>
      <w:r w:rsidRPr="007C445F">
        <w:rPr>
          <w:rFonts w:ascii="Times New Roman" w:hAnsi="Times New Roman"/>
          <w:i/>
          <w:iCs/>
          <w:sz w:val="24"/>
          <w:szCs w:val="24"/>
        </w:rPr>
        <w:t xml:space="preserve"> Просторовий розвиток</w:t>
      </w:r>
      <w:r w:rsidRPr="007C445F">
        <w:rPr>
          <w:rFonts w:ascii="Times New Roman" w:hAnsi="Times New Roman"/>
          <w:sz w:val="24"/>
          <w:szCs w:val="24"/>
        </w:rPr>
        <w:t xml:space="preserve">. К. : КНУБА. 2025. </w:t>
      </w:r>
      <w:proofErr w:type="spellStart"/>
      <w:r w:rsidRPr="007C445F">
        <w:rPr>
          <w:rFonts w:ascii="Times New Roman" w:hAnsi="Times New Roman"/>
          <w:sz w:val="24"/>
          <w:szCs w:val="24"/>
        </w:rPr>
        <w:t>Вип</w:t>
      </w:r>
      <w:proofErr w:type="spellEnd"/>
      <w:r w:rsidRPr="007C445F">
        <w:rPr>
          <w:rFonts w:ascii="Times New Roman" w:hAnsi="Times New Roman"/>
          <w:sz w:val="24"/>
          <w:szCs w:val="24"/>
        </w:rPr>
        <w:t>. 13. С. 278-293</w:t>
      </w:r>
      <w:r w:rsidRPr="00E04C31">
        <w:t xml:space="preserve"> </w:t>
      </w:r>
      <w:hyperlink r:id="rId49" w:history="1">
        <w:r w:rsidRPr="003175FD">
          <w:rPr>
            <w:rStyle w:val="a5"/>
            <w:rFonts w:ascii="Times New Roman" w:hAnsi="Times New Roman"/>
            <w:sz w:val="24"/>
            <w:szCs w:val="24"/>
          </w:rPr>
          <w:t>https://dspace.uzhnu.edu.ua/handle/lib/77286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07227" w:rsidRPr="007C445F" w:rsidRDefault="00907227" w:rsidP="00907227">
      <w:pPr>
        <w:pStyle w:val="a7"/>
        <w:spacing w:after="0" w:line="240" w:lineRule="auto"/>
        <w:ind w:left="0"/>
        <w:jc w:val="both"/>
        <w:rPr>
          <w:rStyle w:val="a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C445F">
        <w:rPr>
          <w:rFonts w:ascii="Times New Roman" w:hAnsi="Times New Roman"/>
          <w:sz w:val="24"/>
          <w:szCs w:val="24"/>
        </w:rPr>
        <w:t>.</w:t>
      </w:r>
      <w:r w:rsidRPr="007C445F">
        <w:rPr>
          <w:sz w:val="24"/>
          <w:szCs w:val="24"/>
        </w:rPr>
        <w:t xml:space="preserve"> </w:t>
      </w:r>
      <w:r w:rsidRPr="007C445F">
        <w:rPr>
          <w:rFonts w:ascii="Times New Roman" w:hAnsi="Times New Roman"/>
          <w:sz w:val="24"/>
          <w:szCs w:val="24"/>
        </w:rPr>
        <w:t xml:space="preserve">Голик Й.М., </w:t>
      </w:r>
      <w:proofErr w:type="spellStart"/>
      <w:r w:rsidRPr="007C445F">
        <w:rPr>
          <w:rFonts w:ascii="Times New Roman" w:hAnsi="Times New Roman"/>
          <w:sz w:val="24"/>
          <w:szCs w:val="24"/>
        </w:rPr>
        <w:t>Федорянич</w:t>
      </w:r>
      <w:proofErr w:type="spellEnd"/>
      <w:r w:rsidRPr="007C445F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7C445F">
        <w:rPr>
          <w:rFonts w:ascii="Times New Roman" w:hAnsi="Times New Roman"/>
          <w:sz w:val="24"/>
          <w:szCs w:val="24"/>
        </w:rPr>
        <w:t>Пудгородська</w:t>
      </w:r>
      <w:proofErr w:type="spellEnd"/>
      <w:r w:rsidRPr="007C445F">
        <w:rPr>
          <w:rFonts w:ascii="Times New Roman" w:hAnsi="Times New Roman"/>
          <w:sz w:val="24"/>
          <w:szCs w:val="24"/>
        </w:rPr>
        <w:t xml:space="preserve"> Ю.А. Застосування засобів малої механізації для благоустрою міських територій</w:t>
      </w:r>
      <w:r w:rsidRPr="007C445F">
        <w:rPr>
          <w:rFonts w:ascii="Times New Roman" w:hAnsi="Times New Roman"/>
          <w:i/>
          <w:iCs/>
          <w:sz w:val="24"/>
          <w:szCs w:val="24"/>
        </w:rPr>
        <w:t xml:space="preserve"> Просторовий розвиток</w:t>
      </w:r>
      <w:r w:rsidRPr="007C445F">
        <w:rPr>
          <w:rFonts w:ascii="Times New Roman" w:hAnsi="Times New Roman"/>
          <w:sz w:val="24"/>
          <w:szCs w:val="24"/>
        </w:rPr>
        <w:t xml:space="preserve">. К. : КНУБА. 2025. </w:t>
      </w:r>
      <w:proofErr w:type="spellStart"/>
      <w:r w:rsidRPr="007C445F">
        <w:rPr>
          <w:rFonts w:ascii="Times New Roman" w:hAnsi="Times New Roman"/>
          <w:sz w:val="24"/>
          <w:szCs w:val="24"/>
        </w:rPr>
        <w:t>Вип</w:t>
      </w:r>
      <w:proofErr w:type="spellEnd"/>
      <w:r w:rsidRPr="007C445F">
        <w:rPr>
          <w:rFonts w:ascii="Times New Roman" w:hAnsi="Times New Roman"/>
          <w:sz w:val="24"/>
          <w:szCs w:val="24"/>
        </w:rPr>
        <w:t>. 11. С. 328-342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0" w:history="1">
        <w:r w:rsidRPr="003175FD">
          <w:rPr>
            <w:rStyle w:val="a5"/>
            <w:rFonts w:ascii="Times New Roman" w:hAnsi="Times New Roman"/>
            <w:sz w:val="24"/>
            <w:szCs w:val="24"/>
          </w:rPr>
          <w:t>https://dspace.uzhnu.edu.ua/handle/lib/77288</w:t>
        </w:r>
      </w:hyperlink>
    </w:p>
    <w:p w:rsidR="00907227" w:rsidRDefault="00907227" w:rsidP="00907227">
      <w:pPr>
        <w:spacing w:line="240" w:lineRule="atLeast"/>
        <w:jc w:val="both"/>
        <w:rPr>
          <w:shd w:val="clear" w:color="auto" w:fill="FFFFFF"/>
        </w:rPr>
      </w:pPr>
      <w:r>
        <w:rPr>
          <w:lang w:val="ru-RU"/>
        </w:rPr>
        <w:t xml:space="preserve"> 6</w:t>
      </w:r>
      <w:r w:rsidRPr="00BE4E9B">
        <w:rPr>
          <w:lang w:val="ru-RU"/>
        </w:rPr>
        <w:t>.</w:t>
      </w:r>
      <w:r w:rsidRPr="00BE4E9B">
        <w:rPr>
          <w:shd w:val="clear" w:color="auto" w:fill="FFFFFF"/>
        </w:rPr>
        <w:t xml:space="preserve"> Голик, Й., Кіс, Н., &amp; </w:t>
      </w:r>
      <w:r w:rsidRPr="003B7332">
        <w:rPr>
          <w:b/>
          <w:shd w:val="clear" w:color="auto" w:fill="FFFFFF"/>
        </w:rPr>
        <w:t>Стецько,</w:t>
      </w:r>
      <w:r w:rsidRPr="00BE4E9B">
        <w:rPr>
          <w:shd w:val="clear" w:color="auto" w:fill="FFFFFF"/>
        </w:rPr>
        <w:t xml:space="preserve"> І. (2025). Формула щастя: містобудівні аспекти.</w:t>
      </w:r>
      <w:r>
        <w:rPr>
          <w:shd w:val="clear" w:color="auto" w:fill="FFFFFF"/>
        </w:rPr>
        <w:t xml:space="preserve"> /</w:t>
      </w:r>
      <w:r w:rsidRPr="00BE4E9B">
        <w:rPr>
          <w:i/>
          <w:iCs/>
          <w:shd w:val="clear" w:color="auto" w:fill="FFFFFF"/>
        </w:rPr>
        <w:t>Містобудування та територіальне планування</w:t>
      </w:r>
      <w:r w:rsidRPr="00BE4E9B">
        <w:rPr>
          <w:shd w:val="clear" w:color="auto" w:fill="FFFFFF"/>
        </w:rPr>
        <w:t xml:space="preserve">, (88), 274–282. </w:t>
      </w:r>
      <w:hyperlink r:id="rId51" w:history="1">
        <w:r w:rsidRPr="00635449">
          <w:rPr>
            <w:rStyle w:val="a5"/>
            <w:shd w:val="clear" w:color="auto" w:fill="FFFFFF"/>
          </w:rPr>
          <w:t>https://doi.org/10.32347/2076-815x.2025.88.274-282</w:t>
        </w:r>
      </w:hyperlink>
    </w:p>
    <w:p w:rsidR="00907227" w:rsidRDefault="00907227" w:rsidP="00907227">
      <w:pPr>
        <w:spacing w:line="240" w:lineRule="atLeast"/>
        <w:jc w:val="both"/>
      </w:pPr>
      <w:r>
        <w:t>7</w:t>
      </w:r>
      <w:r w:rsidRPr="00D279A4">
        <w:t>. Кі</w:t>
      </w:r>
      <w:r w:rsidRPr="00D279A4">
        <w:rPr>
          <w:rFonts w:eastAsia="Malgun Gothic Semilight"/>
        </w:rPr>
        <w:t>с</w:t>
      </w:r>
      <w:r w:rsidRPr="00D279A4">
        <w:t xml:space="preserve"> </w:t>
      </w:r>
      <w:r w:rsidRPr="00D279A4">
        <w:rPr>
          <w:rFonts w:eastAsia="Malgun Gothic Semilight"/>
        </w:rPr>
        <w:t>Н</w:t>
      </w:r>
      <w:r w:rsidRPr="00D279A4">
        <w:t>.</w:t>
      </w:r>
      <w:r w:rsidRPr="00D279A4">
        <w:rPr>
          <w:rFonts w:eastAsia="Malgun Gothic Semilight"/>
        </w:rPr>
        <w:t>Ю</w:t>
      </w:r>
      <w:r w:rsidRPr="00D279A4">
        <w:t xml:space="preserve">., </w:t>
      </w:r>
      <w:proofErr w:type="spellStart"/>
      <w:r w:rsidRPr="00D279A4">
        <w:rPr>
          <w:rFonts w:eastAsia="Malgun Gothic Semilight"/>
        </w:rPr>
        <w:t>Тютюнникова</w:t>
      </w:r>
      <w:proofErr w:type="spellEnd"/>
      <w:r w:rsidRPr="00D279A4">
        <w:t xml:space="preserve"> </w:t>
      </w:r>
      <w:r w:rsidRPr="00D279A4">
        <w:rPr>
          <w:rFonts w:eastAsia="Malgun Gothic Semilight"/>
        </w:rPr>
        <w:t>Г</w:t>
      </w:r>
      <w:r w:rsidRPr="00D279A4">
        <w:t>.</w:t>
      </w:r>
      <w:r w:rsidRPr="00D279A4">
        <w:rPr>
          <w:rFonts w:eastAsia="Malgun Gothic Semilight"/>
        </w:rPr>
        <w:t>С</w:t>
      </w:r>
      <w:r w:rsidRPr="00D279A4">
        <w:t xml:space="preserve">., </w:t>
      </w:r>
      <w:proofErr w:type="spellStart"/>
      <w:r w:rsidRPr="00D279A4">
        <w:rPr>
          <w:rFonts w:eastAsia="Malgun Gothic Semilight"/>
        </w:rPr>
        <w:t>Несух</w:t>
      </w:r>
      <w:proofErr w:type="spellEnd"/>
      <w:r w:rsidRPr="00D279A4">
        <w:t xml:space="preserve"> </w:t>
      </w:r>
      <w:r w:rsidRPr="00D279A4">
        <w:rPr>
          <w:rFonts w:eastAsia="Malgun Gothic Semilight"/>
        </w:rPr>
        <w:t>М</w:t>
      </w:r>
      <w:r w:rsidRPr="00D279A4">
        <w:t>.</w:t>
      </w:r>
      <w:r w:rsidRPr="00D279A4">
        <w:rPr>
          <w:rFonts w:eastAsia="Malgun Gothic Semilight"/>
        </w:rPr>
        <w:t>М</w:t>
      </w:r>
      <w:r w:rsidRPr="00D279A4">
        <w:t xml:space="preserve">., </w:t>
      </w:r>
      <w:r w:rsidRPr="00D279A4">
        <w:rPr>
          <w:rFonts w:eastAsia="Malgun Gothic Semilight"/>
        </w:rPr>
        <w:t>Субота</w:t>
      </w:r>
      <w:r w:rsidRPr="00D279A4">
        <w:t xml:space="preserve"> </w:t>
      </w:r>
      <w:r w:rsidRPr="00D279A4">
        <w:rPr>
          <w:rFonts w:eastAsia="Malgun Gothic Semilight"/>
        </w:rPr>
        <w:t>А</w:t>
      </w:r>
      <w:r w:rsidRPr="00D279A4">
        <w:t>.</w:t>
      </w:r>
      <w:r w:rsidRPr="00D279A4">
        <w:rPr>
          <w:rFonts w:eastAsia="Malgun Gothic Semilight"/>
        </w:rPr>
        <w:t>В</w:t>
      </w:r>
      <w:r w:rsidRPr="00D279A4">
        <w:t xml:space="preserve">. </w:t>
      </w:r>
      <w:r w:rsidRPr="00D279A4">
        <w:rPr>
          <w:rFonts w:eastAsia="Malgun Gothic Semilight"/>
        </w:rPr>
        <w:t>Проблеми</w:t>
      </w:r>
      <w:r w:rsidRPr="00D279A4">
        <w:t xml:space="preserve"> і</w:t>
      </w:r>
      <w:r w:rsidRPr="00D279A4">
        <w:rPr>
          <w:rFonts w:eastAsia="Malgun Gothic Semilight"/>
        </w:rPr>
        <w:t>нтеграц</w:t>
      </w:r>
      <w:r w:rsidRPr="00D279A4">
        <w:t xml:space="preserve">ії </w:t>
      </w:r>
      <w:r w:rsidRPr="00D279A4">
        <w:rPr>
          <w:rFonts w:eastAsia="Malgun Gothic Semilight"/>
        </w:rPr>
        <w:t>концепц</w:t>
      </w:r>
      <w:r w:rsidRPr="00D279A4">
        <w:t xml:space="preserve">ії </w:t>
      </w:r>
      <w:r w:rsidRPr="00D279A4">
        <w:rPr>
          <w:rFonts w:eastAsia="Malgun Gothic Semilight"/>
        </w:rPr>
        <w:t>сталого</w:t>
      </w:r>
      <w:r w:rsidRPr="00D279A4">
        <w:t xml:space="preserve"> </w:t>
      </w:r>
      <w:r w:rsidRPr="00D279A4">
        <w:rPr>
          <w:rFonts w:eastAsia="Malgun Gothic Semilight"/>
        </w:rPr>
        <w:t>розвитку</w:t>
      </w:r>
      <w:r w:rsidRPr="00D279A4">
        <w:t xml:space="preserve"> </w:t>
      </w:r>
      <w:r w:rsidRPr="00D279A4">
        <w:rPr>
          <w:rFonts w:eastAsia="Malgun Gothic Semilight"/>
        </w:rPr>
        <w:t>в</w:t>
      </w:r>
      <w:r w:rsidRPr="00D279A4">
        <w:t xml:space="preserve"> </w:t>
      </w:r>
      <w:proofErr w:type="spellStart"/>
      <w:r w:rsidRPr="00D279A4">
        <w:rPr>
          <w:rFonts w:eastAsia="Malgun Gothic Semilight"/>
        </w:rPr>
        <w:t>про</w:t>
      </w:r>
      <w:r w:rsidRPr="00D279A4">
        <w:t>є</w:t>
      </w:r>
      <w:r w:rsidRPr="00D279A4">
        <w:rPr>
          <w:rFonts w:eastAsia="Malgun Gothic Semilight"/>
        </w:rPr>
        <w:t>кти</w:t>
      </w:r>
      <w:proofErr w:type="spellEnd"/>
      <w:r w:rsidRPr="00D279A4">
        <w:t xml:space="preserve"> </w:t>
      </w:r>
      <w:r w:rsidRPr="00D279A4">
        <w:rPr>
          <w:rFonts w:eastAsia="Malgun Gothic Semilight"/>
        </w:rPr>
        <w:t>просторового</w:t>
      </w:r>
      <w:r w:rsidRPr="00D279A4">
        <w:t xml:space="preserve"> </w:t>
      </w:r>
      <w:r w:rsidRPr="00D279A4">
        <w:rPr>
          <w:rFonts w:eastAsia="Malgun Gothic Semilight"/>
        </w:rPr>
        <w:t>планування</w:t>
      </w:r>
      <w:r w:rsidRPr="00D279A4">
        <w:t xml:space="preserve"> </w:t>
      </w:r>
      <w:r w:rsidRPr="00D279A4">
        <w:rPr>
          <w:rFonts w:eastAsia="Malgun Gothic Semilight"/>
        </w:rPr>
        <w:t>в</w:t>
      </w:r>
      <w:r w:rsidRPr="00D279A4">
        <w:t xml:space="preserve"> </w:t>
      </w:r>
      <w:r w:rsidRPr="00D279A4">
        <w:rPr>
          <w:rFonts w:eastAsia="Malgun Gothic Semilight"/>
        </w:rPr>
        <w:t>Укра</w:t>
      </w:r>
      <w:r w:rsidRPr="00D279A4">
        <w:t>ї</w:t>
      </w:r>
      <w:r w:rsidRPr="00D279A4">
        <w:rPr>
          <w:rFonts w:eastAsia="Malgun Gothic Semilight"/>
        </w:rPr>
        <w:t>н</w:t>
      </w:r>
      <w:r w:rsidRPr="00D279A4">
        <w:t>і (</w:t>
      </w:r>
      <w:r w:rsidRPr="00D279A4">
        <w:rPr>
          <w:rFonts w:eastAsia="Malgun Gothic Semilight"/>
        </w:rPr>
        <w:t>частина</w:t>
      </w:r>
      <w:r>
        <w:t xml:space="preserve"> 1). </w:t>
      </w:r>
      <w:r w:rsidRPr="00D279A4">
        <w:rPr>
          <w:i/>
          <w:iCs/>
        </w:rPr>
        <w:t>Просторовий розвиток</w:t>
      </w:r>
      <w:r w:rsidRPr="00D279A4">
        <w:t xml:space="preserve">. К. : КНУБА. 2025. </w:t>
      </w:r>
      <w:proofErr w:type="spellStart"/>
      <w:r w:rsidRPr="00D279A4">
        <w:t>Вип</w:t>
      </w:r>
      <w:proofErr w:type="spellEnd"/>
      <w:r w:rsidRPr="00D279A4">
        <w:t>. 11. С. 383-397</w:t>
      </w:r>
      <w:r>
        <w:t xml:space="preserve"> </w:t>
      </w:r>
      <w:hyperlink r:id="rId52" w:history="1">
        <w:r w:rsidRPr="00EA0F04">
          <w:rPr>
            <w:rStyle w:val="a5"/>
          </w:rPr>
          <w:t>https://library.knuba.edu.ua/books/zbirniki/29/2025/SD2511.pdf</w:t>
        </w:r>
      </w:hyperlink>
      <w:r>
        <w:t xml:space="preserve"> </w:t>
      </w:r>
    </w:p>
    <w:p w:rsidR="00907227" w:rsidRPr="00816253" w:rsidRDefault="00907227" w:rsidP="00907227">
      <w:pPr>
        <w:spacing w:line="276" w:lineRule="auto"/>
        <w:jc w:val="both"/>
      </w:pPr>
      <w:r>
        <w:t xml:space="preserve">8. </w:t>
      </w:r>
      <w:proofErr w:type="spellStart"/>
      <w:r w:rsidRPr="00816253">
        <w:rPr>
          <w:shd w:val="clear" w:color="auto" w:fill="FFFFFF"/>
        </w:rPr>
        <w:t>Каблак</w:t>
      </w:r>
      <w:proofErr w:type="spellEnd"/>
      <w:r w:rsidRPr="00816253">
        <w:rPr>
          <w:shd w:val="clear" w:color="auto" w:fill="FFFFFF"/>
        </w:rPr>
        <w:t>, Н., Куцина, І., &amp; Беспалов, Д. (2024). Вплив громад на формування транспортн</w:t>
      </w:r>
      <w:r>
        <w:rPr>
          <w:shd w:val="clear" w:color="auto" w:fill="FFFFFF"/>
        </w:rPr>
        <w:t xml:space="preserve">ої моделі міста (на прикладі </w:t>
      </w:r>
      <w:proofErr w:type="spellStart"/>
      <w:r>
        <w:rPr>
          <w:shd w:val="clear" w:color="auto" w:fill="FFFFFF"/>
        </w:rPr>
        <w:t>м.У</w:t>
      </w:r>
      <w:r w:rsidRPr="00816253">
        <w:rPr>
          <w:shd w:val="clear" w:color="auto" w:fill="FFFFFF"/>
        </w:rPr>
        <w:t>жгорода</w:t>
      </w:r>
      <w:proofErr w:type="spellEnd"/>
      <w:r w:rsidRPr="00816253">
        <w:rPr>
          <w:shd w:val="clear" w:color="auto" w:fill="FFFFFF"/>
        </w:rPr>
        <w:t>). </w:t>
      </w:r>
      <w:r w:rsidRPr="00816253">
        <w:rPr>
          <w:i/>
          <w:iCs/>
          <w:shd w:val="clear" w:color="auto" w:fill="FFFFFF"/>
        </w:rPr>
        <w:t>Містобудування та територіальне планування</w:t>
      </w:r>
      <w:r w:rsidRPr="00816253">
        <w:rPr>
          <w:shd w:val="clear" w:color="auto" w:fill="FFFFFF"/>
        </w:rPr>
        <w:t xml:space="preserve">, (87), 231–245. </w:t>
      </w:r>
      <w:hyperlink r:id="rId53" w:history="1">
        <w:r w:rsidRPr="00816253">
          <w:rPr>
            <w:rStyle w:val="a5"/>
            <w:shd w:val="clear" w:color="auto" w:fill="FFFFFF"/>
          </w:rPr>
          <w:t>https://doi.org/10.32347/2076-815x.2024.87.231-245</w:t>
        </w:r>
      </w:hyperlink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</w:p>
    <w:p w:rsidR="00907227" w:rsidRPr="006A5CAD" w:rsidRDefault="00907227" w:rsidP="00907227">
      <w:pPr>
        <w:spacing w:line="276" w:lineRule="auto"/>
        <w:jc w:val="both"/>
        <w:rPr>
          <w:bCs/>
        </w:rPr>
      </w:pPr>
      <w:r>
        <w:t>9</w:t>
      </w:r>
      <w:r w:rsidRPr="006A5CAD">
        <w:t xml:space="preserve">. </w:t>
      </w:r>
      <w:r w:rsidRPr="006A5CAD">
        <w:rPr>
          <w:bCs/>
        </w:rPr>
        <w:t xml:space="preserve">Кіс Н.Ю., </w:t>
      </w:r>
      <w:proofErr w:type="spellStart"/>
      <w:r w:rsidRPr="006A5CAD">
        <w:rPr>
          <w:bCs/>
        </w:rPr>
        <w:t>Кайнц</w:t>
      </w:r>
      <w:proofErr w:type="spellEnd"/>
      <w:r w:rsidRPr="006A5CAD">
        <w:rPr>
          <w:bCs/>
        </w:rPr>
        <w:t xml:space="preserve"> Д.І., </w:t>
      </w:r>
      <w:proofErr w:type="spellStart"/>
      <w:r w:rsidRPr="006A5CAD">
        <w:rPr>
          <w:bCs/>
        </w:rPr>
        <w:t>Микайло</w:t>
      </w:r>
      <w:proofErr w:type="spellEnd"/>
      <w:r w:rsidRPr="006A5CAD">
        <w:rPr>
          <w:bCs/>
        </w:rPr>
        <w:t xml:space="preserve"> О.А. Інтеграція озеленення в міське середовище як засіб підвищення якості громадських просторів, </w:t>
      </w:r>
      <w:proofErr w:type="spellStart"/>
      <w:r w:rsidRPr="006A5CAD">
        <w:rPr>
          <w:bCs/>
        </w:rPr>
        <w:t>Spital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Development</w:t>
      </w:r>
      <w:proofErr w:type="spellEnd"/>
      <w:r w:rsidRPr="006A5CAD">
        <w:rPr>
          <w:bCs/>
        </w:rPr>
        <w:t>. Просторовий розвиток. Випуск 10</w:t>
      </w:r>
      <w:r>
        <w:rPr>
          <w:bCs/>
        </w:rPr>
        <w:t>,</w:t>
      </w:r>
      <w:r w:rsidRPr="006A5CAD">
        <w:rPr>
          <w:bCs/>
        </w:rPr>
        <w:t xml:space="preserve">  </w:t>
      </w:r>
      <w:r w:rsidRPr="00807FDC">
        <w:rPr>
          <w:bCs/>
          <w:color w:val="000000"/>
        </w:rPr>
        <w:t>К. : КНУБА</w:t>
      </w:r>
      <w:r>
        <w:rPr>
          <w:bCs/>
          <w:color w:val="000000"/>
        </w:rPr>
        <w:t xml:space="preserve">. </w:t>
      </w:r>
      <w:r w:rsidRPr="006A5CAD">
        <w:rPr>
          <w:bCs/>
        </w:rPr>
        <w:t>- 2024р. с.338-345</w:t>
      </w:r>
      <w:r>
        <w:rPr>
          <w:bCs/>
        </w:rPr>
        <w:t xml:space="preserve"> </w:t>
      </w:r>
      <w:hyperlink r:id="rId54" w:history="1">
        <w:r w:rsidRPr="00EA0F04">
          <w:rPr>
            <w:rStyle w:val="a5"/>
            <w:bCs/>
          </w:rPr>
          <w:t>https://library.knuba.edu.ua/books/zbirniki/29/2024/SD2410.pdf</w:t>
        </w:r>
      </w:hyperlink>
      <w:r>
        <w:rPr>
          <w:bCs/>
        </w:rPr>
        <w:t xml:space="preserve"> </w:t>
      </w:r>
    </w:p>
    <w:p w:rsidR="00907227" w:rsidRPr="007F7118" w:rsidRDefault="00907227" w:rsidP="00907227">
      <w:pPr>
        <w:spacing w:line="276" w:lineRule="auto"/>
        <w:jc w:val="both"/>
        <w:rPr>
          <w:rStyle w:val="a5"/>
          <w:bCs/>
          <w:lang w:val="pl-PL"/>
        </w:rPr>
      </w:pPr>
      <w:r>
        <w:rPr>
          <w:bCs/>
        </w:rPr>
        <w:t>10</w:t>
      </w:r>
      <w:r w:rsidRPr="006A5CAD">
        <w:rPr>
          <w:bCs/>
        </w:rPr>
        <w:t xml:space="preserve">.Тютюнникова Г. С., </w:t>
      </w:r>
      <w:proofErr w:type="spellStart"/>
      <w:r w:rsidRPr="006A5CAD">
        <w:rPr>
          <w:bCs/>
        </w:rPr>
        <w:t>Тютюнников</w:t>
      </w:r>
      <w:proofErr w:type="spellEnd"/>
      <w:r w:rsidRPr="006A5CAD">
        <w:rPr>
          <w:bCs/>
        </w:rPr>
        <w:t xml:space="preserve"> С. В., Балога С. І., Самусь Є. І., Гедеон Г. О., Кіс Н. Ю., </w:t>
      </w:r>
      <w:proofErr w:type="spellStart"/>
      <w:r w:rsidRPr="006A5CAD">
        <w:rPr>
          <w:bCs/>
        </w:rPr>
        <w:t>Тютюнников</w:t>
      </w:r>
      <w:proofErr w:type="spellEnd"/>
      <w:r w:rsidRPr="006A5CAD">
        <w:rPr>
          <w:bCs/>
        </w:rPr>
        <w:t xml:space="preserve"> В. С. </w:t>
      </w:r>
      <w:proofErr w:type="spellStart"/>
      <w:r w:rsidRPr="006A5CAD">
        <w:rPr>
          <w:bCs/>
        </w:rPr>
        <w:t>Optimization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of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the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manufacturing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process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of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controlling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machines</w:t>
      </w:r>
      <w:proofErr w:type="spellEnd"/>
      <w:r w:rsidRPr="006A5CAD">
        <w:rPr>
          <w:bCs/>
        </w:rPr>
        <w:t xml:space="preserve"> </w:t>
      </w:r>
      <w:proofErr w:type="spellStart"/>
      <w:r w:rsidRPr="006A5CAD">
        <w:rPr>
          <w:bCs/>
        </w:rPr>
        <w:t>with</w:t>
      </w:r>
      <w:proofErr w:type="spellEnd"/>
      <w:r w:rsidRPr="006A5CAD">
        <w:rPr>
          <w:bCs/>
        </w:rPr>
        <w:t xml:space="preserve"> CNC. </w:t>
      </w:r>
      <w:r w:rsidRPr="006A5CAD">
        <w:rPr>
          <w:bCs/>
          <w:i/>
          <w:iCs/>
        </w:rPr>
        <w:t>Наука і техніка сьогодні. Серія: Право, економіка, педагогіка, техніка, фізико-математичні науки</w:t>
      </w:r>
      <w:r w:rsidRPr="006A5CAD">
        <w:rPr>
          <w:bCs/>
        </w:rPr>
        <w:t xml:space="preserve">. </w:t>
      </w:r>
      <w:r w:rsidRPr="00BE089A">
        <w:rPr>
          <w:bCs/>
          <w:lang w:val="pl-PL"/>
        </w:rPr>
        <w:t xml:space="preserve">2025. № 1(42). </w:t>
      </w:r>
      <w:r w:rsidRPr="006A5CAD">
        <w:rPr>
          <w:bCs/>
        </w:rPr>
        <w:t>С</w:t>
      </w:r>
      <w:r w:rsidRPr="007F7118">
        <w:rPr>
          <w:bCs/>
          <w:lang w:val="pl-PL"/>
        </w:rPr>
        <w:t xml:space="preserve">. 984–1000. URL: </w:t>
      </w:r>
      <w:r w:rsidRPr="006A5CAD">
        <w:fldChar w:fldCharType="begin"/>
      </w:r>
      <w:r w:rsidRPr="006A5CAD">
        <w:instrText xml:space="preserve"> HYPERLINK "https://perspectives.pp.ua/index.php/nts/issue/view/319" </w:instrText>
      </w:r>
      <w:r w:rsidRPr="006A5CAD">
        <w:fldChar w:fldCharType="separate"/>
      </w:r>
      <w:r w:rsidRPr="007F7118">
        <w:rPr>
          <w:rStyle w:val="a5"/>
          <w:bCs/>
          <w:lang w:val="pl-PL"/>
        </w:rPr>
        <w:t>https://perspectives.pp.ua/index.php/nts/issue/view/319</w:t>
      </w:r>
      <w:r w:rsidRPr="006A5CAD">
        <w:rPr>
          <w:rStyle w:val="a5"/>
          <w:bCs/>
          <w:lang w:val="en-US"/>
        </w:rPr>
        <w:fldChar w:fldCharType="end"/>
      </w:r>
    </w:p>
    <w:p w:rsidR="00907227" w:rsidRDefault="00907227" w:rsidP="00907227">
      <w:pPr>
        <w:jc w:val="both"/>
        <w:rPr>
          <w:bCs/>
        </w:rPr>
      </w:pPr>
      <w:bookmarkStart w:id="2" w:name="_Hlk211951888"/>
      <w:r>
        <w:rPr>
          <w:rStyle w:val="a5"/>
          <w:bCs/>
        </w:rPr>
        <w:t>11</w:t>
      </w:r>
      <w:r w:rsidRPr="006216A6">
        <w:rPr>
          <w:rStyle w:val="a5"/>
          <w:bCs/>
        </w:rPr>
        <w:t>.</w:t>
      </w:r>
      <w:r w:rsidRPr="006216A6">
        <w:rPr>
          <w:bCs/>
          <w:caps/>
          <w:lang w:eastAsia="ru-RU"/>
        </w:rPr>
        <w:t>Г</w:t>
      </w:r>
      <w:r w:rsidRPr="006216A6">
        <w:rPr>
          <w:bCs/>
          <w:lang w:eastAsia="ru-RU"/>
        </w:rPr>
        <w:t>олик</w:t>
      </w:r>
      <w:r w:rsidRPr="006216A6">
        <w:rPr>
          <w:bCs/>
          <w:caps/>
          <w:lang w:eastAsia="ru-RU"/>
        </w:rPr>
        <w:t xml:space="preserve"> Й.М.,</w:t>
      </w:r>
      <w:r w:rsidRPr="006216A6">
        <w:rPr>
          <w:bCs/>
          <w:caps/>
        </w:rPr>
        <w:t xml:space="preserve"> </w:t>
      </w:r>
      <w:proofErr w:type="spellStart"/>
      <w:r w:rsidRPr="006216A6">
        <w:rPr>
          <w:bCs/>
          <w:caps/>
          <w:lang w:eastAsia="ru-RU"/>
        </w:rPr>
        <w:t>М</w:t>
      </w:r>
      <w:r w:rsidRPr="006216A6">
        <w:rPr>
          <w:bCs/>
          <w:lang w:eastAsia="ru-RU"/>
        </w:rPr>
        <w:t>икайло</w:t>
      </w:r>
      <w:proofErr w:type="spellEnd"/>
      <w:r w:rsidRPr="006216A6">
        <w:rPr>
          <w:bCs/>
          <w:caps/>
          <w:lang w:eastAsia="ru-RU"/>
        </w:rPr>
        <w:t xml:space="preserve"> О.А.</w:t>
      </w:r>
      <w:r w:rsidRPr="006216A6">
        <w:rPr>
          <w:bCs/>
          <w:caps/>
        </w:rPr>
        <w:t xml:space="preserve"> </w:t>
      </w:r>
      <w:r w:rsidRPr="006216A6">
        <w:rPr>
          <w:bCs/>
        </w:rPr>
        <w:t xml:space="preserve">Аналіз конструктивних рішень водонапірних башт Закарпаття: стан, надійність та перспективи модернізації- </w:t>
      </w:r>
      <w:r w:rsidRPr="006216A6">
        <w:rPr>
          <w:bCs/>
          <w:color w:val="000000"/>
        </w:rPr>
        <w:t xml:space="preserve">Просторовий розвиток. К. : КНУБА. 2025. № 14. - </w:t>
      </w:r>
      <w:r w:rsidRPr="006216A6">
        <w:rPr>
          <w:bCs/>
          <w:color w:val="000000"/>
          <w:lang w:val="en-US"/>
        </w:rPr>
        <w:t>c</w:t>
      </w:r>
      <w:r w:rsidRPr="006216A6">
        <w:rPr>
          <w:bCs/>
          <w:color w:val="000000"/>
        </w:rPr>
        <w:t>. 49-67.</w:t>
      </w:r>
      <w:bookmarkEnd w:id="2"/>
      <w:r w:rsidRPr="006216A6">
        <w:rPr>
          <w:bCs/>
        </w:rPr>
        <w:t xml:space="preserve"> </w:t>
      </w:r>
      <w:hyperlink r:id="rId55" w:history="1">
        <w:r w:rsidRPr="00EA0F04">
          <w:rPr>
            <w:rStyle w:val="a5"/>
            <w:bCs/>
          </w:rPr>
          <w:t>https://library.knuba.edu.ua/books/zbirniki/29/2025/SD2514.pdf</w:t>
        </w:r>
      </w:hyperlink>
      <w:r>
        <w:rPr>
          <w:bCs/>
        </w:rPr>
        <w:t xml:space="preserve"> </w:t>
      </w:r>
    </w:p>
    <w:p w:rsidR="00907227" w:rsidRDefault="00907227" w:rsidP="00907227">
      <w:pPr>
        <w:pStyle w:val="a3"/>
        <w:jc w:val="both"/>
        <w:rPr>
          <w:lang w:val="uk-UA"/>
        </w:rPr>
      </w:pPr>
      <w:r>
        <w:rPr>
          <w:bCs/>
          <w:lang w:val="uk-UA"/>
        </w:rPr>
        <w:t>12</w:t>
      </w:r>
      <w:r w:rsidRPr="007F7118">
        <w:rPr>
          <w:bCs/>
          <w:lang w:val="uk-UA"/>
        </w:rPr>
        <w:t>.</w:t>
      </w:r>
      <w:r w:rsidRPr="007F7118">
        <w:rPr>
          <w:lang w:val="uk-UA"/>
        </w:rPr>
        <w:t xml:space="preserve"> </w:t>
      </w:r>
      <w:proofErr w:type="spellStart"/>
      <w:r>
        <w:rPr>
          <w:lang w:val="uk-UA"/>
        </w:rPr>
        <w:t>Хархаліс</w:t>
      </w:r>
      <w:proofErr w:type="spellEnd"/>
      <w:r>
        <w:rPr>
          <w:lang w:val="uk-UA"/>
        </w:rPr>
        <w:t xml:space="preserve"> М.Р.</w:t>
      </w:r>
      <w:r w:rsidRPr="00C518FF">
        <w:rPr>
          <w:lang w:val="uk-UA"/>
        </w:rPr>
        <w:t xml:space="preserve"> </w:t>
      </w:r>
      <w:r>
        <w:rPr>
          <w:lang w:val="uk-UA"/>
        </w:rPr>
        <w:t>Інженерно-</w:t>
      </w:r>
      <w:r w:rsidRPr="00C518FF">
        <w:rPr>
          <w:lang w:val="uk-UA"/>
        </w:rPr>
        <w:t xml:space="preserve"> </w:t>
      </w:r>
      <w:r>
        <w:rPr>
          <w:lang w:val="uk-UA"/>
        </w:rPr>
        <w:t>геологічне зонування територій для обґрунтуванням типу фундаментів в гірських умовах. //Містобудування і територіальне планування: КНУБА (прийнято до публікації)</w:t>
      </w:r>
    </w:p>
    <w:p w:rsidR="00907227" w:rsidRPr="00636315" w:rsidRDefault="00907227" w:rsidP="00907227">
      <w:pPr>
        <w:jc w:val="both"/>
      </w:pPr>
      <w:r>
        <w:t xml:space="preserve">13. </w:t>
      </w:r>
      <w:proofErr w:type="spellStart"/>
      <w:r w:rsidRPr="00636315">
        <w:t>Несух</w:t>
      </w:r>
      <w:proofErr w:type="spellEnd"/>
      <w:r w:rsidRPr="00636315">
        <w:t xml:space="preserve"> М. М., Субота А. В., </w:t>
      </w:r>
      <w:proofErr w:type="spellStart"/>
      <w:r w:rsidRPr="00636315">
        <w:t>Швиденко</w:t>
      </w:r>
      <w:proofErr w:type="spellEnd"/>
      <w:r w:rsidRPr="00636315">
        <w:t xml:space="preserve"> А. В., </w:t>
      </w:r>
      <w:proofErr w:type="spellStart"/>
      <w:r w:rsidRPr="00636315">
        <w:t>Некора</w:t>
      </w:r>
      <w:proofErr w:type="spellEnd"/>
      <w:r w:rsidRPr="00636315">
        <w:t xml:space="preserve"> О. В. Динамічні процеси при відриві резервуара від днища внаслідок пожежі</w:t>
      </w:r>
      <w:r>
        <w:t xml:space="preserve">.  </w:t>
      </w:r>
      <w:r w:rsidRPr="00636315">
        <w:t>Проблеми надзвичайних ситуацій. ISSN 2524-0226. 2024. № 2(40)</w:t>
      </w:r>
      <w:r>
        <w:t xml:space="preserve">, с.235-257 </w:t>
      </w:r>
      <w:hyperlink r:id="rId56" w:history="1">
        <w:r w:rsidRPr="008E5706">
          <w:rPr>
            <w:rStyle w:val="a5"/>
          </w:rPr>
          <w:t>http://pes.nuczu.edu.ua/uk/arkhiv-nomeriv/11-ua-cat/463-nesukh-m-m-subota-a-v-shvidenko-a-v-nekora-o-v-dinamichni-protsesi-pri-vidrivi-rezervuara-vid-dnishcha-vnaslidok-pozhezhi</w:t>
        </w:r>
      </w:hyperlink>
      <w:r>
        <w:t xml:space="preserve"> </w:t>
      </w:r>
      <w:r w:rsidRPr="00636315">
        <w:t xml:space="preserve"> </w:t>
      </w:r>
    </w:p>
    <w:p w:rsidR="00907227" w:rsidRPr="005F2B6A" w:rsidRDefault="00907227" w:rsidP="00907227">
      <w:pPr>
        <w:jc w:val="both"/>
        <w:rPr>
          <w:color w:val="0000FF"/>
          <w:u w:val="single"/>
        </w:rPr>
      </w:pPr>
      <w:r>
        <w:t xml:space="preserve">14. </w:t>
      </w:r>
      <w:r w:rsidRPr="00636315">
        <w:rPr>
          <w:rStyle w:val="name"/>
          <w:bCs/>
        </w:rPr>
        <w:t>Світлана ФЕДЧЕНКО</w:t>
      </w:r>
      <w:r w:rsidRPr="00636315">
        <w:rPr>
          <w:color w:val="0000FF"/>
        </w:rPr>
        <w:t xml:space="preserve">, </w:t>
      </w:r>
      <w:r w:rsidRPr="00636315">
        <w:rPr>
          <w:rStyle w:val="name"/>
          <w:bCs/>
        </w:rPr>
        <w:t>Сергій ПОЗДЄЄВ</w:t>
      </w:r>
      <w:r w:rsidRPr="00636315">
        <w:rPr>
          <w:color w:val="0000FF"/>
        </w:rPr>
        <w:t xml:space="preserve">, </w:t>
      </w:r>
      <w:r w:rsidRPr="00636315">
        <w:rPr>
          <w:rStyle w:val="name"/>
          <w:bCs/>
        </w:rPr>
        <w:t>Ігор ФЕДЧЕНКО</w:t>
      </w:r>
      <w:r w:rsidRPr="00636315">
        <w:rPr>
          <w:color w:val="0000FF"/>
        </w:rPr>
        <w:t xml:space="preserve">, </w:t>
      </w:r>
      <w:r w:rsidRPr="00636315">
        <w:rPr>
          <w:rStyle w:val="name"/>
          <w:bCs/>
        </w:rPr>
        <w:t>Андрій СУБОТА</w:t>
      </w:r>
      <w:r w:rsidRPr="00636315">
        <w:rPr>
          <w:color w:val="0000FF"/>
        </w:rPr>
        <w:t xml:space="preserve"> </w:t>
      </w:r>
      <w:r w:rsidRPr="00636315">
        <w:t>Дослідження вогнестійкість залізобетонних ригелів за уточненими показниками міцності бетону</w:t>
      </w:r>
      <w:r>
        <w:t xml:space="preserve">/ </w:t>
      </w:r>
      <w:hyperlink r:id="rId57" w:history="1">
        <w:r w:rsidRPr="00636315">
          <w:rPr>
            <w:rStyle w:val="a5"/>
            <w:shd w:val="clear" w:color="auto" w:fill="FFFFFF"/>
          </w:rPr>
          <w:t>Том 8 № 2 (2024): Збірник наукових праць Черкаського інституту пожежної безпеки імені Героїв Чорнобиля Національного університету цивільного захисту України «Надзвичайні ситуації: попередження та ліквідація»</w:t>
        </w:r>
      </w:hyperlink>
      <w:r>
        <w:t xml:space="preserve">, с. 181-189. </w:t>
      </w:r>
      <w:hyperlink r:id="rId58" w:history="1">
        <w:r w:rsidRPr="008E5706">
          <w:rPr>
            <w:rStyle w:val="a5"/>
          </w:rPr>
          <w:t>https://fire-journal.ck.ua/index.php/fire/article/view/215</w:t>
        </w:r>
      </w:hyperlink>
      <w:r>
        <w:t xml:space="preserve"> </w:t>
      </w:r>
    </w:p>
    <w:p w:rsidR="00907227" w:rsidRPr="00BE089A" w:rsidRDefault="00907227" w:rsidP="00907227">
      <w:pPr>
        <w:spacing w:line="0" w:lineRule="atLeast"/>
        <w:rPr>
          <w:b/>
        </w:rPr>
      </w:pPr>
    </w:p>
    <w:p w:rsidR="00922032" w:rsidRPr="00C21410" w:rsidRDefault="00922032" w:rsidP="00907227">
      <w:pPr>
        <w:pStyle w:val="a3"/>
        <w:jc w:val="both"/>
        <w:rPr>
          <w:lang w:val="en-US"/>
        </w:rPr>
      </w:pPr>
    </w:p>
    <w:sectPr w:rsidR="00922032" w:rsidRPr="00C2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vanti">
    <w:altName w:val="Avant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8107D11"/>
    <w:multiLevelType w:val="hybridMultilevel"/>
    <w:tmpl w:val="AA30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1FC"/>
    <w:multiLevelType w:val="multilevel"/>
    <w:tmpl w:val="094290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  <w:b/>
      </w:rPr>
    </w:lvl>
  </w:abstractNum>
  <w:abstractNum w:abstractNumId="3" w15:restartNumberingAfterBreak="0">
    <w:nsid w:val="79A45234"/>
    <w:multiLevelType w:val="multilevel"/>
    <w:tmpl w:val="B71882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6E"/>
    <w:rsid w:val="005C02F5"/>
    <w:rsid w:val="0071706E"/>
    <w:rsid w:val="00907227"/>
    <w:rsid w:val="00922032"/>
    <w:rsid w:val="00C21410"/>
    <w:rsid w:val="00C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12C09-798F-464F-A391-C7A5CBD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21410"/>
  </w:style>
  <w:style w:type="character" w:styleId="a5">
    <w:name w:val="Hyperlink"/>
    <w:uiPriority w:val="99"/>
    <w:unhideWhenUsed/>
    <w:rsid w:val="00C21410"/>
    <w:rPr>
      <w:color w:val="0000FF"/>
      <w:u w:val="single"/>
    </w:rPr>
  </w:style>
  <w:style w:type="paragraph" w:customStyle="1" w:styleId="rvps2">
    <w:name w:val="rvps2"/>
    <w:basedOn w:val="a"/>
    <w:rsid w:val="00C21410"/>
    <w:pPr>
      <w:spacing w:before="100" w:beforeAutospacing="1" w:after="100" w:afterAutospacing="1"/>
    </w:pPr>
    <w:rPr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C21410"/>
    <w:rPr>
      <w:color w:val="800080" w:themeColor="followedHyperlink"/>
      <w:u w:val="single"/>
    </w:rPr>
  </w:style>
  <w:style w:type="paragraph" w:styleId="a7">
    <w:name w:val="List Paragraph"/>
    <w:basedOn w:val="a"/>
    <w:link w:val="a8"/>
    <w:uiPriority w:val="34"/>
    <w:qFormat/>
    <w:rsid w:val="009072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907227"/>
    <w:rPr>
      <w:b/>
      <w:bCs/>
    </w:rPr>
  </w:style>
  <w:style w:type="paragraph" w:customStyle="1" w:styleId="Default">
    <w:name w:val="Default"/>
    <w:rsid w:val="00907227"/>
    <w:pPr>
      <w:autoSpaceDE w:val="0"/>
      <w:autoSpaceDN w:val="0"/>
      <w:adjustRightInd w:val="0"/>
      <w:spacing w:after="0" w:line="240" w:lineRule="auto"/>
    </w:pPr>
    <w:rPr>
      <w:rFonts w:ascii="Avanti" w:eastAsia="Times New Roman" w:hAnsi="Avanti" w:cs="Avanti"/>
      <w:color w:val="000000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90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rsid w:val="00907227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character" w:customStyle="1" w:styleId="a8">
    <w:name w:val="Абзац списку Знак"/>
    <w:link w:val="a7"/>
    <w:uiPriority w:val="34"/>
    <w:locked/>
    <w:rsid w:val="00907227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rsid w:val="0090722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90722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ame">
    <w:name w:val="name"/>
    <w:rsid w:val="009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chives.mcnd.org.ua/index.php/conference-proceeding/issue/view/14.02.2025" TargetMode="External"/><Relationship Id="rId18" Type="http://schemas.openxmlformats.org/officeDocument/2006/relationships/hyperlink" Target="https://iadte.wunu.edu.ua/materials_2025.pdf" TargetMode="External"/><Relationship Id="rId26" Type="http://schemas.openxmlformats.org/officeDocument/2006/relationships/hyperlink" Target="https://doi.org/10.1063/5.0120061" TargetMode="External"/><Relationship Id="rId39" Type="http://schemas.openxmlformats.org/officeDocument/2006/relationships/hyperlink" Target="http://spd.knuba.edu.ua/article/view/293405" TargetMode="External"/><Relationship Id="rId21" Type="http://schemas.openxmlformats.org/officeDocument/2006/relationships/hyperlink" Target="https://www.scopus.com/sourceid/19300157018?origin=sbrowse" TargetMode="External"/><Relationship Id="rId34" Type="http://schemas.openxmlformats.org/officeDocument/2006/relationships/hyperlink" Target="http://spd.knuba.edu.ua/article/view/283103/277281" TargetMode="External"/><Relationship Id="rId42" Type="http://schemas.openxmlformats.org/officeDocument/2006/relationships/hyperlink" Target="https://dspace.uzhnu.edu.ua/jspui/browse?type=author&amp;value=%D0%A8%D0%B2%D0%B8%D0%B4%D0%B5%D0%BD%D0%BA%D0%BE%2C+%D0%90.%D0%92." TargetMode="External"/><Relationship Id="rId47" Type="http://schemas.openxmlformats.org/officeDocument/2006/relationships/hyperlink" Target="http://apfs.nuoua.od.ua/archive/53_2025/14.pdf" TargetMode="External"/><Relationship Id="rId50" Type="http://schemas.openxmlformats.org/officeDocument/2006/relationships/hyperlink" Target="https://dspace.uzhnu.edu.ua/handle/lib/77288" TargetMode="External"/><Relationship Id="rId55" Type="http://schemas.openxmlformats.org/officeDocument/2006/relationships/hyperlink" Target="https://library.knuba.edu.ua/books/zbirniki/29/2025/SD2514.pdf" TargetMode="External"/><Relationship Id="rId7" Type="http://schemas.openxmlformats.org/officeDocument/2006/relationships/hyperlink" Target="https://www.facebook.com/UREHER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.ldubgd.edu.ua/jspui/handle/123456789/15234" TargetMode="External"/><Relationship Id="rId29" Type="http://schemas.openxmlformats.org/officeDocument/2006/relationships/hyperlink" Target="https://www.scopus.com/sourceid/19300157018?origin=sbrowse" TargetMode="External"/><Relationship Id="rId11" Type="http://schemas.openxmlformats.org/officeDocument/2006/relationships/hyperlink" Target="https://eu-conf.com/en/events/scientific-trends-in-the-development-of-modern-research" TargetMode="External"/><Relationship Id="rId24" Type="http://schemas.openxmlformats.org/officeDocument/2006/relationships/hyperlink" Target="https://doi.org/10.1007/978-3-031-17385-1_23" TargetMode="External"/><Relationship Id="rId32" Type="http://schemas.openxmlformats.org/officeDocument/2006/relationships/hyperlink" Target="https://doi.org/10.1007/978-3-031-48735-4_26" TargetMode="External"/><Relationship Id="rId37" Type="http://schemas.openxmlformats.org/officeDocument/2006/relationships/hyperlink" Target="http://spd.knuba.edu.ua/article/view/286161/280164" TargetMode="External"/><Relationship Id="rId40" Type="http://schemas.openxmlformats.org/officeDocument/2006/relationships/hyperlink" Target="https://dspace.uzhnu.edu.ua/jspui/browse?type=author&amp;value=%D0%9A%D0%B0%D0%B9%D0%BD%D1%86%2C+%D0%94%D1%96%D0%B0%D0%BD%D0%B0+%D0%86%D0%B2%D0%B0%D0%BD%D1%96%D0%B2%D0%BD%D0%B0" TargetMode="External"/><Relationship Id="rId45" Type="http://schemas.openxmlformats.org/officeDocument/2006/relationships/hyperlink" Target="https://creativecommons.org/licenses/by-nc-nd/4.0" TargetMode="External"/><Relationship Id="rId53" Type="http://schemas.openxmlformats.org/officeDocument/2006/relationships/hyperlink" Target="https://doi.org/10.32347/2076-815x.2024.87.231-245" TargetMode="External"/><Relationship Id="rId58" Type="http://schemas.openxmlformats.org/officeDocument/2006/relationships/hyperlink" Target="https://fire-journal.ck.ua/index.php/fire/article/view/215" TargetMode="External"/><Relationship Id="rId5" Type="http://schemas.openxmlformats.org/officeDocument/2006/relationships/hyperlink" Target="https://indico.ifj.edu.pl/event/927/attachments/1619/2963/BoA_YoungMultis2023.pdf" TargetMode="External"/><Relationship Id="rId19" Type="http://schemas.openxmlformats.org/officeDocument/2006/relationships/hyperlink" Target="https://doi.org/10.32447/20786662.41.2022.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mcnd.org.ua/index.php/conference-proceeding/article/view/768" TargetMode="External"/><Relationship Id="rId14" Type="http://schemas.openxmlformats.org/officeDocument/2006/relationships/hyperlink" Target="https://archives.mcnd.org.ua/index.php/conference-proceeding/issue/view/14.02.2025" TargetMode="External"/><Relationship Id="rId22" Type="http://schemas.openxmlformats.org/officeDocument/2006/relationships/hyperlink" Target="https://doi.org/10.48077/scihor.26(1).2023.73-86" TargetMode="External"/><Relationship Id="rId27" Type="http://schemas.openxmlformats.org/officeDocument/2006/relationships/hyperlink" Target="https://www.scopus.com/sourceid/19300157018?origin=sbrowse" TargetMode="External"/><Relationship Id="rId30" Type="http://schemas.openxmlformats.org/officeDocument/2006/relationships/hyperlink" Target="https://www.scopus.com/sourceid/19300157018?origin=sbrowse" TargetMode="External"/><Relationship Id="rId35" Type="http://schemas.openxmlformats.org/officeDocument/2006/relationships/hyperlink" Target="http://irbis-nbuv.gov.ua/cgi-bin/irbis_nbuv/cgiirbis_64.exe?Z21ID=&amp;I21DBN=UJRN&amp;P21DBN=UJRN&amp;S21STN=1&amp;S21REF=10&amp;S21FMT=JUU_all&amp;C21COM=S&amp;S21CNR=20&amp;S21P01=0&amp;S21P02=0&amp;S21P03=IJ=&amp;S21COLORTERMS=1&amp;S21STR=%D0%9669861" TargetMode="External"/><Relationship Id="rId43" Type="http://schemas.openxmlformats.org/officeDocument/2006/relationships/hyperlink" Target="https://dspace.uzhnu.edu.ua/jspui/browse?type=author&amp;value=%D0%86%D0%B2%D0%B0%D0%BD%D0%B5%D0%BD%D0%BA%D0%BE%2C+%D0%9E.%D0%9E." TargetMode="External"/><Relationship Id="rId48" Type="http://schemas.openxmlformats.org/officeDocument/2006/relationships/hyperlink" Target="https://dspace.uzhnu.edu.ua/items/2ee957c9-2f8e-466a-8db4-de812c78fccb" TargetMode="External"/><Relationship Id="rId56" Type="http://schemas.openxmlformats.org/officeDocument/2006/relationships/hyperlink" Target="http://pes.nuczu.edu.ua/uk/arkhiv-nomeriv/11-ua-cat/463-nesukh-m-m-subota-a-v-shvidenko-a-v-nekora-o-v-dinamichni-protsesi-pri-vidrivi-rezervuara-vid-dnishcha-vnaslidok-pozhezhi" TargetMode="External"/><Relationship Id="rId8" Type="http://schemas.openxmlformats.org/officeDocument/2006/relationships/hyperlink" Target="https://doi.org/10.36074/grail-of-science.23.12.2022.82" TargetMode="External"/><Relationship Id="rId51" Type="http://schemas.openxmlformats.org/officeDocument/2006/relationships/hyperlink" Target="https://doi.org/10.32347/2076-815x.2025.88.274-2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rchives.mcnd.org.ua/index.php/conference-proceeding/issue/view/07.02.2025" TargetMode="External"/><Relationship Id="rId17" Type="http://schemas.openxmlformats.org/officeDocument/2006/relationships/hyperlink" Target="https://sci.ldubgd.edu.ua/jspui/handle/123456789/15234" TargetMode="External"/><Relationship Id="rId25" Type="http://schemas.openxmlformats.org/officeDocument/2006/relationships/hyperlink" Target="https://www.scopus.com/sourceid/19300157018?origin=sbrowse" TargetMode="External"/><Relationship Id="rId33" Type="http://schemas.openxmlformats.org/officeDocument/2006/relationships/hyperlink" Target="https://library.knuba.edu.ua/books/zbirniki/02/2023/202382.pdf" TargetMode="External"/><Relationship Id="rId38" Type="http://schemas.openxmlformats.org/officeDocument/2006/relationships/hyperlink" Target="http://mtp.knuba.edu.ua/article/view/288819/282538" TargetMode="External"/><Relationship Id="rId46" Type="http://schemas.openxmlformats.org/officeDocument/2006/relationships/hyperlink" Target="https://creativecommons.org/licenses/by-nc-nd/4.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commercialproperty.ua/interview/zmina-fokusu-vidnovlennya-chi-rozvitok" TargetMode="External"/><Relationship Id="rId41" Type="http://schemas.openxmlformats.org/officeDocument/2006/relationships/hyperlink" Target="https://dspace.uzhnu.edu.ua/jspui/browse?type=author&amp;value=Olga+Maksakova%2C+Vyacheslav+Beresnev%2C+Serhii+Lytovchenko%2C" TargetMode="External"/><Relationship Id="rId54" Type="http://schemas.openxmlformats.org/officeDocument/2006/relationships/hyperlink" Target="https://library.knuba.edu.ua/books/zbirniki/29/2024/SD241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emanaarquitecturamadrid.com/programa-actividades-semana-arquitectura" TargetMode="External"/><Relationship Id="rId15" Type="http://schemas.openxmlformats.org/officeDocument/2006/relationships/hyperlink" Target="https://archives.mcnd.org.ua/index.php/conference-proceeding/issue/view/" TargetMode="External"/><Relationship Id="rId23" Type="http://schemas.openxmlformats.org/officeDocument/2006/relationships/hyperlink" Target="https://www.scopus.com/sourceid/19300157018?origin=sbrowse" TargetMode="External"/><Relationship Id="rId28" Type="http://schemas.openxmlformats.org/officeDocument/2006/relationships/hyperlink" Target="https://doi.org/10.15587/1729-4061.2023.282205" TargetMode="External"/><Relationship Id="rId36" Type="http://schemas.openxmlformats.org/officeDocument/2006/relationships/hyperlink" Target="http://mtp.knuba.edu.ua/article/view/289075/282679" TargetMode="External"/><Relationship Id="rId49" Type="http://schemas.openxmlformats.org/officeDocument/2006/relationships/hyperlink" Target="https://dspace.uzhnu.edu.ua/handle/lib/77286" TargetMode="External"/><Relationship Id="rId57" Type="http://schemas.openxmlformats.org/officeDocument/2006/relationships/hyperlink" Target="https://fire-journal.ck.ua/index.php/fire/issue/view/16" TargetMode="External"/><Relationship Id="rId10" Type="http://schemas.openxmlformats.org/officeDocument/2006/relationships/hyperlink" Target="file:///D:\Users\User\Desktop\%D0%A3%D0%BD%D0%B8%D0%B2%D0%B5%D1%80\Book%20Abstract%20ACTM-2025%20%D0%9D%D0%B0mmamed.pdf" TargetMode="External"/><Relationship Id="rId31" Type="http://schemas.openxmlformats.org/officeDocument/2006/relationships/hyperlink" Target="https://www.scopus.com/sourceid/19300157018?origin=sbrowse" TargetMode="External"/><Relationship Id="rId44" Type="http://schemas.openxmlformats.org/officeDocument/2006/relationships/hyperlink" Target="https://doi.org/10.15587/1729-4061.2025.323390" TargetMode="External"/><Relationship Id="rId52" Type="http://schemas.openxmlformats.org/officeDocument/2006/relationships/hyperlink" Target="https://library.knuba.edu.ua/books/zbirniki/29/2025/SD2511.pdf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24443</Words>
  <Characters>13933</Characters>
  <Application>Microsoft Office Word</Application>
  <DocSecurity>0</DocSecurity>
  <Lines>116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EDL USER</cp:lastModifiedBy>
  <cp:revision>2</cp:revision>
  <dcterms:created xsi:type="dcterms:W3CDTF">2026-01-03T12:55:00Z</dcterms:created>
  <dcterms:modified xsi:type="dcterms:W3CDTF">2026-01-03T12:55:00Z</dcterms:modified>
</cp:coreProperties>
</file>