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DD76" w14:textId="77777777" w:rsidR="001121B8" w:rsidRDefault="001121B8" w:rsidP="001121B8">
      <w:pPr>
        <w:jc w:val="center"/>
        <w:rPr>
          <w:i/>
          <w:iCs/>
        </w:rPr>
      </w:pPr>
      <w:r w:rsidRPr="001121B8">
        <w:rPr>
          <w:i/>
          <w:iCs/>
        </w:rPr>
        <w:t xml:space="preserve">Звіт анкетування на тему </w:t>
      </w:r>
    </w:p>
    <w:p w14:paraId="67DCA77A" w14:textId="7FA15D07" w:rsidR="0032464E" w:rsidRDefault="001121B8" w:rsidP="001121B8">
      <w:pPr>
        <w:jc w:val="center"/>
        <w:rPr>
          <w:i/>
          <w:iCs/>
        </w:rPr>
      </w:pPr>
      <w:r w:rsidRPr="001121B8">
        <w:rPr>
          <w:i/>
          <w:iCs/>
        </w:rPr>
        <w:t>«Які навички будуть потрібні випускникам у 2030 році та після нього?»</w:t>
      </w:r>
    </w:p>
    <w:p w14:paraId="2B4E5C3F" w14:textId="376D3DFA" w:rsidR="001121B8" w:rsidRPr="001121B8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354ED267" wp14:editId="71EFFF38">
            <wp:extent cx="6120765" cy="2575560"/>
            <wp:effectExtent l="0" t="0" r="0" b="0"/>
            <wp:docPr id="1263980011" name="Рисунок 1" descr="Діаграма відповідей у Формах. Назва запитання: 1. Ваша стать: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Ваша стать: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04CE42" wp14:editId="13C46F56">
            <wp:extent cx="6120765" cy="2575560"/>
            <wp:effectExtent l="0" t="0" r="0" b="0"/>
            <wp:docPr id="984180288" name="Рисунок 2" descr="Діаграма відповідей у Формах. Назва запитання: 2. Ваш вік: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Ваш вік: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98624E" wp14:editId="265E8942">
            <wp:extent cx="6120765" cy="2575560"/>
            <wp:effectExtent l="0" t="0" r="0" b="0"/>
            <wp:docPr id="2011380547" name="Рисунок 3" descr="Діаграма відповідей у Формах. Назва запитання: 3. Рівень освіти: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Рівень освіти: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0D3C4" wp14:editId="79EA2370">
            <wp:extent cx="6120765" cy="2575560"/>
            <wp:effectExtent l="0" t="0" r="0" b="0"/>
            <wp:docPr id="122019527" name="Рисунок 4" descr="Діаграма відповідей у Формах. Назва запитання: 4. Курс навчання: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Курс навчання: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B660E" wp14:editId="15019CD4">
            <wp:extent cx="6120765" cy="2575560"/>
            <wp:effectExtent l="0" t="0" r="0" b="0"/>
            <wp:docPr id="311551747" name="Рисунок 5" descr="Діаграма відповідей у Формах. Назва запитання: 5. Ваша спеціальність або освітня програма: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5. Ваша спеціальність або освітня програма: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492CE0" wp14:editId="239E8FDB">
            <wp:extent cx="6120765" cy="2575560"/>
            <wp:effectExtent l="0" t="0" r="0" b="0"/>
            <wp:docPr id="1876445820" name="Рисунок 6" descr="Діаграма відповідей у Формах. Назва запитання: 6. Чи вивчали Ви дисципліни, пов’язані зі сталим розвитком?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6. Чи вивчали Ви дисципліни, пов’язані зі сталим розвитком?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255A1" w14:textId="77777777" w:rsidR="001121B8" w:rsidRDefault="001121B8" w:rsidP="001121B8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46D8B251" wp14:editId="598377FA">
            <wp:extent cx="6120765" cy="2575560"/>
            <wp:effectExtent l="0" t="0" r="0" b="0"/>
            <wp:docPr id="158389606" name="Рисунок 7" descr="Діаграма відповідей у Формах. Назва запитання: 7. Як Ви оцінюєте свій загальний рівень обізнаності зі сталим розвитком?. Кількість відповідей: 5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7. Як Ви оцінюєте свій загальний рівень обізнаності зі сталим розвитком?. Кількість відповідей: 5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89B26" w14:textId="77777777" w:rsidR="001121B8" w:rsidRPr="001121B8" w:rsidRDefault="001121B8" w:rsidP="001121B8">
      <w:pPr>
        <w:jc w:val="center"/>
        <w:rPr>
          <w:i/>
          <w:iCs/>
        </w:rPr>
      </w:pPr>
      <w:r w:rsidRPr="001121B8">
        <w:rPr>
          <w:b/>
          <w:bCs/>
          <w:i/>
          <w:iCs/>
        </w:rPr>
        <w:t>Блок 2. Ставлення до сталого розвитку як до професійного напряму</w:t>
      </w:r>
    </w:p>
    <w:p w14:paraId="55011FA3" w14:textId="3ED60A4F" w:rsidR="001121B8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0F039EE5" wp14:editId="2DD4D887">
            <wp:extent cx="6120765" cy="1325880"/>
            <wp:effectExtent l="0" t="0" r="0" b="7620"/>
            <wp:docPr id="1718961200" name="Рисунок 9" descr="Діаграма відповідей у Формах. Назва запитання: Твердження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Твердження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FBD65" w14:textId="448B75AF" w:rsidR="001121B8" w:rsidRDefault="001121B8" w:rsidP="001121B8">
      <w:pPr>
        <w:jc w:val="center"/>
        <w:rPr>
          <w:b/>
          <w:bCs/>
          <w:i/>
          <w:iCs/>
        </w:rPr>
      </w:pPr>
      <w:r w:rsidRPr="001121B8">
        <w:rPr>
          <w:b/>
          <w:bCs/>
          <w:i/>
          <w:iCs/>
        </w:rPr>
        <w:t>Блок 3. Оцінка важливості майбутніх навичок</w:t>
      </w:r>
      <w:r>
        <w:rPr>
          <w:noProof/>
        </w:rPr>
        <w:drawing>
          <wp:inline distT="0" distB="0" distL="0" distR="0" wp14:anchorId="47BA6240" wp14:editId="2F1AAFBE">
            <wp:extent cx="6120765" cy="662940"/>
            <wp:effectExtent l="0" t="0" r="0" b="3810"/>
            <wp:docPr id="1178469342" name="Рисунок 10" descr="Діаграма відповідей у Формах. Назва запитання: Твердження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іаграма відповідей у Формах. Назва запитання: Твердження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B8AB" w14:textId="0A222EE6" w:rsidR="001121B8" w:rsidRDefault="001121B8" w:rsidP="001121B8">
      <w:pPr>
        <w:jc w:val="center"/>
        <w:rPr>
          <w:b/>
          <w:bCs/>
          <w:i/>
          <w:iCs/>
        </w:rPr>
      </w:pPr>
      <w:r w:rsidRPr="001121B8">
        <w:rPr>
          <w:b/>
          <w:bCs/>
          <w:i/>
          <w:iCs/>
        </w:rPr>
        <w:t>Блок 4. Самооцінка власної підготовки</w:t>
      </w:r>
    </w:p>
    <w:p w14:paraId="6E3A9ED2" w14:textId="16AE1C00" w:rsidR="001121B8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649D2E85" wp14:editId="0D9F30AA">
            <wp:extent cx="6120765" cy="1104900"/>
            <wp:effectExtent l="0" t="0" r="0" b="0"/>
            <wp:docPr id="354631178" name="Рисунок 11" descr="Діаграма відповідей у Формах. Назва запитання: Твердження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Твердження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7943" w14:textId="7BD6D40D" w:rsidR="001121B8" w:rsidRDefault="001121B8" w:rsidP="001121B8">
      <w:pPr>
        <w:jc w:val="center"/>
        <w:rPr>
          <w:b/>
          <w:bCs/>
          <w:i/>
          <w:iCs/>
        </w:rPr>
      </w:pPr>
      <w:r w:rsidRPr="001121B8">
        <w:rPr>
          <w:b/>
          <w:bCs/>
          <w:i/>
          <w:iCs/>
        </w:rPr>
        <w:t>Блок 5. Оцінка освітньої програми</w:t>
      </w:r>
    </w:p>
    <w:p w14:paraId="6F664396" w14:textId="76353A80" w:rsidR="001121B8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6FB3ECD7" wp14:editId="45E56D4E">
            <wp:extent cx="6120765" cy="1205230"/>
            <wp:effectExtent l="0" t="0" r="0" b="0"/>
            <wp:docPr id="403021000" name="Рисунок 12" descr="Діаграма відповідей у Формах. Назва запитання: Твердження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іаграма відповідей у Формах. Назва запитання: Твердження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804F9" w14:textId="77777777" w:rsidR="001121B8" w:rsidRDefault="001121B8" w:rsidP="001121B8">
      <w:pPr>
        <w:jc w:val="center"/>
        <w:rPr>
          <w:b/>
          <w:bCs/>
          <w:i/>
          <w:iCs/>
        </w:rPr>
      </w:pPr>
    </w:p>
    <w:p w14:paraId="082E9D5B" w14:textId="77777777" w:rsidR="001121B8" w:rsidRDefault="001121B8" w:rsidP="001121B8">
      <w:pPr>
        <w:jc w:val="center"/>
        <w:rPr>
          <w:b/>
          <w:bCs/>
          <w:i/>
          <w:iCs/>
        </w:rPr>
      </w:pPr>
    </w:p>
    <w:p w14:paraId="5449AFD7" w14:textId="77777777" w:rsidR="001121B8" w:rsidRDefault="001121B8" w:rsidP="001121B8">
      <w:pPr>
        <w:jc w:val="center"/>
        <w:rPr>
          <w:b/>
          <w:bCs/>
          <w:i/>
          <w:iCs/>
        </w:rPr>
      </w:pPr>
    </w:p>
    <w:p w14:paraId="4872C377" w14:textId="7F57544B" w:rsidR="001121B8" w:rsidRDefault="001121B8" w:rsidP="001121B8">
      <w:pPr>
        <w:jc w:val="center"/>
        <w:rPr>
          <w:i/>
          <w:iCs/>
        </w:rPr>
      </w:pPr>
      <w:r w:rsidRPr="001121B8">
        <w:rPr>
          <w:b/>
          <w:bCs/>
          <w:i/>
          <w:iCs/>
        </w:rPr>
        <w:lastRenderedPageBreak/>
        <w:t>Блок 6. Які форми навчання студенти вважають найефективнішими?</w:t>
      </w:r>
      <w:r w:rsidRPr="001121B8">
        <w:rPr>
          <w:i/>
          <w:iCs/>
        </w:rPr>
        <w:t>   </w:t>
      </w:r>
    </w:p>
    <w:p w14:paraId="09FA5462" w14:textId="77777777" w:rsidR="002A194E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068E9C6B" wp14:editId="5EE2297D">
            <wp:extent cx="6120158" cy="2993054"/>
            <wp:effectExtent l="0" t="0" r="0" b="0"/>
            <wp:docPr id="1826545876" name="Рисунок 13" descr="Діаграма відповідей у Формах. Назва запитання: Які форми навчання, на Вашу думку, найкраще формують навички для майбутньої роботи у сфері сталого розвитку?&#10;&#10;Можна обрати до 5 варіантів.. Кількість відповідей: 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іаграма відповідей у Формах. Назва запитання: Які форми навчання, на Вашу думку, найкраще формують навички для майбутньої роботи у сфері сталого розвитку?&#10;&#10;Можна обрати до 5 варіантів.. Кількість відповідей: 51 відповідь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8" b="8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9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101817" wp14:editId="377B98C8">
            <wp:extent cx="6120400" cy="2656768"/>
            <wp:effectExtent l="0" t="0" r="0" b="0"/>
            <wp:docPr id="918661764" name="Рисунок 14" descr="Діаграма відповідей у Формах. Назва запитання: Який формат навчання Ви вважаєте найкращим для підготовки фахівців зі сталого розвитку?. Кількість відповідей: 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іаграма відповідей у Формах. Назва запитання: Який формат навчання Ви вважаєте найкращим для підготовки фахівців зі сталого розвитку?. Кількість відповідей: 51 відповідь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9" b="9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5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FEDE80" wp14:editId="5190E297">
            <wp:extent cx="6120765" cy="2575560"/>
            <wp:effectExtent l="0" t="0" r="0" b="0"/>
            <wp:docPr id="1110955268" name="Рисунок 15" descr="Діаграма відповідей у Формах. Назва запитання: Чи потрібні студентам обов’язкові стажування у сфері сталого розвитку?. Кількість відповідей: 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іаграма відповідей у Формах. Назва запитання: Чи потрібні студентам обов’язкові стажування у сфері сталого розвитку?. Кількість відповідей: 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A2C0D" w14:textId="1BA0FC43" w:rsidR="001121B8" w:rsidRDefault="001121B8" w:rsidP="001121B8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398D284A" wp14:editId="457FC40C">
            <wp:extent cx="6120765" cy="2575560"/>
            <wp:effectExtent l="0" t="0" r="0" b="0"/>
            <wp:docPr id="128154417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0C9E" w14:textId="703A23F4" w:rsidR="001121B8" w:rsidRDefault="001121B8" w:rsidP="001121B8">
      <w:pPr>
        <w:jc w:val="center"/>
        <w:rPr>
          <w:i/>
          <w:iCs/>
        </w:rPr>
      </w:pPr>
      <w:r w:rsidRPr="001121B8">
        <w:rPr>
          <w:b/>
          <w:bCs/>
          <w:i/>
          <w:iCs/>
        </w:rPr>
        <w:t>Блок 7. Професійні очікування</w:t>
      </w:r>
    </w:p>
    <w:p w14:paraId="4372259E" w14:textId="5F58C2E8" w:rsidR="001121B8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110E2239" wp14:editId="70A00229">
            <wp:extent cx="6120765" cy="2575560"/>
            <wp:effectExtent l="0" t="0" r="0" b="0"/>
            <wp:docPr id="1718340190" name="Рисунок 17" descr="Діаграма відповідей у Формах. Назва запитання: Чи плануєте Ви працювати у сфері сталого розвитку або суміжних напрямах?. Кількість відповідей: 5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іаграма відповідей у Формах. Назва запитання: Чи плануєте Ви працювати у сфері сталого розвитку або суміжних напрямах?. Кількість відповідей: 5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218E" w14:textId="77777777" w:rsidR="002A194E" w:rsidRDefault="001121B8" w:rsidP="001121B8">
      <w:pPr>
        <w:jc w:val="center"/>
      </w:pPr>
      <w:r>
        <w:rPr>
          <w:noProof/>
        </w:rPr>
        <w:drawing>
          <wp:inline distT="0" distB="0" distL="0" distR="0" wp14:anchorId="7E033DA5" wp14:editId="2C4F1331">
            <wp:extent cx="6120765" cy="3080385"/>
            <wp:effectExtent l="0" t="0" r="0" b="5715"/>
            <wp:docPr id="1086234626" name="Рисунок 18" descr="Діаграма відповідей у Формах. Назва запитання: У якій сфері Ви хотіли б працювати після завершення навчання?. Кількість відповідей: 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Діаграма відповідей у Формах. Назва запитання: У якій сфері Ви хотіли б працювати після завершення навчання?. Кількість відповідей: 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1B8">
        <w:t xml:space="preserve"> </w:t>
      </w:r>
    </w:p>
    <w:p w14:paraId="777199E6" w14:textId="6383F65C" w:rsidR="001121B8" w:rsidRDefault="001121B8" w:rsidP="001121B8">
      <w:pPr>
        <w:jc w:val="center"/>
      </w:pPr>
      <w:r>
        <w:rPr>
          <w:noProof/>
        </w:rPr>
        <w:lastRenderedPageBreak/>
        <w:drawing>
          <wp:inline distT="0" distB="0" distL="0" distR="0" wp14:anchorId="51DC92CF" wp14:editId="09B2D2D6">
            <wp:extent cx="6120765" cy="3110865"/>
            <wp:effectExtent l="0" t="0" r="0" b="0"/>
            <wp:docPr id="1417734608" name="Рисунок 19" descr="Діаграма відповідей у Формах. Назва запитання: Які фактори найбільше впливають на Ваш вибір майбутньої професії?&#10;&#10;Можна обрати до 3 варіантів.. Кількість відповідей: 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Діаграма відповідей у Формах. Назва запитання: Які фактори найбільше впливають на Ваш вибір майбутньої професії?&#10;&#10;Можна обрати до 3 варіантів.. Кількість відповідей: 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1B8">
        <w:t xml:space="preserve"> </w:t>
      </w:r>
      <w:r>
        <w:rPr>
          <w:noProof/>
        </w:rPr>
        <w:drawing>
          <wp:inline distT="0" distB="0" distL="0" distR="0" wp14:anchorId="41E8EAAE" wp14:editId="1E930851">
            <wp:extent cx="6120765" cy="2777490"/>
            <wp:effectExtent l="0" t="0" r="0" b="3810"/>
            <wp:docPr id="816079602" name="Рисунок 20" descr="Діаграма відповідей у Формах. Назва запитання: Як Ви оцінюєте свої шанси знайти роботу у сфері сталого розвитку після завершення навчання?. Кількість відповідей: 5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іаграма відповідей у Формах. Назва запитання: Як Ви оцінюєте свої шанси знайти роботу у сфері сталого розвитку після завершення навчання?. Кількість відповідей: 5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1DF89" w14:textId="77777777" w:rsidR="001121B8" w:rsidRDefault="001121B8" w:rsidP="001121B8">
      <w:pPr>
        <w:jc w:val="center"/>
      </w:pPr>
    </w:p>
    <w:p w14:paraId="01078E91" w14:textId="1C53C76E" w:rsidR="001121B8" w:rsidRDefault="001121B8" w:rsidP="001121B8">
      <w:pPr>
        <w:jc w:val="center"/>
        <w:rPr>
          <w:b/>
          <w:bCs/>
          <w:i/>
          <w:iCs/>
        </w:rPr>
      </w:pPr>
      <w:r w:rsidRPr="001121B8">
        <w:rPr>
          <w:b/>
          <w:bCs/>
          <w:i/>
          <w:iCs/>
        </w:rPr>
        <w:t>Блок 8. Майбутнє професій у сфері сталого розвитку</w:t>
      </w:r>
    </w:p>
    <w:p w14:paraId="37FF5419" w14:textId="472B2466" w:rsidR="001121B8" w:rsidRPr="001121B8" w:rsidRDefault="001121B8" w:rsidP="001121B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7A8BE65A" wp14:editId="4B51DCDE">
            <wp:extent cx="6120765" cy="1660525"/>
            <wp:effectExtent l="0" t="0" r="0" b="0"/>
            <wp:docPr id="1234025667" name="Рисунок 21" descr="Діаграма відповідей у Формах. Назва запитання: Твердження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іаграма відповідей у Формах. Назва запитання: Твердження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1B8" w:rsidRPr="001121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4E"/>
    <w:rsid w:val="001121B8"/>
    <w:rsid w:val="002A194E"/>
    <w:rsid w:val="0032464E"/>
    <w:rsid w:val="00AC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B9A5"/>
  <w15:chartTrackingRefBased/>
  <w15:docId w15:val="{A871A59D-5910-48D3-AD9E-47A8C1A4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6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6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6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2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2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246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6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46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246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4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293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2</cp:revision>
  <dcterms:created xsi:type="dcterms:W3CDTF">2026-09-08T08:30:00Z</dcterms:created>
  <dcterms:modified xsi:type="dcterms:W3CDTF">2026-09-08T08:41:00Z</dcterms:modified>
</cp:coreProperties>
</file>