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1119" w14:textId="77777777" w:rsidR="00E7706B" w:rsidRDefault="00E7706B" w:rsidP="00E7706B">
      <w:pPr>
        <w:pStyle w:val="af"/>
        <w:spacing w:before="0" w:beforeAutospacing="0" w:after="0" w:afterAutospacing="0"/>
      </w:pPr>
      <w:r>
        <w:rPr>
          <w:color w:val="000000"/>
        </w:rPr>
        <w:t>«APPROVED» </w:t>
      </w:r>
    </w:p>
    <w:p w14:paraId="4ECECC37" w14:textId="77777777" w:rsidR="00E7706B" w:rsidRDefault="00E7706B" w:rsidP="00E7706B">
      <w:pPr>
        <w:pStyle w:val="af"/>
        <w:spacing w:before="0" w:beforeAutospacing="0" w:after="0" w:afterAutospacing="0"/>
      </w:pPr>
      <w:proofErr w:type="spellStart"/>
      <w:r>
        <w:rPr>
          <w:color w:val="000000"/>
        </w:rPr>
        <w:t>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meeting</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department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therapeutic</w:t>
      </w:r>
      <w:proofErr w:type="spellEnd"/>
      <w:r>
        <w:rPr>
          <w:color w:val="000000"/>
        </w:rPr>
        <w:t xml:space="preserve"> </w:t>
      </w:r>
      <w:proofErr w:type="spellStart"/>
      <w:r>
        <w:rPr>
          <w:color w:val="000000"/>
        </w:rPr>
        <w:t>dentistry</w:t>
      </w:r>
      <w:proofErr w:type="spellEnd"/>
      <w:r>
        <w:rPr>
          <w:color w:val="000000"/>
        </w:rPr>
        <w:t> </w:t>
      </w:r>
    </w:p>
    <w:p w14:paraId="6E7D358A" w14:textId="77777777" w:rsidR="00E7706B" w:rsidRDefault="00E7706B" w:rsidP="00E7706B">
      <w:pPr>
        <w:pStyle w:val="af"/>
        <w:spacing w:before="0" w:beforeAutospacing="0" w:after="0" w:afterAutospacing="0"/>
      </w:pPr>
      <w:proofErr w:type="spellStart"/>
      <w:r>
        <w:rPr>
          <w:color w:val="000000"/>
        </w:rPr>
        <w:t>Protocol</w:t>
      </w:r>
      <w:proofErr w:type="spellEnd"/>
      <w:r>
        <w:rPr>
          <w:color w:val="000000"/>
        </w:rPr>
        <w:t xml:space="preserve"> </w:t>
      </w:r>
      <w:proofErr w:type="spellStart"/>
      <w:r>
        <w:rPr>
          <w:color w:val="000000"/>
        </w:rPr>
        <w:t>No</w:t>
      </w:r>
      <w:proofErr w:type="spellEnd"/>
      <w:r>
        <w:rPr>
          <w:color w:val="000000"/>
        </w:rPr>
        <w:t xml:space="preserve">. 10 </w:t>
      </w:r>
      <w:proofErr w:type="spellStart"/>
      <w:r>
        <w:rPr>
          <w:color w:val="000000"/>
        </w:rPr>
        <w:t>of</w:t>
      </w:r>
      <w:proofErr w:type="spellEnd"/>
      <w:r>
        <w:rPr>
          <w:color w:val="000000"/>
        </w:rPr>
        <w:t xml:space="preserve"> </w:t>
      </w:r>
      <w:proofErr w:type="spellStart"/>
      <w:r>
        <w:rPr>
          <w:color w:val="000000"/>
        </w:rPr>
        <w:t>March</w:t>
      </w:r>
      <w:proofErr w:type="spellEnd"/>
      <w:r>
        <w:rPr>
          <w:color w:val="000000"/>
        </w:rPr>
        <w:t xml:space="preserve"> 20, 2026 </w:t>
      </w:r>
    </w:p>
    <w:p w14:paraId="547BEDFC" w14:textId="77777777" w:rsidR="00E7706B" w:rsidRDefault="00E7706B" w:rsidP="00E7706B">
      <w:pPr>
        <w:pStyle w:val="af"/>
        <w:spacing w:before="0" w:beforeAutospacing="0" w:after="0" w:afterAutospacing="0"/>
      </w:pPr>
      <w:proofErr w:type="spellStart"/>
      <w:r>
        <w:rPr>
          <w:color w:val="000000"/>
        </w:rPr>
        <w:t>Head</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Department</w:t>
      </w:r>
      <w:proofErr w:type="spellEnd"/>
      <w:r>
        <w:rPr>
          <w:color w:val="000000"/>
        </w:rPr>
        <w:t>   </w:t>
      </w:r>
    </w:p>
    <w:p w14:paraId="3165CA51" w14:textId="77777777" w:rsidR="00E7706B" w:rsidRDefault="00E7706B" w:rsidP="00E7706B">
      <w:pPr>
        <w:pStyle w:val="af"/>
        <w:spacing w:before="0" w:beforeAutospacing="0" w:after="0" w:afterAutospacing="0"/>
      </w:pPr>
      <w:proofErr w:type="spellStart"/>
      <w:r>
        <w:rPr>
          <w:color w:val="000000"/>
        </w:rPr>
        <w:t>Cand</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Med</w:t>
      </w:r>
      <w:proofErr w:type="spellEnd"/>
      <w:r>
        <w:rPr>
          <w:color w:val="000000"/>
        </w:rPr>
        <w:t xml:space="preserve">. </w:t>
      </w:r>
      <w:proofErr w:type="spellStart"/>
      <w:r>
        <w:rPr>
          <w:color w:val="000000"/>
        </w:rPr>
        <w:t>Sciences</w:t>
      </w:r>
      <w:proofErr w:type="spellEnd"/>
      <w:r>
        <w:rPr>
          <w:color w:val="000000"/>
        </w:rPr>
        <w:t xml:space="preserve">, </w:t>
      </w:r>
      <w:proofErr w:type="spellStart"/>
      <w:r>
        <w:rPr>
          <w:color w:val="000000"/>
        </w:rPr>
        <w:t>Assoc</w:t>
      </w:r>
      <w:proofErr w:type="spellEnd"/>
      <w:r>
        <w:rPr>
          <w:color w:val="000000"/>
        </w:rPr>
        <w:t xml:space="preserve">. </w:t>
      </w:r>
      <w:proofErr w:type="spellStart"/>
      <w:r>
        <w:rPr>
          <w:color w:val="000000"/>
        </w:rPr>
        <w:t>Prof</w:t>
      </w:r>
      <w:proofErr w:type="spellEnd"/>
      <w:r>
        <w:rPr>
          <w:color w:val="000000"/>
        </w:rPr>
        <w:t xml:space="preserve">. </w:t>
      </w:r>
      <w:proofErr w:type="spellStart"/>
      <w:r>
        <w:rPr>
          <w:color w:val="000000"/>
        </w:rPr>
        <w:t>Slinko</w:t>
      </w:r>
      <w:proofErr w:type="spellEnd"/>
      <w:r>
        <w:rPr>
          <w:color w:val="000000"/>
        </w:rPr>
        <w:t xml:space="preserve"> </w:t>
      </w:r>
      <w:proofErr w:type="spellStart"/>
      <w:r>
        <w:rPr>
          <w:color w:val="000000"/>
        </w:rPr>
        <w:t>Yu.O</w:t>
      </w:r>
      <w:proofErr w:type="spellEnd"/>
      <w:r>
        <w:rPr>
          <w:color w:val="000000"/>
        </w:rPr>
        <w:t>.          </w:t>
      </w:r>
    </w:p>
    <w:p w14:paraId="290F633D" w14:textId="77777777" w:rsidR="00E7706B" w:rsidRDefault="00E7706B" w:rsidP="00E7706B">
      <w:pPr>
        <w:pStyle w:val="af"/>
        <w:spacing w:before="0" w:beforeAutospacing="0" w:after="0" w:afterAutospacing="0"/>
      </w:pPr>
      <w:r>
        <w:rPr>
          <w:color w:val="000000"/>
        </w:rPr>
        <w:t> _______________________</w:t>
      </w:r>
    </w:p>
    <w:p w14:paraId="4E5EDE85" w14:textId="77777777" w:rsidR="00E7706B" w:rsidRDefault="00E7706B" w:rsidP="00E7706B">
      <w:pPr>
        <w:pStyle w:val="af"/>
        <w:spacing w:before="0" w:beforeAutospacing="0" w:after="0" w:afterAutospacing="0"/>
      </w:pPr>
      <w:r>
        <w:rPr>
          <w:color w:val="000000"/>
        </w:rPr>
        <w:t> </w:t>
      </w:r>
    </w:p>
    <w:p w14:paraId="288B7979" w14:textId="77777777" w:rsidR="00E7706B" w:rsidRDefault="00E7706B" w:rsidP="00E7706B">
      <w:pPr>
        <w:pStyle w:val="af"/>
        <w:spacing w:before="0" w:beforeAutospacing="0" w:after="0" w:afterAutospacing="0"/>
      </w:pPr>
      <w:r>
        <w:rPr>
          <w:color w:val="000000"/>
        </w:rPr>
        <w:t>«APPROVED»</w:t>
      </w:r>
    </w:p>
    <w:p w14:paraId="09BFD2AE" w14:textId="77777777" w:rsidR="00E7706B" w:rsidRDefault="00E7706B" w:rsidP="00E7706B">
      <w:pPr>
        <w:pStyle w:val="af"/>
        <w:spacing w:before="0" w:beforeAutospacing="0" w:after="0" w:afterAutospacing="0"/>
      </w:pPr>
      <w:proofErr w:type="spellStart"/>
      <w:r>
        <w:rPr>
          <w:color w:val="000000"/>
        </w:rPr>
        <w:t>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meeting</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Academic</w:t>
      </w:r>
      <w:proofErr w:type="spellEnd"/>
      <w:r>
        <w:rPr>
          <w:color w:val="000000"/>
        </w:rPr>
        <w:t xml:space="preserve"> </w:t>
      </w:r>
      <w:proofErr w:type="spellStart"/>
      <w:r>
        <w:rPr>
          <w:color w:val="000000"/>
        </w:rPr>
        <w:t>Council</w:t>
      </w:r>
      <w:proofErr w:type="spellEnd"/>
      <w:r>
        <w:rPr>
          <w:color w:val="000000"/>
        </w:rPr>
        <w:t xml:space="preserve"> </w:t>
      </w:r>
      <w:proofErr w:type="spellStart"/>
      <w:r>
        <w:rPr>
          <w:color w:val="000000"/>
        </w:rPr>
        <w:t>of</w:t>
      </w:r>
      <w:proofErr w:type="spellEnd"/>
      <w:r>
        <w:rPr>
          <w:color w:val="000000"/>
        </w:rPr>
        <w:t xml:space="preserve"> NNISLM</w:t>
      </w:r>
    </w:p>
    <w:p w14:paraId="1F0207C6" w14:textId="77777777" w:rsidR="00E7706B" w:rsidRDefault="00E7706B" w:rsidP="00E7706B">
      <w:pPr>
        <w:pStyle w:val="af"/>
        <w:spacing w:before="0" w:beforeAutospacing="0" w:after="0" w:afterAutospacing="0"/>
        <w:rPr>
          <w:color w:val="000000"/>
        </w:rPr>
      </w:pPr>
      <w:proofErr w:type="spellStart"/>
      <w:r>
        <w:rPr>
          <w:color w:val="000000"/>
        </w:rPr>
        <w:t>Protocol</w:t>
      </w:r>
      <w:proofErr w:type="spellEnd"/>
      <w:r>
        <w:rPr>
          <w:color w:val="000000"/>
        </w:rPr>
        <w:t xml:space="preserve"> </w:t>
      </w:r>
      <w:proofErr w:type="spellStart"/>
      <w:r>
        <w:rPr>
          <w:color w:val="000000"/>
        </w:rPr>
        <w:t>No</w:t>
      </w:r>
      <w:proofErr w:type="spellEnd"/>
      <w:r>
        <w:rPr>
          <w:color w:val="000000"/>
        </w:rPr>
        <w:t xml:space="preserve">. 4 </w:t>
      </w:r>
      <w:proofErr w:type="spellStart"/>
      <w:r>
        <w:rPr>
          <w:color w:val="000000"/>
        </w:rPr>
        <w:t>dated</w:t>
      </w:r>
      <w:proofErr w:type="spellEnd"/>
      <w:r>
        <w:rPr>
          <w:color w:val="000000"/>
        </w:rPr>
        <w:t xml:space="preserve"> </w:t>
      </w:r>
      <w:proofErr w:type="spellStart"/>
      <w:r>
        <w:rPr>
          <w:color w:val="000000"/>
        </w:rPr>
        <w:t>March</w:t>
      </w:r>
      <w:proofErr w:type="spellEnd"/>
      <w:r>
        <w:rPr>
          <w:color w:val="000000"/>
        </w:rPr>
        <w:t xml:space="preserve"> 30, 2026</w:t>
      </w:r>
    </w:p>
    <w:p w14:paraId="2BF0F100" w14:textId="77777777" w:rsidR="00E7706B" w:rsidRDefault="00E7706B" w:rsidP="00E7706B">
      <w:pPr>
        <w:pStyle w:val="af"/>
        <w:spacing w:before="0" w:beforeAutospacing="0" w:after="0" w:afterAutospacing="0"/>
      </w:pPr>
      <w:proofErr w:type="spellStart"/>
      <w:r>
        <w:rPr>
          <w:color w:val="000000"/>
        </w:rPr>
        <w:t>Chairman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Academic</w:t>
      </w:r>
      <w:proofErr w:type="spellEnd"/>
      <w:r>
        <w:rPr>
          <w:color w:val="000000"/>
        </w:rPr>
        <w:t xml:space="preserve"> </w:t>
      </w:r>
      <w:proofErr w:type="spellStart"/>
      <w:r>
        <w:rPr>
          <w:color w:val="000000"/>
        </w:rPr>
        <w:t>Council</w:t>
      </w:r>
      <w:proofErr w:type="spellEnd"/>
      <w:r>
        <w:rPr>
          <w:color w:val="000000"/>
        </w:rPr>
        <w:t xml:space="preserve"> </w:t>
      </w:r>
      <w:proofErr w:type="spellStart"/>
      <w:r>
        <w:rPr>
          <w:color w:val="000000"/>
        </w:rPr>
        <w:t>of</w:t>
      </w:r>
      <w:proofErr w:type="spellEnd"/>
      <w:r>
        <w:rPr>
          <w:color w:val="000000"/>
        </w:rPr>
        <w:t xml:space="preserve"> NNISLM</w:t>
      </w:r>
    </w:p>
    <w:p w14:paraId="555A5E12" w14:textId="77777777" w:rsidR="00E7706B" w:rsidRDefault="00E7706B" w:rsidP="00E7706B">
      <w:pPr>
        <w:pStyle w:val="af"/>
        <w:spacing w:before="0" w:beforeAutospacing="0" w:after="0" w:afterAutospacing="0"/>
        <w:ind w:right="-142"/>
      </w:pPr>
      <w:proofErr w:type="spellStart"/>
      <w:r>
        <w:rPr>
          <w:color w:val="000000"/>
        </w:rPr>
        <w:t>Doctor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Medical</w:t>
      </w:r>
      <w:proofErr w:type="spellEnd"/>
      <w:r>
        <w:rPr>
          <w:color w:val="000000"/>
        </w:rPr>
        <w:t xml:space="preserve"> </w:t>
      </w:r>
      <w:proofErr w:type="spellStart"/>
      <w:r>
        <w:rPr>
          <w:color w:val="000000"/>
        </w:rPr>
        <w:t>Sciences</w:t>
      </w:r>
      <w:proofErr w:type="spellEnd"/>
      <w:r>
        <w:rPr>
          <w:color w:val="000000"/>
        </w:rPr>
        <w:t xml:space="preserve">, </w:t>
      </w:r>
      <w:proofErr w:type="spellStart"/>
      <w:r>
        <w:rPr>
          <w:color w:val="000000"/>
        </w:rPr>
        <w:t>Prof</w:t>
      </w:r>
      <w:proofErr w:type="spellEnd"/>
      <w:r>
        <w:rPr>
          <w:color w:val="000000"/>
        </w:rPr>
        <w:t xml:space="preserve">. </w:t>
      </w:r>
      <w:proofErr w:type="spellStart"/>
      <w:r>
        <w:rPr>
          <w:color w:val="000000"/>
        </w:rPr>
        <w:t>Kostenko</w:t>
      </w:r>
      <w:proofErr w:type="spellEnd"/>
      <w:r>
        <w:rPr>
          <w:color w:val="000000"/>
        </w:rPr>
        <w:t xml:space="preserve"> E.Y. </w:t>
      </w:r>
    </w:p>
    <w:p w14:paraId="06D7C6EA" w14:textId="77777777" w:rsidR="00E7706B" w:rsidRDefault="00E7706B" w:rsidP="00E7706B">
      <w:pPr>
        <w:pStyle w:val="af"/>
        <w:spacing w:before="0" w:beforeAutospacing="0" w:after="0" w:afterAutospacing="0"/>
      </w:pPr>
      <w:r>
        <w:rPr>
          <w:color w:val="000000"/>
        </w:rPr>
        <w:t>_____________________</w:t>
      </w:r>
    </w:p>
    <w:p w14:paraId="62215B58" w14:textId="77777777" w:rsidR="00E7706B" w:rsidRDefault="00E7706B" w:rsidP="00283F63">
      <w:pPr>
        <w:spacing w:after="17"/>
        <w:ind w:left="12" w:hanging="10"/>
        <w:jc w:val="center"/>
        <w:rPr>
          <w:rFonts w:ascii="Times New Roman" w:hAnsi="Times New Roman"/>
          <w:b/>
          <w:bCs/>
          <w:sz w:val="28"/>
          <w:szCs w:val="28"/>
        </w:rPr>
        <w:sectPr w:rsidR="00E7706B" w:rsidSect="00E7706B">
          <w:pgSz w:w="11906" w:h="16838"/>
          <w:pgMar w:top="850" w:right="850" w:bottom="850" w:left="1417" w:header="708" w:footer="708" w:gutter="0"/>
          <w:cols w:num="2" w:space="708"/>
          <w:docGrid w:linePitch="360"/>
        </w:sectPr>
      </w:pPr>
    </w:p>
    <w:p w14:paraId="642AD150" w14:textId="0B193C0C" w:rsidR="00283F63" w:rsidRDefault="00283F63" w:rsidP="00283F63">
      <w:pPr>
        <w:spacing w:after="17"/>
        <w:ind w:left="12" w:hanging="10"/>
        <w:jc w:val="center"/>
        <w:rPr>
          <w:rFonts w:ascii="Times New Roman" w:hAnsi="Times New Roman"/>
          <w:b/>
          <w:bCs/>
          <w:sz w:val="28"/>
          <w:szCs w:val="28"/>
        </w:rPr>
      </w:pPr>
    </w:p>
    <w:p w14:paraId="59ACCF5D" w14:textId="77777777" w:rsidR="00283F63" w:rsidRDefault="00283F63" w:rsidP="00283F63">
      <w:pPr>
        <w:spacing w:after="17"/>
        <w:ind w:left="12" w:hanging="10"/>
        <w:jc w:val="center"/>
        <w:rPr>
          <w:rFonts w:ascii="Times New Roman" w:hAnsi="Times New Roman"/>
          <w:b/>
          <w:bCs/>
          <w:sz w:val="28"/>
          <w:szCs w:val="28"/>
          <w:lang w:val="uk-UA"/>
        </w:rPr>
      </w:pPr>
    </w:p>
    <w:p w14:paraId="559C12CD" w14:textId="77777777" w:rsidR="00283F63" w:rsidRDefault="00283F63" w:rsidP="00283F63">
      <w:pPr>
        <w:spacing w:after="0" w:line="240" w:lineRule="auto"/>
        <w:ind w:left="12" w:hanging="10"/>
        <w:jc w:val="center"/>
        <w:rPr>
          <w:rFonts w:ascii="Times New Roman" w:hAnsi="Times New Roman"/>
          <w:b/>
          <w:bCs/>
          <w:sz w:val="28"/>
          <w:szCs w:val="28"/>
          <w:lang w:val="uk-UA"/>
        </w:rPr>
      </w:pPr>
      <w:r>
        <w:rPr>
          <w:rFonts w:ascii="Times New Roman" w:hAnsi="Times New Roman"/>
          <w:b/>
          <w:bCs/>
          <w:sz w:val="28"/>
          <w:szCs w:val="28"/>
        </w:rPr>
        <w:t>STATE HIGHER EDUCATIONAL INSTITUTION "UZHHOROD NATIONAL UNIVERSITY"</w:t>
      </w:r>
    </w:p>
    <w:p w14:paraId="5F8A3184" w14:textId="77777777" w:rsidR="00283F63" w:rsidRDefault="00283F63" w:rsidP="00283F63">
      <w:pPr>
        <w:spacing w:after="0" w:line="240" w:lineRule="auto"/>
        <w:jc w:val="center"/>
        <w:rPr>
          <w:rFonts w:ascii="Times New Roman" w:hAnsi="Times New Roman"/>
          <w:b/>
          <w:bCs/>
          <w:sz w:val="28"/>
          <w:szCs w:val="28"/>
          <w:lang w:val="uk-UA"/>
        </w:rPr>
      </w:pPr>
      <w:r>
        <w:rPr>
          <w:rFonts w:ascii="Times New Roman" w:hAnsi="Times New Roman"/>
          <w:b/>
          <w:bCs/>
          <w:sz w:val="28"/>
          <w:szCs w:val="28"/>
        </w:rPr>
        <w:t>EDUCATIONAL AND SCIENTIFIC INSTITUTE OF DENTISTRY AND LABORATORY MEDICINE</w:t>
      </w:r>
    </w:p>
    <w:p w14:paraId="19FF6DBB" w14:textId="77777777" w:rsidR="00F91980" w:rsidRPr="005177DB" w:rsidRDefault="00F91980" w:rsidP="00F91980">
      <w:pPr>
        <w:spacing w:after="0" w:line="240" w:lineRule="auto"/>
        <w:jc w:val="center"/>
        <w:rPr>
          <w:rFonts w:ascii="Times New Roman" w:hAnsi="Times New Roman"/>
          <w:b/>
          <w:bCs/>
          <w:sz w:val="28"/>
          <w:szCs w:val="28"/>
          <w:lang w:val="uk-UA"/>
        </w:rPr>
      </w:pPr>
    </w:p>
    <w:p w14:paraId="77217074" w14:textId="77777777" w:rsidR="00F91980" w:rsidRPr="005177DB" w:rsidRDefault="00F91980" w:rsidP="00F91980">
      <w:pPr>
        <w:spacing w:after="0" w:line="240" w:lineRule="auto"/>
        <w:jc w:val="center"/>
        <w:rPr>
          <w:rFonts w:ascii="Times New Roman" w:hAnsi="Times New Roman"/>
          <w:b/>
          <w:bCs/>
          <w:sz w:val="28"/>
          <w:szCs w:val="28"/>
          <w:lang w:val="uk-UA"/>
        </w:rPr>
      </w:pPr>
      <w:r w:rsidRPr="005177DB">
        <w:rPr>
          <w:rFonts w:ascii="Times New Roman" w:hAnsi="Times New Roman"/>
          <w:b/>
          <w:bCs/>
          <w:sz w:val="28"/>
          <w:szCs w:val="28"/>
        </w:rPr>
        <w:t xml:space="preserve">OBJECTIVE STRUCTURED PRACTICAL (CLINICAL) EXAM FOR APPLICANTS FOR HIGHER EDUCATION OF THE SECOND (MASTER'S) LEVEL OF EDUCATION </w:t>
      </w:r>
    </w:p>
    <w:p w14:paraId="58E403F5" w14:textId="77777777" w:rsidR="00F91980" w:rsidRPr="005177DB" w:rsidRDefault="00F91980" w:rsidP="00F91980">
      <w:pPr>
        <w:spacing w:after="0" w:line="240" w:lineRule="auto"/>
        <w:jc w:val="center"/>
        <w:rPr>
          <w:rFonts w:ascii="Times New Roman" w:hAnsi="Times New Roman"/>
          <w:b/>
          <w:bCs/>
          <w:sz w:val="28"/>
          <w:szCs w:val="28"/>
          <w:lang w:val="uk-UA"/>
        </w:rPr>
      </w:pPr>
      <w:r w:rsidRPr="005177DB">
        <w:rPr>
          <w:rFonts w:ascii="Times New Roman" w:hAnsi="Times New Roman"/>
          <w:b/>
          <w:bCs/>
          <w:sz w:val="28"/>
          <w:szCs w:val="28"/>
        </w:rPr>
        <w:t xml:space="preserve">AREAS OF EXPERTISE 22 – HEALTHCARE </w:t>
      </w:r>
    </w:p>
    <w:p w14:paraId="3E78A48C" w14:textId="77777777" w:rsidR="00F91980" w:rsidRPr="005177DB" w:rsidRDefault="00F91980" w:rsidP="00F91980">
      <w:pPr>
        <w:spacing w:after="0" w:line="240" w:lineRule="auto"/>
        <w:jc w:val="center"/>
        <w:rPr>
          <w:rFonts w:ascii="Times New Roman" w:hAnsi="Times New Roman"/>
          <w:b/>
          <w:bCs/>
          <w:sz w:val="28"/>
          <w:szCs w:val="28"/>
          <w:lang w:val="uk-UA"/>
        </w:rPr>
      </w:pPr>
      <w:r w:rsidRPr="005177DB">
        <w:rPr>
          <w:rFonts w:ascii="Times New Roman" w:hAnsi="Times New Roman"/>
          <w:b/>
          <w:bCs/>
          <w:sz w:val="28"/>
          <w:szCs w:val="28"/>
        </w:rPr>
        <w:t xml:space="preserve">(I -HEALTH AND SOCIAL SECURITY) </w:t>
      </w:r>
    </w:p>
    <w:p w14:paraId="354D60D5" w14:textId="77777777" w:rsidR="00F91980" w:rsidRPr="005177DB" w:rsidRDefault="00F91980" w:rsidP="00F91980">
      <w:pPr>
        <w:spacing w:after="0" w:line="240" w:lineRule="auto"/>
        <w:jc w:val="center"/>
        <w:rPr>
          <w:rFonts w:ascii="Times New Roman" w:hAnsi="Times New Roman"/>
          <w:b/>
          <w:bCs/>
          <w:sz w:val="28"/>
          <w:szCs w:val="28"/>
          <w:lang w:val="uk-UA"/>
        </w:rPr>
      </w:pPr>
      <w:r w:rsidRPr="005177DB">
        <w:rPr>
          <w:rFonts w:ascii="Times New Roman" w:hAnsi="Times New Roman"/>
          <w:b/>
          <w:bCs/>
          <w:sz w:val="28"/>
          <w:szCs w:val="28"/>
        </w:rPr>
        <w:t>SPECIALTIES 221 – DENTISTRY (I1)</w:t>
      </w:r>
    </w:p>
    <w:p w14:paraId="74889A47" w14:textId="77777777" w:rsidR="00F91980" w:rsidRPr="005177DB" w:rsidRDefault="00F91980" w:rsidP="00F91980">
      <w:pPr>
        <w:spacing w:after="0" w:line="240" w:lineRule="auto"/>
        <w:ind w:left="12" w:hanging="10"/>
        <w:jc w:val="center"/>
        <w:rPr>
          <w:rFonts w:ascii="Times New Roman" w:eastAsia="Times New Roman" w:hAnsi="Times New Roman"/>
          <w:b/>
          <w:sz w:val="28"/>
          <w:szCs w:val="28"/>
          <w:lang w:val="uk-UA" w:eastAsia="ru-RU"/>
        </w:rPr>
      </w:pPr>
      <w:r w:rsidRPr="005177DB">
        <w:rPr>
          <w:rFonts w:ascii="Times New Roman" w:eastAsia="Times New Roman" w:hAnsi="Times New Roman"/>
          <w:b/>
          <w:sz w:val="28"/>
          <w:szCs w:val="28"/>
          <w:lang w:eastAsia="ru-RU"/>
        </w:rPr>
        <w:t xml:space="preserve"> </w:t>
      </w:r>
    </w:p>
    <w:p w14:paraId="379379E6" w14:textId="77777777" w:rsidR="00F91980" w:rsidRPr="005177DB" w:rsidRDefault="00F91980" w:rsidP="00F91980">
      <w:pPr>
        <w:spacing w:after="0" w:line="240" w:lineRule="auto"/>
        <w:ind w:left="12" w:hanging="10"/>
        <w:jc w:val="center"/>
        <w:rPr>
          <w:rFonts w:ascii="Times New Roman" w:eastAsia="Times New Roman" w:hAnsi="Times New Roman"/>
          <w:b/>
          <w:sz w:val="28"/>
          <w:szCs w:val="28"/>
          <w:lang w:val="uk-UA" w:eastAsia="ru-RU"/>
        </w:rPr>
      </w:pPr>
    </w:p>
    <w:p w14:paraId="2FB839CF" w14:textId="7DCB8C43" w:rsidR="00F91980" w:rsidRPr="005177DB" w:rsidRDefault="00F91980" w:rsidP="00F91980">
      <w:pPr>
        <w:spacing w:after="0" w:line="240" w:lineRule="auto"/>
        <w:ind w:left="1985" w:hanging="1985"/>
        <w:jc w:val="center"/>
        <w:rPr>
          <w:rFonts w:ascii="Times New Roman" w:hAnsi="Times New Roman"/>
          <w:b/>
          <w:bCs/>
          <w:sz w:val="28"/>
          <w:szCs w:val="28"/>
          <w:lang w:val="uk-UA"/>
        </w:rPr>
      </w:pPr>
      <w:r w:rsidRPr="005177DB">
        <w:rPr>
          <w:rFonts w:ascii="Times New Roman" w:hAnsi="Times New Roman"/>
          <w:b/>
          <w:bCs/>
          <w:sz w:val="28"/>
          <w:szCs w:val="28"/>
        </w:rPr>
        <w:t>THE NAME OF THE STATION IS "THERAPEUTIC DENTISTRY 1"</w:t>
      </w:r>
    </w:p>
    <w:p w14:paraId="498E7817" w14:textId="77777777" w:rsidR="00F91980" w:rsidRDefault="00F91980" w:rsidP="00F91980">
      <w:pPr>
        <w:spacing w:after="0" w:line="240" w:lineRule="auto"/>
        <w:jc w:val="center"/>
        <w:rPr>
          <w:rFonts w:ascii="Times New Roman" w:hAnsi="Times New Roman"/>
          <w:b/>
          <w:bCs/>
          <w:sz w:val="28"/>
          <w:szCs w:val="28"/>
          <w:lang w:val="uk-UA"/>
        </w:rPr>
      </w:pPr>
      <w:r>
        <w:rPr>
          <w:rFonts w:ascii="Times New Roman" w:hAnsi="Times New Roman"/>
          <w:b/>
          <w:bCs/>
          <w:sz w:val="28"/>
          <w:szCs w:val="28"/>
        </w:rPr>
        <w:t>ALGORITHM OF WORK WHEN PERFORMING A CLINICAL SCENARIO</w:t>
      </w:r>
    </w:p>
    <w:p w14:paraId="2B9114AC" w14:textId="17526B24" w:rsidR="00283F63" w:rsidRPr="007B5D83" w:rsidRDefault="00283F63" w:rsidP="00283F63">
      <w:pPr>
        <w:spacing w:after="0" w:line="240" w:lineRule="auto"/>
        <w:jc w:val="center"/>
        <w:rPr>
          <w:rFonts w:ascii="Times New Roman" w:hAnsi="Times New Roman"/>
          <w:b/>
          <w:bCs/>
          <w:sz w:val="28"/>
          <w:szCs w:val="28"/>
          <w:lang w:val="uk-UA"/>
        </w:rPr>
      </w:pPr>
      <w:r w:rsidRPr="007B5D83">
        <w:rPr>
          <w:rFonts w:ascii="Times New Roman" w:hAnsi="Times New Roman"/>
          <w:b/>
          <w:bCs/>
          <w:sz w:val="28"/>
          <w:szCs w:val="28"/>
        </w:rPr>
        <w:t xml:space="preserve">"Protocol for the treatment of chronic generalized periodontitis of the first degree </w:t>
      </w:r>
      <w:proofErr w:type="spellStart"/>
      <w:r w:rsidRPr="007B5D83">
        <w:rPr>
          <w:rFonts w:ascii="Times New Roman" w:hAnsi="Times New Roman"/>
          <w:b/>
          <w:bCs/>
          <w:sz w:val="28"/>
          <w:szCs w:val="28"/>
        </w:rPr>
        <w:t>in</w:t>
      </w:r>
      <w:proofErr w:type="spellEnd"/>
      <w:r w:rsidRPr="007B5D83">
        <w:rPr>
          <w:rFonts w:ascii="Times New Roman" w:hAnsi="Times New Roman"/>
          <w:b/>
          <w:bCs/>
          <w:sz w:val="28"/>
          <w:szCs w:val="28"/>
        </w:rPr>
        <w:t xml:space="preserve"> </w:t>
      </w:r>
      <w:proofErr w:type="spellStart"/>
      <w:r w:rsidRPr="007B5D83">
        <w:rPr>
          <w:rFonts w:ascii="Times New Roman" w:hAnsi="Times New Roman"/>
          <w:b/>
          <w:bCs/>
          <w:sz w:val="28"/>
          <w:szCs w:val="28"/>
        </w:rPr>
        <w:t>the</w:t>
      </w:r>
      <w:proofErr w:type="spellEnd"/>
      <w:r w:rsidRPr="007B5D83">
        <w:rPr>
          <w:rFonts w:ascii="Times New Roman" w:hAnsi="Times New Roman"/>
          <w:b/>
          <w:bCs/>
          <w:sz w:val="28"/>
          <w:szCs w:val="28"/>
        </w:rPr>
        <w:t xml:space="preserve"> </w:t>
      </w:r>
      <w:proofErr w:type="spellStart"/>
      <w:r w:rsidRPr="007B5D83">
        <w:rPr>
          <w:rFonts w:ascii="Times New Roman" w:hAnsi="Times New Roman"/>
          <w:b/>
          <w:bCs/>
          <w:sz w:val="28"/>
          <w:szCs w:val="28"/>
        </w:rPr>
        <w:t>acute</w:t>
      </w:r>
      <w:proofErr w:type="spellEnd"/>
      <w:r w:rsidRPr="007B5D83">
        <w:rPr>
          <w:rFonts w:ascii="Times New Roman" w:hAnsi="Times New Roman"/>
          <w:b/>
          <w:bCs/>
          <w:sz w:val="28"/>
          <w:szCs w:val="28"/>
        </w:rPr>
        <w:t xml:space="preserve"> </w:t>
      </w:r>
      <w:proofErr w:type="spellStart"/>
      <w:r w:rsidRPr="007B5D83">
        <w:rPr>
          <w:rFonts w:ascii="Times New Roman" w:hAnsi="Times New Roman"/>
          <w:b/>
          <w:bCs/>
          <w:sz w:val="28"/>
          <w:szCs w:val="28"/>
        </w:rPr>
        <w:t>stage</w:t>
      </w:r>
      <w:proofErr w:type="spellEnd"/>
      <w:r w:rsidRPr="007B5D83">
        <w:rPr>
          <w:rFonts w:ascii="Times New Roman" w:hAnsi="Times New Roman"/>
          <w:b/>
          <w:bCs/>
          <w:sz w:val="28"/>
          <w:szCs w:val="28"/>
        </w:rPr>
        <w:t>"</w:t>
      </w:r>
      <w:bookmarkStart w:id="0" w:name="_Hlk225617838"/>
      <w:bookmarkEnd w:id="0"/>
    </w:p>
    <w:p w14:paraId="52EFE182" w14:textId="77777777" w:rsidR="00F91980" w:rsidRPr="005177DB" w:rsidRDefault="00F91980" w:rsidP="00F91980">
      <w:pPr>
        <w:spacing w:after="0" w:line="240" w:lineRule="auto"/>
        <w:ind w:left="1985" w:hanging="1985"/>
        <w:jc w:val="center"/>
        <w:rPr>
          <w:rFonts w:ascii="Times New Roman" w:hAnsi="Times New Roman"/>
          <w:b/>
          <w:sz w:val="28"/>
          <w:szCs w:val="28"/>
          <w:lang w:val="uk-UA"/>
        </w:rPr>
      </w:pPr>
    </w:p>
    <w:p w14:paraId="57AB142A" w14:textId="77777777" w:rsidR="00F91980" w:rsidRDefault="00F91980" w:rsidP="00F91980">
      <w:pPr>
        <w:spacing w:after="0" w:line="240" w:lineRule="auto"/>
        <w:ind w:firstLine="708"/>
        <w:jc w:val="both"/>
        <w:rPr>
          <w:rFonts w:ascii="Times New Roman" w:hAnsi="Times New Roman"/>
          <w:sz w:val="28"/>
          <w:szCs w:val="28"/>
          <w:lang w:val="uk-UA"/>
        </w:rPr>
      </w:pPr>
      <w:r w:rsidRPr="00584C6D">
        <w:rPr>
          <w:rFonts w:ascii="Times New Roman" w:hAnsi="Times New Roman"/>
          <w:sz w:val="28"/>
          <w:szCs w:val="28"/>
        </w:rPr>
        <w:t>In the course of working on clinical scenarios, you will be assigned tasks that require clinical argumentation and/or practical solution (diagnosis, determination of management and treatment tactics, implementation of practical skills).</w:t>
      </w:r>
    </w:p>
    <w:p w14:paraId="5931643A" w14:textId="2A80D154" w:rsidR="00F91980" w:rsidRPr="00F91980" w:rsidRDefault="00F91980" w:rsidP="00283F63">
      <w:pPr>
        <w:spacing w:after="0" w:line="240" w:lineRule="auto"/>
        <w:jc w:val="both"/>
        <w:rPr>
          <w:rFonts w:ascii="Times New Roman" w:hAnsi="Times New Roman"/>
          <w:b/>
          <w:bCs/>
          <w:sz w:val="28"/>
          <w:szCs w:val="28"/>
          <w:lang w:val="uk-UA"/>
        </w:rPr>
      </w:pPr>
      <w:r>
        <w:rPr>
          <w:rFonts w:ascii="Times New Roman" w:hAnsi="Times New Roman"/>
          <w:sz w:val="28"/>
          <w:szCs w:val="28"/>
        </w:rPr>
        <w:t xml:space="preserve">The content of the clinical scenario related to the implementation of the practical skill </w:t>
      </w:r>
      <w:r w:rsidR="00283F63" w:rsidRPr="007B5D83">
        <w:rPr>
          <w:rFonts w:ascii="Times New Roman" w:hAnsi="Times New Roman"/>
          <w:b/>
          <w:bCs/>
          <w:sz w:val="28"/>
          <w:szCs w:val="28"/>
        </w:rPr>
        <w:t xml:space="preserve">"Protocol for the treatment of chronic generalized periodontitis of the first degree in the acute stage" </w:t>
      </w:r>
      <w:r>
        <w:rPr>
          <w:rFonts w:ascii="Times New Roman" w:hAnsi="Times New Roman"/>
          <w:sz w:val="28"/>
          <w:szCs w:val="28"/>
        </w:rPr>
        <w:t xml:space="preserve">involves solving a clinical task with the implementation of practical skills, the algorithm of which is presented below. </w:t>
      </w:r>
    </w:p>
    <w:p w14:paraId="0694DB28" w14:textId="77777777" w:rsidR="00FE7785" w:rsidRDefault="00FE7785" w:rsidP="00A75186">
      <w:pPr>
        <w:spacing w:after="0" w:line="240" w:lineRule="auto"/>
        <w:jc w:val="both"/>
        <w:rPr>
          <w:rFonts w:ascii="Times New Roman" w:eastAsia="Times New Roman" w:hAnsi="Times New Roman"/>
          <w:sz w:val="28"/>
          <w:szCs w:val="28"/>
          <w:lang w:val="uk-UA" w:eastAsia="ru-RU"/>
        </w:rPr>
      </w:pPr>
    </w:p>
    <w:p w14:paraId="7A5C3651" w14:textId="205CFEA8" w:rsidR="00283F63" w:rsidRPr="007B5D83" w:rsidRDefault="00283F63" w:rsidP="00283F63">
      <w:pPr>
        <w:tabs>
          <w:tab w:val="left" w:pos="336"/>
          <w:tab w:val="center" w:pos="4815"/>
        </w:tabs>
        <w:spacing w:after="0" w:line="240" w:lineRule="auto"/>
        <w:jc w:val="center"/>
        <w:rPr>
          <w:rFonts w:ascii="Times New Roman" w:hAnsi="Times New Roman"/>
          <w:i/>
          <w:iCs/>
          <w:sz w:val="28"/>
          <w:szCs w:val="28"/>
          <w:lang w:val="uk-UA"/>
        </w:rPr>
      </w:pPr>
      <w:r w:rsidRPr="007B5D83">
        <w:rPr>
          <w:rFonts w:ascii="Times New Roman" w:hAnsi="Times New Roman"/>
          <w:i/>
          <w:iCs/>
          <w:sz w:val="28"/>
          <w:szCs w:val="28"/>
        </w:rPr>
        <w:t xml:space="preserve">Algorithm of work at the station when carrying out a protocol for the treatment of chronic generalized periodontitis of the first degree </w:t>
      </w:r>
      <w:proofErr w:type="spellStart"/>
      <w:r w:rsidRPr="007B5D83">
        <w:rPr>
          <w:rFonts w:ascii="Times New Roman" w:hAnsi="Times New Roman"/>
          <w:i/>
          <w:iCs/>
          <w:sz w:val="28"/>
          <w:szCs w:val="28"/>
        </w:rPr>
        <w:t>in</w:t>
      </w:r>
      <w:proofErr w:type="spellEnd"/>
      <w:r w:rsidRPr="007B5D83">
        <w:rPr>
          <w:rFonts w:ascii="Times New Roman" w:hAnsi="Times New Roman"/>
          <w:i/>
          <w:iCs/>
          <w:sz w:val="28"/>
          <w:szCs w:val="28"/>
        </w:rPr>
        <w:t xml:space="preserve"> </w:t>
      </w:r>
      <w:proofErr w:type="spellStart"/>
      <w:r w:rsidRPr="007B5D83">
        <w:rPr>
          <w:rFonts w:ascii="Times New Roman" w:hAnsi="Times New Roman"/>
          <w:i/>
          <w:iCs/>
          <w:sz w:val="28"/>
          <w:szCs w:val="28"/>
        </w:rPr>
        <w:t>the</w:t>
      </w:r>
      <w:proofErr w:type="spellEnd"/>
      <w:r w:rsidRPr="007B5D83">
        <w:rPr>
          <w:rFonts w:ascii="Times New Roman" w:hAnsi="Times New Roman"/>
          <w:i/>
          <w:iCs/>
          <w:sz w:val="28"/>
          <w:szCs w:val="28"/>
        </w:rPr>
        <w:t xml:space="preserve"> </w:t>
      </w:r>
      <w:proofErr w:type="spellStart"/>
      <w:r w:rsidRPr="007B5D83">
        <w:rPr>
          <w:rFonts w:ascii="Times New Roman" w:hAnsi="Times New Roman"/>
          <w:i/>
          <w:iCs/>
          <w:sz w:val="28"/>
          <w:szCs w:val="28"/>
        </w:rPr>
        <w:t>acute</w:t>
      </w:r>
      <w:proofErr w:type="spellEnd"/>
      <w:r w:rsidRPr="007B5D83">
        <w:rPr>
          <w:rFonts w:ascii="Times New Roman" w:hAnsi="Times New Roman"/>
          <w:i/>
          <w:iCs/>
          <w:sz w:val="28"/>
          <w:szCs w:val="28"/>
        </w:rPr>
        <w:t xml:space="preserve"> </w:t>
      </w:r>
      <w:proofErr w:type="spellStart"/>
      <w:r w:rsidRPr="007B5D83">
        <w:rPr>
          <w:rFonts w:ascii="Times New Roman" w:hAnsi="Times New Roman"/>
          <w:i/>
          <w:iCs/>
          <w:sz w:val="28"/>
          <w:szCs w:val="28"/>
        </w:rPr>
        <w:t>stage</w:t>
      </w:r>
      <w:proofErr w:type="spellEnd"/>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4730"/>
        <w:gridCol w:w="3827"/>
      </w:tblGrid>
      <w:tr w:rsidR="00283F63" w:rsidRPr="007B5D83" w14:paraId="5E5F01CD" w14:textId="77777777" w:rsidTr="00C93779">
        <w:trPr>
          <w:trHeight w:val="1077"/>
          <w:jc w:val="center"/>
        </w:trPr>
        <w:tc>
          <w:tcPr>
            <w:tcW w:w="907" w:type="dxa"/>
            <w:vAlign w:val="center"/>
          </w:tcPr>
          <w:p w14:paraId="3E9CC620" w14:textId="77777777" w:rsidR="00283F63" w:rsidRPr="007B5D83" w:rsidRDefault="00283F63" w:rsidP="00C93779">
            <w:pPr>
              <w:spacing w:after="0" w:line="240" w:lineRule="auto"/>
              <w:jc w:val="center"/>
              <w:rPr>
                <w:rFonts w:ascii="Times New Roman" w:hAnsi="Times New Roman"/>
                <w:b/>
                <w:sz w:val="28"/>
                <w:szCs w:val="28"/>
                <w:lang w:val="uk-UA"/>
              </w:rPr>
            </w:pPr>
            <w:r w:rsidRPr="007B5D83">
              <w:rPr>
                <w:rFonts w:ascii="Times New Roman" w:hAnsi="Times New Roman"/>
                <w:b/>
                <w:sz w:val="28"/>
                <w:szCs w:val="28"/>
              </w:rPr>
              <w:t>№</w:t>
            </w:r>
          </w:p>
        </w:tc>
        <w:tc>
          <w:tcPr>
            <w:tcW w:w="4730" w:type="dxa"/>
            <w:vAlign w:val="center"/>
          </w:tcPr>
          <w:p w14:paraId="1F69877A" w14:textId="77777777" w:rsidR="00283F63" w:rsidRPr="007B5D83" w:rsidRDefault="00283F63" w:rsidP="00C93779">
            <w:pPr>
              <w:pStyle w:val="2"/>
              <w:spacing w:before="0" w:after="0" w:line="240" w:lineRule="auto"/>
              <w:jc w:val="center"/>
              <w:rPr>
                <w:rFonts w:ascii="Times New Roman" w:hAnsi="Times New Roman" w:cs="Times New Roman"/>
                <w:b/>
                <w:bCs/>
                <w:i/>
                <w:color w:val="auto"/>
                <w:sz w:val="28"/>
                <w:szCs w:val="28"/>
                <w:lang w:val="uk-UA"/>
              </w:rPr>
            </w:pPr>
            <w:r w:rsidRPr="007B5D83">
              <w:rPr>
                <w:rFonts w:ascii="Times New Roman" w:hAnsi="Times New Roman" w:cs="Times New Roman"/>
                <w:b/>
                <w:bCs/>
                <w:i/>
                <w:color w:val="auto"/>
                <w:sz w:val="28"/>
                <w:szCs w:val="28"/>
              </w:rPr>
              <w:t>Sequencing</w:t>
            </w:r>
          </w:p>
        </w:tc>
        <w:tc>
          <w:tcPr>
            <w:tcW w:w="3827" w:type="dxa"/>
            <w:vAlign w:val="center"/>
          </w:tcPr>
          <w:p w14:paraId="2E7F2299" w14:textId="77777777" w:rsidR="00283F63" w:rsidRPr="007B5D83" w:rsidRDefault="00283F63" w:rsidP="00C93779">
            <w:pPr>
              <w:pStyle w:val="2"/>
              <w:spacing w:before="0" w:after="0" w:line="240" w:lineRule="auto"/>
              <w:jc w:val="center"/>
              <w:rPr>
                <w:rFonts w:ascii="Times New Roman" w:hAnsi="Times New Roman" w:cs="Times New Roman"/>
                <w:b/>
                <w:bCs/>
                <w:i/>
                <w:color w:val="auto"/>
                <w:sz w:val="28"/>
                <w:szCs w:val="28"/>
                <w:lang w:val="uk-UA"/>
              </w:rPr>
            </w:pPr>
            <w:r w:rsidRPr="007B5D83">
              <w:rPr>
                <w:rFonts w:ascii="Times New Roman" w:hAnsi="Times New Roman" w:cs="Times New Roman"/>
                <w:b/>
                <w:bCs/>
                <w:i/>
                <w:color w:val="auto"/>
                <w:sz w:val="28"/>
                <w:szCs w:val="28"/>
              </w:rPr>
              <w:t>Criteria for controlling correct execution</w:t>
            </w:r>
          </w:p>
        </w:tc>
      </w:tr>
      <w:tr w:rsidR="00283F63" w:rsidRPr="007B5D83" w14:paraId="5118353B" w14:textId="77777777" w:rsidTr="00C93779">
        <w:trPr>
          <w:trHeight w:val="323"/>
          <w:jc w:val="center"/>
        </w:trPr>
        <w:tc>
          <w:tcPr>
            <w:tcW w:w="907" w:type="dxa"/>
          </w:tcPr>
          <w:p w14:paraId="7DD4F47A"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w:t>
            </w:r>
          </w:p>
        </w:tc>
        <w:tc>
          <w:tcPr>
            <w:tcW w:w="4730" w:type="dxa"/>
          </w:tcPr>
          <w:p w14:paraId="6DB3F8CF" w14:textId="77777777" w:rsidR="00283F63" w:rsidRPr="007B5D83" w:rsidRDefault="00283F63" w:rsidP="00C93779">
            <w:pPr>
              <w:spacing w:after="0" w:line="240" w:lineRule="auto"/>
              <w:jc w:val="both"/>
              <w:rPr>
                <w:rFonts w:ascii="Times New Roman" w:eastAsia="Times New Roman" w:hAnsi="Times New Roman"/>
                <w:sz w:val="28"/>
                <w:szCs w:val="28"/>
                <w:lang w:val="uk-UA" w:eastAsia="ru-RU"/>
              </w:rPr>
            </w:pPr>
            <w:r w:rsidRPr="007B5D83">
              <w:rPr>
                <w:rFonts w:ascii="Times New Roman" w:eastAsia="Times New Roman" w:hAnsi="Times New Roman"/>
                <w:sz w:val="28"/>
                <w:szCs w:val="28"/>
                <w:lang w:eastAsia="ru-RU"/>
              </w:rPr>
              <w:t>Say hello, name (identify) yourself</w:t>
            </w:r>
          </w:p>
          <w:p w14:paraId="2C5D0D38" w14:textId="77777777" w:rsidR="00283F63" w:rsidRPr="007B5D83" w:rsidRDefault="00283F63" w:rsidP="00C93779">
            <w:pPr>
              <w:spacing w:after="0" w:line="240" w:lineRule="auto"/>
              <w:rPr>
                <w:rFonts w:ascii="Times New Roman" w:hAnsi="Times New Roman"/>
                <w:w w:val="105"/>
                <w:sz w:val="28"/>
                <w:szCs w:val="28"/>
                <w:lang w:val="uk-UA"/>
              </w:rPr>
            </w:pPr>
          </w:p>
        </w:tc>
        <w:tc>
          <w:tcPr>
            <w:tcW w:w="3827" w:type="dxa"/>
          </w:tcPr>
          <w:p w14:paraId="08D0E61A" w14:textId="77777777" w:rsidR="00283F63" w:rsidRPr="007B5D83" w:rsidRDefault="00283F63" w:rsidP="00C93779">
            <w:pPr>
              <w:spacing w:after="0" w:line="240" w:lineRule="auto"/>
              <w:jc w:val="both"/>
              <w:rPr>
                <w:rFonts w:ascii="Times New Roman" w:hAnsi="Times New Roman"/>
                <w:sz w:val="28"/>
                <w:szCs w:val="28"/>
                <w:lang w:val="uk-UA"/>
              </w:rPr>
            </w:pPr>
            <w:r w:rsidRPr="007B5D83">
              <w:rPr>
                <w:rFonts w:ascii="Times New Roman" w:hAnsi="Times New Roman"/>
                <w:sz w:val="28"/>
                <w:szCs w:val="28"/>
              </w:rPr>
              <w:t>The student greeted and identified himself</w:t>
            </w:r>
          </w:p>
        </w:tc>
      </w:tr>
      <w:tr w:rsidR="00283F63" w:rsidRPr="007B5D83" w14:paraId="1201389F" w14:textId="77777777" w:rsidTr="00C93779">
        <w:trPr>
          <w:jc w:val="center"/>
        </w:trPr>
        <w:tc>
          <w:tcPr>
            <w:tcW w:w="907" w:type="dxa"/>
          </w:tcPr>
          <w:p w14:paraId="28BF04B5"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2.</w:t>
            </w:r>
          </w:p>
        </w:tc>
        <w:tc>
          <w:tcPr>
            <w:tcW w:w="4730" w:type="dxa"/>
          </w:tcPr>
          <w:p w14:paraId="4324594A" w14:textId="77777777" w:rsidR="00283F63" w:rsidRPr="007B5D83" w:rsidRDefault="00283F63" w:rsidP="00C93779">
            <w:pPr>
              <w:spacing w:after="0" w:line="240" w:lineRule="auto"/>
              <w:jc w:val="both"/>
              <w:rPr>
                <w:rFonts w:ascii="Times New Roman" w:eastAsia="Times New Roman" w:hAnsi="Times New Roman"/>
                <w:sz w:val="28"/>
                <w:szCs w:val="28"/>
                <w:lang w:val="uk-UA" w:eastAsia="ru-RU"/>
              </w:rPr>
            </w:pPr>
            <w:r w:rsidRPr="007B5D83">
              <w:rPr>
                <w:rFonts w:ascii="Times New Roman" w:eastAsia="Times New Roman" w:hAnsi="Times New Roman"/>
                <w:sz w:val="28"/>
                <w:szCs w:val="28"/>
                <w:lang w:eastAsia="ru-RU"/>
              </w:rPr>
              <w:t>Get an assignment, read it carefully</w:t>
            </w:r>
          </w:p>
          <w:p w14:paraId="648234F0" w14:textId="77777777" w:rsidR="00283F63" w:rsidRPr="007B5D83" w:rsidRDefault="00283F63" w:rsidP="00C93779">
            <w:pPr>
              <w:spacing w:after="0" w:line="240" w:lineRule="auto"/>
              <w:rPr>
                <w:rFonts w:ascii="Times New Roman" w:hAnsi="Times New Roman"/>
                <w:w w:val="105"/>
                <w:sz w:val="28"/>
                <w:szCs w:val="28"/>
                <w:lang w:val="uk-UA"/>
              </w:rPr>
            </w:pPr>
          </w:p>
        </w:tc>
        <w:tc>
          <w:tcPr>
            <w:tcW w:w="3827" w:type="dxa"/>
          </w:tcPr>
          <w:p w14:paraId="7235B8D8"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The student chose an assignment and read it carefully</w:t>
            </w:r>
          </w:p>
        </w:tc>
      </w:tr>
      <w:tr w:rsidR="00283F63" w:rsidRPr="007B5D83" w14:paraId="4B7354EA" w14:textId="77777777" w:rsidTr="00C93779">
        <w:trPr>
          <w:jc w:val="center"/>
        </w:trPr>
        <w:tc>
          <w:tcPr>
            <w:tcW w:w="907" w:type="dxa"/>
          </w:tcPr>
          <w:p w14:paraId="53E5F2DE"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lastRenderedPageBreak/>
              <w:t>3.</w:t>
            </w:r>
          </w:p>
        </w:tc>
        <w:tc>
          <w:tcPr>
            <w:tcW w:w="4730" w:type="dxa"/>
          </w:tcPr>
          <w:p w14:paraId="37A316F3"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Wash and dry your hands</w:t>
            </w:r>
          </w:p>
        </w:tc>
        <w:tc>
          <w:tcPr>
            <w:tcW w:w="3827" w:type="dxa"/>
          </w:tcPr>
          <w:p w14:paraId="06B43C20"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Hands washed and dried</w:t>
            </w:r>
          </w:p>
        </w:tc>
      </w:tr>
      <w:tr w:rsidR="00283F63" w:rsidRPr="007B5D83" w14:paraId="613A4A43" w14:textId="77777777" w:rsidTr="00C93779">
        <w:trPr>
          <w:jc w:val="center"/>
        </w:trPr>
        <w:tc>
          <w:tcPr>
            <w:tcW w:w="907" w:type="dxa"/>
          </w:tcPr>
          <w:p w14:paraId="228D852D"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4.</w:t>
            </w:r>
          </w:p>
        </w:tc>
        <w:tc>
          <w:tcPr>
            <w:tcW w:w="4730" w:type="dxa"/>
          </w:tcPr>
          <w:p w14:paraId="2A3AE5F7"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Put on a medical mask</w:t>
            </w:r>
          </w:p>
        </w:tc>
        <w:tc>
          <w:tcPr>
            <w:tcW w:w="3827" w:type="dxa"/>
          </w:tcPr>
          <w:p w14:paraId="30950DAC"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A medical mask is worn</w:t>
            </w:r>
          </w:p>
        </w:tc>
      </w:tr>
      <w:tr w:rsidR="00283F63" w:rsidRPr="007B5D83" w14:paraId="627E875D" w14:textId="77777777" w:rsidTr="00C93779">
        <w:trPr>
          <w:jc w:val="center"/>
        </w:trPr>
        <w:tc>
          <w:tcPr>
            <w:tcW w:w="907" w:type="dxa"/>
          </w:tcPr>
          <w:p w14:paraId="143FD0D2"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5.</w:t>
            </w:r>
          </w:p>
        </w:tc>
        <w:tc>
          <w:tcPr>
            <w:tcW w:w="4730" w:type="dxa"/>
          </w:tcPr>
          <w:p w14:paraId="6F3AD204"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Wear medical gloves</w:t>
            </w:r>
          </w:p>
        </w:tc>
        <w:tc>
          <w:tcPr>
            <w:tcW w:w="3827" w:type="dxa"/>
          </w:tcPr>
          <w:p w14:paraId="3E97D977"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Medical gloves are worn</w:t>
            </w:r>
          </w:p>
        </w:tc>
      </w:tr>
      <w:tr w:rsidR="00283F63" w:rsidRPr="007B5D83" w14:paraId="4FA663A1" w14:textId="77777777" w:rsidTr="00C93779">
        <w:trPr>
          <w:jc w:val="center"/>
        </w:trPr>
        <w:tc>
          <w:tcPr>
            <w:tcW w:w="907" w:type="dxa"/>
          </w:tcPr>
          <w:p w14:paraId="2B1BF286"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6.</w:t>
            </w:r>
          </w:p>
        </w:tc>
        <w:tc>
          <w:tcPr>
            <w:tcW w:w="4730" w:type="dxa"/>
          </w:tcPr>
          <w:p w14:paraId="6A33BC32"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Treat hands with an antiseptic</w:t>
            </w:r>
          </w:p>
        </w:tc>
        <w:tc>
          <w:tcPr>
            <w:tcW w:w="3827" w:type="dxa"/>
          </w:tcPr>
          <w:p w14:paraId="5DC7A8DF"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Hands treated with an antiseptic</w:t>
            </w:r>
          </w:p>
        </w:tc>
      </w:tr>
      <w:tr w:rsidR="00283F63" w:rsidRPr="007B5D83" w14:paraId="674482D9" w14:textId="77777777" w:rsidTr="00C93779">
        <w:trPr>
          <w:jc w:val="center"/>
        </w:trPr>
        <w:tc>
          <w:tcPr>
            <w:tcW w:w="907" w:type="dxa"/>
          </w:tcPr>
          <w:p w14:paraId="3D48F18D"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7.</w:t>
            </w:r>
          </w:p>
        </w:tc>
        <w:tc>
          <w:tcPr>
            <w:tcW w:w="4730" w:type="dxa"/>
          </w:tcPr>
          <w:p w14:paraId="326794CD"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Start communication with the patient</w:t>
            </w:r>
          </w:p>
        </w:tc>
        <w:tc>
          <w:tcPr>
            <w:tcW w:w="3827" w:type="dxa"/>
          </w:tcPr>
          <w:p w14:paraId="4AC44980"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The student initiated the communication process,</w:t>
            </w:r>
            <w:r w:rsidRPr="007B5D83">
              <w:rPr>
                <w:rFonts w:ascii="Times New Roman" w:hAnsi="Times New Roman"/>
                <w:w w:val="105"/>
                <w:sz w:val="28"/>
                <w:szCs w:val="28"/>
              </w:rPr>
              <w:t xml:space="preserve"> adhering to the correct form of dialogue</w:t>
            </w:r>
          </w:p>
        </w:tc>
      </w:tr>
      <w:tr w:rsidR="00283F63" w:rsidRPr="007B5D83" w14:paraId="6293EC10" w14:textId="77777777" w:rsidTr="00C93779">
        <w:trPr>
          <w:jc w:val="center"/>
        </w:trPr>
        <w:tc>
          <w:tcPr>
            <w:tcW w:w="907" w:type="dxa"/>
          </w:tcPr>
          <w:p w14:paraId="4A5CA662"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8.</w:t>
            </w:r>
          </w:p>
        </w:tc>
        <w:tc>
          <w:tcPr>
            <w:tcW w:w="4730" w:type="dxa"/>
          </w:tcPr>
          <w:p w14:paraId="5F67D87D"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Collect the patient's existing complaints and anamnesis, clarify them in accordance with the data given in the description of the clinical scenario</w:t>
            </w:r>
          </w:p>
        </w:tc>
        <w:tc>
          <w:tcPr>
            <w:tcW w:w="3827" w:type="dxa"/>
          </w:tcPr>
          <w:p w14:paraId="2DE919EA"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The student collected all the necessary anamnesis and clarified the complaints, asked all additional questions provided for by the conditions of the clinical scenario</w:t>
            </w:r>
          </w:p>
        </w:tc>
      </w:tr>
      <w:tr w:rsidR="00283F63" w:rsidRPr="007B5D83" w14:paraId="10DA6472" w14:textId="77777777" w:rsidTr="00C93779">
        <w:trPr>
          <w:jc w:val="center"/>
        </w:trPr>
        <w:tc>
          <w:tcPr>
            <w:tcW w:w="907" w:type="dxa"/>
          </w:tcPr>
          <w:p w14:paraId="5FD41BA5"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9.</w:t>
            </w:r>
          </w:p>
        </w:tc>
        <w:tc>
          <w:tcPr>
            <w:tcW w:w="4730" w:type="dxa"/>
          </w:tcPr>
          <w:p w14:paraId="6735701E"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Conduct a clinical examination, determine the need for additional examinations</w:t>
            </w:r>
          </w:p>
        </w:tc>
        <w:tc>
          <w:tcPr>
            <w:tcW w:w="3827" w:type="dxa"/>
          </w:tcPr>
          <w:p w14:paraId="081B0D50"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The student correctly uses the examination tools for the examination, adheres to the proper positioning of the patient, informs the patient about the peculiarities of the examination, properly </w:t>
            </w:r>
            <w:proofErr w:type="spellStart"/>
            <w:r w:rsidRPr="007B5D83">
              <w:rPr>
                <w:rFonts w:ascii="Times New Roman" w:hAnsi="Times New Roman"/>
                <w:sz w:val="28"/>
                <w:szCs w:val="28"/>
              </w:rPr>
              <w:t>conducts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the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clinical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examination</w:t>
            </w:r>
            <w:proofErr w:type="spellEnd"/>
          </w:p>
        </w:tc>
      </w:tr>
      <w:tr w:rsidR="00283F63" w:rsidRPr="007B5D83" w14:paraId="66A1C945" w14:textId="77777777" w:rsidTr="00C93779">
        <w:trPr>
          <w:jc w:val="center"/>
        </w:trPr>
        <w:tc>
          <w:tcPr>
            <w:tcW w:w="907" w:type="dxa"/>
          </w:tcPr>
          <w:p w14:paraId="254C2D9A"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10.</w:t>
            </w:r>
          </w:p>
        </w:tc>
        <w:tc>
          <w:tcPr>
            <w:tcW w:w="4730" w:type="dxa"/>
          </w:tcPr>
          <w:p w14:paraId="767E2BA8"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Determine the tactics of management and treatment</w:t>
            </w:r>
          </w:p>
        </w:tc>
        <w:tc>
          <w:tcPr>
            <w:tcW w:w="3827" w:type="dxa"/>
          </w:tcPr>
          <w:p w14:paraId="615DCD81"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The student correctly formulated a preliminary diagnosis and determined the necessary set of </w:t>
            </w:r>
            <w:proofErr w:type="spellStart"/>
            <w:r w:rsidRPr="007B5D83">
              <w:rPr>
                <w:rFonts w:ascii="Times New Roman" w:hAnsi="Times New Roman"/>
                <w:sz w:val="28"/>
                <w:szCs w:val="28"/>
              </w:rPr>
              <w:t>therapeutic</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and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preventive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measures</w:t>
            </w:r>
            <w:proofErr w:type="spellEnd"/>
          </w:p>
        </w:tc>
      </w:tr>
      <w:tr w:rsidR="00283F63" w:rsidRPr="007B5D83" w14:paraId="3EC089F6" w14:textId="77777777" w:rsidTr="00C93779">
        <w:trPr>
          <w:jc w:val="center"/>
        </w:trPr>
        <w:tc>
          <w:tcPr>
            <w:tcW w:w="907" w:type="dxa"/>
          </w:tcPr>
          <w:p w14:paraId="67B33C1F"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w:t>
            </w:r>
          </w:p>
        </w:tc>
        <w:tc>
          <w:tcPr>
            <w:tcW w:w="4730" w:type="dxa"/>
          </w:tcPr>
          <w:p w14:paraId="62166C38"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w w:val="105"/>
                <w:sz w:val="28"/>
                <w:szCs w:val="28"/>
              </w:rPr>
              <w:t>Conduct technical skills in accordance with the task given in the clinical scenario</w:t>
            </w:r>
          </w:p>
        </w:tc>
        <w:tc>
          <w:tcPr>
            <w:tcW w:w="3827" w:type="dxa"/>
          </w:tcPr>
          <w:p w14:paraId="11427CF5"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The student correctly conducts technical skills in accordance with </w:t>
            </w:r>
            <w:proofErr w:type="spellStart"/>
            <w:r w:rsidRPr="007B5D83">
              <w:rPr>
                <w:rFonts w:ascii="Times New Roman" w:hAnsi="Times New Roman"/>
                <w:sz w:val="28"/>
                <w:szCs w:val="28"/>
              </w:rPr>
              <w:t>the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target</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practical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task</w:t>
            </w:r>
            <w:proofErr w:type="spellEnd"/>
          </w:p>
        </w:tc>
      </w:tr>
      <w:tr w:rsidR="00283F63" w:rsidRPr="007B5D83" w14:paraId="1B5E2201" w14:textId="77777777" w:rsidTr="00C93779">
        <w:trPr>
          <w:jc w:val="center"/>
        </w:trPr>
        <w:tc>
          <w:tcPr>
            <w:tcW w:w="907" w:type="dxa"/>
          </w:tcPr>
          <w:p w14:paraId="7B797CBA"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11.1.</w:t>
            </w:r>
          </w:p>
        </w:tc>
        <w:tc>
          <w:tcPr>
            <w:tcW w:w="4730" w:type="dxa"/>
          </w:tcPr>
          <w:p w14:paraId="7EB2EE04" w14:textId="77777777" w:rsidR="00283F63" w:rsidRPr="007B5D83" w:rsidRDefault="00283F63" w:rsidP="00C93779">
            <w:pPr>
              <w:spacing w:after="0" w:line="240" w:lineRule="auto"/>
              <w:rPr>
                <w:rFonts w:ascii="Times New Roman" w:hAnsi="Times New Roman"/>
                <w:w w:val="105"/>
                <w:sz w:val="28"/>
                <w:szCs w:val="28"/>
              </w:rPr>
            </w:pPr>
            <w:proofErr w:type="spellStart"/>
            <w:r w:rsidRPr="007B5D83">
              <w:rPr>
                <w:rFonts w:ascii="Times New Roman" w:hAnsi="Times New Roman"/>
                <w:sz w:val="28"/>
                <w:szCs w:val="28"/>
              </w:rPr>
              <w:t>Educating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the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patient</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on</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rational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oral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hygiene</w:t>
            </w:r>
            <w:proofErr w:type="spellEnd"/>
          </w:p>
        </w:tc>
        <w:tc>
          <w:tcPr>
            <w:tcW w:w="3827" w:type="dxa"/>
          </w:tcPr>
          <w:p w14:paraId="316218CC"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The student chose a set of hygiene products and jaw models to teach patients the rules of oral care: toothpastes, gels; toothbrushes; tooth powders, powders for denture treatment; interdental products (floss, toothpicks); tooth elixirs, rinses, deodorants for the oral cavity; coloring tablets for detecting plaque; chewing </w:t>
            </w:r>
            <w:proofErr w:type="spellStart"/>
            <w:r w:rsidRPr="007B5D83">
              <w:rPr>
                <w:rFonts w:ascii="Times New Roman" w:hAnsi="Times New Roman"/>
                <w:sz w:val="28"/>
                <w:szCs w:val="28"/>
              </w:rPr>
              <w:t>gum</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therapeutic</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and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prophylactic</w:t>
            </w:r>
            <w:proofErr w:type="spellEnd"/>
            <w:r w:rsidRPr="007B5D83">
              <w:rPr>
                <w:rFonts w:ascii="Times New Roman" w:hAnsi="Times New Roman"/>
                <w:sz w:val="28"/>
                <w:szCs w:val="28"/>
              </w:rPr>
              <w:t>).</w:t>
            </w:r>
          </w:p>
        </w:tc>
      </w:tr>
      <w:tr w:rsidR="00283F63" w:rsidRPr="007B5D83" w14:paraId="6C308D7D" w14:textId="77777777" w:rsidTr="00C93779">
        <w:trPr>
          <w:jc w:val="center"/>
        </w:trPr>
        <w:tc>
          <w:tcPr>
            <w:tcW w:w="907" w:type="dxa"/>
          </w:tcPr>
          <w:p w14:paraId="054B3651"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11.2.</w:t>
            </w:r>
          </w:p>
        </w:tc>
        <w:tc>
          <w:tcPr>
            <w:tcW w:w="4730" w:type="dxa"/>
          </w:tcPr>
          <w:p w14:paraId="316F6C83" w14:textId="77777777" w:rsidR="00283F63" w:rsidRPr="007B5D83" w:rsidRDefault="00283F63" w:rsidP="00C93779">
            <w:pPr>
              <w:spacing w:after="0" w:line="240" w:lineRule="auto"/>
              <w:rPr>
                <w:rFonts w:ascii="Times New Roman" w:hAnsi="Times New Roman"/>
                <w:w w:val="105"/>
                <w:sz w:val="28"/>
                <w:szCs w:val="28"/>
              </w:rPr>
            </w:pPr>
            <w:proofErr w:type="spellStart"/>
            <w:r w:rsidRPr="007B5D83">
              <w:rPr>
                <w:rFonts w:ascii="Times New Roman" w:hAnsi="Times New Roman"/>
                <w:sz w:val="28"/>
                <w:szCs w:val="28"/>
              </w:rPr>
              <w:t>Carrying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out</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antiseptic</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treatment</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of</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the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oral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cavity</w:t>
            </w:r>
            <w:proofErr w:type="spellEnd"/>
          </w:p>
        </w:tc>
        <w:tc>
          <w:tcPr>
            <w:tcW w:w="3827" w:type="dxa"/>
          </w:tcPr>
          <w:p w14:paraId="1AA2A214" w14:textId="77777777" w:rsidR="00283F63" w:rsidRPr="007B5D83" w:rsidRDefault="00283F63" w:rsidP="00C93779">
            <w:pPr>
              <w:spacing w:after="0" w:line="240" w:lineRule="auto"/>
              <w:rPr>
                <w:rFonts w:ascii="Times New Roman" w:hAnsi="Times New Roman"/>
                <w:sz w:val="28"/>
                <w:szCs w:val="28"/>
                <w:lang w:val="uk-UA"/>
              </w:rPr>
            </w:pPr>
            <w:proofErr w:type="spellStart"/>
            <w:r w:rsidRPr="007B5D83">
              <w:rPr>
                <w:rFonts w:ascii="Times New Roman" w:hAnsi="Times New Roman"/>
                <w:sz w:val="28"/>
                <w:szCs w:val="28"/>
              </w:rPr>
              <w:t>Rinsing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mouth</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baths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irrigation</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with</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antiseptic</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solutions</w:t>
            </w:r>
            <w:proofErr w:type="spellEnd"/>
          </w:p>
        </w:tc>
      </w:tr>
      <w:tr w:rsidR="00283F63" w:rsidRPr="007B5D83" w14:paraId="05A01182" w14:textId="77777777" w:rsidTr="00C93779">
        <w:trPr>
          <w:jc w:val="center"/>
        </w:trPr>
        <w:tc>
          <w:tcPr>
            <w:tcW w:w="907" w:type="dxa"/>
          </w:tcPr>
          <w:p w14:paraId="1DB0E568"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11.3.</w:t>
            </w:r>
          </w:p>
        </w:tc>
        <w:tc>
          <w:tcPr>
            <w:tcW w:w="4730" w:type="dxa"/>
          </w:tcPr>
          <w:p w14:paraId="265D76F6" w14:textId="77777777" w:rsidR="00283F63" w:rsidRPr="007B5D83" w:rsidRDefault="00283F63" w:rsidP="00C93779">
            <w:pPr>
              <w:spacing w:after="0" w:line="240" w:lineRule="auto"/>
              <w:rPr>
                <w:rFonts w:ascii="Times New Roman" w:hAnsi="Times New Roman"/>
                <w:w w:val="105"/>
                <w:sz w:val="28"/>
                <w:szCs w:val="28"/>
              </w:rPr>
            </w:pPr>
            <w:r w:rsidRPr="007B5D83">
              <w:rPr>
                <w:rFonts w:ascii="Times New Roman" w:hAnsi="Times New Roman"/>
                <w:sz w:val="28"/>
                <w:szCs w:val="28"/>
              </w:rPr>
              <w:t xml:space="preserve">Carrying </w:t>
            </w:r>
            <w:proofErr w:type="spellStart"/>
            <w:r w:rsidRPr="007B5D83">
              <w:rPr>
                <w:rFonts w:ascii="Times New Roman" w:hAnsi="Times New Roman"/>
                <w:sz w:val="28"/>
                <w:szCs w:val="28"/>
              </w:rPr>
              <w:t>out</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professional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oral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hygiene</w:t>
            </w:r>
            <w:proofErr w:type="spellEnd"/>
          </w:p>
        </w:tc>
        <w:tc>
          <w:tcPr>
            <w:tcW w:w="3827" w:type="dxa"/>
          </w:tcPr>
          <w:p w14:paraId="6AA98D56"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The student chose a set of tools: ultrasonic or sonic scaler, air-</w:t>
            </w:r>
            <w:r w:rsidRPr="007B5D83">
              <w:rPr>
                <w:rFonts w:ascii="Times New Roman" w:hAnsi="Times New Roman"/>
                <w:sz w:val="28"/>
                <w:szCs w:val="28"/>
              </w:rPr>
              <w:lastRenderedPageBreak/>
              <w:t xml:space="preserve">abrasive systems, nylon </w:t>
            </w:r>
            <w:proofErr w:type="spellStart"/>
            <w:r w:rsidRPr="007B5D83">
              <w:rPr>
                <w:rFonts w:ascii="Times New Roman" w:hAnsi="Times New Roman"/>
                <w:sz w:val="28"/>
                <w:szCs w:val="28"/>
              </w:rPr>
              <w:t>brushes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polishing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pastes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etc</w:t>
            </w:r>
            <w:proofErr w:type="spellEnd"/>
            <w:r w:rsidRPr="007B5D83">
              <w:rPr>
                <w:rFonts w:ascii="Times New Roman" w:hAnsi="Times New Roman"/>
                <w:sz w:val="28"/>
                <w:szCs w:val="28"/>
              </w:rPr>
              <w:t>.</w:t>
            </w:r>
          </w:p>
        </w:tc>
      </w:tr>
      <w:tr w:rsidR="00283F63" w:rsidRPr="00FA4405" w14:paraId="530291E5" w14:textId="77777777" w:rsidTr="00C93779">
        <w:trPr>
          <w:jc w:val="center"/>
        </w:trPr>
        <w:tc>
          <w:tcPr>
            <w:tcW w:w="907" w:type="dxa"/>
          </w:tcPr>
          <w:p w14:paraId="68CC65F7"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lastRenderedPageBreak/>
              <w:t>11.4.</w:t>
            </w:r>
          </w:p>
        </w:tc>
        <w:tc>
          <w:tcPr>
            <w:tcW w:w="4730" w:type="dxa"/>
          </w:tcPr>
          <w:p w14:paraId="0470A859"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sz w:val="28"/>
                <w:szCs w:val="28"/>
              </w:rPr>
              <w:t xml:space="preserve">Filling of wedge-shaped </w:t>
            </w:r>
            <w:proofErr w:type="spellStart"/>
            <w:r w:rsidRPr="007B5D83">
              <w:rPr>
                <w:rFonts w:ascii="Times New Roman" w:hAnsi="Times New Roman"/>
                <w:sz w:val="28"/>
                <w:szCs w:val="28"/>
              </w:rPr>
              <w:t>defects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was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carried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out</w:t>
            </w:r>
            <w:proofErr w:type="spellEnd"/>
          </w:p>
        </w:tc>
        <w:tc>
          <w:tcPr>
            <w:tcW w:w="3827" w:type="dxa"/>
          </w:tcPr>
          <w:p w14:paraId="70F71C38"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The student polished the walls of the wedge-shaped defect, applied a filling made of photohardening material, observing the sequence of performing all stages </w:t>
            </w:r>
            <w:proofErr w:type="spellStart"/>
            <w:r w:rsidRPr="007B5D83">
              <w:rPr>
                <w:rFonts w:ascii="Times New Roman" w:hAnsi="Times New Roman"/>
                <w:sz w:val="28"/>
                <w:szCs w:val="28"/>
              </w:rPr>
              <w:t>of</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filling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the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cavity</w:t>
            </w:r>
            <w:proofErr w:type="spellEnd"/>
          </w:p>
        </w:tc>
      </w:tr>
      <w:tr w:rsidR="00283F63" w:rsidRPr="007B5D83" w14:paraId="5FB019D6" w14:textId="77777777" w:rsidTr="00C93779">
        <w:trPr>
          <w:jc w:val="center"/>
        </w:trPr>
        <w:tc>
          <w:tcPr>
            <w:tcW w:w="907" w:type="dxa"/>
          </w:tcPr>
          <w:p w14:paraId="24A3DA48"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11.5.</w:t>
            </w:r>
          </w:p>
        </w:tc>
        <w:tc>
          <w:tcPr>
            <w:tcW w:w="4730" w:type="dxa"/>
          </w:tcPr>
          <w:p w14:paraId="3CF9B8B3" w14:textId="77777777" w:rsidR="00283F63" w:rsidRPr="007B5D83" w:rsidRDefault="00283F63" w:rsidP="00C93779">
            <w:pPr>
              <w:spacing w:after="0" w:line="240" w:lineRule="auto"/>
              <w:rPr>
                <w:rFonts w:ascii="Times New Roman" w:hAnsi="Times New Roman"/>
                <w:w w:val="105"/>
                <w:sz w:val="28"/>
                <w:szCs w:val="28"/>
                <w:lang w:val="uk-UA"/>
              </w:rPr>
            </w:pPr>
            <w:proofErr w:type="spellStart"/>
            <w:r w:rsidRPr="007B5D83">
              <w:rPr>
                <w:rFonts w:ascii="Times New Roman" w:hAnsi="Times New Roman"/>
                <w:sz w:val="28"/>
                <w:szCs w:val="28"/>
              </w:rPr>
              <w:t>Performed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oral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sanitation</w:t>
            </w:r>
            <w:proofErr w:type="spellEnd"/>
          </w:p>
        </w:tc>
        <w:tc>
          <w:tcPr>
            <w:tcW w:w="3827" w:type="dxa"/>
          </w:tcPr>
          <w:p w14:paraId="532F7BE0" w14:textId="77777777" w:rsidR="00283F63" w:rsidRPr="007B5D83" w:rsidRDefault="00283F63" w:rsidP="00C93779">
            <w:pPr>
              <w:spacing w:after="0" w:line="240" w:lineRule="auto"/>
              <w:rPr>
                <w:rFonts w:ascii="Times New Roman" w:hAnsi="Times New Roman"/>
                <w:sz w:val="28"/>
                <w:szCs w:val="28"/>
                <w:lang w:val="uk-UA"/>
              </w:rPr>
            </w:pPr>
            <w:proofErr w:type="spellStart"/>
            <w:r w:rsidRPr="007B5D83">
              <w:rPr>
                <w:rFonts w:ascii="Times New Roman" w:hAnsi="Times New Roman"/>
                <w:sz w:val="28"/>
                <w:szCs w:val="28"/>
              </w:rPr>
              <w:t>Treatment</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of</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caries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and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its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complications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according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to</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indications</w:t>
            </w:r>
            <w:proofErr w:type="spellEnd"/>
            <w:r w:rsidRPr="007B5D83">
              <w:rPr>
                <w:rFonts w:ascii="Times New Roman" w:hAnsi="Times New Roman"/>
                <w:sz w:val="28"/>
                <w:szCs w:val="28"/>
              </w:rPr>
              <w:t>)</w:t>
            </w:r>
          </w:p>
        </w:tc>
      </w:tr>
      <w:tr w:rsidR="00283F63" w:rsidRPr="007B5D83" w14:paraId="02E1B8C3" w14:textId="77777777" w:rsidTr="00C93779">
        <w:trPr>
          <w:jc w:val="center"/>
        </w:trPr>
        <w:tc>
          <w:tcPr>
            <w:tcW w:w="907" w:type="dxa"/>
          </w:tcPr>
          <w:p w14:paraId="01DC224E"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11.6.</w:t>
            </w:r>
          </w:p>
        </w:tc>
        <w:tc>
          <w:tcPr>
            <w:tcW w:w="4730" w:type="dxa"/>
          </w:tcPr>
          <w:p w14:paraId="751CAB9A" w14:textId="77777777" w:rsidR="00283F63" w:rsidRPr="007B5D83" w:rsidRDefault="00283F63" w:rsidP="00C93779">
            <w:pPr>
              <w:spacing w:after="0" w:line="240" w:lineRule="auto"/>
              <w:rPr>
                <w:rFonts w:ascii="Times New Roman" w:hAnsi="Times New Roman"/>
                <w:w w:val="105"/>
                <w:sz w:val="28"/>
                <w:szCs w:val="28"/>
                <w:lang w:val="uk-UA"/>
              </w:rPr>
            </w:pPr>
            <w:r w:rsidRPr="007B5D83">
              <w:rPr>
                <w:rFonts w:ascii="Times New Roman" w:hAnsi="Times New Roman"/>
                <w:sz w:val="28"/>
                <w:szCs w:val="28"/>
              </w:rPr>
              <w:t>Temporary splinting was carried out</w:t>
            </w:r>
          </w:p>
        </w:tc>
        <w:tc>
          <w:tcPr>
            <w:tcW w:w="3827" w:type="dxa"/>
          </w:tcPr>
          <w:p w14:paraId="67F025A9" w14:textId="77777777" w:rsidR="00283F63" w:rsidRPr="007B5D83" w:rsidRDefault="00283F63" w:rsidP="00C93779">
            <w:pPr>
              <w:spacing w:after="0" w:line="240" w:lineRule="auto"/>
              <w:rPr>
                <w:rFonts w:ascii="Times New Roman" w:hAnsi="Times New Roman"/>
                <w:sz w:val="28"/>
                <w:szCs w:val="28"/>
                <w:lang w:val="uk-UA"/>
              </w:rPr>
            </w:pPr>
            <w:proofErr w:type="spellStart"/>
            <w:r w:rsidRPr="007B5D83">
              <w:rPr>
                <w:rFonts w:ascii="Times New Roman" w:hAnsi="Times New Roman"/>
                <w:sz w:val="28"/>
                <w:szCs w:val="28"/>
              </w:rPr>
              <w:t>Fiberglass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tape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was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used</w:t>
            </w:r>
            <w:proofErr w:type="spellEnd"/>
            <w:r w:rsidRPr="007B5D83">
              <w:rPr>
                <w:rFonts w:ascii="Times New Roman" w:hAnsi="Times New Roman"/>
                <w:sz w:val="28"/>
                <w:szCs w:val="28"/>
              </w:rPr>
              <w:t>.</w:t>
            </w:r>
          </w:p>
        </w:tc>
      </w:tr>
      <w:tr w:rsidR="00283F63" w:rsidRPr="007B5D83" w14:paraId="2ED8F143" w14:textId="77777777" w:rsidTr="00C93779">
        <w:trPr>
          <w:jc w:val="center"/>
        </w:trPr>
        <w:tc>
          <w:tcPr>
            <w:tcW w:w="907" w:type="dxa"/>
          </w:tcPr>
          <w:p w14:paraId="2879C7B0"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11.7.</w:t>
            </w:r>
          </w:p>
        </w:tc>
        <w:tc>
          <w:tcPr>
            <w:tcW w:w="4730" w:type="dxa"/>
          </w:tcPr>
          <w:p w14:paraId="62EE8347" w14:textId="77777777" w:rsidR="00283F63" w:rsidRPr="007B5D83" w:rsidRDefault="00283F63" w:rsidP="00C93779">
            <w:pPr>
              <w:spacing w:after="0" w:line="240" w:lineRule="auto"/>
              <w:rPr>
                <w:rFonts w:ascii="Times New Roman" w:hAnsi="Times New Roman"/>
                <w:w w:val="105"/>
                <w:sz w:val="28"/>
                <w:szCs w:val="28"/>
                <w:lang w:val="uk-UA"/>
              </w:rPr>
            </w:pPr>
            <w:proofErr w:type="spellStart"/>
            <w:r w:rsidRPr="007B5D83">
              <w:rPr>
                <w:rFonts w:ascii="Times New Roman" w:hAnsi="Times New Roman"/>
                <w:sz w:val="28"/>
                <w:szCs w:val="28"/>
              </w:rPr>
              <w:t>He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prescribed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general</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treatment</w:t>
            </w:r>
            <w:proofErr w:type="spellEnd"/>
            <w:r w:rsidRPr="007B5D83">
              <w:rPr>
                <w:rFonts w:ascii="Times New Roman" w:hAnsi="Times New Roman"/>
                <w:sz w:val="28"/>
                <w:szCs w:val="28"/>
              </w:rPr>
              <w:t>.</w:t>
            </w:r>
          </w:p>
        </w:tc>
        <w:tc>
          <w:tcPr>
            <w:tcW w:w="3827" w:type="dxa"/>
          </w:tcPr>
          <w:p w14:paraId="732F318D" w14:textId="77777777" w:rsidR="00283F63" w:rsidRDefault="00283F63" w:rsidP="00C93779">
            <w:pPr>
              <w:spacing w:after="0" w:line="240" w:lineRule="auto"/>
              <w:rPr>
                <w:rFonts w:ascii="Times New Roman" w:hAnsi="Times New Roman"/>
                <w:sz w:val="28"/>
                <w:szCs w:val="28"/>
              </w:rPr>
            </w:pPr>
            <w:r w:rsidRPr="007B5D83">
              <w:rPr>
                <w:rFonts w:ascii="Times New Roman" w:hAnsi="Times New Roman"/>
                <w:sz w:val="28"/>
                <w:szCs w:val="28"/>
              </w:rPr>
              <w:t xml:space="preserve">1. Drugs to normalize microcirculation processes. </w:t>
            </w:r>
          </w:p>
          <w:p w14:paraId="748CEA9A" w14:textId="77777777" w:rsidR="00283F63" w:rsidRDefault="00283F63" w:rsidP="00C93779">
            <w:pPr>
              <w:spacing w:after="0" w:line="240" w:lineRule="auto"/>
              <w:rPr>
                <w:rFonts w:ascii="Times New Roman" w:hAnsi="Times New Roman"/>
                <w:sz w:val="28"/>
                <w:szCs w:val="28"/>
              </w:rPr>
            </w:pPr>
            <w:r w:rsidRPr="007B5D83">
              <w:rPr>
                <w:rFonts w:ascii="Times New Roman" w:hAnsi="Times New Roman"/>
                <w:sz w:val="28"/>
                <w:szCs w:val="28"/>
              </w:rPr>
              <w:t xml:space="preserve">2. Drugs that affect metabolic processes. 3. Immunocorrective therapy. 4. Complexes of multivitamins and trace elements. </w:t>
            </w:r>
          </w:p>
          <w:p w14:paraId="5D1103DD" w14:textId="77777777" w:rsidR="00283F63" w:rsidRDefault="00283F63" w:rsidP="00C93779">
            <w:pPr>
              <w:spacing w:after="0" w:line="240" w:lineRule="auto"/>
              <w:rPr>
                <w:rFonts w:ascii="Times New Roman" w:hAnsi="Times New Roman"/>
                <w:sz w:val="28"/>
                <w:szCs w:val="28"/>
              </w:rPr>
            </w:pPr>
            <w:r w:rsidRPr="007B5D83">
              <w:rPr>
                <w:rFonts w:ascii="Times New Roman" w:hAnsi="Times New Roman"/>
                <w:sz w:val="28"/>
                <w:szCs w:val="28"/>
              </w:rPr>
              <w:t xml:space="preserve">5. Sedative herbal remedies. 6. Drugs that stimulate the nervous system. </w:t>
            </w:r>
          </w:p>
          <w:p w14:paraId="70CE211B"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7. </w:t>
            </w:r>
            <w:proofErr w:type="spellStart"/>
            <w:r w:rsidRPr="007B5D83">
              <w:rPr>
                <w:rFonts w:ascii="Times New Roman" w:hAnsi="Times New Roman"/>
                <w:sz w:val="28"/>
                <w:szCs w:val="28"/>
              </w:rPr>
              <w:t>Drugs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recommended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for</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atherosclerosis</w:t>
            </w:r>
            <w:proofErr w:type="spellEnd"/>
          </w:p>
        </w:tc>
      </w:tr>
      <w:tr w:rsidR="00283F63" w:rsidRPr="007B5D83" w14:paraId="6D72CF94" w14:textId="77777777" w:rsidTr="00C93779">
        <w:trPr>
          <w:jc w:val="center"/>
        </w:trPr>
        <w:tc>
          <w:tcPr>
            <w:tcW w:w="907" w:type="dxa"/>
          </w:tcPr>
          <w:p w14:paraId="53AC52E8"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11.8.</w:t>
            </w:r>
          </w:p>
        </w:tc>
        <w:tc>
          <w:tcPr>
            <w:tcW w:w="4730" w:type="dxa"/>
          </w:tcPr>
          <w:p w14:paraId="14F577A2" w14:textId="77777777" w:rsidR="00283F63" w:rsidRPr="007B5D83" w:rsidRDefault="00283F63" w:rsidP="00C93779">
            <w:pPr>
              <w:spacing w:after="0" w:line="240" w:lineRule="auto"/>
              <w:rPr>
                <w:rFonts w:ascii="Times New Roman" w:hAnsi="Times New Roman"/>
                <w:spacing w:val="-2"/>
                <w:sz w:val="28"/>
              </w:rPr>
            </w:pPr>
            <w:r w:rsidRPr="007B5D83">
              <w:rPr>
                <w:rFonts w:ascii="Times New Roman" w:hAnsi="Times New Roman"/>
                <w:sz w:val="28"/>
                <w:szCs w:val="28"/>
              </w:rPr>
              <w:t xml:space="preserve">Open </w:t>
            </w:r>
            <w:proofErr w:type="spellStart"/>
            <w:r w:rsidRPr="007B5D83">
              <w:rPr>
                <w:rFonts w:ascii="Times New Roman" w:hAnsi="Times New Roman"/>
                <w:sz w:val="28"/>
                <w:szCs w:val="28"/>
              </w:rPr>
              <w:t>curettage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according</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to</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indications</w:t>
            </w:r>
            <w:proofErr w:type="spellEnd"/>
            <w:r w:rsidRPr="007B5D83">
              <w:rPr>
                <w:rFonts w:ascii="Times New Roman" w:hAnsi="Times New Roman"/>
                <w:sz w:val="28"/>
                <w:szCs w:val="28"/>
              </w:rPr>
              <w:t>)</w:t>
            </w:r>
          </w:p>
        </w:tc>
        <w:tc>
          <w:tcPr>
            <w:tcW w:w="3827" w:type="dxa"/>
          </w:tcPr>
          <w:p w14:paraId="27FB442A" w14:textId="77777777" w:rsidR="00283F63" w:rsidRPr="007B5D83" w:rsidRDefault="00283F63" w:rsidP="00C93779">
            <w:pPr>
              <w:spacing w:after="0" w:line="240" w:lineRule="auto"/>
              <w:rPr>
                <w:rFonts w:ascii="Times New Roman" w:hAnsi="Times New Roman"/>
                <w:sz w:val="28"/>
              </w:rPr>
            </w:pPr>
            <w:r w:rsidRPr="007B5D83">
              <w:rPr>
                <w:rFonts w:ascii="Times New Roman" w:hAnsi="Times New Roman"/>
                <w:sz w:val="28"/>
                <w:szCs w:val="28"/>
              </w:rPr>
              <w:t xml:space="preserve">A set of dental instruments, a carpoule syringe, a needle, an anesthetic device, an antiseptic device, a syringe with a blunt curved cannula, Gracie curettes, a rasp, an ultrasound scaler, periodontal burs, official periodontal dressings or biopolymer films, collagen or </w:t>
            </w:r>
            <w:proofErr w:type="spellStart"/>
            <w:r w:rsidRPr="007B5D83">
              <w:rPr>
                <w:rFonts w:ascii="Times New Roman" w:hAnsi="Times New Roman"/>
                <w:sz w:val="28"/>
                <w:szCs w:val="28"/>
              </w:rPr>
              <w:t>adhesive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compositions</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suture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material</w:t>
            </w:r>
            <w:proofErr w:type="spellEnd"/>
            <w:r w:rsidRPr="007B5D83">
              <w:rPr>
                <w:rFonts w:ascii="Times New Roman" w:hAnsi="Times New Roman"/>
                <w:sz w:val="28"/>
                <w:szCs w:val="28"/>
              </w:rPr>
              <w:t>.</w:t>
            </w:r>
          </w:p>
        </w:tc>
      </w:tr>
      <w:tr w:rsidR="00283F63" w:rsidRPr="007B5D83" w14:paraId="5C8C2D23" w14:textId="77777777" w:rsidTr="00C93779">
        <w:trPr>
          <w:jc w:val="center"/>
        </w:trPr>
        <w:tc>
          <w:tcPr>
            <w:tcW w:w="907" w:type="dxa"/>
          </w:tcPr>
          <w:p w14:paraId="6892562D"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11.9.</w:t>
            </w:r>
          </w:p>
        </w:tc>
        <w:tc>
          <w:tcPr>
            <w:tcW w:w="4730" w:type="dxa"/>
          </w:tcPr>
          <w:p w14:paraId="5100EE76"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w w:val="105"/>
                <w:sz w:val="28"/>
                <w:szCs w:val="28"/>
              </w:rPr>
              <w:t>Referral for a consultation with an orthopedist and orthodontist</w:t>
            </w:r>
          </w:p>
        </w:tc>
        <w:tc>
          <w:tcPr>
            <w:tcW w:w="3827" w:type="dxa"/>
          </w:tcPr>
          <w:p w14:paraId="2BC91736"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A referral to an orthodontist and orthopedist was written out</w:t>
            </w:r>
          </w:p>
        </w:tc>
      </w:tr>
      <w:tr w:rsidR="00283F63" w:rsidRPr="007B5D83" w14:paraId="102224FB" w14:textId="77777777" w:rsidTr="00C93779">
        <w:trPr>
          <w:jc w:val="center"/>
        </w:trPr>
        <w:tc>
          <w:tcPr>
            <w:tcW w:w="907" w:type="dxa"/>
          </w:tcPr>
          <w:p w14:paraId="08AC6C3D"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11.10</w:t>
            </w:r>
          </w:p>
        </w:tc>
        <w:tc>
          <w:tcPr>
            <w:tcW w:w="4730" w:type="dxa"/>
          </w:tcPr>
          <w:p w14:paraId="59C10F70" w14:textId="77777777" w:rsidR="00283F63" w:rsidRPr="007B5D83" w:rsidRDefault="00283F63" w:rsidP="00C93779">
            <w:pPr>
              <w:spacing w:after="0" w:line="240" w:lineRule="auto"/>
              <w:rPr>
                <w:rFonts w:ascii="Times New Roman" w:hAnsi="Times New Roman"/>
                <w:sz w:val="28"/>
                <w:szCs w:val="28"/>
                <w:lang w:val="uk-UA" w:eastAsia="ru-RU"/>
              </w:rPr>
            </w:pPr>
            <w:r w:rsidRPr="007B5D83">
              <w:rPr>
                <w:rFonts w:ascii="Times New Roman" w:hAnsi="Times New Roman"/>
                <w:sz w:val="28"/>
                <w:szCs w:val="28"/>
              </w:rPr>
              <w:t>Registration for dispensary observation</w:t>
            </w:r>
          </w:p>
        </w:tc>
        <w:tc>
          <w:tcPr>
            <w:tcW w:w="3827" w:type="dxa"/>
          </w:tcPr>
          <w:p w14:paraId="5E7A2D21"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Dynamic </w:t>
            </w:r>
            <w:proofErr w:type="spellStart"/>
            <w:r w:rsidRPr="007B5D83">
              <w:rPr>
                <w:rFonts w:ascii="Times New Roman" w:hAnsi="Times New Roman"/>
                <w:sz w:val="28"/>
                <w:szCs w:val="28"/>
              </w:rPr>
              <w:t>observation</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and</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maintenance</w:t>
            </w:r>
            <w:proofErr w:type="spellEnd"/>
            <w:r w:rsidRPr="007B5D83">
              <w:rPr>
                <w:rFonts w:ascii="Times New Roman" w:hAnsi="Times New Roman"/>
                <w:sz w:val="28"/>
                <w:szCs w:val="28"/>
              </w:rPr>
              <w:t xml:space="preserve"> </w:t>
            </w:r>
            <w:proofErr w:type="spellStart"/>
            <w:r w:rsidRPr="007B5D83">
              <w:rPr>
                <w:rFonts w:ascii="Times New Roman" w:hAnsi="Times New Roman"/>
                <w:sz w:val="28"/>
                <w:szCs w:val="28"/>
              </w:rPr>
              <w:t>therapy</w:t>
            </w:r>
            <w:proofErr w:type="spellEnd"/>
            <w:r w:rsidRPr="007B5D83">
              <w:rPr>
                <w:rFonts w:ascii="Times New Roman" w:hAnsi="Times New Roman"/>
                <w:sz w:val="28"/>
                <w:szCs w:val="28"/>
              </w:rPr>
              <w:t xml:space="preserve"> 2 </w:t>
            </w:r>
            <w:proofErr w:type="spellStart"/>
            <w:r w:rsidRPr="007B5D83">
              <w:rPr>
                <w:rFonts w:ascii="Times New Roman" w:hAnsi="Times New Roman"/>
                <w:sz w:val="28"/>
                <w:szCs w:val="28"/>
              </w:rPr>
              <w:t>times</w:t>
            </w:r>
            <w:proofErr w:type="spellEnd"/>
            <w:r w:rsidRPr="007B5D83">
              <w:rPr>
                <w:rFonts w:ascii="Times New Roman" w:hAnsi="Times New Roman"/>
                <w:sz w:val="28"/>
                <w:szCs w:val="28"/>
              </w:rPr>
              <w:t xml:space="preserve"> a </w:t>
            </w:r>
            <w:proofErr w:type="spellStart"/>
            <w:r w:rsidRPr="007B5D83">
              <w:rPr>
                <w:rFonts w:ascii="Times New Roman" w:hAnsi="Times New Roman"/>
                <w:sz w:val="28"/>
                <w:szCs w:val="28"/>
              </w:rPr>
              <w:t>year</w:t>
            </w:r>
            <w:proofErr w:type="spellEnd"/>
          </w:p>
        </w:tc>
      </w:tr>
      <w:tr w:rsidR="00283F63" w:rsidRPr="007B5D83" w14:paraId="7AC75A83" w14:textId="77777777" w:rsidTr="00C93779">
        <w:trPr>
          <w:jc w:val="center"/>
        </w:trPr>
        <w:tc>
          <w:tcPr>
            <w:tcW w:w="907" w:type="dxa"/>
          </w:tcPr>
          <w:p w14:paraId="08F16A6F"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t>11.11</w:t>
            </w:r>
          </w:p>
        </w:tc>
        <w:tc>
          <w:tcPr>
            <w:tcW w:w="4730" w:type="dxa"/>
          </w:tcPr>
          <w:p w14:paraId="308CCF1C"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lang w:eastAsia="ru-RU"/>
              </w:rPr>
              <w:t>Familiarize the patient with the main measures for the prevention of the development of dental diseases, taking into account the peculiarities of the clinical situation</w:t>
            </w:r>
          </w:p>
        </w:tc>
        <w:tc>
          <w:tcPr>
            <w:tcW w:w="3827" w:type="dxa"/>
          </w:tcPr>
          <w:p w14:paraId="24F23426" w14:textId="77777777" w:rsidR="00283F63" w:rsidRPr="007B5D83" w:rsidRDefault="00283F63" w:rsidP="00C93779">
            <w:pPr>
              <w:spacing w:after="0" w:line="240" w:lineRule="auto"/>
              <w:rPr>
                <w:rFonts w:ascii="Times New Roman" w:hAnsi="Times New Roman"/>
                <w:sz w:val="28"/>
                <w:szCs w:val="28"/>
              </w:rPr>
            </w:pPr>
            <w:r w:rsidRPr="007B5D83">
              <w:rPr>
                <w:rFonts w:ascii="Times New Roman" w:hAnsi="Times New Roman"/>
                <w:sz w:val="28"/>
                <w:szCs w:val="28"/>
              </w:rPr>
              <w:t>The patient is informed by the student about the main measures to prevent the development of dental diseases</w:t>
            </w:r>
          </w:p>
        </w:tc>
      </w:tr>
      <w:tr w:rsidR="00283F63" w:rsidRPr="007B5D83" w14:paraId="0D04995A" w14:textId="77777777" w:rsidTr="00C93779">
        <w:trPr>
          <w:trHeight w:val="180"/>
          <w:jc w:val="center"/>
        </w:trPr>
        <w:tc>
          <w:tcPr>
            <w:tcW w:w="907" w:type="dxa"/>
          </w:tcPr>
          <w:p w14:paraId="4CE84315" w14:textId="77777777" w:rsidR="00283F63" w:rsidRPr="007B5D83" w:rsidRDefault="00283F63" w:rsidP="00C93779">
            <w:pPr>
              <w:spacing w:after="0" w:line="240" w:lineRule="auto"/>
              <w:jc w:val="center"/>
              <w:rPr>
                <w:rFonts w:ascii="Times New Roman" w:hAnsi="Times New Roman"/>
                <w:sz w:val="28"/>
                <w:szCs w:val="28"/>
                <w:lang w:val="uk-UA"/>
              </w:rPr>
            </w:pPr>
            <w:r w:rsidRPr="007B5D83">
              <w:rPr>
                <w:rFonts w:ascii="Times New Roman" w:hAnsi="Times New Roman"/>
                <w:sz w:val="28"/>
                <w:szCs w:val="28"/>
              </w:rPr>
              <w:lastRenderedPageBreak/>
              <w:t>12.</w:t>
            </w:r>
          </w:p>
        </w:tc>
        <w:tc>
          <w:tcPr>
            <w:tcW w:w="4730" w:type="dxa"/>
          </w:tcPr>
          <w:p w14:paraId="05626143"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Disposal of personal protective equipment (PPE)</w:t>
            </w:r>
          </w:p>
        </w:tc>
        <w:tc>
          <w:tcPr>
            <w:tcW w:w="3827" w:type="dxa"/>
          </w:tcPr>
          <w:p w14:paraId="2A39F8A5" w14:textId="77777777" w:rsidR="00283F63" w:rsidRPr="007B5D83" w:rsidRDefault="00283F63" w:rsidP="00C93779">
            <w:pPr>
              <w:spacing w:after="0" w:line="240" w:lineRule="auto"/>
              <w:rPr>
                <w:rFonts w:ascii="Times New Roman" w:hAnsi="Times New Roman"/>
                <w:sz w:val="28"/>
                <w:szCs w:val="28"/>
                <w:lang w:val="uk-UA"/>
              </w:rPr>
            </w:pPr>
            <w:r w:rsidRPr="007B5D83">
              <w:rPr>
                <w:rFonts w:ascii="Times New Roman" w:hAnsi="Times New Roman"/>
                <w:sz w:val="28"/>
                <w:szCs w:val="28"/>
              </w:rPr>
              <w:t xml:space="preserve">Remove mask and gloves </w:t>
            </w:r>
          </w:p>
        </w:tc>
      </w:tr>
    </w:tbl>
    <w:p w14:paraId="047BC925" w14:textId="77777777" w:rsidR="00283F63" w:rsidRPr="007B5D83" w:rsidRDefault="00283F63" w:rsidP="00283F63">
      <w:pPr>
        <w:spacing w:after="0" w:line="240" w:lineRule="auto"/>
        <w:ind w:left="1985" w:hanging="1985"/>
        <w:rPr>
          <w:rFonts w:ascii="Times New Roman" w:hAnsi="Times New Roman"/>
          <w:b/>
          <w:bCs/>
          <w:sz w:val="28"/>
          <w:szCs w:val="28"/>
          <w:lang w:val="uk-UA"/>
        </w:rPr>
      </w:pPr>
    </w:p>
    <w:p w14:paraId="79F426A7" w14:textId="77777777" w:rsidR="0086680F" w:rsidRPr="00D77387" w:rsidRDefault="0086680F" w:rsidP="00A75186">
      <w:pPr>
        <w:spacing w:after="0" w:line="240" w:lineRule="auto"/>
        <w:rPr>
          <w:rFonts w:ascii="Times New Roman" w:eastAsia="Times New Roman" w:hAnsi="Times New Roman"/>
          <w:sz w:val="28"/>
          <w:szCs w:val="28"/>
          <w:lang w:val="uk-UA" w:eastAsia="ru-RU"/>
        </w:rPr>
      </w:pPr>
    </w:p>
    <w:p w14:paraId="0BC59950" w14:textId="2EF3BE20" w:rsidR="0061712B" w:rsidRPr="00D77387" w:rsidRDefault="00A75186" w:rsidP="00A75186">
      <w:pPr>
        <w:tabs>
          <w:tab w:val="left" w:pos="2712"/>
        </w:tabs>
        <w:spacing w:after="0" w:line="240" w:lineRule="auto"/>
        <w:rPr>
          <w:rFonts w:ascii="Times New Roman" w:eastAsia="Times New Roman" w:hAnsi="Times New Roman"/>
          <w:b/>
          <w:bCs/>
          <w:sz w:val="28"/>
          <w:szCs w:val="28"/>
          <w:lang w:val="uk-UA" w:eastAsia="ru-RU"/>
        </w:rPr>
      </w:pPr>
      <w:r w:rsidRPr="00D77387">
        <w:rPr>
          <w:rFonts w:ascii="Times New Roman" w:eastAsia="Times New Roman" w:hAnsi="Times New Roman"/>
          <w:sz w:val="28"/>
          <w:szCs w:val="28"/>
          <w:lang w:eastAsia="ru-RU"/>
        </w:rPr>
        <w:tab/>
      </w:r>
      <w:r w:rsidR="0061712B" w:rsidRPr="00D77387">
        <w:rPr>
          <w:rFonts w:ascii="Times New Roman" w:eastAsia="Times New Roman" w:hAnsi="Times New Roman"/>
          <w:b/>
          <w:bCs/>
          <w:sz w:val="28"/>
          <w:szCs w:val="28"/>
          <w:lang w:eastAsia="ru-RU"/>
        </w:rPr>
        <w:t>DURATION OF OPERATION AT THE STATION</w:t>
      </w:r>
    </w:p>
    <w:p w14:paraId="3081094A" w14:textId="77777777" w:rsidR="0061712B" w:rsidRPr="00D77387" w:rsidRDefault="00FE7785" w:rsidP="00A75186">
      <w:pPr>
        <w:spacing w:after="0" w:line="240" w:lineRule="auto"/>
        <w:jc w:val="both"/>
        <w:rPr>
          <w:rFonts w:ascii="Times New Roman" w:hAnsi="Times New Roman"/>
          <w:sz w:val="28"/>
          <w:szCs w:val="28"/>
          <w:lang w:val="uk-UA"/>
        </w:rPr>
      </w:pPr>
      <w:r w:rsidRPr="00D77387">
        <w:rPr>
          <w:rFonts w:ascii="Times New Roman" w:eastAsia="Times New Roman" w:hAnsi="Times New Roman"/>
          <w:sz w:val="28"/>
          <w:szCs w:val="28"/>
          <w:lang w:eastAsia="ru-RU"/>
        </w:rPr>
        <w:t xml:space="preserve">             </w:t>
      </w:r>
    </w:p>
    <w:tbl>
      <w:tblPr>
        <w:tblW w:w="0" w:type="auto"/>
        <w:tblInd w:w="108" w:type="dxa"/>
        <w:tblLayout w:type="fixed"/>
        <w:tblLook w:val="0000" w:firstRow="0" w:lastRow="0" w:firstColumn="0" w:lastColumn="0" w:noHBand="0" w:noVBand="0"/>
      </w:tblPr>
      <w:tblGrid>
        <w:gridCol w:w="3586"/>
        <w:gridCol w:w="1344"/>
        <w:gridCol w:w="1958"/>
        <w:gridCol w:w="1367"/>
        <w:gridCol w:w="1090"/>
      </w:tblGrid>
      <w:tr w:rsidR="0061712B" w:rsidRPr="00D77387" w14:paraId="73440D2F" w14:textId="77777777">
        <w:trPr>
          <w:trHeight w:val="771"/>
        </w:trPr>
        <w:tc>
          <w:tcPr>
            <w:tcW w:w="3586" w:type="dxa"/>
            <w:tcBorders>
              <w:top w:val="single" w:sz="3" w:space="0" w:color="000000"/>
              <w:left w:val="single" w:sz="3" w:space="0" w:color="000000"/>
              <w:bottom w:val="single" w:sz="3" w:space="0" w:color="000000"/>
              <w:right w:val="single" w:sz="3" w:space="0" w:color="000000"/>
            </w:tcBorders>
            <w:shd w:val="clear" w:color="000000" w:fill="FFFFFF"/>
          </w:tcPr>
          <w:p w14:paraId="614E16ED"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Student identification, receipt of the task and familiarization with it</w:t>
            </w:r>
          </w:p>
        </w:tc>
        <w:tc>
          <w:tcPr>
            <w:tcW w:w="1344" w:type="dxa"/>
            <w:tcBorders>
              <w:top w:val="single" w:sz="3" w:space="0" w:color="000000"/>
              <w:left w:val="single" w:sz="3" w:space="0" w:color="000000"/>
              <w:bottom w:val="single" w:sz="3" w:space="0" w:color="000000"/>
              <w:right w:val="single" w:sz="3" w:space="0" w:color="000000"/>
            </w:tcBorders>
            <w:shd w:val="clear" w:color="000000" w:fill="FFFFFF"/>
          </w:tcPr>
          <w:p w14:paraId="0BD26109"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Completing the task</w:t>
            </w:r>
          </w:p>
        </w:tc>
        <w:tc>
          <w:tcPr>
            <w:tcW w:w="1958" w:type="dxa"/>
            <w:tcBorders>
              <w:top w:val="single" w:sz="3" w:space="0" w:color="000000"/>
              <w:left w:val="single" w:sz="3" w:space="0" w:color="000000"/>
              <w:bottom w:val="single" w:sz="3" w:space="0" w:color="000000"/>
              <w:right w:val="single" w:sz="3" w:space="0" w:color="000000"/>
            </w:tcBorders>
            <w:shd w:val="clear" w:color="000000" w:fill="FFFFFF"/>
          </w:tcPr>
          <w:p w14:paraId="20E14F11"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Warnings</w:t>
            </w:r>
          </w:p>
          <w:p w14:paraId="7EA30CDF"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About time</w:t>
            </w:r>
          </w:p>
          <w:p w14:paraId="5031D513"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(examiner)</w:t>
            </w:r>
          </w:p>
        </w:tc>
        <w:tc>
          <w:tcPr>
            <w:tcW w:w="1367" w:type="dxa"/>
            <w:tcBorders>
              <w:top w:val="single" w:sz="3" w:space="0" w:color="000000"/>
              <w:left w:val="single" w:sz="3" w:space="0" w:color="000000"/>
              <w:bottom w:val="single" w:sz="3" w:space="0" w:color="000000"/>
              <w:right w:val="single" w:sz="3" w:space="0" w:color="000000"/>
            </w:tcBorders>
            <w:shd w:val="clear" w:color="000000" w:fill="FFFFFF"/>
          </w:tcPr>
          <w:p w14:paraId="22C822BB"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Moving to the next station</w:t>
            </w:r>
          </w:p>
        </w:tc>
        <w:tc>
          <w:tcPr>
            <w:tcW w:w="1090" w:type="dxa"/>
            <w:tcBorders>
              <w:top w:val="single" w:sz="3" w:space="0" w:color="000000"/>
              <w:left w:val="single" w:sz="3" w:space="0" w:color="000000"/>
              <w:bottom w:val="single" w:sz="3" w:space="0" w:color="000000"/>
              <w:right w:val="single" w:sz="3" w:space="0" w:color="000000"/>
            </w:tcBorders>
            <w:shd w:val="clear" w:color="000000" w:fill="FFFFFF"/>
          </w:tcPr>
          <w:p w14:paraId="72E917D4"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Total</w:t>
            </w:r>
          </w:p>
        </w:tc>
      </w:tr>
      <w:tr w:rsidR="0061712B" w:rsidRPr="00D77387" w14:paraId="32658AAB" w14:textId="77777777">
        <w:trPr>
          <w:trHeight w:val="981"/>
        </w:trPr>
        <w:tc>
          <w:tcPr>
            <w:tcW w:w="3586" w:type="dxa"/>
            <w:tcBorders>
              <w:top w:val="single" w:sz="3" w:space="0" w:color="000000"/>
              <w:left w:val="single" w:sz="3" w:space="0" w:color="000000"/>
              <w:bottom w:val="single" w:sz="3" w:space="0" w:color="000000"/>
              <w:right w:val="single" w:sz="3" w:space="0" w:color="000000"/>
            </w:tcBorders>
            <w:shd w:val="clear" w:color="000000" w:fill="FFFFFF"/>
          </w:tcPr>
          <w:p w14:paraId="14BAB6F1"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 xml:space="preserve"> 1-2 minutes.</w:t>
            </w:r>
          </w:p>
          <w:p w14:paraId="5A09008F"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p>
        </w:tc>
        <w:tc>
          <w:tcPr>
            <w:tcW w:w="1344" w:type="dxa"/>
            <w:tcBorders>
              <w:top w:val="single" w:sz="3" w:space="0" w:color="000000"/>
              <w:left w:val="single" w:sz="3" w:space="0" w:color="000000"/>
              <w:bottom w:val="single" w:sz="3" w:space="0" w:color="000000"/>
              <w:right w:val="single" w:sz="3" w:space="0" w:color="000000"/>
            </w:tcBorders>
            <w:shd w:val="clear" w:color="000000" w:fill="FFFFFF"/>
          </w:tcPr>
          <w:p w14:paraId="266752F4"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6-8 minutes.</w:t>
            </w:r>
          </w:p>
        </w:tc>
        <w:tc>
          <w:tcPr>
            <w:tcW w:w="1958" w:type="dxa"/>
            <w:tcBorders>
              <w:top w:val="single" w:sz="3" w:space="0" w:color="000000"/>
              <w:left w:val="single" w:sz="3" w:space="0" w:color="000000"/>
              <w:bottom w:val="single" w:sz="3" w:space="0" w:color="000000"/>
              <w:right w:val="single" w:sz="3" w:space="0" w:color="000000"/>
            </w:tcBorders>
            <w:shd w:val="clear" w:color="000000" w:fill="FFFFFF"/>
          </w:tcPr>
          <w:p w14:paraId="64E62EC8"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2 minutes before the end of the time</w:t>
            </w:r>
          </w:p>
        </w:tc>
        <w:tc>
          <w:tcPr>
            <w:tcW w:w="1367" w:type="dxa"/>
            <w:tcBorders>
              <w:top w:val="single" w:sz="3" w:space="0" w:color="000000"/>
              <w:left w:val="single" w:sz="3" w:space="0" w:color="000000"/>
              <w:bottom w:val="single" w:sz="3" w:space="0" w:color="000000"/>
              <w:right w:val="single" w:sz="3" w:space="0" w:color="000000"/>
            </w:tcBorders>
            <w:shd w:val="clear" w:color="000000" w:fill="FFFFFF"/>
          </w:tcPr>
          <w:p w14:paraId="6D9DAE2F"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1 min.</w:t>
            </w:r>
          </w:p>
        </w:tc>
        <w:tc>
          <w:tcPr>
            <w:tcW w:w="1090" w:type="dxa"/>
            <w:tcBorders>
              <w:top w:val="single" w:sz="3" w:space="0" w:color="000000"/>
              <w:left w:val="single" w:sz="3" w:space="0" w:color="000000"/>
              <w:bottom w:val="single" w:sz="3" w:space="0" w:color="000000"/>
              <w:right w:val="single" w:sz="3" w:space="0" w:color="000000"/>
            </w:tcBorders>
            <w:shd w:val="clear" w:color="000000" w:fill="FFFFFF"/>
          </w:tcPr>
          <w:p w14:paraId="553020C2" w14:textId="77777777" w:rsidR="0061712B" w:rsidRPr="00D77387" w:rsidRDefault="0061712B"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10 min</w:t>
            </w:r>
          </w:p>
        </w:tc>
      </w:tr>
    </w:tbl>
    <w:p w14:paraId="51FC5CCC" w14:textId="77777777" w:rsidR="00FE7785" w:rsidRPr="00D77387" w:rsidRDefault="00FE7785" w:rsidP="00A75186">
      <w:pPr>
        <w:spacing w:after="0" w:line="240" w:lineRule="auto"/>
        <w:jc w:val="both"/>
        <w:rPr>
          <w:rFonts w:ascii="Times New Roman" w:hAnsi="Times New Roman"/>
          <w:sz w:val="28"/>
          <w:szCs w:val="28"/>
          <w:lang w:val="uk-UA"/>
        </w:rPr>
      </w:pPr>
    </w:p>
    <w:p w14:paraId="7A64DA8A" w14:textId="77777777" w:rsidR="00AE490D" w:rsidRPr="00D77387" w:rsidRDefault="00AE490D" w:rsidP="00A75186">
      <w:pPr>
        <w:spacing w:after="0" w:line="240" w:lineRule="auto"/>
        <w:jc w:val="both"/>
        <w:rPr>
          <w:rFonts w:ascii="Times New Roman" w:hAnsi="Times New Roman"/>
          <w:sz w:val="28"/>
          <w:szCs w:val="28"/>
          <w:lang w:val="uk-UA"/>
        </w:rPr>
      </w:pPr>
    </w:p>
    <w:tbl>
      <w:tblPr>
        <w:tblW w:w="0" w:type="auto"/>
        <w:jc w:val="center"/>
        <w:tblCellMar>
          <w:left w:w="42" w:type="dxa"/>
          <w:right w:w="42" w:type="dxa"/>
        </w:tblCellMar>
        <w:tblLook w:val="0000" w:firstRow="0" w:lastRow="0" w:firstColumn="0" w:lastColumn="0" w:noHBand="0" w:noVBand="0"/>
      </w:tblPr>
      <w:tblGrid>
        <w:gridCol w:w="925"/>
        <w:gridCol w:w="7451"/>
        <w:gridCol w:w="1255"/>
      </w:tblGrid>
      <w:tr w:rsidR="00D77387" w:rsidRPr="00D77387" w14:paraId="204C498B" w14:textId="77777777" w:rsidTr="00B75254">
        <w:trPr>
          <w:trHeight w:val="655"/>
          <w:jc w:val="center"/>
        </w:trPr>
        <w:tc>
          <w:tcPr>
            <w:tcW w:w="0" w:type="auto"/>
            <w:tcBorders>
              <w:top w:val="single" w:sz="3" w:space="0" w:color="000000"/>
              <w:left w:val="single" w:sz="3" w:space="0" w:color="000000"/>
              <w:bottom w:val="single" w:sz="3" w:space="0" w:color="000000"/>
              <w:right w:val="single" w:sz="3" w:space="0" w:color="000000"/>
            </w:tcBorders>
          </w:tcPr>
          <w:p w14:paraId="7A3C1C43" w14:textId="77777777" w:rsidR="00AE490D" w:rsidRPr="00D77387" w:rsidRDefault="00AE490D" w:rsidP="00A75186">
            <w:pPr>
              <w:autoSpaceDE w:val="0"/>
              <w:autoSpaceDN w:val="0"/>
              <w:adjustRightInd w:val="0"/>
              <w:spacing w:after="0" w:line="240" w:lineRule="auto"/>
              <w:ind w:left="187"/>
              <w:rPr>
                <w:rFonts w:ascii="Times New Roman" w:hAnsi="Times New Roman"/>
                <w:sz w:val="28"/>
                <w:szCs w:val="28"/>
                <w:lang w:val="uk-UA" w:eastAsia="ru-RU"/>
              </w:rPr>
            </w:pPr>
            <w:r w:rsidRPr="00D77387">
              <w:rPr>
                <w:rFonts w:ascii="Times New Roman" w:hAnsi="Times New Roman"/>
                <w:b/>
                <w:bCs/>
                <w:sz w:val="28"/>
                <w:szCs w:val="28"/>
                <w:lang w:eastAsia="ru-RU"/>
              </w:rPr>
              <w:t xml:space="preserve">№ </w:t>
            </w:r>
          </w:p>
          <w:p w14:paraId="6F151D37" w14:textId="77777777" w:rsidR="00AE490D" w:rsidRPr="00D77387" w:rsidRDefault="00AE490D" w:rsidP="00A75186">
            <w:pPr>
              <w:autoSpaceDE w:val="0"/>
              <w:autoSpaceDN w:val="0"/>
              <w:adjustRightInd w:val="0"/>
              <w:spacing w:after="0" w:line="240" w:lineRule="auto"/>
              <w:ind w:right="109"/>
              <w:jc w:val="center"/>
              <w:rPr>
                <w:rFonts w:ascii="Times New Roman" w:hAnsi="Times New Roman"/>
                <w:sz w:val="28"/>
                <w:szCs w:val="28"/>
                <w:lang w:val="uk-UA" w:eastAsia="ru-RU"/>
              </w:rPr>
            </w:pPr>
            <w:r w:rsidRPr="00D77387">
              <w:rPr>
                <w:rFonts w:ascii="Times New Roman" w:hAnsi="Times New Roman"/>
                <w:b/>
                <w:bCs/>
                <w:sz w:val="28"/>
                <w:szCs w:val="28"/>
                <w:lang w:eastAsia="ru-RU"/>
              </w:rPr>
              <w:t xml:space="preserve">salary </w:t>
            </w:r>
          </w:p>
        </w:tc>
        <w:tc>
          <w:tcPr>
            <w:tcW w:w="0" w:type="auto"/>
            <w:tcBorders>
              <w:top w:val="single" w:sz="3" w:space="0" w:color="000000"/>
              <w:left w:val="single" w:sz="3" w:space="0" w:color="000000"/>
              <w:bottom w:val="single" w:sz="3" w:space="0" w:color="000000"/>
              <w:right w:val="single" w:sz="3" w:space="0" w:color="000000"/>
            </w:tcBorders>
          </w:tcPr>
          <w:p w14:paraId="180EAFF5" w14:textId="77777777" w:rsidR="00AE490D" w:rsidRPr="00D77387" w:rsidRDefault="00AE490D"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Style w:val="Bold"/>
                <w:rFonts w:ascii="Times New Roman" w:hAnsi="Times New Roman"/>
                <w:bCs/>
                <w:sz w:val="28"/>
                <w:szCs w:val="28"/>
              </w:rPr>
              <w:t>Components of the performance of the evaluated clinical case</w:t>
            </w:r>
          </w:p>
        </w:tc>
        <w:tc>
          <w:tcPr>
            <w:tcW w:w="0" w:type="auto"/>
            <w:tcBorders>
              <w:top w:val="single" w:sz="3" w:space="0" w:color="000000"/>
              <w:left w:val="single" w:sz="3" w:space="0" w:color="000000"/>
              <w:bottom w:val="single" w:sz="3" w:space="0" w:color="000000"/>
              <w:right w:val="single" w:sz="3" w:space="0" w:color="000000"/>
            </w:tcBorders>
          </w:tcPr>
          <w:p w14:paraId="06810FEA" w14:textId="2095A31C" w:rsidR="00AE490D" w:rsidRPr="00D77387" w:rsidRDefault="00A75186" w:rsidP="00A75186">
            <w:pPr>
              <w:autoSpaceDE w:val="0"/>
              <w:autoSpaceDN w:val="0"/>
              <w:adjustRightInd w:val="0"/>
              <w:spacing w:after="0" w:line="240" w:lineRule="auto"/>
              <w:ind w:right="112"/>
              <w:jc w:val="center"/>
              <w:rPr>
                <w:rFonts w:ascii="Times New Roman" w:hAnsi="Times New Roman"/>
                <w:sz w:val="28"/>
                <w:szCs w:val="28"/>
                <w:lang w:val="uk-UA" w:eastAsia="ru-RU"/>
              </w:rPr>
            </w:pPr>
            <w:r w:rsidRPr="00D77387">
              <w:rPr>
                <w:rFonts w:ascii="Times New Roman" w:hAnsi="Times New Roman"/>
                <w:b/>
                <w:bCs/>
                <w:i/>
                <w:iCs/>
                <w:sz w:val="28"/>
                <w:szCs w:val="28"/>
                <w:lang w:eastAsia="ru-RU"/>
              </w:rPr>
              <w:t xml:space="preserve">Duration </w:t>
            </w:r>
          </w:p>
        </w:tc>
      </w:tr>
      <w:tr w:rsidR="00D77387" w:rsidRPr="00D77387" w14:paraId="4911C90C" w14:textId="77777777" w:rsidTr="00B75254">
        <w:trPr>
          <w:trHeight w:val="1023"/>
          <w:jc w:val="center"/>
        </w:trPr>
        <w:tc>
          <w:tcPr>
            <w:tcW w:w="0" w:type="auto"/>
            <w:tcBorders>
              <w:top w:val="single" w:sz="3" w:space="0" w:color="000000"/>
              <w:left w:val="single" w:sz="3" w:space="0" w:color="000000"/>
              <w:bottom w:val="single" w:sz="4" w:space="0" w:color="auto"/>
              <w:right w:val="single" w:sz="3" w:space="0" w:color="000000"/>
            </w:tcBorders>
          </w:tcPr>
          <w:p w14:paraId="29AE228E" w14:textId="77777777" w:rsidR="00AE490D" w:rsidRPr="00D77387" w:rsidRDefault="00AE490D"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1</w:t>
            </w:r>
          </w:p>
        </w:tc>
        <w:tc>
          <w:tcPr>
            <w:tcW w:w="0" w:type="auto"/>
            <w:tcBorders>
              <w:top w:val="single" w:sz="3" w:space="0" w:color="000000"/>
              <w:left w:val="single" w:sz="3" w:space="0" w:color="000000"/>
              <w:bottom w:val="single" w:sz="4" w:space="0" w:color="auto"/>
              <w:right w:val="single" w:sz="3" w:space="0" w:color="000000"/>
            </w:tcBorders>
          </w:tcPr>
          <w:p w14:paraId="187058E3" w14:textId="77777777" w:rsidR="00AE490D" w:rsidRPr="00D77387" w:rsidRDefault="00AE490D" w:rsidP="00A75186">
            <w:pPr>
              <w:shd w:val="clear" w:color="auto" w:fill="FFFFFF"/>
              <w:spacing w:after="0" w:line="240" w:lineRule="auto"/>
              <w:rPr>
                <w:rFonts w:ascii="Times New Roman" w:eastAsia="Times New Roman" w:hAnsi="Times New Roman"/>
                <w:sz w:val="28"/>
                <w:szCs w:val="28"/>
                <w:lang w:val="uk-UA" w:eastAsia="en-GB"/>
              </w:rPr>
            </w:pPr>
            <w:r w:rsidRPr="00D77387">
              <w:rPr>
                <w:rFonts w:ascii="Times New Roman" w:eastAsia="Times New Roman" w:hAnsi="Times New Roman"/>
                <w:sz w:val="28"/>
                <w:szCs w:val="28"/>
                <w:lang w:eastAsia="en-GB"/>
              </w:rPr>
              <w:t>Communication with the patient (assessment of communication skills)</w:t>
            </w:r>
          </w:p>
        </w:tc>
        <w:tc>
          <w:tcPr>
            <w:tcW w:w="0" w:type="auto"/>
            <w:tcBorders>
              <w:top w:val="single" w:sz="3" w:space="0" w:color="000000"/>
              <w:left w:val="single" w:sz="3" w:space="0" w:color="000000"/>
              <w:bottom w:val="single" w:sz="4" w:space="0" w:color="auto"/>
              <w:right w:val="single" w:sz="3" w:space="0" w:color="000000"/>
            </w:tcBorders>
          </w:tcPr>
          <w:p w14:paraId="424E1894" w14:textId="05C78C0F"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r w:rsidRPr="00D77387">
              <w:rPr>
                <w:rFonts w:ascii="Times New Roman" w:hAnsi="Times New Roman"/>
                <w:b/>
                <w:bCs/>
                <w:sz w:val="28"/>
                <w:szCs w:val="28"/>
                <w:lang w:eastAsia="ru-RU"/>
              </w:rPr>
              <w:t>1 minute</w:t>
            </w:r>
          </w:p>
        </w:tc>
      </w:tr>
      <w:tr w:rsidR="00D77387" w:rsidRPr="00D77387" w14:paraId="53062031" w14:textId="77777777" w:rsidTr="00B75254">
        <w:trPr>
          <w:trHeight w:val="411"/>
          <w:jc w:val="center"/>
        </w:trPr>
        <w:tc>
          <w:tcPr>
            <w:tcW w:w="0" w:type="auto"/>
            <w:tcBorders>
              <w:top w:val="single" w:sz="3" w:space="0" w:color="000000"/>
              <w:left w:val="single" w:sz="3" w:space="0" w:color="000000"/>
              <w:bottom w:val="single" w:sz="4" w:space="0" w:color="auto"/>
              <w:right w:val="single" w:sz="3" w:space="0" w:color="000000"/>
            </w:tcBorders>
          </w:tcPr>
          <w:p w14:paraId="4A5A9EAF" w14:textId="77777777" w:rsidR="00AE490D" w:rsidRPr="00D77387" w:rsidRDefault="00AE490D"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2</w:t>
            </w:r>
          </w:p>
        </w:tc>
        <w:tc>
          <w:tcPr>
            <w:tcW w:w="0" w:type="auto"/>
            <w:tcBorders>
              <w:top w:val="single" w:sz="3" w:space="0" w:color="000000"/>
              <w:left w:val="single" w:sz="3" w:space="0" w:color="000000"/>
              <w:bottom w:val="single" w:sz="4" w:space="0" w:color="auto"/>
              <w:right w:val="single" w:sz="3" w:space="0" w:color="000000"/>
            </w:tcBorders>
          </w:tcPr>
          <w:p w14:paraId="11868ACD" w14:textId="77777777" w:rsidR="00AE490D" w:rsidRPr="00D77387" w:rsidRDefault="00AE490D" w:rsidP="00A75186">
            <w:pPr>
              <w:shd w:val="clear" w:color="auto" w:fill="FFFFFF"/>
              <w:spacing w:after="0" w:line="240" w:lineRule="auto"/>
              <w:rPr>
                <w:rFonts w:ascii="Times New Roman" w:eastAsia="Times New Roman" w:hAnsi="Times New Roman"/>
                <w:sz w:val="28"/>
                <w:szCs w:val="28"/>
                <w:lang w:val="uk-UA" w:eastAsia="en-GB"/>
              </w:rPr>
            </w:pPr>
            <w:r w:rsidRPr="00D77387">
              <w:rPr>
                <w:rFonts w:ascii="Times New Roman" w:eastAsia="Times New Roman" w:hAnsi="Times New Roman"/>
                <w:sz w:val="28"/>
                <w:szCs w:val="28"/>
                <w:lang w:eastAsia="en-GB"/>
              </w:rPr>
              <w:t>Collection of complaints and anamnesis</w:t>
            </w:r>
          </w:p>
        </w:tc>
        <w:tc>
          <w:tcPr>
            <w:tcW w:w="0" w:type="auto"/>
            <w:tcBorders>
              <w:top w:val="single" w:sz="3" w:space="0" w:color="000000"/>
              <w:left w:val="single" w:sz="3" w:space="0" w:color="000000"/>
              <w:bottom w:val="single" w:sz="4" w:space="0" w:color="auto"/>
              <w:right w:val="single" w:sz="3" w:space="0" w:color="000000"/>
            </w:tcBorders>
          </w:tcPr>
          <w:p w14:paraId="71878B2C" w14:textId="6CA07C04"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r w:rsidRPr="00D77387">
              <w:rPr>
                <w:rFonts w:ascii="Times New Roman" w:hAnsi="Times New Roman"/>
                <w:b/>
                <w:bCs/>
                <w:sz w:val="28"/>
                <w:szCs w:val="28"/>
                <w:lang w:eastAsia="ru-RU"/>
              </w:rPr>
              <w:t>1 minute</w:t>
            </w:r>
          </w:p>
          <w:p w14:paraId="5DFD21CA" w14:textId="5354BD9E"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p>
        </w:tc>
      </w:tr>
      <w:tr w:rsidR="00D77387" w:rsidRPr="00D77387" w14:paraId="53E4E201" w14:textId="77777777" w:rsidTr="00B75254">
        <w:trPr>
          <w:trHeight w:val="463"/>
          <w:jc w:val="center"/>
        </w:trPr>
        <w:tc>
          <w:tcPr>
            <w:tcW w:w="0" w:type="auto"/>
            <w:tcBorders>
              <w:top w:val="single" w:sz="3" w:space="0" w:color="000000"/>
              <w:left w:val="single" w:sz="3" w:space="0" w:color="000000"/>
              <w:bottom w:val="single" w:sz="4" w:space="0" w:color="auto"/>
              <w:right w:val="single" w:sz="3" w:space="0" w:color="000000"/>
            </w:tcBorders>
          </w:tcPr>
          <w:p w14:paraId="2D0DE187" w14:textId="77777777" w:rsidR="00AE490D" w:rsidRPr="00D77387" w:rsidRDefault="00AE490D"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3</w:t>
            </w:r>
          </w:p>
        </w:tc>
        <w:tc>
          <w:tcPr>
            <w:tcW w:w="0" w:type="auto"/>
            <w:tcBorders>
              <w:top w:val="single" w:sz="3" w:space="0" w:color="000000"/>
              <w:left w:val="single" w:sz="3" w:space="0" w:color="000000"/>
              <w:bottom w:val="single" w:sz="4" w:space="0" w:color="auto"/>
              <w:right w:val="single" w:sz="3" w:space="0" w:color="000000"/>
            </w:tcBorders>
          </w:tcPr>
          <w:p w14:paraId="0891B6D6" w14:textId="4152363A" w:rsidR="00AE490D" w:rsidRPr="00D77387" w:rsidRDefault="00230433" w:rsidP="00A75186">
            <w:pPr>
              <w:shd w:val="clear" w:color="auto" w:fill="FFFFFF"/>
              <w:spacing w:after="0" w:line="240" w:lineRule="auto"/>
              <w:rPr>
                <w:rFonts w:ascii="Times New Roman" w:eastAsia="Times New Roman" w:hAnsi="Times New Roman"/>
                <w:sz w:val="28"/>
                <w:szCs w:val="28"/>
                <w:lang w:val="uk-UA" w:eastAsia="en-GB"/>
              </w:rPr>
            </w:pPr>
            <w:r w:rsidRPr="00D77387">
              <w:rPr>
                <w:rFonts w:ascii="Times New Roman" w:eastAsia="Times New Roman" w:hAnsi="Times New Roman"/>
                <w:sz w:val="28"/>
                <w:szCs w:val="28"/>
                <w:lang w:eastAsia="en-GB"/>
              </w:rPr>
              <w:t>Objective examination</w:t>
            </w:r>
          </w:p>
        </w:tc>
        <w:tc>
          <w:tcPr>
            <w:tcW w:w="0" w:type="auto"/>
            <w:tcBorders>
              <w:top w:val="single" w:sz="3" w:space="0" w:color="000000"/>
              <w:left w:val="single" w:sz="3" w:space="0" w:color="000000"/>
              <w:bottom w:val="single" w:sz="4" w:space="0" w:color="auto"/>
              <w:right w:val="single" w:sz="3" w:space="0" w:color="000000"/>
            </w:tcBorders>
          </w:tcPr>
          <w:p w14:paraId="591FEB75" w14:textId="3FABB0FC"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r w:rsidRPr="00D77387">
              <w:rPr>
                <w:rFonts w:ascii="Times New Roman" w:hAnsi="Times New Roman"/>
                <w:b/>
                <w:bCs/>
                <w:sz w:val="28"/>
                <w:szCs w:val="28"/>
                <w:lang w:eastAsia="ru-RU"/>
              </w:rPr>
              <w:t>1 minute</w:t>
            </w:r>
          </w:p>
          <w:p w14:paraId="4F42E1FF" w14:textId="63C292B2"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p>
        </w:tc>
      </w:tr>
      <w:tr w:rsidR="00D77387" w:rsidRPr="00D77387" w14:paraId="2132A868" w14:textId="77777777" w:rsidTr="00B75254">
        <w:trPr>
          <w:trHeight w:val="373"/>
          <w:jc w:val="center"/>
        </w:trPr>
        <w:tc>
          <w:tcPr>
            <w:tcW w:w="0" w:type="auto"/>
            <w:tcBorders>
              <w:top w:val="single" w:sz="3" w:space="0" w:color="000000"/>
              <w:left w:val="single" w:sz="3" w:space="0" w:color="000000"/>
              <w:bottom w:val="single" w:sz="4" w:space="0" w:color="auto"/>
              <w:right w:val="single" w:sz="3" w:space="0" w:color="000000"/>
            </w:tcBorders>
          </w:tcPr>
          <w:p w14:paraId="0EBF2F8F" w14:textId="5D6D6987" w:rsidR="00AE490D" w:rsidRPr="00D77387" w:rsidRDefault="00A75186"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4</w:t>
            </w:r>
          </w:p>
        </w:tc>
        <w:tc>
          <w:tcPr>
            <w:tcW w:w="0" w:type="auto"/>
            <w:tcBorders>
              <w:top w:val="single" w:sz="3" w:space="0" w:color="000000"/>
              <w:left w:val="single" w:sz="3" w:space="0" w:color="000000"/>
              <w:bottom w:val="single" w:sz="4" w:space="0" w:color="auto"/>
              <w:right w:val="single" w:sz="3" w:space="0" w:color="000000"/>
            </w:tcBorders>
          </w:tcPr>
          <w:p w14:paraId="579049B4" w14:textId="77777777" w:rsidR="00AE490D" w:rsidRPr="00D77387" w:rsidRDefault="00AE490D" w:rsidP="00A75186">
            <w:pPr>
              <w:shd w:val="clear" w:color="auto" w:fill="FFFFFF"/>
              <w:spacing w:after="0" w:line="240" w:lineRule="auto"/>
              <w:rPr>
                <w:rFonts w:ascii="Times New Roman" w:eastAsia="Times New Roman" w:hAnsi="Times New Roman"/>
                <w:sz w:val="28"/>
                <w:szCs w:val="28"/>
                <w:lang w:val="uk-UA" w:eastAsia="en-GB"/>
              </w:rPr>
            </w:pPr>
            <w:r w:rsidRPr="00D77387">
              <w:rPr>
                <w:rFonts w:ascii="Times New Roman" w:eastAsia="Times New Roman" w:hAnsi="Times New Roman"/>
                <w:sz w:val="28"/>
                <w:szCs w:val="28"/>
                <w:lang w:eastAsia="en-GB"/>
              </w:rPr>
              <w:t>Diagnostics</w:t>
            </w:r>
          </w:p>
        </w:tc>
        <w:tc>
          <w:tcPr>
            <w:tcW w:w="0" w:type="auto"/>
            <w:tcBorders>
              <w:top w:val="single" w:sz="3" w:space="0" w:color="000000"/>
              <w:left w:val="single" w:sz="3" w:space="0" w:color="000000"/>
              <w:bottom w:val="single" w:sz="4" w:space="0" w:color="auto"/>
              <w:right w:val="single" w:sz="3" w:space="0" w:color="000000"/>
            </w:tcBorders>
          </w:tcPr>
          <w:p w14:paraId="5568668A" w14:textId="56B16DA7"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r w:rsidRPr="00D77387">
              <w:rPr>
                <w:rFonts w:ascii="Times New Roman" w:hAnsi="Times New Roman"/>
                <w:b/>
                <w:bCs/>
                <w:sz w:val="28"/>
                <w:szCs w:val="28"/>
                <w:lang w:eastAsia="ru-RU"/>
              </w:rPr>
              <w:t>1 minute</w:t>
            </w:r>
          </w:p>
        </w:tc>
      </w:tr>
      <w:tr w:rsidR="00D77387" w:rsidRPr="00D77387" w14:paraId="0726E2E9" w14:textId="77777777" w:rsidTr="00B75254">
        <w:trPr>
          <w:trHeight w:val="705"/>
          <w:jc w:val="center"/>
        </w:trPr>
        <w:tc>
          <w:tcPr>
            <w:tcW w:w="0" w:type="auto"/>
            <w:tcBorders>
              <w:top w:val="single" w:sz="3" w:space="0" w:color="000000"/>
              <w:left w:val="single" w:sz="3" w:space="0" w:color="000000"/>
              <w:bottom w:val="single" w:sz="4" w:space="0" w:color="auto"/>
              <w:right w:val="single" w:sz="3" w:space="0" w:color="000000"/>
            </w:tcBorders>
          </w:tcPr>
          <w:p w14:paraId="2F736351" w14:textId="49764FFC" w:rsidR="00AE490D" w:rsidRPr="00D77387" w:rsidRDefault="00A75186"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5</w:t>
            </w:r>
          </w:p>
        </w:tc>
        <w:tc>
          <w:tcPr>
            <w:tcW w:w="0" w:type="auto"/>
            <w:tcBorders>
              <w:top w:val="single" w:sz="3" w:space="0" w:color="000000"/>
              <w:left w:val="single" w:sz="3" w:space="0" w:color="000000"/>
              <w:bottom w:val="single" w:sz="4" w:space="0" w:color="auto"/>
              <w:right w:val="single" w:sz="3" w:space="0" w:color="000000"/>
            </w:tcBorders>
          </w:tcPr>
          <w:p w14:paraId="78B5E37A" w14:textId="77777777" w:rsidR="00AE490D" w:rsidRPr="00D77387" w:rsidRDefault="00AE490D" w:rsidP="00A75186">
            <w:pPr>
              <w:shd w:val="clear" w:color="auto" w:fill="FFFFFF"/>
              <w:spacing w:after="0" w:line="240" w:lineRule="auto"/>
              <w:rPr>
                <w:rFonts w:ascii="Times New Roman" w:eastAsia="Times New Roman" w:hAnsi="Times New Roman"/>
                <w:sz w:val="28"/>
                <w:szCs w:val="28"/>
                <w:lang w:val="uk-UA" w:eastAsia="en-GB"/>
              </w:rPr>
            </w:pPr>
            <w:r w:rsidRPr="00D77387">
              <w:rPr>
                <w:rFonts w:ascii="Times New Roman" w:eastAsia="Times New Roman" w:hAnsi="Times New Roman"/>
                <w:sz w:val="28"/>
                <w:szCs w:val="28"/>
                <w:lang w:eastAsia="en-GB"/>
              </w:rPr>
              <w:t>Determination of management and treatment tactics</w:t>
            </w:r>
          </w:p>
        </w:tc>
        <w:tc>
          <w:tcPr>
            <w:tcW w:w="0" w:type="auto"/>
            <w:tcBorders>
              <w:top w:val="single" w:sz="3" w:space="0" w:color="000000"/>
              <w:left w:val="single" w:sz="3" w:space="0" w:color="000000"/>
              <w:bottom w:val="single" w:sz="4" w:space="0" w:color="auto"/>
              <w:right w:val="single" w:sz="3" w:space="0" w:color="000000"/>
            </w:tcBorders>
          </w:tcPr>
          <w:p w14:paraId="74E4C357" w14:textId="6DA547EC" w:rsidR="00AE490D" w:rsidRPr="00D77387" w:rsidRDefault="00AE490D" w:rsidP="00A75186">
            <w:pPr>
              <w:autoSpaceDE w:val="0"/>
              <w:autoSpaceDN w:val="0"/>
              <w:adjustRightInd w:val="0"/>
              <w:spacing w:after="0" w:line="240" w:lineRule="auto"/>
              <w:jc w:val="both"/>
              <w:rPr>
                <w:rFonts w:ascii="Times New Roman" w:hAnsi="Times New Roman"/>
                <w:b/>
                <w:bCs/>
                <w:sz w:val="28"/>
                <w:szCs w:val="28"/>
                <w:lang w:val="uk-UA" w:eastAsia="ru-RU"/>
              </w:rPr>
            </w:pPr>
            <w:r w:rsidRPr="00D77387">
              <w:rPr>
                <w:rFonts w:ascii="Times New Roman" w:hAnsi="Times New Roman"/>
                <w:b/>
                <w:bCs/>
                <w:sz w:val="28"/>
                <w:szCs w:val="28"/>
                <w:lang w:eastAsia="ru-RU"/>
              </w:rPr>
              <w:t>1 minute</w:t>
            </w:r>
          </w:p>
        </w:tc>
      </w:tr>
      <w:tr w:rsidR="00D77387" w:rsidRPr="00D77387" w14:paraId="3383F50B" w14:textId="77777777" w:rsidTr="00B75254">
        <w:trPr>
          <w:trHeight w:val="1340"/>
          <w:jc w:val="center"/>
        </w:trPr>
        <w:tc>
          <w:tcPr>
            <w:tcW w:w="0" w:type="auto"/>
            <w:tcBorders>
              <w:top w:val="single" w:sz="3" w:space="0" w:color="000000"/>
              <w:left w:val="single" w:sz="3" w:space="0" w:color="000000"/>
              <w:bottom w:val="single" w:sz="4" w:space="0" w:color="auto"/>
              <w:right w:val="single" w:sz="3" w:space="0" w:color="000000"/>
            </w:tcBorders>
          </w:tcPr>
          <w:p w14:paraId="79DBB352" w14:textId="3CEB58D5" w:rsidR="00AE490D" w:rsidRPr="00D77387" w:rsidRDefault="00A75186"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6</w:t>
            </w:r>
          </w:p>
        </w:tc>
        <w:tc>
          <w:tcPr>
            <w:tcW w:w="0" w:type="auto"/>
            <w:tcBorders>
              <w:top w:val="single" w:sz="3" w:space="0" w:color="000000"/>
              <w:left w:val="single" w:sz="3" w:space="0" w:color="000000"/>
              <w:bottom w:val="single" w:sz="4" w:space="0" w:color="auto"/>
              <w:right w:val="single" w:sz="3" w:space="0" w:color="000000"/>
            </w:tcBorders>
          </w:tcPr>
          <w:p w14:paraId="7C7B5735" w14:textId="77CAEAC8" w:rsidR="00AE490D" w:rsidRPr="00D77387" w:rsidRDefault="00AE490D" w:rsidP="00A75186">
            <w:pPr>
              <w:shd w:val="clear" w:color="auto" w:fill="FFFFFF"/>
              <w:spacing w:after="0" w:line="240" w:lineRule="auto"/>
              <w:rPr>
                <w:rFonts w:ascii="Times New Roman" w:eastAsia="Times New Roman" w:hAnsi="Times New Roman"/>
                <w:sz w:val="28"/>
                <w:szCs w:val="28"/>
                <w:lang w:val="uk-UA" w:eastAsia="en-GB"/>
              </w:rPr>
            </w:pPr>
            <w:r w:rsidRPr="00D77387">
              <w:rPr>
                <w:rFonts w:ascii="Times New Roman" w:eastAsia="Times New Roman" w:hAnsi="Times New Roman"/>
                <w:sz w:val="28"/>
                <w:szCs w:val="28"/>
                <w:lang w:eastAsia="en-GB"/>
              </w:rPr>
              <w:t>Technical skills (manipulations)</w:t>
            </w:r>
          </w:p>
        </w:tc>
        <w:tc>
          <w:tcPr>
            <w:tcW w:w="0" w:type="auto"/>
            <w:tcBorders>
              <w:top w:val="single" w:sz="3" w:space="0" w:color="000000"/>
              <w:left w:val="single" w:sz="3" w:space="0" w:color="000000"/>
              <w:bottom w:val="single" w:sz="4" w:space="0" w:color="auto"/>
              <w:right w:val="single" w:sz="3" w:space="0" w:color="000000"/>
            </w:tcBorders>
          </w:tcPr>
          <w:p w14:paraId="22CD875D" w14:textId="7D69983E" w:rsidR="00AE490D" w:rsidRPr="00D77387" w:rsidRDefault="00AE490D" w:rsidP="00A75186">
            <w:pPr>
              <w:autoSpaceDE w:val="0"/>
              <w:autoSpaceDN w:val="0"/>
              <w:adjustRightInd w:val="0"/>
              <w:spacing w:after="0" w:line="240" w:lineRule="auto"/>
              <w:jc w:val="both"/>
              <w:rPr>
                <w:rFonts w:ascii="Times New Roman" w:hAnsi="Times New Roman"/>
                <w:sz w:val="28"/>
                <w:szCs w:val="28"/>
                <w:lang w:val="uk-UA" w:eastAsia="ru-RU"/>
              </w:rPr>
            </w:pPr>
            <w:r w:rsidRPr="00D77387">
              <w:rPr>
                <w:rFonts w:ascii="Times New Roman" w:hAnsi="Times New Roman"/>
                <w:b/>
                <w:bCs/>
                <w:sz w:val="28"/>
                <w:szCs w:val="28"/>
                <w:lang w:eastAsia="ru-RU"/>
              </w:rPr>
              <w:t>1 minute</w:t>
            </w:r>
          </w:p>
          <w:p w14:paraId="41CEBF0C" w14:textId="78C52988" w:rsidR="00AE490D" w:rsidRPr="00D77387" w:rsidRDefault="00AE490D" w:rsidP="00A75186">
            <w:pPr>
              <w:autoSpaceDE w:val="0"/>
              <w:autoSpaceDN w:val="0"/>
              <w:adjustRightInd w:val="0"/>
              <w:spacing w:after="0" w:line="240" w:lineRule="auto"/>
              <w:jc w:val="both"/>
              <w:rPr>
                <w:rFonts w:ascii="Times New Roman" w:hAnsi="Times New Roman"/>
                <w:sz w:val="28"/>
                <w:szCs w:val="28"/>
                <w:lang w:val="uk-UA" w:eastAsia="ru-RU"/>
              </w:rPr>
            </w:pPr>
          </w:p>
        </w:tc>
      </w:tr>
      <w:tr w:rsidR="00D77387" w:rsidRPr="00D77387" w14:paraId="02FAAA90" w14:textId="77777777" w:rsidTr="00B75254">
        <w:trPr>
          <w:trHeight w:val="1055"/>
          <w:jc w:val="center"/>
        </w:trPr>
        <w:tc>
          <w:tcPr>
            <w:tcW w:w="0" w:type="auto"/>
            <w:tcBorders>
              <w:top w:val="single" w:sz="4" w:space="0" w:color="auto"/>
              <w:left w:val="single" w:sz="3" w:space="0" w:color="000000"/>
              <w:bottom w:val="single" w:sz="4" w:space="0" w:color="auto"/>
              <w:right w:val="single" w:sz="3" w:space="0" w:color="000000"/>
            </w:tcBorders>
          </w:tcPr>
          <w:p w14:paraId="395AC37D" w14:textId="2BBBAC23" w:rsidR="00AE490D" w:rsidRPr="00D77387" w:rsidRDefault="00A75186"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7</w:t>
            </w:r>
          </w:p>
        </w:tc>
        <w:tc>
          <w:tcPr>
            <w:tcW w:w="0" w:type="auto"/>
            <w:tcBorders>
              <w:top w:val="single" w:sz="4" w:space="0" w:color="auto"/>
              <w:left w:val="single" w:sz="3" w:space="0" w:color="000000"/>
              <w:bottom w:val="single" w:sz="4" w:space="0" w:color="auto"/>
              <w:right w:val="single" w:sz="3" w:space="0" w:color="000000"/>
            </w:tcBorders>
          </w:tcPr>
          <w:p w14:paraId="6A0A6727" w14:textId="77777777" w:rsidR="00AE490D" w:rsidRPr="00D77387" w:rsidRDefault="00AE490D" w:rsidP="00A75186">
            <w:pPr>
              <w:pStyle w:val="a7"/>
              <w:spacing w:after="0" w:line="240" w:lineRule="auto"/>
              <w:ind w:left="0"/>
              <w:rPr>
                <w:rFonts w:ascii="Times New Roman" w:hAnsi="Times New Roman"/>
                <w:sz w:val="28"/>
                <w:szCs w:val="28"/>
                <w:lang w:val="uk-UA" w:eastAsia="ru-RU"/>
              </w:rPr>
            </w:pPr>
            <w:r w:rsidRPr="00D77387">
              <w:rPr>
                <w:rFonts w:ascii="Times New Roman" w:hAnsi="Times New Roman"/>
                <w:sz w:val="28"/>
                <w:szCs w:val="28"/>
                <w:lang w:eastAsia="ru-RU"/>
              </w:rPr>
              <w:t>Prevention and promotion of a healthy lifestyle</w:t>
            </w:r>
          </w:p>
        </w:tc>
        <w:tc>
          <w:tcPr>
            <w:tcW w:w="0" w:type="auto"/>
            <w:tcBorders>
              <w:top w:val="single" w:sz="4" w:space="0" w:color="auto"/>
              <w:left w:val="single" w:sz="3" w:space="0" w:color="000000"/>
              <w:bottom w:val="single" w:sz="4" w:space="0" w:color="auto"/>
              <w:right w:val="single" w:sz="3" w:space="0" w:color="000000"/>
            </w:tcBorders>
          </w:tcPr>
          <w:p w14:paraId="2C242DB8" w14:textId="12D74C07" w:rsidR="00AE490D" w:rsidRPr="00D77387" w:rsidRDefault="00AE490D" w:rsidP="00A75186">
            <w:pPr>
              <w:autoSpaceDE w:val="0"/>
              <w:autoSpaceDN w:val="0"/>
              <w:adjustRightInd w:val="0"/>
              <w:spacing w:after="0" w:line="240" w:lineRule="auto"/>
              <w:ind w:right="110"/>
              <w:jc w:val="both"/>
              <w:rPr>
                <w:rFonts w:ascii="Times New Roman" w:hAnsi="Times New Roman"/>
                <w:b/>
                <w:sz w:val="28"/>
                <w:szCs w:val="28"/>
                <w:lang w:val="uk-UA" w:eastAsia="ru-RU"/>
              </w:rPr>
            </w:pPr>
            <w:r w:rsidRPr="00D77387">
              <w:rPr>
                <w:rFonts w:ascii="Times New Roman" w:hAnsi="Times New Roman"/>
                <w:b/>
                <w:sz w:val="28"/>
                <w:szCs w:val="28"/>
                <w:lang w:eastAsia="ru-RU"/>
              </w:rPr>
              <w:t>1 minute</w:t>
            </w:r>
          </w:p>
        </w:tc>
      </w:tr>
      <w:tr w:rsidR="00AE490D" w:rsidRPr="00D77387" w14:paraId="0DFB084B" w14:textId="77777777" w:rsidTr="00B75254">
        <w:trPr>
          <w:trHeight w:val="408"/>
          <w:jc w:val="center"/>
        </w:trPr>
        <w:tc>
          <w:tcPr>
            <w:tcW w:w="0" w:type="auto"/>
            <w:tcBorders>
              <w:top w:val="single" w:sz="4" w:space="0" w:color="auto"/>
              <w:left w:val="single" w:sz="3" w:space="0" w:color="000000"/>
              <w:bottom w:val="single" w:sz="4" w:space="0" w:color="auto"/>
              <w:right w:val="single" w:sz="3" w:space="0" w:color="000000"/>
            </w:tcBorders>
          </w:tcPr>
          <w:p w14:paraId="656E0B0F" w14:textId="59C77C80" w:rsidR="00AE490D" w:rsidRPr="00D77387" w:rsidRDefault="00A75186" w:rsidP="00A75186">
            <w:pPr>
              <w:autoSpaceDE w:val="0"/>
              <w:autoSpaceDN w:val="0"/>
              <w:adjustRightInd w:val="0"/>
              <w:spacing w:after="0" w:line="240" w:lineRule="auto"/>
              <w:jc w:val="center"/>
              <w:rPr>
                <w:rFonts w:ascii="Times New Roman" w:hAnsi="Times New Roman"/>
                <w:sz w:val="28"/>
                <w:szCs w:val="28"/>
                <w:lang w:val="uk-UA" w:eastAsia="ru-RU"/>
              </w:rPr>
            </w:pPr>
            <w:r w:rsidRPr="00D77387">
              <w:rPr>
                <w:rFonts w:ascii="Times New Roman" w:hAnsi="Times New Roman"/>
                <w:sz w:val="28"/>
                <w:szCs w:val="28"/>
                <w:lang w:eastAsia="ru-RU"/>
              </w:rPr>
              <w:t>8</w:t>
            </w:r>
          </w:p>
        </w:tc>
        <w:tc>
          <w:tcPr>
            <w:tcW w:w="0" w:type="auto"/>
            <w:tcBorders>
              <w:top w:val="single" w:sz="4" w:space="0" w:color="auto"/>
              <w:left w:val="single" w:sz="3" w:space="0" w:color="000000"/>
              <w:bottom w:val="single" w:sz="4" w:space="0" w:color="auto"/>
              <w:right w:val="single" w:sz="3" w:space="0" w:color="000000"/>
            </w:tcBorders>
          </w:tcPr>
          <w:p w14:paraId="49AB39DC" w14:textId="77777777" w:rsidR="00AE490D" w:rsidRPr="00D77387" w:rsidRDefault="00AE490D" w:rsidP="00A75186">
            <w:pPr>
              <w:pStyle w:val="a7"/>
              <w:spacing w:after="0" w:line="240" w:lineRule="auto"/>
              <w:ind w:left="0"/>
              <w:rPr>
                <w:rFonts w:ascii="Times New Roman" w:hAnsi="Times New Roman"/>
                <w:sz w:val="28"/>
                <w:szCs w:val="28"/>
                <w:lang w:val="uk-UA" w:eastAsia="ru-RU"/>
              </w:rPr>
            </w:pPr>
            <w:r w:rsidRPr="00D77387">
              <w:rPr>
                <w:rFonts w:ascii="Times New Roman" w:hAnsi="Times New Roman"/>
                <w:sz w:val="28"/>
                <w:szCs w:val="28"/>
                <w:lang w:eastAsia="ru-RU"/>
              </w:rPr>
              <w:t>Other</w:t>
            </w:r>
          </w:p>
        </w:tc>
        <w:tc>
          <w:tcPr>
            <w:tcW w:w="0" w:type="auto"/>
            <w:tcBorders>
              <w:top w:val="single" w:sz="4" w:space="0" w:color="auto"/>
              <w:left w:val="single" w:sz="3" w:space="0" w:color="000000"/>
              <w:bottom w:val="single" w:sz="4" w:space="0" w:color="auto"/>
              <w:right w:val="single" w:sz="3" w:space="0" w:color="000000"/>
            </w:tcBorders>
          </w:tcPr>
          <w:p w14:paraId="48D77D9F" w14:textId="0DD7B7D9" w:rsidR="00AE490D" w:rsidRPr="00D77387" w:rsidRDefault="008D70B4" w:rsidP="00A75186">
            <w:pPr>
              <w:autoSpaceDE w:val="0"/>
              <w:autoSpaceDN w:val="0"/>
              <w:adjustRightInd w:val="0"/>
              <w:spacing w:after="0" w:line="240" w:lineRule="auto"/>
              <w:ind w:right="110"/>
              <w:jc w:val="both"/>
              <w:rPr>
                <w:rFonts w:ascii="Times New Roman" w:hAnsi="Times New Roman"/>
                <w:b/>
                <w:sz w:val="28"/>
                <w:szCs w:val="28"/>
                <w:lang w:val="uk-UA" w:eastAsia="ru-RU"/>
              </w:rPr>
            </w:pPr>
            <w:r>
              <w:rPr>
                <w:rFonts w:ascii="Times New Roman" w:hAnsi="Times New Roman"/>
                <w:b/>
                <w:sz w:val="28"/>
                <w:szCs w:val="28"/>
                <w:lang w:eastAsia="ru-RU"/>
              </w:rPr>
              <w:t>1 minute</w:t>
            </w:r>
          </w:p>
        </w:tc>
      </w:tr>
    </w:tbl>
    <w:p w14:paraId="28DB258B" w14:textId="77777777" w:rsidR="00AE490D" w:rsidRPr="00D77387" w:rsidRDefault="00AE490D" w:rsidP="00A75186">
      <w:pPr>
        <w:spacing w:after="0" w:line="240" w:lineRule="auto"/>
        <w:jc w:val="both"/>
        <w:rPr>
          <w:rFonts w:ascii="Times New Roman" w:hAnsi="Times New Roman"/>
          <w:sz w:val="28"/>
          <w:szCs w:val="28"/>
          <w:lang w:val="uk-UA"/>
        </w:rPr>
      </w:pPr>
    </w:p>
    <w:p w14:paraId="17559220" w14:textId="77777777" w:rsidR="00F91980" w:rsidRPr="005177DB" w:rsidRDefault="00F91980" w:rsidP="00F91980">
      <w:pPr>
        <w:spacing w:after="0" w:line="240" w:lineRule="auto"/>
        <w:rPr>
          <w:rFonts w:ascii="Times New Roman" w:hAnsi="Times New Roman"/>
          <w:b/>
          <w:bCs/>
          <w:sz w:val="28"/>
          <w:szCs w:val="28"/>
          <w:lang w:val="uk-UA"/>
        </w:rPr>
      </w:pPr>
      <w:r w:rsidRPr="005177DB">
        <w:rPr>
          <w:rFonts w:ascii="Times New Roman" w:hAnsi="Times New Roman"/>
          <w:b/>
          <w:bCs/>
          <w:sz w:val="28"/>
          <w:szCs w:val="28"/>
        </w:rPr>
        <w:t>Competencies that are evaluated according to the CAP(C)I matrix.</w:t>
      </w:r>
    </w:p>
    <w:p w14:paraId="48D3A054"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 xml:space="preserve">COMMUNICATION SKILLS. </w:t>
      </w:r>
    </w:p>
    <w:p w14:paraId="79BA9406"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COLLECTION OF COMPLAINTS AND ANAMNESIS:</w:t>
      </w:r>
    </w:p>
    <w:p w14:paraId="05CD9E66"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collect information about the general condition of the patient, assess the psychomotor and physical development of the patient, the state of the maxillofacial organs, on the basis of the results of laboratory and instrumental studies, evaluate information on the diagnosis;</w:t>
      </w:r>
    </w:p>
    <w:p w14:paraId="3C42580B"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OBJECTIVE EXAMINATION:</w:t>
      </w:r>
    </w:p>
    <w:p w14:paraId="58385F2F"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lastRenderedPageBreak/>
        <w:t>identify and identify leading clinical symptoms and syndromes; according to standard methods, using the patient's preliminary anamnesis data, patient examination data, knowledge about the person, his organs and systems, to establish a probable nosological or syndromic preliminary clinical diagnosis of a dental disease.</w:t>
      </w:r>
    </w:p>
    <w:p w14:paraId="05A868F7"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TECHNICAL SKILLS (MANIPULATIONS):</w:t>
      </w:r>
    </w:p>
    <w:p w14:paraId="28CF8BDF"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perform medical dental manipulations based on a preliminary and/or final clinical diagnosis for different segments of the population and in different conditions.</w:t>
      </w:r>
    </w:p>
    <w:p w14:paraId="3D35B012"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 xml:space="preserve">DIAGNOSTICS: </w:t>
      </w:r>
    </w:p>
    <w:p w14:paraId="4FB07602"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prescribe and analyze additional (mandatory and optional) methods of examination (laboratory, radiological, functional and/or instrumental) of patients with diseases of the organs and tissues of the oral cavity and maxillofacial region for differential diagnosis of diseases;</w:t>
      </w:r>
    </w:p>
    <w:p w14:paraId="3FAC11E7"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w:t>
      </w:r>
    </w:p>
    <w:p w14:paraId="4737A954"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w:t>
      </w:r>
    </w:p>
    <w:p w14:paraId="3D67D043"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DETERMINATION OF MANAGEMENT AND TREATMENT TACTICS:</w:t>
      </w:r>
    </w:p>
    <w:p w14:paraId="52AD5E86"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determine the approach, plan, type and principle of treatment of dental disease by making an informed decision according to existing algorithms and standard schemes.</w:t>
      </w:r>
    </w:p>
    <w:p w14:paraId="60101FC2"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PREVENTION AND PROMOTION OF A HEALTHY LIFESTYLE:</w:t>
      </w:r>
    </w:p>
    <w:p w14:paraId="659F3096"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plan and implement measures for the prevention of dental diseases among the population to prevent the spread of dental diseases.</w:t>
      </w:r>
    </w:p>
    <w:p w14:paraId="2717E5E7" w14:textId="77777777" w:rsidR="00F91980" w:rsidRPr="005177DB" w:rsidRDefault="00F91980" w:rsidP="00F91980">
      <w:pPr>
        <w:pStyle w:val="a7"/>
        <w:numPr>
          <w:ilvl w:val="0"/>
          <w:numId w:val="1"/>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OTHER:</w:t>
      </w:r>
    </w:p>
    <w:p w14:paraId="5ADB889D" w14:textId="77777777" w:rsidR="00F91980" w:rsidRPr="005177DB" w:rsidRDefault="00F91980" w:rsidP="00F91980">
      <w:pPr>
        <w:pStyle w:val="a7"/>
        <w:numPr>
          <w:ilvl w:val="0"/>
          <w:numId w:val="2"/>
        </w:numPr>
        <w:spacing w:after="0" w:line="240" w:lineRule="auto"/>
        <w:jc w:val="both"/>
        <w:rPr>
          <w:rFonts w:ascii="Times New Roman" w:eastAsia="Times New Roman" w:hAnsi="Times New Roman"/>
          <w:sz w:val="28"/>
          <w:szCs w:val="28"/>
          <w:lang w:val="uk-UA" w:eastAsia="ru-RU"/>
        </w:rPr>
      </w:pPr>
      <w:r w:rsidRPr="005177DB">
        <w:rPr>
          <w:rFonts w:ascii="Times New Roman" w:eastAsia="Times New Roman" w:hAnsi="Times New Roman"/>
          <w:sz w:val="28"/>
          <w:szCs w:val="28"/>
          <w:lang w:eastAsia="ru-RU"/>
        </w:rPr>
        <w:t>comply with the requirements of ethics, bioethics and deontology in their professional activities.</w:t>
      </w:r>
    </w:p>
    <w:p w14:paraId="3314C3A1" w14:textId="77777777" w:rsidR="00F91980" w:rsidRDefault="00F91980" w:rsidP="00F91980">
      <w:pPr>
        <w:spacing w:after="0" w:line="240" w:lineRule="auto"/>
        <w:rPr>
          <w:rFonts w:ascii="Times New Roman" w:hAnsi="Times New Roman"/>
          <w:b/>
          <w:bCs/>
          <w:sz w:val="28"/>
          <w:szCs w:val="28"/>
          <w:lang w:val="uk-UA"/>
        </w:rPr>
      </w:pPr>
    </w:p>
    <w:p w14:paraId="3DF501F1" w14:textId="73E405CB" w:rsidR="0061712B" w:rsidRPr="00D77387" w:rsidRDefault="0061712B" w:rsidP="00A75186">
      <w:pPr>
        <w:spacing w:after="0" w:line="240" w:lineRule="auto"/>
        <w:rPr>
          <w:rFonts w:ascii="Times New Roman" w:hAnsi="Times New Roman"/>
          <w:sz w:val="28"/>
          <w:szCs w:val="28"/>
          <w:lang w:val="uk-UA"/>
        </w:rPr>
      </w:pPr>
    </w:p>
    <w:sectPr w:rsidR="0061712B" w:rsidRPr="00D77387" w:rsidSect="00E7706B">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Pragmatica Bold">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844A7"/>
    <w:multiLevelType w:val="hybridMultilevel"/>
    <w:tmpl w:val="74B82B84"/>
    <w:lvl w:ilvl="0" w:tplc="EF4AA77E">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845427F"/>
    <w:multiLevelType w:val="hybridMultilevel"/>
    <w:tmpl w:val="8C54EF36"/>
    <w:lvl w:ilvl="0" w:tplc="4158269C">
      <w:start w:val="1"/>
      <w:numFmt w:val="decimal"/>
      <w:lvlText w:val="%1."/>
      <w:lvlJc w:val="left"/>
      <w:pPr>
        <w:ind w:left="723" w:hanging="360"/>
      </w:pPr>
      <w:rPr>
        <w:rFonts w:hint="default"/>
      </w:rPr>
    </w:lvl>
    <w:lvl w:ilvl="1" w:tplc="04220019" w:tentative="1">
      <w:start w:val="1"/>
      <w:numFmt w:val="lowerLetter"/>
      <w:lvlText w:val="%2."/>
      <w:lvlJc w:val="left"/>
      <w:pPr>
        <w:ind w:left="1443" w:hanging="360"/>
      </w:pPr>
    </w:lvl>
    <w:lvl w:ilvl="2" w:tplc="0422001B" w:tentative="1">
      <w:start w:val="1"/>
      <w:numFmt w:val="lowerRoman"/>
      <w:lvlText w:val="%3."/>
      <w:lvlJc w:val="right"/>
      <w:pPr>
        <w:ind w:left="2163" w:hanging="180"/>
      </w:pPr>
    </w:lvl>
    <w:lvl w:ilvl="3" w:tplc="0422000F" w:tentative="1">
      <w:start w:val="1"/>
      <w:numFmt w:val="decimal"/>
      <w:lvlText w:val="%4."/>
      <w:lvlJc w:val="left"/>
      <w:pPr>
        <w:ind w:left="2883" w:hanging="360"/>
      </w:pPr>
    </w:lvl>
    <w:lvl w:ilvl="4" w:tplc="04220019" w:tentative="1">
      <w:start w:val="1"/>
      <w:numFmt w:val="lowerLetter"/>
      <w:lvlText w:val="%5."/>
      <w:lvlJc w:val="left"/>
      <w:pPr>
        <w:ind w:left="3603" w:hanging="360"/>
      </w:pPr>
    </w:lvl>
    <w:lvl w:ilvl="5" w:tplc="0422001B" w:tentative="1">
      <w:start w:val="1"/>
      <w:numFmt w:val="lowerRoman"/>
      <w:lvlText w:val="%6."/>
      <w:lvlJc w:val="right"/>
      <w:pPr>
        <w:ind w:left="4323" w:hanging="180"/>
      </w:pPr>
    </w:lvl>
    <w:lvl w:ilvl="6" w:tplc="0422000F" w:tentative="1">
      <w:start w:val="1"/>
      <w:numFmt w:val="decimal"/>
      <w:lvlText w:val="%7."/>
      <w:lvlJc w:val="left"/>
      <w:pPr>
        <w:ind w:left="5043" w:hanging="360"/>
      </w:pPr>
    </w:lvl>
    <w:lvl w:ilvl="7" w:tplc="04220019" w:tentative="1">
      <w:start w:val="1"/>
      <w:numFmt w:val="lowerLetter"/>
      <w:lvlText w:val="%8."/>
      <w:lvlJc w:val="left"/>
      <w:pPr>
        <w:ind w:left="5763" w:hanging="360"/>
      </w:pPr>
    </w:lvl>
    <w:lvl w:ilvl="8" w:tplc="0422001B" w:tentative="1">
      <w:start w:val="1"/>
      <w:numFmt w:val="lowerRoman"/>
      <w:lvlText w:val="%9."/>
      <w:lvlJc w:val="right"/>
      <w:pPr>
        <w:ind w:left="6483" w:hanging="180"/>
      </w:pPr>
    </w:lvl>
  </w:abstractNum>
  <w:abstractNum w:abstractNumId="2" w15:restartNumberingAfterBreak="0">
    <w:nsid w:val="53971165"/>
    <w:multiLevelType w:val="hybridMultilevel"/>
    <w:tmpl w:val="7A8CAD66"/>
    <w:lvl w:ilvl="0" w:tplc="BB5C6C7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96F395F"/>
    <w:multiLevelType w:val="hybridMultilevel"/>
    <w:tmpl w:val="6E869C3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01C6DBA"/>
    <w:multiLevelType w:val="hybridMultilevel"/>
    <w:tmpl w:val="839A39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745821"/>
    <w:multiLevelType w:val="hybridMultilevel"/>
    <w:tmpl w:val="467EA030"/>
    <w:lvl w:ilvl="0" w:tplc="4158269C">
      <w:start w:val="1"/>
      <w:numFmt w:val="decimal"/>
      <w:lvlText w:val="%1."/>
      <w:lvlJc w:val="left"/>
      <w:pPr>
        <w:ind w:left="72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6BE17EB"/>
    <w:multiLevelType w:val="multilevel"/>
    <w:tmpl w:val="8D8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EB"/>
    <w:rsid w:val="00014FCF"/>
    <w:rsid w:val="00042299"/>
    <w:rsid w:val="0008493F"/>
    <w:rsid w:val="00092C14"/>
    <w:rsid w:val="000E2C7A"/>
    <w:rsid w:val="000F3516"/>
    <w:rsid w:val="000F5BC9"/>
    <w:rsid w:val="00133C89"/>
    <w:rsid w:val="00140864"/>
    <w:rsid w:val="00140D50"/>
    <w:rsid w:val="00144FCD"/>
    <w:rsid w:val="00145FBA"/>
    <w:rsid w:val="001567D7"/>
    <w:rsid w:val="00165808"/>
    <w:rsid w:val="0018514E"/>
    <w:rsid w:val="001A216C"/>
    <w:rsid w:val="001F586A"/>
    <w:rsid w:val="00230433"/>
    <w:rsid w:val="00250D0E"/>
    <w:rsid w:val="002532F5"/>
    <w:rsid w:val="00283F63"/>
    <w:rsid w:val="002A38E4"/>
    <w:rsid w:val="002A7349"/>
    <w:rsid w:val="0032315A"/>
    <w:rsid w:val="003732CF"/>
    <w:rsid w:val="003A1BBD"/>
    <w:rsid w:val="003A613B"/>
    <w:rsid w:val="003B689E"/>
    <w:rsid w:val="004077A3"/>
    <w:rsid w:val="004244E1"/>
    <w:rsid w:val="0042757A"/>
    <w:rsid w:val="00467BD2"/>
    <w:rsid w:val="00477BC1"/>
    <w:rsid w:val="004D3C7E"/>
    <w:rsid w:val="004E07E8"/>
    <w:rsid w:val="00501279"/>
    <w:rsid w:val="00502F74"/>
    <w:rsid w:val="005140DB"/>
    <w:rsid w:val="005223AB"/>
    <w:rsid w:val="00535375"/>
    <w:rsid w:val="00540FE2"/>
    <w:rsid w:val="00545EFD"/>
    <w:rsid w:val="00551414"/>
    <w:rsid w:val="00557644"/>
    <w:rsid w:val="005613DF"/>
    <w:rsid w:val="005740C2"/>
    <w:rsid w:val="00577926"/>
    <w:rsid w:val="005A0F08"/>
    <w:rsid w:val="005E1E42"/>
    <w:rsid w:val="005F0BE5"/>
    <w:rsid w:val="0061712B"/>
    <w:rsid w:val="00621532"/>
    <w:rsid w:val="00623C3D"/>
    <w:rsid w:val="00633511"/>
    <w:rsid w:val="00662665"/>
    <w:rsid w:val="00672D1C"/>
    <w:rsid w:val="006B370E"/>
    <w:rsid w:val="006B5761"/>
    <w:rsid w:val="006E3311"/>
    <w:rsid w:val="006E5E79"/>
    <w:rsid w:val="006F3329"/>
    <w:rsid w:val="00710D4E"/>
    <w:rsid w:val="00743061"/>
    <w:rsid w:val="00754AFC"/>
    <w:rsid w:val="007659F5"/>
    <w:rsid w:val="00775497"/>
    <w:rsid w:val="007946FD"/>
    <w:rsid w:val="00796C03"/>
    <w:rsid w:val="007A5928"/>
    <w:rsid w:val="007C763F"/>
    <w:rsid w:val="007F2023"/>
    <w:rsid w:val="00807368"/>
    <w:rsid w:val="008103BB"/>
    <w:rsid w:val="00822713"/>
    <w:rsid w:val="008277B6"/>
    <w:rsid w:val="00831CDA"/>
    <w:rsid w:val="0086680F"/>
    <w:rsid w:val="00877CA7"/>
    <w:rsid w:val="00884CF6"/>
    <w:rsid w:val="008C2E15"/>
    <w:rsid w:val="008D70B4"/>
    <w:rsid w:val="008F47F0"/>
    <w:rsid w:val="00901E35"/>
    <w:rsid w:val="0090524C"/>
    <w:rsid w:val="009055EF"/>
    <w:rsid w:val="0091750B"/>
    <w:rsid w:val="00987E89"/>
    <w:rsid w:val="0099449E"/>
    <w:rsid w:val="009947DE"/>
    <w:rsid w:val="009B4EC9"/>
    <w:rsid w:val="009D107D"/>
    <w:rsid w:val="009F61FF"/>
    <w:rsid w:val="00A002D7"/>
    <w:rsid w:val="00A1095E"/>
    <w:rsid w:val="00A36ADF"/>
    <w:rsid w:val="00A37647"/>
    <w:rsid w:val="00A75186"/>
    <w:rsid w:val="00A75930"/>
    <w:rsid w:val="00AD6C77"/>
    <w:rsid w:val="00AE490D"/>
    <w:rsid w:val="00AF2D88"/>
    <w:rsid w:val="00AF7D54"/>
    <w:rsid w:val="00B01208"/>
    <w:rsid w:val="00B4301C"/>
    <w:rsid w:val="00B43097"/>
    <w:rsid w:val="00B43C54"/>
    <w:rsid w:val="00B75254"/>
    <w:rsid w:val="00BA01AE"/>
    <w:rsid w:val="00BB5444"/>
    <w:rsid w:val="00BD3CB5"/>
    <w:rsid w:val="00C06F8E"/>
    <w:rsid w:val="00C10DF9"/>
    <w:rsid w:val="00C3676B"/>
    <w:rsid w:val="00C375F1"/>
    <w:rsid w:val="00C4523A"/>
    <w:rsid w:val="00C641C1"/>
    <w:rsid w:val="00C9709A"/>
    <w:rsid w:val="00CA720B"/>
    <w:rsid w:val="00CD6E43"/>
    <w:rsid w:val="00CE1218"/>
    <w:rsid w:val="00CF4A18"/>
    <w:rsid w:val="00CF4A99"/>
    <w:rsid w:val="00D77387"/>
    <w:rsid w:val="00D92333"/>
    <w:rsid w:val="00DA6E6B"/>
    <w:rsid w:val="00DD5807"/>
    <w:rsid w:val="00DE79EB"/>
    <w:rsid w:val="00E1119A"/>
    <w:rsid w:val="00E130E3"/>
    <w:rsid w:val="00E2527A"/>
    <w:rsid w:val="00E43DEE"/>
    <w:rsid w:val="00E454D6"/>
    <w:rsid w:val="00E45627"/>
    <w:rsid w:val="00E60780"/>
    <w:rsid w:val="00E7706B"/>
    <w:rsid w:val="00E806DD"/>
    <w:rsid w:val="00E83CEB"/>
    <w:rsid w:val="00EA472E"/>
    <w:rsid w:val="00EC13CF"/>
    <w:rsid w:val="00EC5C12"/>
    <w:rsid w:val="00ED1615"/>
    <w:rsid w:val="00EF408B"/>
    <w:rsid w:val="00F3130B"/>
    <w:rsid w:val="00F57A7E"/>
    <w:rsid w:val="00F6689F"/>
    <w:rsid w:val="00F91980"/>
    <w:rsid w:val="00F93318"/>
    <w:rsid w:val="00F97196"/>
    <w:rsid w:val="00FB6098"/>
    <w:rsid w:val="00FC3F45"/>
    <w:rsid w:val="00FE23CC"/>
    <w:rsid w:val="00FE7785"/>
    <w:rsid w:val="00FF73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841D1"/>
  <w15:chartTrackingRefBased/>
  <w15:docId w15:val="{F4149BA7-C948-4AFC-9828-BD7FD4A9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EB"/>
    <w:pPr>
      <w:spacing w:after="200" w:line="276" w:lineRule="auto"/>
    </w:pPr>
    <w:rPr>
      <w:rFonts w:ascii="Calibri" w:eastAsia="Calibri" w:hAnsi="Calibri" w:cs="Times New Roman"/>
      <w:kern w:val="0"/>
      <w:lang w:val="ru-RU"/>
      <w14:ligatures w14:val="none"/>
    </w:rPr>
  </w:style>
  <w:style w:type="paragraph" w:styleId="1">
    <w:name w:val="heading 1"/>
    <w:basedOn w:val="a"/>
    <w:next w:val="a"/>
    <w:link w:val="10"/>
    <w:uiPriority w:val="9"/>
    <w:qFormat/>
    <w:rsid w:val="00E83C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E83C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83CE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83CE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83CE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83C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3C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C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3C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CE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E83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83CE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83CE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83CE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83C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3CEB"/>
    <w:rPr>
      <w:rFonts w:eastAsiaTheme="majorEastAsia" w:cstheme="majorBidi"/>
      <w:color w:val="595959" w:themeColor="text1" w:themeTint="A6"/>
    </w:rPr>
  </w:style>
  <w:style w:type="character" w:customStyle="1" w:styleId="80">
    <w:name w:val="Заголовок 8 Знак"/>
    <w:basedOn w:val="a0"/>
    <w:link w:val="8"/>
    <w:uiPriority w:val="9"/>
    <w:semiHidden/>
    <w:rsid w:val="00E83C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3CEB"/>
    <w:rPr>
      <w:rFonts w:eastAsiaTheme="majorEastAsia" w:cstheme="majorBidi"/>
      <w:color w:val="272727" w:themeColor="text1" w:themeTint="D8"/>
    </w:rPr>
  </w:style>
  <w:style w:type="paragraph" w:styleId="a3">
    <w:name w:val="Title"/>
    <w:basedOn w:val="a"/>
    <w:next w:val="a"/>
    <w:link w:val="a4"/>
    <w:qFormat/>
    <w:rsid w:val="00E83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E83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C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3C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3CEB"/>
    <w:pPr>
      <w:spacing w:before="160"/>
      <w:jc w:val="center"/>
    </w:pPr>
    <w:rPr>
      <w:i/>
      <w:iCs/>
      <w:color w:val="404040" w:themeColor="text1" w:themeTint="BF"/>
    </w:rPr>
  </w:style>
  <w:style w:type="character" w:customStyle="1" w:styleId="22">
    <w:name w:val="Цитата 2 Знак"/>
    <w:basedOn w:val="a0"/>
    <w:link w:val="21"/>
    <w:uiPriority w:val="29"/>
    <w:rsid w:val="00E83CEB"/>
    <w:rPr>
      <w:i/>
      <w:iCs/>
      <w:color w:val="404040" w:themeColor="text1" w:themeTint="BF"/>
    </w:rPr>
  </w:style>
  <w:style w:type="paragraph" w:styleId="a7">
    <w:name w:val="List Paragraph"/>
    <w:basedOn w:val="a"/>
    <w:uiPriority w:val="1"/>
    <w:qFormat/>
    <w:rsid w:val="00E83CEB"/>
    <w:pPr>
      <w:ind w:left="720"/>
      <w:contextualSpacing/>
    </w:pPr>
  </w:style>
  <w:style w:type="character" w:styleId="a8">
    <w:name w:val="Intense Emphasis"/>
    <w:basedOn w:val="a0"/>
    <w:uiPriority w:val="21"/>
    <w:qFormat/>
    <w:rsid w:val="00E83CEB"/>
    <w:rPr>
      <w:i/>
      <w:iCs/>
      <w:color w:val="2E74B5" w:themeColor="accent1" w:themeShade="BF"/>
    </w:rPr>
  </w:style>
  <w:style w:type="paragraph" w:styleId="a9">
    <w:name w:val="Intense Quote"/>
    <w:basedOn w:val="a"/>
    <w:next w:val="a"/>
    <w:link w:val="aa"/>
    <w:uiPriority w:val="30"/>
    <w:qFormat/>
    <w:rsid w:val="00E83C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83CEB"/>
    <w:rPr>
      <w:i/>
      <w:iCs/>
      <w:color w:val="2E74B5" w:themeColor="accent1" w:themeShade="BF"/>
    </w:rPr>
  </w:style>
  <w:style w:type="character" w:styleId="ab">
    <w:name w:val="Intense Reference"/>
    <w:basedOn w:val="a0"/>
    <w:uiPriority w:val="32"/>
    <w:qFormat/>
    <w:rsid w:val="00E83CEB"/>
    <w:rPr>
      <w:b/>
      <w:bCs/>
      <w:smallCaps/>
      <w:color w:val="2E74B5" w:themeColor="accent1" w:themeShade="BF"/>
      <w:spacing w:val="5"/>
    </w:rPr>
  </w:style>
  <w:style w:type="character" w:customStyle="1" w:styleId="Bold">
    <w:name w:val="Bold"/>
    <w:uiPriority w:val="99"/>
    <w:rsid w:val="0086680F"/>
    <w:rPr>
      <w:b/>
      <w:u w:val="none"/>
      <w:vertAlign w:val="baseline"/>
    </w:rPr>
  </w:style>
  <w:style w:type="paragraph" w:customStyle="1" w:styleId="ac">
    <w:name w:val="[Без стиля]"/>
    <w:rsid w:val="00662665"/>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before="57"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Заголовок Додатка (Ch_6 Міністерства)"/>
    <w:basedOn w:val="a"/>
    <w:uiPriority w:val="99"/>
    <w:rsid w:val="0066266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StrokeCh6">
    <w:name w:val="Stroke (Ch_6 Міністерства)"/>
    <w:basedOn w:val="ac"/>
    <w:uiPriority w:val="99"/>
    <w:rsid w:val="00662665"/>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uiPriority w:val="99"/>
    <w:rsid w:val="00662665"/>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character" w:styleId="ad">
    <w:name w:val="Hyperlink"/>
    <w:uiPriority w:val="99"/>
    <w:unhideWhenUsed/>
    <w:rsid w:val="00662665"/>
    <w:rPr>
      <w:color w:val="0000FF"/>
      <w:u w:val="single"/>
    </w:rPr>
  </w:style>
  <w:style w:type="character" w:styleId="ae">
    <w:name w:val="Placeholder Text"/>
    <w:basedOn w:val="a0"/>
    <w:uiPriority w:val="99"/>
    <w:semiHidden/>
    <w:rsid w:val="00E7706B"/>
    <w:rPr>
      <w:color w:val="808080"/>
    </w:rPr>
  </w:style>
  <w:style w:type="paragraph" w:styleId="af">
    <w:name w:val="Normal (Web)"/>
    <w:basedOn w:val="a"/>
    <w:uiPriority w:val="99"/>
    <w:semiHidden/>
    <w:unhideWhenUsed/>
    <w:rsid w:val="00E7706B"/>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432">
      <w:bodyDiv w:val="1"/>
      <w:marLeft w:val="0"/>
      <w:marRight w:val="0"/>
      <w:marTop w:val="0"/>
      <w:marBottom w:val="0"/>
      <w:divBdr>
        <w:top w:val="none" w:sz="0" w:space="0" w:color="auto"/>
        <w:left w:val="none" w:sz="0" w:space="0" w:color="auto"/>
        <w:bottom w:val="none" w:sz="0" w:space="0" w:color="auto"/>
        <w:right w:val="none" w:sz="0" w:space="0" w:color="auto"/>
      </w:divBdr>
    </w:div>
    <w:div w:id="170410671">
      <w:bodyDiv w:val="1"/>
      <w:marLeft w:val="0"/>
      <w:marRight w:val="0"/>
      <w:marTop w:val="0"/>
      <w:marBottom w:val="0"/>
      <w:divBdr>
        <w:top w:val="none" w:sz="0" w:space="0" w:color="auto"/>
        <w:left w:val="none" w:sz="0" w:space="0" w:color="auto"/>
        <w:bottom w:val="none" w:sz="0" w:space="0" w:color="auto"/>
        <w:right w:val="none" w:sz="0" w:space="0" w:color="auto"/>
      </w:divBdr>
    </w:div>
    <w:div w:id="208491401">
      <w:bodyDiv w:val="1"/>
      <w:marLeft w:val="0"/>
      <w:marRight w:val="0"/>
      <w:marTop w:val="0"/>
      <w:marBottom w:val="0"/>
      <w:divBdr>
        <w:top w:val="none" w:sz="0" w:space="0" w:color="auto"/>
        <w:left w:val="none" w:sz="0" w:space="0" w:color="auto"/>
        <w:bottom w:val="none" w:sz="0" w:space="0" w:color="auto"/>
        <w:right w:val="none" w:sz="0" w:space="0" w:color="auto"/>
      </w:divBdr>
    </w:div>
    <w:div w:id="414980307">
      <w:bodyDiv w:val="1"/>
      <w:marLeft w:val="0"/>
      <w:marRight w:val="0"/>
      <w:marTop w:val="0"/>
      <w:marBottom w:val="0"/>
      <w:divBdr>
        <w:top w:val="none" w:sz="0" w:space="0" w:color="auto"/>
        <w:left w:val="none" w:sz="0" w:space="0" w:color="auto"/>
        <w:bottom w:val="none" w:sz="0" w:space="0" w:color="auto"/>
        <w:right w:val="none" w:sz="0" w:space="0" w:color="auto"/>
      </w:divBdr>
    </w:div>
    <w:div w:id="519780741">
      <w:bodyDiv w:val="1"/>
      <w:marLeft w:val="0"/>
      <w:marRight w:val="0"/>
      <w:marTop w:val="0"/>
      <w:marBottom w:val="0"/>
      <w:divBdr>
        <w:top w:val="none" w:sz="0" w:space="0" w:color="auto"/>
        <w:left w:val="none" w:sz="0" w:space="0" w:color="auto"/>
        <w:bottom w:val="none" w:sz="0" w:space="0" w:color="auto"/>
        <w:right w:val="none" w:sz="0" w:space="0" w:color="auto"/>
      </w:divBdr>
    </w:div>
    <w:div w:id="547961765">
      <w:bodyDiv w:val="1"/>
      <w:marLeft w:val="0"/>
      <w:marRight w:val="0"/>
      <w:marTop w:val="0"/>
      <w:marBottom w:val="0"/>
      <w:divBdr>
        <w:top w:val="none" w:sz="0" w:space="0" w:color="auto"/>
        <w:left w:val="none" w:sz="0" w:space="0" w:color="auto"/>
        <w:bottom w:val="none" w:sz="0" w:space="0" w:color="auto"/>
        <w:right w:val="none" w:sz="0" w:space="0" w:color="auto"/>
      </w:divBdr>
    </w:div>
    <w:div w:id="913276769">
      <w:bodyDiv w:val="1"/>
      <w:marLeft w:val="0"/>
      <w:marRight w:val="0"/>
      <w:marTop w:val="0"/>
      <w:marBottom w:val="0"/>
      <w:divBdr>
        <w:top w:val="none" w:sz="0" w:space="0" w:color="auto"/>
        <w:left w:val="none" w:sz="0" w:space="0" w:color="auto"/>
        <w:bottom w:val="none" w:sz="0" w:space="0" w:color="auto"/>
        <w:right w:val="none" w:sz="0" w:space="0" w:color="auto"/>
      </w:divBdr>
    </w:div>
    <w:div w:id="1114790419">
      <w:bodyDiv w:val="1"/>
      <w:marLeft w:val="0"/>
      <w:marRight w:val="0"/>
      <w:marTop w:val="0"/>
      <w:marBottom w:val="0"/>
      <w:divBdr>
        <w:top w:val="none" w:sz="0" w:space="0" w:color="auto"/>
        <w:left w:val="none" w:sz="0" w:space="0" w:color="auto"/>
        <w:bottom w:val="none" w:sz="0" w:space="0" w:color="auto"/>
        <w:right w:val="none" w:sz="0" w:space="0" w:color="auto"/>
      </w:divBdr>
    </w:div>
    <w:div w:id="1298268219">
      <w:bodyDiv w:val="1"/>
      <w:marLeft w:val="0"/>
      <w:marRight w:val="0"/>
      <w:marTop w:val="0"/>
      <w:marBottom w:val="0"/>
      <w:divBdr>
        <w:top w:val="none" w:sz="0" w:space="0" w:color="auto"/>
        <w:left w:val="none" w:sz="0" w:space="0" w:color="auto"/>
        <w:bottom w:val="none" w:sz="0" w:space="0" w:color="auto"/>
        <w:right w:val="none" w:sz="0" w:space="0" w:color="auto"/>
      </w:divBdr>
    </w:div>
    <w:div w:id="1330865144">
      <w:bodyDiv w:val="1"/>
      <w:marLeft w:val="0"/>
      <w:marRight w:val="0"/>
      <w:marTop w:val="0"/>
      <w:marBottom w:val="0"/>
      <w:divBdr>
        <w:top w:val="none" w:sz="0" w:space="0" w:color="auto"/>
        <w:left w:val="none" w:sz="0" w:space="0" w:color="auto"/>
        <w:bottom w:val="none" w:sz="0" w:space="0" w:color="auto"/>
        <w:right w:val="none" w:sz="0" w:space="0" w:color="auto"/>
      </w:divBdr>
    </w:div>
    <w:div w:id="1555654264">
      <w:bodyDiv w:val="1"/>
      <w:marLeft w:val="0"/>
      <w:marRight w:val="0"/>
      <w:marTop w:val="0"/>
      <w:marBottom w:val="0"/>
      <w:divBdr>
        <w:top w:val="none" w:sz="0" w:space="0" w:color="auto"/>
        <w:left w:val="none" w:sz="0" w:space="0" w:color="auto"/>
        <w:bottom w:val="none" w:sz="0" w:space="0" w:color="auto"/>
        <w:right w:val="none" w:sz="0" w:space="0" w:color="auto"/>
      </w:divBdr>
    </w:div>
    <w:div w:id="1795244370">
      <w:bodyDiv w:val="1"/>
      <w:marLeft w:val="0"/>
      <w:marRight w:val="0"/>
      <w:marTop w:val="0"/>
      <w:marBottom w:val="0"/>
      <w:divBdr>
        <w:top w:val="none" w:sz="0" w:space="0" w:color="auto"/>
        <w:left w:val="none" w:sz="0" w:space="0" w:color="auto"/>
        <w:bottom w:val="none" w:sz="0" w:space="0" w:color="auto"/>
        <w:right w:val="none" w:sz="0" w:space="0" w:color="auto"/>
      </w:divBdr>
    </w:div>
    <w:div w:id="1849254388">
      <w:bodyDiv w:val="1"/>
      <w:marLeft w:val="0"/>
      <w:marRight w:val="0"/>
      <w:marTop w:val="0"/>
      <w:marBottom w:val="0"/>
      <w:divBdr>
        <w:top w:val="none" w:sz="0" w:space="0" w:color="auto"/>
        <w:left w:val="none" w:sz="0" w:space="0" w:color="auto"/>
        <w:bottom w:val="none" w:sz="0" w:space="0" w:color="auto"/>
        <w:right w:val="none" w:sz="0" w:space="0" w:color="auto"/>
      </w:divBdr>
    </w:div>
    <w:div w:id="1852404865">
      <w:bodyDiv w:val="1"/>
      <w:marLeft w:val="0"/>
      <w:marRight w:val="0"/>
      <w:marTop w:val="0"/>
      <w:marBottom w:val="0"/>
      <w:divBdr>
        <w:top w:val="none" w:sz="0" w:space="0" w:color="auto"/>
        <w:left w:val="none" w:sz="0" w:space="0" w:color="auto"/>
        <w:bottom w:val="none" w:sz="0" w:space="0" w:color="auto"/>
        <w:right w:val="none" w:sz="0" w:space="0" w:color="auto"/>
      </w:divBdr>
      <w:divsChild>
        <w:div w:id="1340160133">
          <w:marLeft w:val="0"/>
          <w:marRight w:val="0"/>
          <w:marTop w:val="0"/>
          <w:marBottom w:val="0"/>
          <w:divBdr>
            <w:top w:val="none" w:sz="0" w:space="0" w:color="auto"/>
            <w:left w:val="none" w:sz="0" w:space="0" w:color="auto"/>
            <w:bottom w:val="none" w:sz="0" w:space="0" w:color="auto"/>
            <w:right w:val="none" w:sz="0" w:space="0" w:color="auto"/>
          </w:divBdr>
        </w:div>
      </w:divsChild>
    </w:div>
    <w:div w:id="1940982973">
      <w:bodyDiv w:val="1"/>
      <w:marLeft w:val="0"/>
      <w:marRight w:val="0"/>
      <w:marTop w:val="0"/>
      <w:marBottom w:val="0"/>
      <w:divBdr>
        <w:top w:val="none" w:sz="0" w:space="0" w:color="auto"/>
        <w:left w:val="none" w:sz="0" w:space="0" w:color="auto"/>
        <w:bottom w:val="none" w:sz="0" w:space="0" w:color="auto"/>
        <w:right w:val="none" w:sz="0" w:space="0" w:color="auto"/>
      </w:divBdr>
    </w:div>
    <w:div w:id="2010255038">
      <w:bodyDiv w:val="1"/>
      <w:marLeft w:val="0"/>
      <w:marRight w:val="0"/>
      <w:marTop w:val="0"/>
      <w:marBottom w:val="0"/>
      <w:divBdr>
        <w:top w:val="none" w:sz="0" w:space="0" w:color="auto"/>
        <w:left w:val="none" w:sz="0" w:space="0" w:color="auto"/>
        <w:bottom w:val="none" w:sz="0" w:space="0" w:color="auto"/>
        <w:right w:val="none" w:sz="0" w:space="0" w:color="auto"/>
      </w:divBdr>
    </w:div>
    <w:div w:id="2098357504">
      <w:bodyDiv w:val="1"/>
      <w:marLeft w:val="0"/>
      <w:marRight w:val="0"/>
      <w:marTop w:val="0"/>
      <w:marBottom w:val="0"/>
      <w:divBdr>
        <w:top w:val="none" w:sz="0" w:space="0" w:color="auto"/>
        <w:left w:val="none" w:sz="0" w:space="0" w:color="auto"/>
        <w:bottom w:val="none" w:sz="0" w:space="0" w:color="auto"/>
        <w:right w:val="none" w:sz="0" w:space="0" w:color="auto"/>
      </w:divBdr>
      <w:divsChild>
        <w:div w:id="1238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7ED4-D2EA-4C4E-BC93-0A2D2781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5656</Words>
  <Characters>3225</Characters>
  <Application>Microsoft Office Word</Application>
  <DocSecurity>0</DocSecurity>
  <Lines>26</Lines>
  <Paragraphs>17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dc:description/>
  <cp:lastModifiedBy>Марія Віталіївна Білей</cp:lastModifiedBy>
  <cp:revision>1</cp:revision>
  <dcterms:created xsi:type="dcterms:W3CDTF">2026-03-30T10:26:00Z</dcterms:created>
  <dcterms:modified xsi:type="dcterms:W3CDTF">2026-03-30T21:03:00Z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