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9b2ghdquc39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 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bookmarkStart w:colFirst="0" w:colLast="0" w:name="_heading=h.ashwyq6vgwhk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«Механічна обробка кореневого каналу за методикою Step-Back в ході діагностики та лікування хронічного пульпіту 43 зуба»</w:t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«Механічна обробка кореневого каналу за методикою Step-Back в ході діагностики та лікування хронічного пульпіту 43 зуба»,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Алгоритм роботи на станції при лікування хронічного пульпіту 43 зуба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і діагностику використовуючи методи, такі як рентгенографія та ЕОД.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Знеболення 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 допомогою карпульного шприца та анестетика студентом проведено ментальну анестезію в ділянці 43 зуба.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Ізоляція робочого поля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Для ізоляції ікла нижньої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щелепи студентом обрано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відповідний кламп з крилами для фіксації на іклі, та латексну хустину в якій є пробитий отвір пробійником 2 розміру. Кламп разом із латексною хустиною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уведено в порожнину рота та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зафіксовано. Перевірено прохідність міжзубних проміжків за допомогою флосів.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Препарування каріозної порожнини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Цю маніпуляцію студент проводить в такій послідовності: висікання склепіння порожнини зуба, створення вільного доступу до кореневих каналів, остаточне формування каріозної порожнини та порожнини зуба.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Після завершення препарування каріозної порожнини стерильним кулястим або фісурним бором перфорує склепіння у найближчій до порожнини зуба ділянці. Фісурним бором невеликих розмірів проникає у трепанаційний отвір і поступово коловими рухами розширюють його, висікаючи склепіння в межах порожнини зуба. Необхідно працювати дуже обережно, під постійним зоровим контролем, оскільки можливі висікання зайвого масиву твердих тканин за межами порожнини зуба і навіть перфорація її бічних стінок.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Правильно розкрита порожнина зуба майже повністю зливається з каріозною порожниною, їх стінки переходять одна в одну без навісів, згинів, утворюючи пряму лінію.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Ампутація пульпи  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Практично вже в процесі роз-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криття порожнини зуба та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висікання її склепіння бором студент мимоволі видаляє частину коронкової пульпи. Іншу частину пульпи, що залишилася в порожнині, можна також зрізати бором, але доцільніше — гострим екскаватором, оскільки це зменшує небезпеку перфорації стінок і дна порожнини зуба. Залишки пульпи та кров видаляють із порожнини зуба, промиваючи її розчином водню пероксиду або інших антисептиків.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Розкриття устя каналу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Необхідною умовою повного розкриття порожнини зуба є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створення зручного доступу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 кореневого каналу. Для цього студент розширює устя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кореневого каналу кулястим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бором невеликих розмірів або спеціальним інструментом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(Gates-Glidden, Peeso). За їх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допомогою студент надає устю кореневого каналу конусоподібної форми. У подальшому правильність розкриття порожнини контролює кореневою голкою або іншим ендодонтичним інструментом. Якщо устя розкрити правильно, інструмент вільно, не згинаючись, проникає в кореневий канал.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Екстирпація кореневої пульпи (пульпектомія)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кореневу пульпу видаляє пульпекстрактором. Його розмір підбирає відповідно до довжини та діаметра кореневого каналу. Пульпекстрактор обережно, без великого зусилля вводить у кореневий канал максимально близько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 верхівкового отвору. Це контролює відчуттям опору подальшому апікальному переміщенню інструмента.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Інструмент повертає на 1-2 оберти навколо осі та витягають разом із намотаною на нього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пульпою. Студент спиняє кровотечу турундою з вати змоченою кровоспинним розчином в канал на 3-5 хвилин. Якщо пульпа не видалена повністю, то цю маніпуляцію студент повторює.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Інструментальне та медикаментозне оброблення кореневого каналу 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Першочергово студент визначає робочу довжину кореневих каналів за допомогою апекслокатора. Інструментальна обробка кореневого каналу проведена методикою Step-Back, машинними К-файлами різного розміру за допомогою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ендомотора. Протокол іригації кореневого каналу студент проводить таким чином: гіпохлорит натрію 5,25% та хлоргексидину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біглюконат 2%.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Пломбування кореневих каналів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Студентом було проведено пломбування кореневого тканалу 43 зуба з силером, методом гарячої вертикальної конденсації гутаперчі.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Накладання пломби 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після пломбування кореневого каналу накладає тимчасову пломбу за допомогою рідкого світлополімеризаційного композитного матеріалу.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jzzgo5stidfn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af0">
    <w:name w:val="Normal (Web)"/>
    <w:basedOn w:val="a"/>
    <w:uiPriority w:val="99"/>
    <w:unhideWhenUsed w:val="1"/>
    <w:rsid w:val="00F54BB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2ljEjwCvgdRHAe9EF6aXHBxi+Q==">CgMxLjAyDmguOWIyZ2hkcXVjMzlyMg5oLmFzaHd5cTZ2Z3doazIOaC5qenpnbzVzdGlkZm44AHIhMWQzcEJKZjZPaEFMZXJidnNUYmZKaFg0dFdtMzlkRUZn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2026-03-25T09:29:00Z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edb653cf75b15d9c3262f29fff7e4b86da4ca96035651a0861b69e8314f00f55</vt:lpwstr>
  </property>
</Properties>
</file>