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6754" w14:textId="5D7607D4" w:rsidR="00C0220B" w:rsidRDefault="00000000" w:rsidP="00C0220B">
      <w:pPr>
        <w:spacing w:after="56"/>
        <w:jc w:val="center"/>
        <w:rPr>
          <w:lang w:val="uk-UA"/>
        </w:rPr>
      </w:pPr>
      <w:r>
        <w:t>Інформація про вибіркову навчальну дисципліну циклу професійної підготовки</w:t>
      </w:r>
    </w:p>
    <w:p w14:paraId="4EB6FF89" w14:textId="141740C9" w:rsidR="00C0220B" w:rsidRDefault="00000000" w:rsidP="00C0220B">
      <w:pPr>
        <w:spacing w:after="56"/>
        <w:jc w:val="center"/>
        <w:rPr>
          <w:lang w:val="uk-UA"/>
        </w:rPr>
      </w:pPr>
      <w:r>
        <w:t>для «Кафедрального каталогу</w:t>
      </w:r>
    </w:p>
    <w:p w14:paraId="340658DB" w14:textId="5B1D20A8" w:rsidR="00722429" w:rsidRDefault="00000000" w:rsidP="00C0220B">
      <w:pPr>
        <w:spacing w:after="56"/>
        <w:jc w:val="center"/>
      </w:pPr>
      <w:r>
        <w:t>вибіркових навчальних дисциплін» на 202</w:t>
      </w:r>
      <w:r w:rsidR="00C0220B">
        <w:rPr>
          <w:lang w:val="uk-UA"/>
        </w:rPr>
        <w:t>6</w:t>
      </w:r>
      <w:r>
        <w:t>/202</w:t>
      </w:r>
      <w:r w:rsidR="00C0220B">
        <w:rPr>
          <w:lang w:val="uk-UA"/>
        </w:rPr>
        <w:t>7</w:t>
      </w:r>
      <w:r>
        <w:t xml:space="preserve"> навчальний рік</w:t>
      </w:r>
    </w:p>
    <w:p w14:paraId="728B911D" w14:textId="77777777" w:rsidR="0072242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722429" w14:paraId="7AE4AB3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148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38A4" w14:textId="77777777" w:rsidR="00722429" w:rsidRDefault="00000000">
            <w:pPr>
              <w:spacing w:after="0" w:line="259" w:lineRule="auto"/>
              <w:ind w:left="142" w:right="0" w:hanging="142"/>
              <w:jc w:val="left"/>
            </w:pPr>
            <w:r>
              <w:rPr>
                <w:b/>
              </w:rPr>
              <w:t xml:space="preserve">Суспільно-географічні основи розвитку туризму </w:t>
            </w:r>
            <w:r>
              <w:t xml:space="preserve"> </w:t>
            </w:r>
          </w:p>
        </w:tc>
      </w:tr>
      <w:tr w:rsidR="00722429" w14:paraId="2FBC07B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58CF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C727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722429" w14:paraId="1AC989A3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4E7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D3D0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2  </w:t>
            </w:r>
          </w:p>
        </w:tc>
      </w:tr>
      <w:tr w:rsidR="00722429" w14:paraId="60D42BD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91A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E7C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4  </w:t>
            </w:r>
          </w:p>
        </w:tc>
      </w:tr>
      <w:tr w:rsidR="00722429" w14:paraId="28618CE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2102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1E05" w14:textId="77777777" w:rsidR="00722429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722429" w14:paraId="2B0B6DC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EAD0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066D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722429" w14:paraId="622DED72" w14:textId="77777777">
        <w:trPr>
          <w:trHeight w:val="27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72A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5FA" w14:textId="24A5F439" w:rsidR="00722429" w:rsidRDefault="00000000">
            <w:pPr>
              <w:spacing w:after="0" w:line="259" w:lineRule="auto"/>
              <w:ind w:left="142" w:right="0" w:firstLine="12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«Історія та культура України», «Соціально-економічна географія країн світу та туристичні регіони», «Основи </w:t>
            </w:r>
          </w:p>
          <w:p w14:paraId="20B1DB11" w14:textId="77777777" w:rsidR="00722429" w:rsidRDefault="00000000">
            <w:pPr>
              <w:spacing w:after="0" w:line="259" w:lineRule="auto"/>
              <w:ind w:left="142" w:right="0" w:firstLine="0"/>
              <w:jc w:val="left"/>
            </w:pPr>
            <w:r>
              <w:t xml:space="preserve">туризмознавства», «Історія розвитку туризму в світі»  </w:t>
            </w:r>
          </w:p>
        </w:tc>
      </w:tr>
      <w:tr w:rsidR="00722429" w14:paraId="2A78FAB2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1931" w14:textId="77777777" w:rsidR="00722429" w:rsidRDefault="00000000">
            <w:pPr>
              <w:tabs>
                <w:tab w:val="center" w:pos="2010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3A021A0F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032" w14:textId="77777777" w:rsidR="0072242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722429" w14:paraId="016A925D" w14:textId="77777777">
        <w:trPr>
          <w:trHeight w:val="180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5427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60A" w14:textId="77777777" w:rsidR="00722429" w:rsidRDefault="00000000">
            <w:pPr>
              <w:spacing w:after="5" w:line="275" w:lineRule="auto"/>
              <w:ind w:left="154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1F224981" w14:textId="77777777" w:rsidR="00722429" w:rsidRDefault="00000000">
            <w:pPr>
              <w:spacing w:after="0" w:line="259" w:lineRule="auto"/>
              <w:ind w:left="154" w:right="0" w:firstLine="0"/>
              <w:jc w:val="left"/>
            </w:pPr>
            <w:r>
              <w:t>Програмне забезпечення: система електронного навчання Moodle; тематичні карти України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22429" w14:paraId="0B5BFF6D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B9C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DC" w14:textId="77777777" w:rsidR="00722429" w:rsidRDefault="00000000">
            <w:pPr>
              <w:spacing w:after="0" w:line="259" w:lineRule="auto"/>
              <w:ind w:left="154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722429" w14:paraId="569B0F51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BD88" w14:textId="77777777" w:rsidR="00722429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E871" w14:textId="77777777" w:rsidR="00722429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  </w:t>
            </w:r>
          </w:p>
        </w:tc>
      </w:tr>
    </w:tbl>
    <w:p w14:paraId="15A76F38" w14:textId="77777777" w:rsidR="00722429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362742F" w14:textId="77777777" w:rsidR="00722429" w:rsidRDefault="00000000">
      <w:pPr>
        <w:ind w:left="-5" w:right="0"/>
      </w:pPr>
      <w:r>
        <w:rPr>
          <w:b/>
        </w:rPr>
        <w:t xml:space="preserve">Ключові результати навчання (знання,уміння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</w:t>
      </w:r>
      <w:r>
        <w:lastRenderedPageBreak/>
        <w:t xml:space="preserve">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</w:t>
      </w:r>
    </w:p>
    <w:p w14:paraId="03101BCD" w14:textId="77777777" w:rsidR="00722429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1C072A18" w14:textId="77777777" w:rsidR="00722429" w:rsidRDefault="00000000">
      <w:pPr>
        <w:ind w:left="-5" w:right="0"/>
      </w:pPr>
      <w:r>
        <w:t xml:space="preserve">ЗК07. Здатність працювати в міжнародному контексті  </w:t>
      </w:r>
    </w:p>
    <w:p w14:paraId="59E68B0C" w14:textId="77777777" w:rsidR="00722429" w:rsidRDefault="00000000">
      <w:pPr>
        <w:ind w:left="-5" w:right="0"/>
      </w:pPr>
      <w:r>
        <w:t xml:space="preserve">СК1. Знання та розуміння предметної області й специфіки професійної діяльності  СК3. Здатність аналізувати рекреаційно-туристичний потенціал регіонів і локальних територій  </w:t>
      </w:r>
    </w:p>
    <w:p w14:paraId="7C714244" w14:textId="77777777" w:rsidR="00722429" w:rsidRDefault="00000000">
      <w:pPr>
        <w:ind w:left="-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20083506" w14:textId="77777777" w:rsidR="00722429" w:rsidRDefault="00000000">
      <w:pPr>
        <w:ind w:left="-5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  </w:t>
      </w:r>
    </w:p>
    <w:p w14:paraId="75E6E67E" w14:textId="77777777" w:rsidR="00722429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36255C45" w14:textId="77777777" w:rsidR="00722429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ПР04. Пояснювати особливості організації рекреаційно-туристичного простору   </w:t>
      </w:r>
    </w:p>
    <w:p w14:paraId="52519D81" w14:textId="77777777" w:rsidR="00722429" w:rsidRDefault="00000000">
      <w:pPr>
        <w:ind w:left="-5" w:right="0"/>
      </w:pPr>
      <w:r>
        <w:t xml:space="preserve">ПР05. Аналізувати рекреаційно-туристичний потенціал території  </w:t>
      </w:r>
    </w:p>
    <w:p w14:paraId="201440EC" w14:textId="77777777" w:rsidR="00722429" w:rsidRDefault="00000000">
      <w:pPr>
        <w:ind w:left="-5" w:right="0"/>
      </w:pPr>
      <w:r>
        <w:t xml:space="preserve">ПР14. Проявляти повагу до індивідуального і культурного різноманіття ПР16. Діяти у відповідності з принципами соціальної відповідальності та громадянської свідомості  </w:t>
      </w:r>
    </w:p>
    <w:p w14:paraId="440B5628" w14:textId="77777777" w:rsidR="00722429" w:rsidRDefault="00000000">
      <w:pPr>
        <w:spacing w:after="40" w:line="259" w:lineRule="auto"/>
        <w:ind w:left="15" w:right="0" w:firstLine="0"/>
        <w:jc w:val="left"/>
      </w:pPr>
      <w:r>
        <w:t xml:space="preserve">  </w:t>
      </w:r>
    </w:p>
    <w:p w14:paraId="01F50DC2" w14:textId="77777777" w:rsidR="00722429" w:rsidRDefault="00000000">
      <w:pPr>
        <w:spacing w:after="12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 </w:t>
      </w:r>
      <w:r>
        <w:t xml:space="preserve"> </w:t>
      </w:r>
    </w:p>
    <w:p w14:paraId="311D7B0F" w14:textId="77777777" w:rsidR="00722429" w:rsidRDefault="00000000">
      <w:pPr>
        <w:ind w:left="-15" w:right="0" w:firstLine="708"/>
      </w:pPr>
      <w:r>
        <w:t xml:space="preserve">Навчальна дисципліна «Суспільно-географічні основи розвитку туризму» охоплює коло питань про геопросторові основи організації туристичних послуг, чинники розвитку туризму, закономірності та механізми функціонування туризму, його територіальної організації  </w:t>
      </w:r>
    </w:p>
    <w:p w14:paraId="5306AF0A" w14:textId="77777777" w:rsidR="00722429" w:rsidRDefault="00000000">
      <w:pPr>
        <w:ind w:left="-5" w:right="0"/>
      </w:pPr>
      <w:r>
        <w:t xml:space="preserve">Тема 1. Теоретичні основи курсу: зміст, структура, завдання. Основні напрямки суспільно-географічних досліджень.  </w:t>
      </w:r>
    </w:p>
    <w:p w14:paraId="4275F324" w14:textId="77777777" w:rsidR="00722429" w:rsidRDefault="00000000">
      <w:pPr>
        <w:ind w:left="-5" w:right="0"/>
      </w:pPr>
      <w:r>
        <w:t xml:space="preserve">Тема 2. Основні теорії і концепції формування суспільних відносин у суспільній географії  </w:t>
      </w:r>
    </w:p>
    <w:p w14:paraId="41FD841E" w14:textId="77777777" w:rsidR="00722429" w:rsidRDefault="00000000">
      <w:pPr>
        <w:ind w:left="-5" w:right="0"/>
      </w:pPr>
      <w:r>
        <w:t xml:space="preserve">Тема 3. Сфера послуг як галузь суспільної географії  </w:t>
      </w:r>
    </w:p>
    <w:p w14:paraId="35C25D26" w14:textId="77777777" w:rsidR="00722429" w:rsidRDefault="00000000">
      <w:pPr>
        <w:ind w:left="-5" w:right="0"/>
      </w:pPr>
      <w:r>
        <w:t xml:space="preserve">Тема 4. Принципи територіальної організації сфери послуг  </w:t>
      </w:r>
    </w:p>
    <w:p w14:paraId="7C7C4402" w14:textId="77777777" w:rsidR="00722429" w:rsidRDefault="00000000">
      <w:pPr>
        <w:ind w:left="-5" w:right="0"/>
      </w:pPr>
      <w:r>
        <w:t xml:space="preserve">Тема 5. Суспільно-географічні аспекти сучасних демографічних процесів  </w:t>
      </w:r>
    </w:p>
    <w:p w14:paraId="4649EC53" w14:textId="77777777" w:rsidR="00722429" w:rsidRDefault="00000000">
      <w:pPr>
        <w:ind w:left="-5" w:right="0"/>
      </w:pPr>
      <w:r>
        <w:t xml:space="preserve">Тема 6. Суспільно-географічні основи організацій туристичного бізнесу Тема 7. Поняття рекреаційно-туристичного потенціалу території у суспільній географії  </w:t>
      </w:r>
      <w:r>
        <w:lastRenderedPageBreak/>
        <w:t xml:space="preserve">Тема 8. Суспільно-географічні чинники формування туристичного потенціалу країни  </w:t>
      </w:r>
    </w:p>
    <w:p w14:paraId="1CFBFFB3" w14:textId="77777777" w:rsidR="00722429" w:rsidRDefault="00000000">
      <w:pPr>
        <w:ind w:left="-5" w:right="0"/>
      </w:pPr>
      <w:r>
        <w:t xml:space="preserve">Тема 9. Суспільно-географічні аспекти організації і діяльності ринку туристичних послуг в Україні.  </w:t>
      </w:r>
    </w:p>
    <w:sectPr w:rsidR="00722429">
      <w:pgSz w:w="11904" w:h="16838"/>
      <w:pgMar w:top="918" w:right="846" w:bottom="1159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29"/>
    <w:rsid w:val="002D7EC4"/>
    <w:rsid w:val="004C0D72"/>
    <w:rsid w:val="00605F23"/>
    <w:rsid w:val="00722429"/>
    <w:rsid w:val="00842054"/>
    <w:rsid w:val="00C0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77888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5" w:lineRule="auto"/>
      <w:ind w:left="2277" w:right="38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3632</Characters>
  <Application>Microsoft Office Word</Application>
  <DocSecurity>0</DocSecurity>
  <Lines>93</Lines>
  <Paragraphs>47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4</cp:revision>
  <dcterms:created xsi:type="dcterms:W3CDTF">2025-01-21T21:26:00Z</dcterms:created>
  <dcterms:modified xsi:type="dcterms:W3CDTF">2026-01-27T20:53:00Z</dcterms:modified>
</cp:coreProperties>
</file>